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F5E63" w14:textId="1F1B5070" w:rsidR="00584E90" w:rsidRPr="00E92939" w:rsidRDefault="00584E90" w:rsidP="00584E90">
      <w:pPr>
        <w:rPr>
          <w:rFonts w:ascii="Times New Roman" w:hAnsi="Times New Roman" w:cs="Times New Roman"/>
          <w:b/>
          <w:bCs/>
          <w:sz w:val="24"/>
          <w:szCs w:val="24"/>
        </w:rPr>
      </w:pPr>
      <w:r w:rsidRPr="00E92939">
        <w:rPr>
          <w:rFonts w:ascii="Times New Roman" w:hAnsi="Times New Roman" w:cs="Times New Roman"/>
          <w:b/>
          <w:bCs/>
          <w:sz w:val="24"/>
          <w:szCs w:val="24"/>
        </w:rPr>
        <w:t xml:space="preserve">Рабочая программа курса внеурочной деятельности </w:t>
      </w:r>
      <w:proofErr w:type="spellStart"/>
      <w:r w:rsidRPr="00E92939">
        <w:rPr>
          <w:rFonts w:ascii="Times New Roman" w:hAnsi="Times New Roman" w:cs="Times New Roman"/>
          <w:b/>
          <w:bCs/>
          <w:sz w:val="24"/>
          <w:szCs w:val="24"/>
        </w:rPr>
        <w:t>общеинтеллектуальной</w:t>
      </w:r>
      <w:proofErr w:type="spellEnd"/>
      <w:r w:rsidRPr="00E92939">
        <w:rPr>
          <w:rFonts w:ascii="Times New Roman" w:hAnsi="Times New Roman" w:cs="Times New Roman"/>
          <w:b/>
          <w:bCs/>
          <w:sz w:val="24"/>
          <w:szCs w:val="24"/>
        </w:rPr>
        <w:t xml:space="preserve"> направленности «Путь к успеху: сдам ОГЭ» </w:t>
      </w:r>
    </w:p>
    <w:p w14:paraId="2018DFA9" w14:textId="5A47F07E" w:rsidR="0027178B" w:rsidRDefault="00E92939" w:rsidP="0027178B">
      <w:pPr>
        <w:pStyle w:val="a7"/>
        <w:tabs>
          <w:tab w:val="right" w:leader="dot" w:pos="6341"/>
        </w:tabs>
        <w:spacing w:after="100"/>
        <w:ind w:firstLine="0"/>
        <w:rPr>
          <w:rFonts w:ascii="Times New Roman" w:hAnsi="Times New Roman" w:cs="Times New Roman"/>
          <w:b/>
          <w:bCs/>
          <w:sz w:val="24"/>
          <w:szCs w:val="24"/>
        </w:rPr>
      </w:pPr>
      <w:r>
        <w:rPr>
          <w:rFonts w:ascii="Times New Roman" w:hAnsi="Times New Roman" w:cs="Times New Roman"/>
          <w:b/>
          <w:bCs/>
          <w:sz w:val="24"/>
          <w:szCs w:val="24"/>
        </w:rPr>
        <w:t xml:space="preserve">                                                                      </w:t>
      </w:r>
    </w:p>
    <w:p w14:paraId="3A1E7773" w14:textId="77777777" w:rsidR="00E92939" w:rsidRDefault="00E92939" w:rsidP="0027178B">
      <w:pPr>
        <w:pStyle w:val="a7"/>
        <w:tabs>
          <w:tab w:val="right" w:leader="dot" w:pos="6341"/>
        </w:tabs>
        <w:spacing w:after="100"/>
        <w:ind w:firstLine="0"/>
        <w:rPr>
          <w:rFonts w:ascii="Times New Roman" w:hAnsi="Times New Roman" w:cs="Times New Roman"/>
          <w:b/>
          <w:bCs/>
          <w:sz w:val="24"/>
          <w:szCs w:val="24"/>
        </w:rPr>
      </w:pPr>
    </w:p>
    <w:p w14:paraId="53A91E12" w14:textId="61B06488" w:rsidR="00E92939" w:rsidRPr="00E92939" w:rsidRDefault="00E92939" w:rsidP="00E92939">
      <w:pPr>
        <w:pStyle w:val="a7"/>
        <w:tabs>
          <w:tab w:val="right" w:leader="dot" w:pos="6341"/>
        </w:tabs>
        <w:spacing w:after="100"/>
        <w:ind w:firstLine="0"/>
        <w:jc w:val="right"/>
        <w:rPr>
          <w:rFonts w:ascii="Times New Roman" w:hAnsi="Times New Roman" w:cs="Times New Roman"/>
          <w:sz w:val="24"/>
          <w:szCs w:val="24"/>
        </w:rPr>
      </w:pPr>
      <w:r w:rsidRPr="00E92939">
        <w:rPr>
          <w:rFonts w:ascii="Times New Roman" w:hAnsi="Times New Roman" w:cs="Times New Roman"/>
          <w:sz w:val="24"/>
          <w:szCs w:val="24"/>
        </w:rPr>
        <w:t xml:space="preserve">Сайфутдинова </w:t>
      </w:r>
      <w:proofErr w:type="gramStart"/>
      <w:r w:rsidRPr="00E92939">
        <w:rPr>
          <w:rFonts w:ascii="Times New Roman" w:hAnsi="Times New Roman" w:cs="Times New Roman"/>
          <w:sz w:val="24"/>
          <w:szCs w:val="24"/>
        </w:rPr>
        <w:t>Л.Д</w:t>
      </w:r>
      <w:proofErr w:type="gramEnd"/>
      <w:r w:rsidRPr="00E92939">
        <w:rPr>
          <w:rFonts w:ascii="Times New Roman" w:hAnsi="Times New Roman" w:cs="Times New Roman"/>
          <w:sz w:val="24"/>
          <w:szCs w:val="24"/>
        </w:rPr>
        <w:t xml:space="preserve">, учитель биологии МАОУ «Лицей №77 </w:t>
      </w:r>
      <w:proofErr w:type="spellStart"/>
      <w:r w:rsidRPr="00E92939">
        <w:rPr>
          <w:rFonts w:ascii="Times New Roman" w:hAnsi="Times New Roman" w:cs="Times New Roman"/>
          <w:sz w:val="24"/>
          <w:szCs w:val="24"/>
        </w:rPr>
        <w:t>г.Челябинска</w:t>
      </w:r>
      <w:proofErr w:type="spellEnd"/>
      <w:r w:rsidRPr="00E92939">
        <w:rPr>
          <w:rFonts w:ascii="Times New Roman" w:hAnsi="Times New Roman" w:cs="Times New Roman"/>
          <w:sz w:val="24"/>
          <w:szCs w:val="24"/>
        </w:rPr>
        <w:t>»</w:t>
      </w:r>
    </w:p>
    <w:p w14:paraId="26CDE3F8" w14:textId="77777777" w:rsidR="00584E90" w:rsidRPr="00E92939" w:rsidRDefault="00584E90" w:rsidP="0027178B">
      <w:pPr>
        <w:pStyle w:val="a7"/>
        <w:tabs>
          <w:tab w:val="right" w:leader="dot" w:pos="6341"/>
        </w:tabs>
        <w:spacing w:after="100"/>
        <w:ind w:firstLine="0"/>
        <w:rPr>
          <w:rFonts w:ascii="Times New Roman" w:hAnsi="Times New Roman" w:cs="Times New Roman"/>
          <w:sz w:val="24"/>
          <w:szCs w:val="24"/>
        </w:rPr>
      </w:pPr>
    </w:p>
    <w:p w14:paraId="6DCFA33C" w14:textId="51B6312D" w:rsidR="002E686D" w:rsidRPr="002E686D" w:rsidRDefault="002E686D" w:rsidP="0027178B">
      <w:pPr>
        <w:pStyle w:val="11"/>
        <w:jc w:val="both"/>
        <w:rPr>
          <w:rFonts w:ascii="Times New Roman" w:hAnsi="Times New Roman" w:cs="Times New Roman"/>
          <w:b/>
          <w:sz w:val="24"/>
          <w:szCs w:val="24"/>
        </w:rPr>
      </w:pPr>
      <w:r w:rsidRPr="002E686D">
        <w:rPr>
          <w:rFonts w:ascii="Times New Roman" w:hAnsi="Times New Roman" w:cs="Times New Roman"/>
          <w:b/>
          <w:sz w:val="24"/>
          <w:szCs w:val="24"/>
        </w:rPr>
        <w:t>Пояснительная записка</w:t>
      </w:r>
    </w:p>
    <w:p w14:paraId="1E8583CF" w14:textId="77777777" w:rsidR="0027178B" w:rsidRPr="004B29AF" w:rsidRDefault="0027178B" w:rsidP="0027178B">
      <w:pPr>
        <w:pStyle w:val="11"/>
        <w:jc w:val="both"/>
        <w:rPr>
          <w:rFonts w:ascii="Times New Roman" w:hAnsi="Times New Roman" w:cs="Times New Roman"/>
          <w:sz w:val="24"/>
          <w:szCs w:val="24"/>
        </w:rPr>
      </w:pPr>
      <w:r w:rsidRPr="004B29AF">
        <w:rPr>
          <w:rFonts w:ascii="Times New Roman" w:hAnsi="Times New Roman" w:cs="Times New Roman"/>
          <w:sz w:val="24"/>
          <w:szCs w:val="24"/>
        </w:rPr>
        <w:t>Программа разработана в соответствии с требованиями Фе</w:t>
      </w:r>
      <w:r w:rsidRPr="004B29AF">
        <w:rPr>
          <w:rFonts w:ascii="Times New Roman" w:hAnsi="Times New Roman" w:cs="Times New Roman"/>
          <w:sz w:val="24"/>
          <w:szCs w:val="24"/>
        </w:rPr>
        <w:softHyphen/>
        <w:t>дерального государственного образовательного стандарта ос</w:t>
      </w:r>
      <w:r w:rsidRPr="004B29AF">
        <w:rPr>
          <w:rFonts w:ascii="Times New Roman" w:hAnsi="Times New Roman" w:cs="Times New Roman"/>
          <w:sz w:val="24"/>
          <w:szCs w:val="24"/>
        </w:rPr>
        <w:softHyphen/>
        <w:t>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w:t>
      </w:r>
      <w:r w:rsidRPr="004B29AF">
        <w:rPr>
          <w:rFonts w:ascii="Times New Roman" w:hAnsi="Times New Roman" w:cs="Times New Roman"/>
          <w:sz w:val="24"/>
          <w:szCs w:val="24"/>
        </w:rPr>
        <w:softHyphen/>
        <w:t>новного общего образования с учетом выбора участниками об</w:t>
      </w:r>
      <w:r w:rsidRPr="004B29AF">
        <w:rPr>
          <w:rFonts w:ascii="Times New Roman" w:hAnsi="Times New Roman" w:cs="Times New Roman"/>
          <w:sz w:val="24"/>
          <w:szCs w:val="24"/>
        </w:rPr>
        <w:softHyphen/>
        <w:t>разовательных отношений курсов внеурочной деятельности. Это позволяет обеспечить единство обязательных требований ФГОС во всем пространстве школьного образования: не только на уроке, но и за его пределами.</w:t>
      </w:r>
    </w:p>
    <w:p w14:paraId="031E6063" w14:textId="3BEAD084" w:rsidR="0027178B" w:rsidRDefault="0027178B" w:rsidP="0027178B">
      <w:pPr>
        <w:pStyle w:val="11"/>
        <w:jc w:val="both"/>
        <w:rPr>
          <w:rFonts w:ascii="Times New Roman" w:eastAsia="Times New Roman" w:hAnsi="Times New Roman" w:cs="Times New Roman"/>
          <w:sz w:val="24"/>
          <w:szCs w:val="24"/>
          <w:lang w:eastAsia="ru-RU"/>
        </w:rPr>
      </w:pPr>
      <w:r w:rsidRPr="004B29AF">
        <w:rPr>
          <w:rFonts w:ascii="Times New Roman" w:hAnsi="Times New Roman" w:cs="Times New Roman"/>
          <w:sz w:val="24"/>
          <w:szCs w:val="24"/>
        </w:rPr>
        <w:t xml:space="preserve">Важность реализации программы обусловлена </w:t>
      </w:r>
      <w:r>
        <w:rPr>
          <w:rFonts w:ascii="Times New Roman" w:hAnsi="Times New Roman" w:cs="Times New Roman"/>
          <w:sz w:val="24"/>
          <w:szCs w:val="24"/>
        </w:rPr>
        <w:t xml:space="preserve">необходимостью создания условий для </w:t>
      </w:r>
      <w:r w:rsidRPr="00C81E78">
        <w:rPr>
          <w:rFonts w:ascii="Times New Roman" w:eastAsia="Times New Roman" w:hAnsi="Times New Roman" w:cs="Times New Roman"/>
          <w:sz w:val="24"/>
          <w:szCs w:val="24"/>
          <w:lang w:eastAsia="ru-RU"/>
        </w:rPr>
        <w:t>развития знаний одаренных детей</w:t>
      </w:r>
      <w:r>
        <w:rPr>
          <w:rFonts w:ascii="Times New Roman" w:eastAsia="Times New Roman" w:hAnsi="Times New Roman" w:cs="Times New Roman"/>
          <w:sz w:val="24"/>
          <w:szCs w:val="24"/>
          <w:lang w:eastAsia="ru-RU"/>
        </w:rPr>
        <w:t>,</w:t>
      </w:r>
      <w:r w:rsidRPr="00C81E78">
        <w:rPr>
          <w:rFonts w:ascii="Times New Roman" w:eastAsia="Times New Roman" w:hAnsi="Times New Roman" w:cs="Times New Roman"/>
          <w:sz w:val="24"/>
          <w:szCs w:val="24"/>
          <w:lang w:eastAsia="ru-RU"/>
        </w:rPr>
        <w:t xml:space="preserve"> более глубокого понимания изучаемого предмета </w:t>
      </w:r>
      <w:r>
        <w:rPr>
          <w:rFonts w:ascii="Times New Roman" w:eastAsia="Times New Roman" w:hAnsi="Times New Roman" w:cs="Times New Roman"/>
          <w:sz w:val="24"/>
          <w:szCs w:val="24"/>
          <w:lang w:eastAsia="ru-RU"/>
        </w:rPr>
        <w:t>и подготовк</w:t>
      </w:r>
      <w:r w:rsidR="003452E6">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к ОГЭ.</w:t>
      </w:r>
    </w:p>
    <w:p w14:paraId="3F6474AE" w14:textId="4B406B01" w:rsidR="0027178B" w:rsidRPr="004B29AF" w:rsidRDefault="0027178B" w:rsidP="0027178B">
      <w:pPr>
        <w:pStyle w:val="11"/>
        <w:jc w:val="both"/>
        <w:rPr>
          <w:rFonts w:ascii="Times New Roman" w:hAnsi="Times New Roman" w:cs="Times New Roman"/>
          <w:sz w:val="24"/>
          <w:szCs w:val="24"/>
        </w:rPr>
      </w:pPr>
      <w:r w:rsidRPr="004B29AF">
        <w:rPr>
          <w:rFonts w:ascii="Times New Roman" w:hAnsi="Times New Roman" w:cs="Times New Roman"/>
          <w:sz w:val="24"/>
          <w:szCs w:val="24"/>
        </w:rPr>
        <w:t xml:space="preserve"> Программа ориентирована на создание условий для стойкого интереса и моти</w:t>
      </w:r>
      <w:r w:rsidRPr="004B29AF">
        <w:rPr>
          <w:rFonts w:ascii="Times New Roman" w:hAnsi="Times New Roman" w:cs="Times New Roman"/>
          <w:sz w:val="24"/>
          <w:szCs w:val="24"/>
        </w:rPr>
        <w:softHyphen/>
        <w:t>вацию</w:t>
      </w:r>
      <w:r w:rsidR="003452E6">
        <w:rPr>
          <w:rFonts w:ascii="Times New Roman" w:hAnsi="Times New Roman" w:cs="Times New Roman"/>
          <w:sz w:val="24"/>
          <w:szCs w:val="24"/>
        </w:rPr>
        <w:t xml:space="preserve"> к изучению</w:t>
      </w:r>
      <w:r w:rsidRPr="004B29AF">
        <w:rPr>
          <w:rFonts w:ascii="Times New Roman" w:hAnsi="Times New Roman" w:cs="Times New Roman"/>
          <w:sz w:val="24"/>
          <w:szCs w:val="24"/>
        </w:rPr>
        <w:t xml:space="preserve"> предмет</w:t>
      </w:r>
      <w:r w:rsidR="003452E6">
        <w:rPr>
          <w:rFonts w:ascii="Times New Roman" w:hAnsi="Times New Roman" w:cs="Times New Roman"/>
          <w:sz w:val="24"/>
          <w:szCs w:val="24"/>
        </w:rPr>
        <w:t>ов</w:t>
      </w:r>
      <w:r w:rsidRPr="004B29AF">
        <w:rPr>
          <w:rFonts w:ascii="Times New Roman" w:hAnsi="Times New Roman" w:cs="Times New Roman"/>
          <w:sz w:val="24"/>
          <w:szCs w:val="24"/>
        </w:rPr>
        <w:t xml:space="preserve"> школьного курса и жизни общества в целом. Способствует реали</w:t>
      </w:r>
      <w:r w:rsidRPr="004B29AF">
        <w:rPr>
          <w:rFonts w:ascii="Times New Roman" w:hAnsi="Times New Roman" w:cs="Times New Roman"/>
          <w:sz w:val="24"/>
          <w:szCs w:val="24"/>
        </w:rPr>
        <w:softHyphen/>
        <w:t>зации индивидуальных интересов и потребностей учащихся в привлекательной для них деятельности.</w:t>
      </w:r>
    </w:p>
    <w:p w14:paraId="0BDD1254" w14:textId="77777777" w:rsidR="0027178B" w:rsidRPr="004B29AF" w:rsidRDefault="0027178B" w:rsidP="0027178B">
      <w:pPr>
        <w:pStyle w:val="11"/>
        <w:spacing w:after="160"/>
        <w:jc w:val="both"/>
        <w:rPr>
          <w:rFonts w:ascii="Times New Roman" w:hAnsi="Times New Roman" w:cs="Times New Roman"/>
          <w:sz w:val="24"/>
          <w:szCs w:val="24"/>
        </w:rPr>
      </w:pPr>
      <w:r w:rsidRPr="004B29AF">
        <w:rPr>
          <w:rFonts w:ascii="Times New Roman" w:hAnsi="Times New Roman" w:cs="Times New Roman"/>
          <w:sz w:val="24"/>
          <w:szCs w:val="24"/>
        </w:rPr>
        <w:t>Программа поможет школьнику более глубоко изучить интере</w:t>
      </w:r>
      <w:r w:rsidRPr="004B29AF">
        <w:rPr>
          <w:rFonts w:ascii="Times New Roman" w:hAnsi="Times New Roman" w:cs="Times New Roman"/>
          <w:sz w:val="24"/>
          <w:szCs w:val="24"/>
        </w:rPr>
        <w:softHyphen/>
        <w:t>сующую его область наук, приобрести важные социальные навыки, необходимые для продуктивной социализации и гармоничного вхождения в современный мир:</w:t>
      </w:r>
    </w:p>
    <w:p w14:paraId="3B14E633" w14:textId="77777777" w:rsidR="0027178B" w:rsidRPr="004B29AF" w:rsidRDefault="0027178B" w:rsidP="0027178B">
      <w:pPr>
        <w:pStyle w:val="11"/>
        <w:numPr>
          <w:ilvl w:val="0"/>
          <w:numId w:val="3"/>
        </w:numPr>
        <w:tabs>
          <w:tab w:val="left" w:pos="308"/>
        </w:tabs>
        <w:ind w:left="240" w:hanging="240"/>
        <w:jc w:val="both"/>
        <w:rPr>
          <w:rFonts w:ascii="Times New Roman" w:hAnsi="Times New Roman" w:cs="Times New Roman"/>
          <w:sz w:val="24"/>
          <w:szCs w:val="24"/>
        </w:rPr>
      </w:pPr>
      <w:bookmarkStart w:id="0" w:name="bookmark6"/>
      <w:bookmarkEnd w:id="0"/>
      <w:r w:rsidRPr="004B29AF">
        <w:rPr>
          <w:rFonts w:ascii="Times New Roman" w:hAnsi="Times New Roman" w:cs="Times New Roman"/>
          <w:sz w:val="24"/>
          <w:szCs w:val="24"/>
        </w:rPr>
        <w:t>навык самостоятельного осмысления актуальных</w:t>
      </w:r>
      <w:r>
        <w:rPr>
          <w:rFonts w:ascii="Times New Roman" w:hAnsi="Times New Roman" w:cs="Times New Roman"/>
          <w:sz w:val="24"/>
          <w:szCs w:val="24"/>
        </w:rPr>
        <w:t xml:space="preserve"> задач,</w:t>
      </w:r>
      <w:r w:rsidRPr="004B29AF">
        <w:rPr>
          <w:rFonts w:ascii="Times New Roman" w:hAnsi="Times New Roman" w:cs="Times New Roman"/>
          <w:sz w:val="24"/>
          <w:szCs w:val="24"/>
        </w:rPr>
        <w:t xml:space="preserve"> умение планировать собственную работу и самостоятельно контролировать продвижение к желаемому результату;</w:t>
      </w:r>
    </w:p>
    <w:p w14:paraId="2BD00985" w14:textId="77777777" w:rsidR="0027178B" w:rsidRPr="004B29AF" w:rsidRDefault="0027178B" w:rsidP="0027178B">
      <w:pPr>
        <w:pStyle w:val="11"/>
        <w:numPr>
          <w:ilvl w:val="0"/>
          <w:numId w:val="3"/>
        </w:numPr>
        <w:tabs>
          <w:tab w:val="left" w:pos="308"/>
        </w:tabs>
        <w:ind w:left="240" w:hanging="240"/>
        <w:jc w:val="both"/>
        <w:rPr>
          <w:rFonts w:ascii="Times New Roman" w:hAnsi="Times New Roman" w:cs="Times New Roman"/>
          <w:sz w:val="24"/>
          <w:szCs w:val="24"/>
        </w:rPr>
      </w:pPr>
      <w:bookmarkStart w:id="1" w:name="bookmark7"/>
      <w:bookmarkStart w:id="2" w:name="bookmark10"/>
      <w:bookmarkEnd w:id="1"/>
      <w:bookmarkEnd w:id="2"/>
      <w:r w:rsidRPr="004B29AF">
        <w:rPr>
          <w:rFonts w:ascii="Times New Roman" w:hAnsi="Times New Roman" w:cs="Times New Roman"/>
          <w:sz w:val="24"/>
          <w:szCs w:val="24"/>
        </w:rPr>
        <w:t>навык работы со специализированными компьютерными про</w:t>
      </w:r>
      <w:r w:rsidRPr="004B29AF">
        <w:rPr>
          <w:rFonts w:ascii="Times New Roman" w:hAnsi="Times New Roman" w:cs="Times New Roman"/>
          <w:sz w:val="24"/>
          <w:szCs w:val="24"/>
        </w:rPr>
        <w:softHyphen/>
        <w:t xml:space="preserve">граммами, техническими приспособлениями, оборудованием, библиотечными фондами и иными ресурсами, с которыми может быть связана </w:t>
      </w:r>
      <w:r>
        <w:rPr>
          <w:rFonts w:ascii="Times New Roman" w:hAnsi="Times New Roman" w:cs="Times New Roman"/>
          <w:sz w:val="24"/>
          <w:szCs w:val="24"/>
        </w:rPr>
        <w:t>подготовка к ОГЭ.</w:t>
      </w:r>
    </w:p>
    <w:p w14:paraId="670A08BC" w14:textId="77777777" w:rsidR="00356796" w:rsidRDefault="00356796" w:rsidP="0027178B">
      <w:pPr>
        <w:pStyle w:val="40"/>
        <w:spacing w:after="0"/>
        <w:jc w:val="both"/>
        <w:rPr>
          <w:rFonts w:ascii="Times New Roman" w:hAnsi="Times New Roman" w:cs="Times New Roman"/>
          <w:sz w:val="24"/>
          <w:szCs w:val="24"/>
        </w:rPr>
      </w:pPr>
    </w:p>
    <w:p w14:paraId="570D01BB" w14:textId="4EF04A42" w:rsidR="0027178B" w:rsidRPr="004B29AF" w:rsidRDefault="002E686D" w:rsidP="00356796">
      <w:pPr>
        <w:pStyle w:val="40"/>
        <w:spacing w:after="160"/>
        <w:jc w:val="both"/>
        <w:rPr>
          <w:rFonts w:ascii="Times New Roman" w:hAnsi="Times New Roman" w:cs="Times New Roman"/>
          <w:sz w:val="24"/>
          <w:szCs w:val="24"/>
        </w:rPr>
      </w:pPr>
      <w:r>
        <w:rPr>
          <w:rFonts w:ascii="Times New Roman" w:hAnsi="Times New Roman" w:cs="Times New Roman"/>
          <w:sz w:val="24"/>
          <w:szCs w:val="24"/>
        </w:rPr>
        <w:t>Варианты реализации программы и формы проведения занятий</w:t>
      </w:r>
    </w:p>
    <w:p w14:paraId="2908416B" w14:textId="77777777" w:rsidR="0027178B" w:rsidRDefault="0027178B" w:rsidP="0027178B">
      <w:pPr>
        <w:pStyle w:val="11"/>
        <w:spacing w:after="260"/>
        <w:jc w:val="both"/>
        <w:rPr>
          <w:rFonts w:ascii="Times New Roman" w:hAnsi="Times New Roman" w:cs="Times New Roman"/>
          <w:sz w:val="24"/>
          <w:szCs w:val="24"/>
        </w:rPr>
      </w:pPr>
      <w:r w:rsidRPr="004B29AF">
        <w:rPr>
          <w:rFonts w:ascii="Times New Roman" w:hAnsi="Times New Roman" w:cs="Times New Roman"/>
          <w:sz w:val="24"/>
          <w:szCs w:val="24"/>
        </w:rPr>
        <w:t>Программа курса рассчитана на 34 ч, в рам</w:t>
      </w:r>
      <w:r>
        <w:rPr>
          <w:rFonts w:ascii="Times New Roman" w:hAnsi="Times New Roman" w:cs="Times New Roman"/>
          <w:sz w:val="24"/>
          <w:szCs w:val="24"/>
        </w:rPr>
        <w:t>ках которых пред</w:t>
      </w:r>
      <w:r>
        <w:rPr>
          <w:rFonts w:ascii="Times New Roman" w:hAnsi="Times New Roman" w:cs="Times New Roman"/>
          <w:sz w:val="24"/>
          <w:szCs w:val="24"/>
        </w:rPr>
        <w:softHyphen/>
        <w:t>усмотрены теоретические и практические формы занятий.</w:t>
      </w:r>
      <w:r w:rsidRPr="004B29AF">
        <w:rPr>
          <w:rFonts w:ascii="Times New Roman" w:hAnsi="Times New Roman" w:cs="Times New Roman"/>
          <w:sz w:val="24"/>
          <w:szCs w:val="24"/>
        </w:rPr>
        <w:t xml:space="preserve"> Формы занятий предпола</w:t>
      </w:r>
      <w:r w:rsidRPr="004B29AF">
        <w:rPr>
          <w:rFonts w:ascii="Times New Roman" w:hAnsi="Times New Roman" w:cs="Times New Roman"/>
          <w:sz w:val="24"/>
          <w:szCs w:val="24"/>
        </w:rPr>
        <w:softHyphen/>
        <w:t>гают сочетание индивидуальной и групповой работы школьников, предоставляют им возможность проявить и раз</w:t>
      </w:r>
      <w:r w:rsidRPr="004B29AF">
        <w:rPr>
          <w:rFonts w:ascii="Times New Roman" w:hAnsi="Times New Roman" w:cs="Times New Roman"/>
          <w:sz w:val="24"/>
          <w:szCs w:val="24"/>
        </w:rPr>
        <w:softHyphen/>
        <w:t>вить самостоятельность.</w:t>
      </w:r>
      <w:r w:rsidR="00356796">
        <w:rPr>
          <w:rFonts w:ascii="Times New Roman" w:hAnsi="Times New Roman" w:cs="Times New Roman"/>
          <w:sz w:val="24"/>
          <w:szCs w:val="24"/>
        </w:rPr>
        <w:t xml:space="preserve"> Примерный алгоритм подготовки к ОГЭ с использованием </w:t>
      </w:r>
      <w:proofErr w:type="gramStart"/>
      <w:r w:rsidR="00356796">
        <w:rPr>
          <w:rFonts w:ascii="Times New Roman" w:hAnsi="Times New Roman" w:cs="Times New Roman"/>
          <w:sz w:val="24"/>
          <w:szCs w:val="24"/>
        </w:rPr>
        <w:t>содержания  Примерных</w:t>
      </w:r>
      <w:proofErr w:type="gramEnd"/>
      <w:r w:rsidR="00356796">
        <w:rPr>
          <w:rFonts w:ascii="Times New Roman" w:hAnsi="Times New Roman" w:cs="Times New Roman"/>
          <w:sz w:val="24"/>
          <w:szCs w:val="24"/>
        </w:rPr>
        <w:t xml:space="preserve"> рабочих программ по предметам и демоверсии ОГЭ позволяет осуществить системную подготовку к ОГЭ.</w:t>
      </w:r>
    </w:p>
    <w:p w14:paraId="735DABE0" w14:textId="6B97B1C6" w:rsidR="002E686D" w:rsidRPr="002E686D" w:rsidRDefault="002E686D" w:rsidP="0027178B">
      <w:pPr>
        <w:pStyle w:val="11"/>
        <w:spacing w:after="260"/>
        <w:jc w:val="both"/>
        <w:rPr>
          <w:rFonts w:ascii="Times New Roman" w:hAnsi="Times New Roman" w:cs="Times New Roman"/>
          <w:b/>
          <w:sz w:val="24"/>
          <w:szCs w:val="24"/>
        </w:rPr>
      </w:pPr>
      <w:r w:rsidRPr="002E686D">
        <w:rPr>
          <w:rFonts w:ascii="Times New Roman" w:hAnsi="Times New Roman" w:cs="Times New Roman"/>
          <w:b/>
          <w:sz w:val="24"/>
          <w:szCs w:val="24"/>
        </w:rPr>
        <w:t>Взаимосвязь с программой воспитания</w:t>
      </w:r>
    </w:p>
    <w:p w14:paraId="0CF2178F" w14:textId="77777777" w:rsidR="0027178B" w:rsidRPr="004B29AF" w:rsidRDefault="0027178B" w:rsidP="0027178B">
      <w:pPr>
        <w:pStyle w:val="11"/>
        <w:jc w:val="both"/>
        <w:rPr>
          <w:rFonts w:ascii="Times New Roman" w:hAnsi="Times New Roman" w:cs="Times New Roman"/>
          <w:sz w:val="24"/>
          <w:szCs w:val="24"/>
        </w:rPr>
      </w:pPr>
      <w:r w:rsidRPr="004B29AF">
        <w:rPr>
          <w:rFonts w:ascii="Times New Roman" w:hAnsi="Times New Roman" w:cs="Times New Roman"/>
          <w:sz w:val="24"/>
          <w:szCs w:val="24"/>
        </w:rPr>
        <w:t>Программа курса внеурочной деятельности разработана с учетом рекомендаций Примерной программы воспитания. Это позволяет на практике соединить обучающую и воспита</w:t>
      </w:r>
      <w:r w:rsidRPr="004B29AF">
        <w:rPr>
          <w:rFonts w:ascii="Times New Roman" w:hAnsi="Times New Roman" w:cs="Times New Roman"/>
          <w:sz w:val="24"/>
          <w:szCs w:val="24"/>
        </w:rPr>
        <w:softHyphen/>
        <w:t>тельную деятельность педагога, ориентировать ее не только на интеллектуальное, но и на нравственное, социальное развитие ребенка, что проявляется в:</w:t>
      </w:r>
    </w:p>
    <w:p w14:paraId="3E7E880A" w14:textId="77777777" w:rsidR="0027178B" w:rsidRPr="004B29AF" w:rsidRDefault="0027178B" w:rsidP="0027178B">
      <w:pPr>
        <w:pStyle w:val="11"/>
        <w:numPr>
          <w:ilvl w:val="0"/>
          <w:numId w:val="3"/>
        </w:numPr>
        <w:tabs>
          <w:tab w:val="left" w:pos="308"/>
        </w:tabs>
        <w:ind w:left="240" w:hanging="240"/>
        <w:jc w:val="both"/>
        <w:rPr>
          <w:rFonts w:ascii="Times New Roman" w:hAnsi="Times New Roman" w:cs="Times New Roman"/>
          <w:sz w:val="24"/>
          <w:szCs w:val="24"/>
        </w:rPr>
      </w:pPr>
      <w:bookmarkStart w:id="3" w:name="bookmark11"/>
      <w:bookmarkEnd w:id="3"/>
      <w:r w:rsidRPr="004B29AF">
        <w:rPr>
          <w:rFonts w:ascii="Times New Roman" w:hAnsi="Times New Roman" w:cs="Times New Roman"/>
          <w:sz w:val="24"/>
          <w:szCs w:val="24"/>
        </w:rPr>
        <w:lastRenderedPageBreak/>
        <w:t>приоритете личностных результатов реализации программы внеурочной деятельности, нашедших свое отражение и кон</w:t>
      </w:r>
      <w:r w:rsidRPr="004B29AF">
        <w:rPr>
          <w:rFonts w:ascii="Times New Roman" w:hAnsi="Times New Roman" w:cs="Times New Roman"/>
          <w:sz w:val="24"/>
          <w:szCs w:val="24"/>
        </w:rPr>
        <w:softHyphen/>
        <w:t>кретизацию в Примерной программе воспитания;</w:t>
      </w:r>
    </w:p>
    <w:p w14:paraId="1735BF3A" w14:textId="77777777" w:rsidR="0027178B" w:rsidRPr="004B29AF" w:rsidRDefault="0027178B" w:rsidP="0027178B">
      <w:pPr>
        <w:pStyle w:val="11"/>
        <w:numPr>
          <w:ilvl w:val="0"/>
          <w:numId w:val="3"/>
        </w:numPr>
        <w:tabs>
          <w:tab w:val="left" w:pos="308"/>
        </w:tabs>
        <w:spacing w:line="271" w:lineRule="auto"/>
        <w:ind w:left="240" w:hanging="240"/>
        <w:jc w:val="both"/>
        <w:rPr>
          <w:rFonts w:ascii="Times New Roman" w:hAnsi="Times New Roman" w:cs="Times New Roman"/>
          <w:sz w:val="24"/>
          <w:szCs w:val="24"/>
        </w:rPr>
      </w:pPr>
      <w:bookmarkStart w:id="4" w:name="bookmark12"/>
      <w:bookmarkStart w:id="5" w:name="bookmark13"/>
      <w:bookmarkEnd w:id="4"/>
      <w:bookmarkEnd w:id="5"/>
      <w:r w:rsidRPr="004B29AF">
        <w:rPr>
          <w:rFonts w:ascii="Times New Roman" w:hAnsi="Times New Roman" w:cs="Times New Roman"/>
          <w:sz w:val="24"/>
          <w:szCs w:val="24"/>
        </w:rPr>
        <w:t xml:space="preserve">высокой степени самостоятельности школьников в </w:t>
      </w:r>
      <w:r w:rsidR="00356796">
        <w:rPr>
          <w:rFonts w:ascii="Times New Roman" w:hAnsi="Times New Roman" w:cs="Times New Roman"/>
          <w:sz w:val="24"/>
          <w:szCs w:val="24"/>
        </w:rPr>
        <w:t xml:space="preserve">данной </w:t>
      </w:r>
      <w:r w:rsidRPr="004B29AF">
        <w:rPr>
          <w:rFonts w:ascii="Times New Roman" w:hAnsi="Times New Roman" w:cs="Times New Roman"/>
          <w:sz w:val="24"/>
          <w:szCs w:val="24"/>
        </w:rPr>
        <w:t>деятельности, что является важным компонентом воспитания ответственного гражданина;</w:t>
      </w:r>
    </w:p>
    <w:p w14:paraId="03F5D483" w14:textId="77777777" w:rsidR="0027178B" w:rsidRPr="004B29AF" w:rsidRDefault="0027178B" w:rsidP="0027178B">
      <w:pPr>
        <w:pStyle w:val="11"/>
        <w:numPr>
          <w:ilvl w:val="0"/>
          <w:numId w:val="3"/>
        </w:numPr>
        <w:tabs>
          <w:tab w:val="left" w:pos="308"/>
        </w:tabs>
        <w:spacing w:line="271" w:lineRule="auto"/>
        <w:ind w:left="240" w:hanging="240"/>
        <w:jc w:val="both"/>
        <w:rPr>
          <w:rFonts w:ascii="Times New Roman" w:hAnsi="Times New Roman" w:cs="Times New Roman"/>
          <w:sz w:val="24"/>
          <w:szCs w:val="24"/>
        </w:rPr>
      </w:pPr>
      <w:bookmarkStart w:id="6" w:name="bookmark14"/>
      <w:bookmarkEnd w:id="6"/>
      <w:r w:rsidRPr="004B29AF">
        <w:rPr>
          <w:rFonts w:ascii="Times New Roman" w:hAnsi="Times New Roman" w:cs="Times New Roman"/>
          <w:sz w:val="24"/>
          <w:szCs w:val="24"/>
        </w:rPr>
        <w:t>ориентации школьников на подчеркиваемую Примерной программой воспитания социальную значимость реализуе</w:t>
      </w:r>
      <w:r w:rsidRPr="004B29AF">
        <w:rPr>
          <w:rFonts w:ascii="Times New Roman" w:hAnsi="Times New Roman" w:cs="Times New Roman"/>
          <w:sz w:val="24"/>
          <w:szCs w:val="24"/>
        </w:rPr>
        <w:softHyphen/>
        <w:t>мой ими деятельности, в частности их проектов и исследова</w:t>
      </w:r>
      <w:r w:rsidRPr="004B29AF">
        <w:rPr>
          <w:rFonts w:ascii="Times New Roman" w:hAnsi="Times New Roman" w:cs="Times New Roman"/>
          <w:sz w:val="24"/>
          <w:szCs w:val="24"/>
        </w:rPr>
        <w:softHyphen/>
        <w:t>ний;</w:t>
      </w:r>
    </w:p>
    <w:p w14:paraId="08E66129" w14:textId="77777777" w:rsidR="0027178B" w:rsidRPr="004B29AF" w:rsidRDefault="0027178B" w:rsidP="0027178B">
      <w:pPr>
        <w:pStyle w:val="11"/>
        <w:numPr>
          <w:ilvl w:val="0"/>
          <w:numId w:val="3"/>
        </w:numPr>
        <w:tabs>
          <w:tab w:val="left" w:pos="308"/>
        </w:tabs>
        <w:spacing w:after="260" w:line="269" w:lineRule="auto"/>
        <w:ind w:left="240" w:hanging="240"/>
        <w:jc w:val="both"/>
        <w:rPr>
          <w:rFonts w:ascii="Times New Roman" w:hAnsi="Times New Roman" w:cs="Times New Roman"/>
          <w:sz w:val="24"/>
          <w:szCs w:val="24"/>
        </w:rPr>
      </w:pPr>
      <w:bookmarkStart w:id="7" w:name="bookmark15"/>
      <w:bookmarkEnd w:id="7"/>
      <w:r w:rsidRPr="004B29AF">
        <w:rPr>
          <w:rFonts w:ascii="Times New Roman" w:hAnsi="Times New Roman" w:cs="Times New Roman"/>
          <w:sz w:val="24"/>
          <w:szCs w:val="24"/>
        </w:rPr>
        <w:t>интерактивных формах занятий для школьников, обеспечи</w:t>
      </w:r>
      <w:r w:rsidRPr="004B29AF">
        <w:rPr>
          <w:rFonts w:ascii="Times New Roman" w:hAnsi="Times New Roman" w:cs="Times New Roman"/>
          <w:sz w:val="24"/>
          <w:szCs w:val="24"/>
        </w:rPr>
        <w:softHyphen/>
        <w:t>вающих их большую вовлеченность в совместную с педаго</w:t>
      </w:r>
      <w:r w:rsidRPr="004B29AF">
        <w:rPr>
          <w:rFonts w:ascii="Times New Roman" w:hAnsi="Times New Roman" w:cs="Times New Roman"/>
          <w:sz w:val="24"/>
          <w:szCs w:val="24"/>
        </w:rPr>
        <w:softHyphen/>
        <w:t>гом и другими детьми деятельность и возможность образова</w:t>
      </w:r>
      <w:r w:rsidRPr="004B29AF">
        <w:rPr>
          <w:rFonts w:ascii="Times New Roman" w:hAnsi="Times New Roman" w:cs="Times New Roman"/>
          <w:sz w:val="24"/>
          <w:szCs w:val="24"/>
        </w:rPr>
        <w:softHyphen/>
        <w:t>ния на ее основе детско-взрослых общностей, ключевое зна</w:t>
      </w:r>
      <w:r w:rsidRPr="004B29AF">
        <w:rPr>
          <w:rFonts w:ascii="Times New Roman" w:hAnsi="Times New Roman" w:cs="Times New Roman"/>
          <w:sz w:val="24"/>
          <w:szCs w:val="24"/>
        </w:rPr>
        <w:softHyphen/>
        <w:t>чение которых для воспитания подчеркивается Примерной программой воспитания.</w:t>
      </w:r>
    </w:p>
    <w:p w14:paraId="30D5B46A" w14:textId="77777777" w:rsidR="0027178B" w:rsidRPr="004B29AF" w:rsidRDefault="0027178B" w:rsidP="0027178B">
      <w:pPr>
        <w:pStyle w:val="11"/>
        <w:jc w:val="both"/>
        <w:rPr>
          <w:rFonts w:ascii="Times New Roman" w:hAnsi="Times New Roman" w:cs="Times New Roman"/>
          <w:sz w:val="24"/>
          <w:szCs w:val="24"/>
        </w:rPr>
      </w:pPr>
      <w:r w:rsidRPr="004B29AF">
        <w:rPr>
          <w:rFonts w:ascii="Times New Roman" w:hAnsi="Times New Roman" w:cs="Times New Roman"/>
          <w:sz w:val="24"/>
          <w:szCs w:val="24"/>
        </w:rPr>
        <w:t xml:space="preserve">На каждом этапе работы школьник опирается на помощь педагога. </w:t>
      </w:r>
    </w:p>
    <w:p w14:paraId="117716D6" w14:textId="77777777" w:rsidR="0027178B" w:rsidRPr="004B29AF" w:rsidRDefault="0027178B" w:rsidP="0027178B">
      <w:pPr>
        <w:pStyle w:val="11"/>
        <w:ind w:firstLine="0"/>
        <w:jc w:val="center"/>
        <w:rPr>
          <w:rFonts w:ascii="Times New Roman" w:hAnsi="Times New Roman" w:cs="Times New Roman"/>
          <w:sz w:val="24"/>
          <w:szCs w:val="24"/>
        </w:rPr>
      </w:pPr>
      <w:r w:rsidRPr="004B29AF">
        <w:rPr>
          <w:rFonts w:ascii="Times New Roman" w:hAnsi="Times New Roman" w:cs="Times New Roman"/>
          <w:i/>
          <w:iCs/>
          <w:sz w:val="24"/>
          <w:szCs w:val="24"/>
        </w:rPr>
        <w:t>Примерная схема действий педагога</w:t>
      </w:r>
    </w:p>
    <w:p w14:paraId="20B3B86E" w14:textId="77777777" w:rsidR="0027178B" w:rsidRPr="004B29AF" w:rsidRDefault="0027178B" w:rsidP="0027178B">
      <w:pPr>
        <w:pStyle w:val="11"/>
        <w:tabs>
          <w:tab w:val="left" w:pos="519"/>
        </w:tabs>
        <w:ind w:left="240" w:firstLine="0"/>
        <w:jc w:val="both"/>
        <w:rPr>
          <w:rFonts w:ascii="Times New Roman" w:hAnsi="Times New Roman" w:cs="Times New Roman"/>
          <w:sz w:val="24"/>
          <w:szCs w:val="24"/>
        </w:rPr>
      </w:pPr>
      <w:bookmarkStart w:id="8" w:name="bookmark16"/>
      <w:bookmarkEnd w:id="8"/>
      <w:r w:rsidRPr="004B29AF">
        <w:rPr>
          <w:rFonts w:ascii="Times New Roman" w:hAnsi="Times New Roman" w:cs="Times New Roman"/>
          <w:sz w:val="24"/>
          <w:szCs w:val="24"/>
        </w:rPr>
        <w:t>1.Объяснение школьникам особенностей их работы на пред</w:t>
      </w:r>
      <w:r w:rsidRPr="004B29AF">
        <w:rPr>
          <w:rFonts w:ascii="Times New Roman" w:hAnsi="Times New Roman" w:cs="Times New Roman"/>
          <w:sz w:val="24"/>
          <w:szCs w:val="24"/>
        </w:rPr>
        <w:softHyphen/>
        <w:t xml:space="preserve">стоящем этапе. Предупреждение возможных сложностей. </w:t>
      </w:r>
    </w:p>
    <w:p w14:paraId="29B71FA4" w14:textId="77777777" w:rsidR="0027178B" w:rsidRPr="004B29AF" w:rsidRDefault="0027178B" w:rsidP="0027178B">
      <w:pPr>
        <w:pStyle w:val="11"/>
        <w:tabs>
          <w:tab w:val="left" w:pos="519"/>
        </w:tabs>
        <w:ind w:left="240" w:firstLine="0"/>
        <w:jc w:val="both"/>
        <w:rPr>
          <w:rFonts w:ascii="Times New Roman" w:hAnsi="Times New Roman" w:cs="Times New Roman"/>
          <w:sz w:val="24"/>
          <w:szCs w:val="24"/>
        </w:rPr>
      </w:pPr>
      <w:bookmarkStart w:id="9" w:name="bookmark17"/>
      <w:bookmarkEnd w:id="9"/>
      <w:r w:rsidRPr="004B29AF">
        <w:rPr>
          <w:rFonts w:ascii="Times New Roman" w:hAnsi="Times New Roman" w:cs="Times New Roman"/>
          <w:sz w:val="24"/>
          <w:szCs w:val="24"/>
        </w:rPr>
        <w:t>2.Индивидуальные консультации для школьников, которые в них нуждаются.</w:t>
      </w:r>
    </w:p>
    <w:p w14:paraId="71459B96" w14:textId="191084FF" w:rsidR="0027178B" w:rsidRPr="004B29AF" w:rsidRDefault="0027178B" w:rsidP="0027178B">
      <w:pPr>
        <w:pStyle w:val="11"/>
        <w:tabs>
          <w:tab w:val="left" w:pos="524"/>
        </w:tabs>
        <w:ind w:left="240" w:firstLine="0"/>
        <w:jc w:val="both"/>
        <w:rPr>
          <w:rFonts w:ascii="Times New Roman" w:hAnsi="Times New Roman" w:cs="Times New Roman"/>
          <w:sz w:val="24"/>
          <w:szCs w:val="24"/>
        </w:rPr>
      </w:pPr>
      <w:bookmarkStart w:id="10" w:name="bookmark18"/>
      <w:bookmarkEnd w:id="10"/>
      <w:r w:rsidRPr="004B29AF">
        <w:rPr>
          <w:rFonts w:ascii="Times New Roman" w:hAnsi="Times New Roman" w:cs="Times New Roman"/>
          <w:sz w:val="24"/>
          <w:szCs w:val="24"/>
        </w:rPr>
        <w:t xml:space="preserve">3.Совместный анализ части работы, которая была выполнена им на данном этапе. </w:t>
      </w:r>
      <w:r w:rsidR="00B571EF">
        <w:rPr>
          <w:rFonts w:ascii="Times New Roman" w:hAnsi="Times New Roman" w:cs="Times New Roman"/>
          <w:sz w:val="24"/>
          <w:szCs w:val="24"/>
        </w:rPr>
        <w:t xml:space="preserve">Определение сильных и слабых частей </w:t>
      </w:r>
      <w:proofErr w:type="spellStart"/>
      <w:proofErr w:type="gramStart"/>
      <w:r w:rsidR="00B571EF">
        <w:rPr>
          <w:rFonts w:ascii="Times New Roman" w:hAnsi="Times New Roman" w:cs="Times New Roman"/>
          <w:sz w:val="24"/>
          <w:szCs w:val="24"/>
        </w:rPr>
        <w:t>работы.</w:t>
      </w:r>
      <w:r w:rsidRPr="004B29AF">
        <w:rPr>
          <w:rFonts w:ascii="Times New Roman" w:hAnsi="Times New Roman" w:cs="Times New Roman"/>
          <w:sz w:val="24"/>
          <w:szCs w:val="24"/>
        </w:rPr>
        <w:t>Предложение</w:t>
      </w:r>
      <w:proofErr w:type="spellEnd"/>
      <w:proofErr w:type="gramEnd"/>
      <w:r w:rsidRPr="004B29AF">
        <w:rPr>
          <w:rFonts w:ascii="Times New Roman" w:hAnsi="Times New Roman" w:cs="Times New Roman"/>
          <w:sz w:val="24"/>
          <w:szCs w:val="24"/>
        </w:rPr>
        <w:t xml:space="preserve"> исправить, скорректировать, усилить их. Самоанализ </w:t>
      </w:r>
      <w:proofErr w:type="gramStart"/>
      <w:r w:rsidRPr="004B29AF">
        <w:rPr>
          <w:rFonts w:ascii="Times New Roman" w:hAnsi="Times New Roman" w:cs="Times New Roman"/>
          <w:sz w:val="24"/>
          <w:szCs w:val="24"/>
        </w:rPr>
        <w:t>учащегося,</w:t>
      </w:r>
      <w:r w:rsidR="00B571EF">
        <w:rPr>
          <w:rFonts w:ascii="Times New Roman" w:hAnsi="Times New Roman" w:cs="Times New Roman"/>
          <w:sz w:val="24"/>
          <w:szCs w:val="24"/>
        </w:rPr>
        <w:t xml:space="preserve">  </w:t>
      </w:r>
      <w:proofErr w:type="spellStart"/>
      <w:r w:rsidR="00B571EF">
        <w:rPr>
          <w:rFonts w:ascii="Times New Roman" w:hAnsi="Times New Roman" w:cs="Times New Roman"/>
          <w:sz w:val="24"/>
          <w:szCs w:val="24"/>
        </w:rPr>
        <w:t>взаимоанализ</w:t>
      </w:r>
      <w:proofErr w:type="spellEnd"/>
      <w:proofErr w:type="gramEnd"/>
      <w:r w:rsidR="00B571EF">
        <w:rPr>
          <w:rFonts w:ascii="Times New Roman" w:hAnsi="Times New Roman" w:cs="Times New Roman"/>
          <w:sz w:val="24"/>
          <w:szCs w:val="24"/>
        </w:rPr>
        <w:t>,  совместный анализ с педагогом.</w:t>
      </w:r>
      <w:r w:rsidRPr="004B29AF">
        <w:rPr>
          <w:rFonts w:ascii="Times New Roman" w:hAnsi="Times New Roman" w:cs="Times New Roman"/>
          <w:sz w:val="24"/>
          <w:szCs w:val="24"/>
        </w:rPr>
        <w:t xml:space="preserve"> </w:t>
      </w:r>
    </w:p>
    <w:p w14:paraId="166EAE80" w14:textId="77777777" w:rsidR="0027178B" w:rsidRPr="004B29AF" w:rsidRDefault="0027178B" w:rsidP="0027178B">
      <w:pPr>
        <w:pStyle w:val="11"/>
        <w:tabs>
          <w:tab w:val="left" w:pos="519"/>
        </w:tabs>
        <w:ind w:firstLine="0"/>
        <w:jc w:val="both"/>
        <w:rPr>
          <w:rFonts w:ascii="Times New Roman" w:hAnsi="Times New Roman" w:cs="Times New Roman"/>
          <w:sz w:val="24"/>
          <w:szCs w:val="24"/>
        </w:rPr>
      </w:pPr>
      <w:bookmarkStart w:id="11" w:name="bookmark19"/>
      <w:bookmarkEnd w:id="11"/>
      <w:r w:rsidRPr="004B29AF">
        <w:rPr>
          <w:rFonts w:ascii="Times New Roman" w:hAnsi="Times New Roman" w:cs="Times New Roman"/>
          <w:sz w:val="24"/>
          <w:szCs w:val="24"/>
        </w:rPr>
        <w:t>4.Повторный анализ результатов работы на данном этапе и подготовка к работе на следующем.</w:t>
      </w:r>
    </w:p>
    <w:p w14:paraId="2F291248" w14:textId="0616C6F7" w:rsidR="0027178B" w:rsidRPr="004B29AF" w:rsidRDefault="00B571EF" w:rsidP="00B571EF">
      <w:pPr>
        <w:pStyle w:val="11"/>
        <w:ind w:firstLine="0"/>
        <w:jc w:val="both"/>
        <w:rPr>
          <w:rFonts w:ascii="Times New Roman" w:hAnsi="Times New Roman" w:cs="Times New Roman"/>
          <w:sz w:val="24"/>
          <w:szCs w:val="24"/>
        </w:rPr>
      </w:pPr>
      <w:r>
        <w:rPr>
          <w:rFonts w:ascii="Times New Roman" w:hAnsi="Times New Roman" w:cs="Times New Roman"/>
          <w:sz w:val="24"/>
          <w:szCs w:val="24"/>
        </w:rPr>
        <w:t>5.</w:t>
      </w:r>
      <w:r w:rsidR="0027178B" w:rsidRPr="004B29AF">
        <w:rPr>
          <w:rFonts w:ascii="Times New Roman" w:hAnsi="Times New Roman" w:cs="Times New Roman"/>
          <w:sz w:val="24"/>
          <w:szCs w:val="24"/>
        </w:rPr>
        <w:t xml:space="preserve"> </w:t>
      </w:r>
      <w:r>
        <w:rPr>
          <w:rFonts w:ascii="Times New Roman" w:hAnsi="Times New Roman" w:cs="Times New Roman"/>
          <w:sz w:val="24"/>
          <w:szCs w:val="24"/>
        </w:rPr>
        <w:t>П</w:t>
      </w:r>
      <w:r w:rsidR="0027178B" w:rsidRPr="004B29AF">
        <w:rPr>
          <w:rFonts w:ascii="Times New Roman" w:hAnsi="Times New Roman" w:cs="Times New Roman"/>
          <w:sz w:val="24"/>
          <w:szCs w:val="24"/>
        </w:rPr>
        <w:t>оддержк</w:t>
      </w:r>
      <w:r>
        <w:rPr>
          <w:rFonts w:ascii="Times New Roman" w:hAnsi="Times New Roman" w:cs="Times New Roman"/>
          <w:sz w:val="24"/>
          <w:szCs w:val="24"/>
        </w:rPr>
        <w:t>а</w:t>
      </w:r>
      <w:r w:rsidR="0027178B" w:rsidRPr="004B29AF">
        <w:rPr>
          <w:rFonts w:ascii="Times New Roman" w:hAnsi="Times New Roman" w:cs="Times New Roman"/>
          <w:sz w:val="24"/>
          <w:szCs w:val="24"/>
        </w:rPr>
        <w:t xml:space="preserve"> учи</w:t>
      </w:r>
      <w:r w:rsidR="0027178B" w:rsidRPr="004B29AF">
        <w:rPr>
          <w:rFonts w:ascii="Times New Roman" w:hAnsi="Times New Roman" w:cs="Times New Roman"/>
          <w:sz w:val="24"/>
          <w:szCs w:val="24"/>
        </w:rPr>
        <w:softHyphen/>
        <w:t>теля</w:t>
      </w:r>
      <w:r>
        <w:rPr>
          <w:rFonts w:ascii="Times New Roman" w:hAnsi="Times New Roman" w:cs="Times New Roman"/>
          <w:sz w:val="24"/>
          <w:szCs w:val="24"/>
        </w:rPr>
        <w:t>,</w:t>
      </w:r>
      <w:r w:rsidR="0027178B" w:rsidRPr="004B29AF">
        <w:rPr>
          <w:rFonts w:ascii="Times New Roman" w:hAnsi="Times New Roman" w:cs="Times New Roman"/>
          <w:sz w:val="24"/>
          <w:szCs w:val="24"/>
        </w:rPr>
        <w:t xml:space="preserve"> </w:t>
      </w:r>
      <w:r>
        <w:rPr>
          <w:rFonts w:ascii="Times New Roman" w:hAnsi="Times New Roman" w:cs="Times New Roman"/>
          <w:sz w:val="24"/>
          <w:szCs w:val="24"/>
        </w:rPr>
        <w:t xml:space="preserve">изучение теории, </w:t>
      </w:r>
      <w:proofErr w:type="gramStart"/>
      <w:r>
        <w:rPr>
          <w:rFonts w:ascii="Times New Roman" w:hAnsi="Times New Roman" w:cs="Times New Roman"/>
          <w:sz w:val="24"/>
          <w:szCs w:val="24"/>
        </w:rPr>
        <w:t xml:space="preserve">практика, </w:t>
      </w:r>
      <w:r w:rsidR="0027178B">
        <w:rPr>
          <w:rFonts w:ascii="Times New Roman" w:hAnsi="Times New Roman" w:cs="Times New Roman"/>
          <w:sz w:val="24"/>
          <w:szCs w:val="24"/>
        </w:rPr>
        <w:t xml:space="preserve"> </w:t>
      </w:r>
      <w:r w:rsidR="0027178B" w:rsidRPr="004B29AF">
        <w:rPr>
          <w:rFonts w:ascii="Times New Roman" w:hAnsi="Times New Roman" w:cs="Times New Roman"/>
          <w:sz w:val="24"/>
          <w:szCs w:val="24"/>
        </w:rPr>
        <w:t>обуч</w:t>
      </w:r>
      <w:r>
        <w:rPr>
          <w:rFonts w:ascii="Times New Roman" w:hAnsi="Times New Roman" w:cs="Times New Roman"/>
          <w:sz w:val="24"/>
          <w:szCs w:val="24"/>
        </w:rPr>
        <w:t>ение</w:t>
      </w:r>
      <w:proofErr w:type="gramEnd"/>
      <w:r w:rsidR="0027178B" w:rsidRPr="004B29AF">
        <w:rPr>
          <w:rFonts w:ascii="Times New Roman" w:hAnsi="Times New Roman" w:cs="Times New Roman"/>
          <w:sz w:val="24"/>
          <w:szCs w:val="24"/>
        </w:rPr>
        <w:t xml:space="preserve"> на своих ошибках </w:t>
      </w:r>
      <w:r>
        <w:rPr>
          <w:rFonts w:ascii="Times New Roman" w:hAnsi="Times New Roman" w:cs="Times New Roman"/>
          <w:sz w:val="24"/>
          <w:szCs w:val="24"/>
        </w:rPr>
        <w:t>, мотивация на успех.</w:t>
      </w:r>
      <w:r w:rsidR="0027178B" w:rsidRPr="004B29AF">
        <w:rPr>
          <w:rFonts w:ascii="Times New Roman" w:hAnsi="Times New Roman" w:cs="Times New Roman"/>
          <w:sz w:val="24"/>
          <w:szCs w:val="24"/>
        </w:rPr>
        <w:t xml:space="preserve"> </w:t>
      </w:r>
    </w:p>
    <w:p w14:paraId="4DC855C8" w14:textId="77777777" w:rsidR="002E686D" w:rsidRDefault="002E686D" w:rsidP="00F37AE5">
      <w:pPr>
        <w:pStyle w:val="a3"/>
        <w:shd w:val="clear" w:color="auto" w:fill="FFFFFF"/>
        <w:spacing w:before="0" w:beforeAutospacing="0" w:after="150" w:afterAutospacing="0"/>
        <w:rPr>
          <w:color w:val="000000"/>
        </w:rPr>
      </w:pPr>
    </w:p>
    <w:p w14:paraId="55AF2D52" w14:textId="358BED72" w:rsidR="00F37AE5" w:rsidRPr="002E686D" w:rsidRDefault="002E686D" w:rsidP="00F37AE5">
      <w:pPr>
        <w:pStyle w:val="a3"/>
        <w:shd w:val="clear" w:color="auto" w:fill="FFFFFF"/>
        <w:spacing w:before="0" w:beforeAutospacing="0" w:after="150" w:afterAutospacing="0"/>
        <w:rPr>
          <w:b/>
          <w:color w:val="000000"/>
        </w:rPr>
      </w:pPr>
      <w:r w:rsidRPr="002E686D">
        <w:rPr>
          <w:b/>
          <w:color w:val="000000"/>
        </w:rPr>
        <w:t>Планируемые результаты</w:t>
      </w:r>
    </w:p>
    <w:p w14:paraId="1E0687C2" w14:textId="77777777" w:rsidR="00FB08D6" w:rsidRPr="002E686D" w:rsidRDefault="00FB08D6" w:rsidP="00FB08D6">
      <w:pPr>
        <w:pStyle w:val="40"/>
        <w:jc w:val="both"/>
        <w:rPr>
          <w:rFonts w:ascii="Times New Roman" w:hAnsi="Times New Roman" w:cs="Times New Roman"/>
          <w:sz w:val="24"/>
          <w:szCs w:val="24"/>
        </w:rPr>
      </w:pPr>
      <w:r w:rsidRPr="00FB08D6">
        <w:rPr>
          <w:rFonts w:ascii="Times New Roman" w:hAnsi="Times New Roman" w:cs="Times New Roman"/>
          <w:b w:val="0"/>
          <w:sz w:val="24"/>
          <w:szCs w:val="24"/>
        </w:rPr>
        <w:t xml:space="preserve">ФГОС ООО устанавливает требования к трем группам результатов освоения обучающимися программ основного общего образования: </w:t>
      </w:r>
      <w:r w:rsidRPr="002E686D">
        <w:rPr>
          <w:rFonts w:ascii="Times New Roman" w:hAnsi="Times New Roman" w:cs="Times New Roman"/>
          <w:sz w:val="24"/>
          <w:szCs w:val="24"/>
        </w:rPr>
        <w:t>личностным, метапредметным и предметным.</w:t>
      </w:r>
    </w:p>
    <w:p w14:paraId="7B92E28F"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Требования к личностным результатам освоения обучающимися программ основного общего образования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 </w:t>
      </w:r>
    </w:p>
    <w:p w14:paraId="4D0A73EC" w14:textId="77777777" w:rsidR="00FB08D6" w:rsidRDefault="00FB08D6" w:rsidP="00FB08D6">
      <w:pPr>
        <w:pStyle w:val="40"/>
        <w:jc w:val="both"/>
        <w:rPr>
          <w:rFonts w:ascii="Times New Roman" w:hAnsi="Times New Roman" w:cs="Times New Roman"/>
          <w:b w:val="0"/>
          <w:sz w:val="24"/>
          <w:szCs w:val="24"/>
        </w:rPr>
      </w:pPr>
      <w:proofErr w:type="gramStart"/>
      <w:r w:rsidRPr="00FB08D6">
        <w:rPr>
          <w:rFonts w:ascii="Times New Roman" w:hAnsi="Times New Roman" w:cs="Times New Roman"/>
          <w:b w:val="0"/>
          <w:sz w:val="24"/>
          <w:szCs w:val="24"/>
        </w:rPr>
        <w:t>ФГОС  ООО</w:t>
      </w:r>
      <w:proofErr w:type="gramEnd"/>
      <w:r w:rsidRPr="00FB08D6">
        <w:rPr>
          <w:rFonts w:ascii="Times New Roman" w:hAnsi="Times New Roman" w:cs="Times New Roman"/>
          <w:b w:val="0"/>
          <w:sz w:val="24"/>
          <w:szCs w:val="24"/>
        </w:rPr>
        <w:t xml:space="preserve"> определяет содержательные приоритеты в раскрытии направлений воспитательного процесса: гражданско-патриотического, духовно-нравственного, эстетического, физического, трудового, экологического воспитания, ценности научного познания.</w:t>
      </w:r>
    </w:p>
    <w:p w14:paraId="250DF4D6"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В Стандарте делается акцент на деятельностные аспекты достижения обучающимися личностных результатов на уровне ключевых понятий, характеризующих достижение обучающимися личностных результатов: осознание, готовность, ориентация, восприимчивость, установка.</w:t>
      </w:r>
    </w:p>
    <w:p w14:paraId="23766FE3"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lastRenderedPageBreak/>
        <w:t xml:space="preserve"> Личностные результаты освоения основной образовательной программы основного общего образования достигаются в единстве учебной и воспитательной</w:t>
      </w:r>
      <w:r>
        <w:rPr>
          <w:rFonts w:ascii="Times New Roman" w:hAnsi="Times New Roman" w:cs="Times New Roman"/>
          <w:b w:val="0"/>
          <w:sz w:val="24"/>
          <w:szCs w:val="24"/>
        </w:rPr>
        <w:t xml:space="preserve"> деятельности образовательной.</w:t>
      </w:r>
    </w:p>
    <w:p w14:paraId="11AF2F82"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Примерная основная образовательная программа основного общего образования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8BE521E" w14:textId="39C056FB" w:rsidR="00FB08D6" w:rsidRDefault="00FB08D6" w:rsidP="00FB08D6">
      <w:pPr>
        <w:pStyle w:val="40"/>
        <w:jc w:val="both"/>
        <w:rPr>
          <w:rFonts w:ascii="Times New Roman" w:hAnsi="Times New Roman" w:cs="Times New Roman"/>
          <w:b w:val="0"/>
          <w:sz w:val="24"/>
          <w:szCs w:val="24"/>
        </w:rPr>
      </w:pPr>
      <w:r w:rsidRPr="002E686D">
        <w:rPr>
          <w:rFonts w:ascii="Times New Roman" w:hAnsi="Times New Roman" w:cs="Times New Roman"/>
          <w:sz w:val="24"/>
          <w:szCs w:val="24"/>
        </w:rPr>
        <w:t>Личностные результаты</w:t>
      </w:r>
      <w:r w:rsidRPr="00FB08D6">
        <w:rPr>
          <w:rFonts w:ascii="Times New Roman" w:hAnsi="Times New Roman" w:cs="Times New Roman"/>
          <w:b w:val="0"/>
          <w:sz w:val="24"/>
          <w:szCs w:val="24"/>
        </w:rPr>
        <w:t xml:space="preserve"> освоения основной образовательной программы основного об</w:t>
      </w:r>
      <w:r w:rsidR="002E686D">
        <w:rPr>
          <w:rFonts w:ascii="Times New Roman" w:hAnsi="Times New Roman" w:cs="Times New Roman"/>
          <w:b w:val="0"/>
          <w:sz w:val="24"/>
          <w:szCs w:val="24"/>
        </w:rPr>
        <w:t>щего образования отражают</w:t>
      </w:r>
      <w:r w:rsidRPr="00FB08D6">
        <w:rPr>
          <w:rFonts w:ascii="Times New Roman" w:hAnsi="Times New Roman" w:cs="Times New Roman"/>
          <w:b w:val="0"/>
          <w:sz w:val="24"/>
          <w:szCs w:val="24"/>
        </w:rPr>
        <w:t xml:space="preserve">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 </w:t>
      </w:r>
    </w:p>
    <w:p w14:paraId="0860EBBE" w14:textId="188BD7E0" w:rsidR="00FB08D6" w:rsidRDefault="00FB08D6" w:rsidP="00FB08D6">
      <w:pPr>
        <w:pStyle w:val="40"/>
        <w:jc w:val="both"/>
        <w:rPr>
          <w:rFonts w:ascii="Times New Roman" w:hAnsi="Times New Roman" w:cs="Times New Roman"/>
          <w:b w:val="0"/>
          <w:sz w:val="24"/>
          <w:szCs w:val="24"/>
        </w:rPr>
      </w:pPr>
      <w:r w:rsidRPr="002E686D">
        <w:rPr>
          <w:rFonts w:ascii="Times New Roman" w:hAnsi="Times New Roman" w:cs="Times New Roman"/>
          <w:sz w:val="24"/>
          <w:szCs w:val="24"/>
        </w:rPr>
        <w:t>Метапредметные результаты включают</w:t>
      </w:r>
      <w:r>
        <w:rPr>
          <w:rFonts w:ascii="Times New Roman" w:hAnsi="Times New Roman" w:cs="Times New Roman"/>
          <w:b w:val="0"/>
          <w:sz w:val="24"/>
          <w:szCs w:val="24"/>
        </w:rPr>
        <w:t xml:space="preserve">: </w:t>
      </w:r>
      <w:r w:rsidRPr="00FB08D6">
        <w:rPr>
          <w:rFonts w:ascii="Times New Roman" w:hAnsi="Times New Roman" w:cs="Times New Roman"/>
          <w:b w:val="0"/>
          <w:sz w:val="24"/>
          <w:szCs w:val="24"/>
        </w:rPr>
        <w:t xml:space="preserve">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w:t>
      </w:r>
      <w:r w:rsidR="002E686D">
        <w:rPr>
          <w:rFonts w:ascii="Times New Roman" w:hAnsi="Times New Roman" w:cs="Times New Roman"/>
          <w:b w:val="0"/>
          <w:sz w:val="24"/>
          <w:szCs w:val="24"/>
        </w:rPr>
        <w:t xml:space="preserve">кативные, регулятивные); </w:t>
      </w:r>
      <w:r w:rsidRPr="00FB08D6">
        <w:rPr>
          <w:rFonts w:ascii="Times New Roman" w:hAnsi="Times New Roman" w:cs="Times New Roman"/>
          <w:b w:val="0"/>
          <w:sz w:val="24"/>
          <w:szCs w:val="24"/>
        </w:rPr>
        <w:t xml:space="preserve"> способность их использовать в учебной, познава</w:t>
      </w:r>
      <w:r w:rsidR="002E686D">
        <w:rPr>
          <w:rFonts w:ascii="Times New Roman" w:hAnsi="Times New Roman" w:cs="Times New Roman"/>
          <w:b w:val="0"/>
          <w:sz w:val="24"/>
          <w:szCs w:val="24"/>
        </w:rPr>
        <w:t xml:space="preserve">тельной и социальной практике; </w:t>
      </w:r>
      <w:r w:rsidRPr="00FB08D6">
        <w:rPr>
          <w:rFonts w:ascii="Times New Roman" w:hAnsi="Times New Roman" w:cs="Times New Roman"/>
          <w:b w:val="0"/>
          <w:sz w:val="24"/>
          <w:szCs w:val="24"/>
        </w:rPr>
        <w:t xml:space="preserve">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w:t>
      </w:r>
      <w:r w:rsidR="002E686D">
        <w:rPr>
          <w:rFonts w:ascii="Times New Roman" w:hAnsi="Times New Roman" w:cs="Times New Roman"/>
          <w:b w:val="0"/>
          <w:sz w:val="24"/>
          <w:szCs w:val="24"/>
        </w:rPr>
        <w:t xml:space="preserve">ой образовательной траектории; </w:t>
      </w:r>
      <w:r w:rsidRPr="00FB08D6">
        <w:rPr>
          <w:rFonts w:ascii="Times New Roman" w:hAnsi="Times New Roman" w:cs="Times New Roman"/>
          <w:b w:val="0"/>
          <w:sz w:val="24"/>
          <w:szCs w:val="24"/>
        </w:rPr>
        <w:t xml:space="preserve">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 </w:t>
      </w:r>
    </w:p>
    <w:p w14:paraId="6CCCD701" w14:textId="77777777" w:rsidR="000A217B"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 </w:t>
      </w:r>
    </w:p>
    <w:p w14:paraId="6F6B740B" w14:textId="77777777" w:rsidR="000A217B"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—универсальными учебными познавательными действиями; Примерная основная образовательная программа</w:t>
      </w:r>
      <w:r>
        <w:rPr>
          <w:rFonts w:ascii="Times New Roman" w:hAnsi="Times New Roman" w:cs="Times New Roman"/>
          <w:b w:val="0"/>
          <w:sz w:val="24"/>
          <w:szCs w:val="24"/>
        </w:rPr>
        <w:t xml:space="preserve"> основного общего образования </w:t>
      </w:r>
    </w:p>
    <w:p w14:paraId="76498CA6" w14:textId="77777777" w:rsidR="000A217B"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 универсальными учебными коммуникативными действиями; </w:t>
      </w:r>
    </w:p>
    <w:p w14:paraId="09409D43" w14:textId="084FBE70"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—универсальными регулятивными действиями.</w:t>
      </w:r>
    </w:p>
    <w:p w14:paraId="0EDDC086"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Овладение универсальными учебными познавательными действиями предполагает умение использовать базовые логические действия, базовые исследовательские действия, работать с информацией.</w:t>
      </w:r>
    </w:p>
    <w:p w14:paraId="6C2F9C75" w14:textId="358EF4F4"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Овладение системой универсальных учебных коммуникативных действий обеспечивает сформированность социальных навыков общения</w:t>
      </w:r>
      <w:r w:rsidR="00016224">
        <w:rPr>
          <w:rFonts w:ascii="Times New Roman" w:hAnsi="Times New Roman" w:cs="Times New Roman"/>
          <w:b w:val="0"/>
          <w:sz w:val="24"/>
          <w:szCs w:val="24"/>
        </w:rPr>
        <w:t xml:space="preserve"> и</w:t>
      </w:r>
      <w:r w:rsidRPr="00FB08D6">
        <w:rPr>
          <w:rFonts w:ascii="Times New Roman" w:hAnsi="Times New Roman" w:cs="Times New Roman"/>
          <w:b w:val="0"/>
          <w:sz w:val="24"/>
          <w:szCs w:val="24"/>
        </w:rPr>
        <w:t xml:space="preserve"> совместной деятельности. </w:t>
      </w:r>
    </w:p>
    <w:p w14:paraId="79923527"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Овладение универсальными учебными регулятивными действиями включает умения самоорганизации, самоконтроля, развитие эмоционального интеллекта </w:t>
      </w:r>
      <w:proofErr w:type="gramStart"/>
      <w:r w:rsidRPr="00FB08D6">
        <w:rPr>
          <w:rFonts w:ascii="Times New Roman" w:hAnsi="Times New Roman" w:cs="Times New Roman"/>
          <w:b w:val="0"/>
          <w:sz w:val="24"/>
          <w:szCs w:val="24"/>
        </w:rPr>
        <w:t>ФГОС  ООО</w:t>
      </w:r>
      <w:proofErr w:type="gramEnd"/>
      <w:r w:rsidRPr="00FB08D6">
        <w:rPr>
          <w:rFonts w:ascii="Times New Roman" w:hAnsi="Times New Roman" w:cs="Times New Roman"/>
          <w:b w:val="0"/>
          <w:sz w:val="24"/>
          <w:szCs w:val="24"/>
        </w:rPr>
        <w:t xml:space="preserve"> </w:t>
      </w:r>
      <w:r w:rsidRPr="00FB08D6">
        <w:rPr>
          <w:rFonts w:ascii="Times New Roman" w:hAnsi="Times New Roman" w:cs="Times New Roman"/>
          <w:b w:val="0"/>
          <w:sz w:val="24"/>
          <w:szCs w:val="24"/>
        </w:rPr>
        <w:lastRenderedPageBreak/>
        <w:t>определяет предметные результаты освоения программ основного общего образования с учетом необходимости сохранения фундаментального характера образования, специфики изучаемых учебных предметов и обеспечения успешного продвижения обучающихся на следующем уровне образования.</w:t>
      </w:r>
    </w:p>
    <w:p w14:paraId="790E14B9" w14:textId="7578331F" w:rsidR="00FB08D6" w:rsidRDefault="00FB08D6" w:rsidP="00FB08D6">
      <w:pPr>
        <w:pStyle w:val="40"/>
        <w:jc w:val="both"/>
        <w:rPr>
          <w:rFonts w:ascii="Times New Roman" w:hAnsi="Times New Roman" w:cs="Times New Roman"/>
          <w:b w:val="0"/>
          <w:sz w:val="24"/>
          <w:szCs w:val="24"/>
        </w:rPr>
      </w:pPr>
      <w:r w:rsidRPr="002E686D">
        <w:rPr>
          <w:rFonts w:ascii="Times New Roman" w:hAnsi="Times New Roman" w:cs="Times New Roman"/>
          <w:sz w:val="24"/>
          <w:szCs w:val="24"/>
        </w:rPr>
        <w:t xml:space="preserve"> Предметные результаты включают</w:t>
      </w:r>
      <w:r w:rsidRPr="00FB08D6">
        <w:rPr>
          <w:rFonts w:ascii="Times New Roman" w:hAnsi="Times New Roman" w:cs="Times New Roman"/>
          <w:b w:val="0"/>
          <w:sz w:val="24"/>
          <w:szCs w:val="24"/>
        </w:rPr>
        <w:t xml:space="preserve">: освоение обучающимися в ходе изучения учебного предмета научных знаний, умений </w:t>
      </w:r>
      <w:proofErr w:type="gramStart"/>
      <w:r w:rsidRPr="00FB08D6">
        <w:rPr>
          <w:rFonts w:ascii="Times New Roman" w:hAnsi="Times New Roman" w:cs="Times New Roman"/>
          <w:b w:val="0"/>
          <w:sz w:val="24"/>
          <w:szCs w:val="24"/>
        </w:rPr>
        <w:t>и </w:t>
      </w:r>
      <w:r w:rsidR="00016224">
        <w:rPr>
          <w:rFonts w:ascii="Times New Roman" w:hAnsi="Times New Roman" w:cs="Times New Roman"/>
          <w:b w:val="0"/>
          <w:sz w:val="24"/>
          <w:szCs w:val="24"/>
        </w:rPr>
        <w:t xml:space="preserve"> </w:t>
      </w:r>
      <w:r w:rsidRPr="00FB08D6">
        <w:rPr>
          <w:rFonts w:ascii="Times New Roman" w:hAnsi="Times New Roman" w:cs="Times New Roman"/>
          <w:b w:val="0"/>
          <w:sz w:val="24"/>
          <w:szCs w:val="24"/>
        </w:rPr>
        <w:t>способов</w:t>
      </w:r>
      <w:proofErr w:type="gramEnd"/>
      <w:r w:rsidRPr="00FB08D6">
        <w:rPr>
          <w:rFonts w:ascii="Times New Roman" w:hAnsi="Times New Roman" w:cs="Times New Roman"/>
          <w:b w:val="0"/>
          <w:sz w:val="24"/>
          <w:szCs w:val="24"/>
        </w:rPr>
        <w:t xml:space="preserve">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C3DEB47" w14:textId="77777777" w:rsid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Требов</w:t>
      </w:r>
      <w:r>
        <w:rPr>
          <w:rFonts w:ascii="Times New Roman" w:hAnsi="Times New Roman" w:cs="Times New Roman"/>
          <w:b w:val="0"/>
          <w:sz w:val="24"/>
          <w:szCs w:val="24"/>
        </w:rPr>
        <w:t xml:space="preserve">ания к предметным результатам: </w:t>
      </w:r>
      <w:r w:rsidRPr="00FB08D6">
        <w:rPr>
          <w:rFonts w:ascii="Times New Roman" w:hAnsi="Times New Roman" w:cs="Times New Roman"/>
          <w:b w:val="0"/>
          <w:sz w:val="24"/>
          <w:szCs w:val="24"/>
        </w:rPr>
        <w:t xml:space="preserve"> сформулированы в деятельностной форме с усилением акцента на применен</w:t>
      </w:r>
      <w:r>
        <w:rPr>
          <w:rFonts w:ascii="Times New Roman" w:hAnsi="Times New Roman" w:cs="Times New Roman"/>
          <w:b w:val="0"/>
          <w:sz w:val="24"/>
          <w:szCs w:val="24"/>
        </w:rPr>
        <w:t xml:space="preserve">ие знаний и конкретные умения; </w:t>
      </w:r>
      <w:r w:rsidRPr="00FB08D6">
        <w:rPr>
          <w:rFonts w:ascii="Times New Roman" w:hAnsi="Times New Roman" w:cs="Times New Roman"/>
          <w:b w:val="0"/>
          <w:sz w:val="24"/>
          <w:szCs w:val="24"/>
        </w:rPr>
        <w:t xml:space="preserve"> определяют минимум содержания гарантированного государством основного общего образования, построенного в логике изуче</w:t>
      </w:r>
      <w:r>
        <w:rPr>
          <w:rFonts w:ascii="Times New Roman" w:hAnsi="Times New Roman" w:cs="Times New Roman"/>
          <w:b w:val="0"/>
          <w:sz w:val="24"/>
          <w:szCs w:val="24"/>
        </w:rPr>
        <w:t xml:space="preserve">ния каждого учебного предмета; </w:t>
      </w:r>
      <w:r w:rsidRPr="00FB08D6">
        <w:rPr>
          <w:rFonts w:ascii="Times New Roman" w:hAnsi="Times New Roman" w:cs="Times New Roman"/>
          <w:b w:val="0"/>
          <w:sz w:val="24"/>
          <w:szCs w:val="24"/>
        </w:rPr>
        <w:t xml:space="preserve"> определяют требования к результатам освоения программ основного общего образования по учебным предметам «Русский язык», «Литература», «Родной язык (русский)», «Родная литература (русская)», «Английский язык», «Немецкий язык», «Французский язык», «Испанский язык», «Китайский язык», «История», «Обществознание», «География», «Изобразительное искусство», «Музыка», «Технология», «Физическая культура», «Основы безопасности жизнедея</w:t>
      </w:r>
      <w:r>
        <w:rPr>
          <w:rFonts w:ascii="Times New Roman" w:hAnsi="Times New Roman" w:cs="Times New Roman"/>
          <w:b w:val="0"/>
          <w:sz w:val="24"/>
          <w:szCs w:val="24"/>
        </w:rPr>
        <w:t xml:space="preserve">тельности» на базовом уровне; </w:t>
      </w:r>
    </w:p>
    <w:p w14:paraId="5E77D630" w14:textId="45C05DDB" w:rsidR="00FB08D6" w:rsidRPr="00FB08D6" w:rsidRDefault="00FB08D6" w:rsidP="00FB08D6">
      <w:pPr>
        <w:pStyle w:val="40"/>
        <w:jc w:val="both"/>
        <w:rPr>
          <w:rFonts w:ascii="Times New Roman" w:hAnsi="Times New Roman" w:cs="Times New Roman"/>
          <w:b w:val="0"/>
          <w:sz w:val="24"/>
          <w:szCs w:val="24"/>
        </w:rPr>
      </w:pPr>
      <w:r w:rsidRPr="00FB08D6">
        <w:rPr>
          <w:rFonts w:ascii="Times New Roman" w:hAnsi="Times New Roman" w:cs="Times New Roman"/>
          <w:b w:val="0"/>
          <w:sz w:val="24"/>
          <w:szCs w:val="24"/>
        </w:rPr>
        <w:t xml:space="preserve"> </w:t>
      </w:r>
      <w:r w:rsidRPr="002E686D">
        <w:rPr>
          <w:rFonts w:ascii="Times New Roman" w:hAnsi="Times New Roman" w:cs="Times New Roman"/>
          <w:sz w:val="24"/>
          <w:szCs w:val="24"/>
        </w:rPr>
        <w:t xml:space="preserve">Примерная основная образовательная программа основного общего </w:t>
      </w:r>
      <w:proofErr w:type="gramStart"/>
      <w:r w:rsidRPr="002E686D">
        <w:rPr>
          <w:rFonts w:ascii="Times New Roman" w:hAnsi="Times New Roman" w:cs="Times New Roman"/>
          <w:sz w:val="24"/>
          <w:szCs w:val="24"/>
        </w:rPr>
        <w:t>образования  определя</w:t>
      </w:r>
      <w:r w:rsidR="00016224" w:rsidRPr="002E686D">
        <w:rPr>
          <w:rFonts w:ascii="Times New Roman" w:hAnsi="Times New Roman" w:cs="Times New Roman"/>
          <w:sz w:val="24"/>
          <w:szCs w:val="24"/>
        </w:rPr>
        <w:t>е</w:t>
      </w:r>
      <w:r w:rsidRPr="002E686D">
        <w:rPr>
          <w:rFonts w:ascii="Times New Roman" w:hAnsi="Times New Roman" w:cs="Times New Roman"/>
          <w:sz w:val="24"/>
          <w:szCs w:val="24"/>
        </w:rPr>
        <w:t>т</w:t>
      </w:r>
      <w:proofErr w:type="gramEnd"/>
      <w:r w:rsidRPr="002E686D">
        <w:rPr>
          <w:rFonts w:ascii="Times New Roman" w:hAnsi="Times New Roman" w:cs="Times New Roman"/>
          <w:sz w:val="24"/>
          <w:szCs w:val="24"/>
        </w:rPr>
        <w:t xml:space="preserve"> требования к результатам освоения программ основного общего образования</w:t>
      </w:r>
      <w:r w:rsidRPr="00FB08D6">
        <w:rPr>
          <w:rFonts w:ascii="Times New Roman" w:hAnsi="Times New Roman" w:cs="Times New Roman"/>
          <w:b w:val="0"/>
          <w:sz w:val="24"/>
          <w:szCs w:val="24"/>
        </w:rPr>
        <w:t xml:space="preserve"> по учебным предметам «Математика», «Информатика», «Физика», «Химия», «Биология» на базовом и углу</w:t>
      </w:r>
      <w:r>
        <w:rPr>
          <w:rFonts w:ascii="Times New Roman" w:hAnsi="Times New Roman" w:cs="Times New Roman"/>
          <w:b w:val="0"/>
          <w:sz w:val="24"/>
          <w:szCs w:val="24"/>
        </w:rPr>
        <w:t>бленном уровнях</w:t>
      </w:r>
      <w:r w:rsidR="00016224">
        <w:rPr>
          <w:rFonts w:ascii="Times New Roman" w:hAnsi="Times New Roman" w:cs="Times New Roman"/>
          <w:b w:val="0"/>
          <w:sz w:val="24"/>
          <w:szCs w:val="24"/>
        </w:rPr>
        <w:t>,</w:t>
      </w:r>
      <w:r>
        <w:rPr>
          <w:rFonts w:ascii="Times New Roman" w:hAnsi="Times New Roman" w:cs="Times New Roman"/>
          <w:b w:val="0"/>
          <w:sz w:val="24"/>
          <w:szCs w:val="24"/>
        </w:rPr>
        <w:t xml:space="preserve"> </w:t>
      </w:r>
      <w:r w:rsidRPr="00FB08D6">
        <w:rPr>
          <w:rFonts w:ascii="Times New Roman" w:hAnsi="Times New Roman" w:cs="Times New Roman"/>
          <w:b w:val="0"/>
          <w:sz w:val="24"/>
          <w:szCs w:val="24"/>
        </w:rPr>
        <w:t xml:space="preserve"> усиливают акценты на изучение явлений и процессов современной России и мира в целом</w:t>
      </w:r>
      <w:r w:rsidR="00016224">
        <w:rPr>
          <w:rFonts w:ascii="Times New Roman" w:hAnsi="Times New Roman" w:cs="Times New Roman"/>
          <w:b w:val="0"/>
          <w:sz w:val="24"/>
          <w:szCs w:val="24"/>
        </w:rPr>
        <w:t>.</w:t>
      </w:r>
    </w:p>
    <w:p w14:paraId="3660CFA5" w14:textId="77777777" w:rsidR="0041057F" w:rsidRDefault="00356796" w:rsidP="00FB08D6">
      <w:pPr>
        <w:pStyle w:val="40"/>
        <w:jc w:val="both"/>
        <w:rPr>
          <w:rFonts w:ascii="Times New Roman" w:hAnsi="Times New Roman" w:cs="Times New Roman"/>
          <w:b w:val="0"/>
          <w:sz w:val="24"/>
          <w:szCs w:val="24"/>
        </w:rPr>
      </w:pPr>
      <w:r w:rsidRPr="00356796">
        <w:rPr>
          <w:rFonts w:ascii="Times New Roman" w:hAnsi="Times New Roman" w:cs="Times New Roman"/>
          <w:b w:val="0"/>
          <w:sz w:val="24"/>
          <w:szCs w:val="24"/>
        </w:rPr>
        <w:t>Личностные, метапредметные и предметные результаты</w:t>
      </w:r>
      <w:r>
        <w:rPr>
          <w:rFonts w:ascii="Times New Roman" w:hAnsi="Times New Roman" w:cs="Times New Roman"/>
          <w:b w:val="0"/>
          <w:sz w:val="24"/>
          <w:szCs w:val="24"/>
        </w:rPr>
        <w:t xml:space="preserve"> отражены в примерных рабочих</w:t>
      </w:r>
      <w:r w:rsidR="008E42FD">
        <w:rPr>
          <w:rFonts w:ascii="Times New Roman" w:hAnsi="Times New Roman" w:cs="Times New Roman"/>
          <w:b w:val="0"/>
          <w:sz w:val="24"/>
          <w:szCs w:val="24"/>
        </w:rPr>
        <w:t xml:space="preserve"> </w:t>
      </w:r>
      <w:r>
        <w:rPr>
          <w:rFonts w:ascii="Times New Roman" w:hAnsi="Times New Roman" w:cs="Times New Roman"/>
          <w:b w:val="0"/>
          <w:sz w:val="24"/>
          <w:szCs w:val="24"/>
        </w:rPr>
        <w:t>программах</w:t>
      </w:r>
      <w:r w:rsidR="008E42FD">
        <w:rPr>
          <w:rFonts w:ascii="Times New Roman" w:hAnsi="Times New Roman" w:cs="Times New Roman"/>
          <w:b w:val="0"/>
          <w:sz w:val="24"/>
          <w:szCs w:val="24"/>
        </w:rPr>
        <w:t xml:space="preserve"> Основного общего образования.</w:t>
      </w:r>
    </w:p>
    <w:p w14:paraId="76489030" w14:textId="77777777" w:rsidR="002E686D" w:rsidRDefault="002E686D" w:rsidP="0041057F">
      <w:pPr>
        <w:pStyle w:val="40"/>
        <w:rPr>
          <w:rFonts w:ascii="Times New Roman" w:hAnsi="Times New Roman" w:cs="Times New Roman"/>
          <w:sz w:val="28"/>
          <w:szCs w:val="28"/>
        </w:rPr>
      </w:pPr>
    </w:p>
    <w:p w14:paraId="47E55835" w14:textId="4475CD0F" w:rsidR="002E686D" w:rsidRDefault="002E686D" w:rsidP="0041057F">
      <w:pPr>
        <w:pStyle w:val="40"/>
        <w:rPr>
          <w:rFonts w:ascii="Times New Roman" w:hAnsi="Times New Roman" w:cs="Times New Roman"/>
          <w:sz w:val="28"/>
          <w:szCs w:val="28"/>
        </w:rPr>
      </w:pPr>
      <w:r>
        <w:rPr>
          <w:rFonts w:ascii="Times New Roman" w:hAnsi="Times New Roman" w:cs="Times New Roman"/>
          <w:sz w:val="28"/>
          <w:szCs w:val="28"/>
        </w:rPr>
        <w:t>Содержание программы</w:t>
      </w:r>
    </w:p>
    <w:p w14:paraId="28C62954" w14:textId="77777777" w:rsidR="0041057F" w:rsidRPr="0041057F" w:rsidRDefault="0041057F" w:rsidP="0041057F">
      <w:pPr>
        <w:pStyle w:val="40"/>
        <w:rPr>
          <w:rFonts w:ascii="Times New Roman" w:hAnsi="Times New Roman" w:cs="Times New Roman"/>
          <w:sz w:val="28"/>
          <w:szCs w:val="28"/>
        </w:rPr>
      </w:pPr>
      <w:r>
        <w:rPr>
          <w:rFonts w:ascii="Times New Roman" w:hAnsi="Times New Roman" w:cs="Times New Roman"/>
          <w:sz w:val="28"/>
          <w:szCs w:val="28"/>
        </w:rPr>
        <w:t xml:space="preserve">Путь к успеху: </w:t>
      </w:r>
      <w:r w:rsidRPr="0041057F">
        <w:rPr>
          <w:rFonts w:ascii="Times New Roman" w:hAnsi="Times New Roman" w:cs="Times New Roman"/>
          <w:sz w:val="28"/>
          <w:szCs w:val="28"/>
        </w:rPr>
        <w:t>подготовка к ОГЭ.</w:t>
      </w:r>
    </w:p>
    <w:p w14:paraId="552C4339" w14:textId="759F6E4F" w:rsidR="00A31F5D" w:rsidRPr="00356796" w:rsidRDefault="00A31F5D" w:rsidP="00892C15">
      <w:pPr>
        <w:pStyle w:val="a3"/>
        <w:shd w:val="clear" w:color="auto" w:fill="FFFFFF"/>
        <w:spacing w:before="0" w:beforeAutospacing="0" w:after="150" w:afterAutospacing="0"/>
        <w:ind w:left="360"/>
        <w:jc w:val="both"/>
        <w:rPr>
          <w:b/>
          <w:color w:val="000000"/>
        </w:rPr>
      </w:pPr>
      <w:r w:rsidRPr="00356796">
        <w:rPr>
          <w:color w:val="000000"/>
        </w:rPr>
        <w:t>1</w:t>
      </w:r>
      <w:r w:rsidRPr="00356796">
        <w:rPr>
          <w:b/>
          <w:color w:val="000000"/>
        </w:rPr>
        <w:t>.В</w:t>
      </w:r>
      <w:r w:rsidR="00A40989" w:rsidRPr="00356796">
        <w:rPr>
          <w:b/>
          <w:color w:val="000000"/>
        </w:rPr>
        <w:t xml:space="preserve">ведение в подготовку к ОГЭ </w:t>
      </w:r>
      <w:r w:rsidR="00FB4825">
        <w:rPr>
          <w:b/>
          <w:color w:val="000000"/>
        </w:rPr>
        <w:t>(7</w:t>
      </w:r>
      <w:r w:rsidR="002C5A07">
        <w:rPr>
          <w:b/>
          <w:color w:val="000000"/>
        </w:rPr>
        <w:t xml:space="preserve"> ч)</w:t>
      </w:r>
    </w:p>
    <w:p w14:paraId="1A43F53D" w14:textId="278D5975" w:rsidR="001803D5" w:rsidRDefault="00091D32" w:rsidP="001803D5">
      <w:pPr>
        <w:pStyle w:val="a3"/>
        <w:shd w:val="clear" w:color="auto" w:fill="FFFFFF"/>
        <w:spacing w:before="0" w:beforeAutospacing="0" w:after="150" w:afterAutospacing="0"/>
        <w:ind w:left="360"/>
        <w:jc w:val="both"/>
        <w:rPr>
          <w:color w:val="000000"/>
        </w:rPr>
      </w:pPr>
      <w:r w:rsidRPr="00356796">
        <w:rPr>
          <w:color w:val="000000"/>
        </w:rPr>
        <w:t>Анализ результатов экзамена</w:t>
      </w:r>
      <w:r w:rsidR="00584E90">
        <w:rPr>
          <w:color w:val="000000"/>
        </w:rPr>
        <w:t xml:space="preserve"> по предмету</w:t>
      </w:r>
      <w:r w:rsidRPr="00356796">
        <w:rPr>
          <w:color w:val="000000"/>
        </w:rPr>
        <w:t xml:space="preserve"> за предыдущий год. Ознакомление </w:t>
      </w:r>
      <w:proofErr w:type="gramStart"/>
      <w:r w:rsidRPr="00356796">
        <w:rPr>
          <w:color w:val="000000"/>
        </w:rPr>
        <w:t xml:space="preserve">с </w:t>
      </w:r>
      <w:r w:rsidR="00F37AE5" w:rsidRPr="00356796">
        <w:rPr>
          <w:color w:val="000000"/>
        </w:rPr>
        <w:t xml:space="preserve"> демоверсией</w:t>
      </w:r>
      <w:proofErr w:type="gramEnd"/>
      <w:r w:rsidRPr="00356796">
        <w:rPr>
          <w:color w:val="000000"/>
        </w:rPr>
        <w:t>,</w:t>
      </w:r>
      <w:r w:rsidR="00A31F5D" w:rsidRPr="00356796">
        <w:rPr>
          <w:color w:val="000000"/>
        </w:rPr>
        <w:t xml:space="preserve"> кодификатором и спецификацией , определяющими структуру и содержание работы, в ней  формат работы: количества частей, заданий, уровень сложности заданий, проверяемые умения, общее количество баллов, время, отводимое на выполнение работы. Составление календарного плана изучение теоретического </w:t>
      </w:r>
      <w:proofErr w:type="spellStart"/>
      <w:r w:rsidR="00A31F5D" w:rsidRPr="00356796">
        <w:rPr>
          <w:color w:val="000000"/>
        </w:rPr>
        <w:t>метериала</w:t>
      </w:r>
      <w:proofErr w:type="spellEnd"/>
      <w:r w:rsidR="00A31F5D" w:rsidRPr="00356796">
        <w:rPr>
          <w:color w:val="000000"/>
        </w:rPr>
        <w:t xml:space="preserve"> в соответствии с рабоче</w:t>
      </w:r>
      <w:r w:rsidR="00F83DE9">
        <w:rPr>
          <w:color w:val="000000"/>
        </w:rPr>
        <w:t>й</w:t>
      </w:r>
      <w:r w:rsidR="00A31F5D" w:rsidRPr="00356796">
        <w:rPr>
          <w:color w:val="000000"/>
        </w:rPr>
        <w:t xml:space="preserve"> программой по предмету и кодификатор</w:t>
      </w:r>
      <w:r w:rsidR="00F83DE9">
        <w:rPr>
          <w:color w:val="000000"/>
        </w:rPr>
        <w:t>о</w:t>
      </w:r>
      <w:r w:rsidR="00A31F5D" w:rsidRPr="00356796">
        <w:rPr>
          <w:color w:val="000000"/>
        </w:rPr>
        <w:t>м.</w:t>
      </w:r>
    </w:p>
    <w:p w14:paraId="1CB203B2" w14:textId="12737C91" w:rsidR="00A31F5D" w:rsidRPr="00356796" w:rsidRDefault="00A31F5D" w:rsidP="001803D5">
      <w:pPr>
        <w:pStyle w:val="a3"/>
        <w:shd w:val="clear" w:color="auto" w:fill="FFFFFF"/>
        <w:spacing w:before="0" w:beforeAutospacing="0" w:after="150" w:afterAutospacing="0"/>
        <w:ind w:left="360"/>
        <w:jc w:val="both"/>
        <w:rPr>
          <w:color w:val="000000"/>
        </w:rPr>
      </w:pPr>
      <w:r w:rsidRPr="00356796">
        <w:rPr>
          <w:color w:val="000000"/>
        </w:rPr>
        <w:t xml:space="preserve"> Подбор литературы</w:t>
      </w:r>
      <w:r w:rsidR="00F83DE9">
        <w:rPr>
          <w:color w:val="000000"/>
        </w:rPr>
        <w:t xml:space="preserve">: учебник один </w:t>
      </w:r>
      <w:proofErr w:type="gramStart"/>
      <w:r w:rsidR="00F83DE9">
        <w:rPr>
          <w:color w:val="000000"/>
        </w:rPr>
        <w:t xml:space="preserve">основной, </w:t>
      </w:r>
      <w:r w:rsidR="00F37AE5" w:rsidRPr="00356796">
        <w:rPr>
          <w:color w:val="000000"/>
        </w:rPr>
        <w:t xml:space="preserve"> </w:t>
      </w:r>
      <w:r w:rsidR="004D0772">
        <w:rPr>
          <w:color w:val="000000"/>
        </w:rPr>
        <w:t xml:space="preserve"> </w:t>
      </w:r>
      <w:proofErr w:type="gramEnd"/>
      <w:r w:rsidR="004D0772">
        <w:rPr>
          <w:color w:val="000000"/>
        </w:rPr>
        <w:t>дополнительные</w:t>
      </w:r>
      <w:r w:rsidR="00F37AE5" w:rsidRPr="00356796">
        <w:rPr>
          <w:color w:val="000000"/>
        </w:rPr>
        <w:t>; Пособия – варианты типовых тестовых заданий (разработанные специалистами ФИПИ), справочники.</w:t>
      </w:r>
      <w:r w:rsidR="00F83DE9">
        <w:rPr>
          <w:color w:val="000000"/>
        </w:rPr>
        <w:t xml:space="preserve"> </w:t>
      </w:r>
      <w:r w:rsidRPr="00356796">
        <w:rPr>
          <w:color w:val="000000"/>
        </w:rPr>
        <w:t>ЦОР.</w:t>
      </w:r>
      <w:r w:rsidR="00F83DE9" w:rsidRPr="00F83DE9">
        <w:rPr>
          <w:rFonts w:eastAsia="Calibri"/>
        </w:rPr>
        <w:t xml:space="preserve"> </w:t>
      </w:r>
      <w:r w:rsidR="00F83DE9" w:rsidRPr="00596744">
        <w:rPr>
          <w:rFonts w:eastAsia="Calibri"/>
          <w:lang w:val="en-US"/>
        </w:rPr>
        <w:t>C</w:t>
      </w:r>
      <w:proofErr w:type="spellStart"/>
      <w:r w:rsidR="00F83DE9" w:rsidRPr="00596744">
        <w:rPr>
          <w:rFonts w:eastAsia="Calibri"/>
        </w:rPr>
        <w:t>оздание</w:t>
      </w:r>
      <w:proofErr w:type="spellEnd"/>
      <w:r w:rsidR="00F83DE9" w:rsidRPr="00596744">
        <w:rPr>
          <w:rFonts w:eastAsia="Calibri"/>
        </w:rPr>
        <w:t xml:space="preserve"> аккаунта на платформах.</w:t>
      </w:r>
      <w:r w:rsidR="00F83DE9" w:rsidRPr="00596744">
        <w:t xml:space="preserve"> Формирование индивидуальных образовательных маршрутов учащихся.</w:t>
      </w:r>
      <w:r w:rsidR="0099119B">
        <w:t xml:space="preserve"> </w:t>
      </w:r>
      <w:r w:rsidRPr="00356796">
        <w:rPr>
          <w:color w:val="000000"/>
        </w:rPr>
        <w:t>Первичная диагностика. Решение варианта. Анализ результатов и разбор типичных ошибок.</w:t>
      </w:r>
      <w:r w:rsidR="00F82E4D" w:rsidRPr="00356796">
        <w:rPr>
          <w:color w:val="000000"/>
        </w:rPr>
        <w:t xml:space="preserve"> Психологические и мотивационные аспекты подготовки к ОГЭ.</w:t>
      </w:r>
    </w:p>
    <w:p w14:paraId="74448EE4" w14:textId="66D03EAD" w:rsidR="00A31F5D" w:rsidRPr="00356796" w:rsidRDefault="00A31F5D" w:rsidP="00892C15">
      <w:pPr>
        <w:pStyle w:val="a3"/>
        <w:shd w:val="clear" w:color="auto" w:fill="FFFFFF"/>
        <w:spacing w:before="0" w:beforeAutospacing="0" w:after="150" w:afterAutospacing="0"/>
        <w:ind w:left="360"/>
        <w:jc w:val="both"/>
        <w:rPr>
          <w:b/>
          <w:color w:val="000000"/>
        </w:rPr>
      </w:pPr>
      <w:r w:rsidRPr="00356796">
        <w:rPr>
          <w:b/>
          <w:color w:val="000000"/>
        </w:rPr>
        <w:lastRenderedPageBreak/>
        <w:t>2.Основная часть</w:t>
      </w:r>
      <w:r w:rsidR="002C5A07">
        <w:rPr>
          <w:b/>
          <w:color w:val="000000"/>
        </w:rPr>
        <w:t xml:space="preserve"> подготовки к е ОГЭ</w:t>
      </w:r>
      <w:r w:rsidR="00016224">
        <w:rPr>
          <w:b/>
          <w:color w:val="000000"/>
        </w:rPr>
        <w:t xml:space="preserve"> </w:t>
      </w:r>
      <w:r w:rsidR="00FB4825">
        <w:rPr>
          <w:b/>
          <w:color w:val="000000"/>
        </w:rPr>
        <w:t>(24</w:t>
      </w:r>
      <w:r w:rsidR="002C5A07">
        <w:rPr>
          <w:b/>
          <w:color w:val="000000"/>
        </w:rPr>
        <w:t xml:space="preserve"> ч)</w:t>
      </w:r>
    </w:p>
    <w:p w14:paraId="235B22E5" w14:textId="25D63F87" w:rsidR="001803D5" w:rsidRDefault="00903F34" w:rsidP="001803D5">
      <w:pPr>
        <w:pStyle w:val="a3"/>
        <w:shd w:val="clear" w:color="auto" w:fill="FFFFFF"/>
        <w:spacing w:before="0" w:beforeAutospacing="0" w:after="150" w:afterAutospacing="0"/>
        <w:ind w:left="425"/>
        <w:jc w:val="both"/>
        <w:rPr>
          <w:color w:val="000000"/>
        </w:rPr>
      </w:pPr>
      <w:r w:rsidRPr="00356796">
        <w:rPr>
          <w:color w:val="000000"/>
        </w:rPr>
        <w:t xml:space="preserve"> </w:t>
      </w:r>
      <w:r w:rsidR="00A31F5D" w:rsidRPr="00356796">
        <w:rPr>
          <w:color w:val="000000"/>
        </w:rPr>
        <w:t>Повторение основного содержания</w:t>
      </w:r>
      <w:r w:rsidR="00F37AE5" w:rsidRPr="00356796">
        <w:rPr>
          <w:color w:val="000000"/>
        </w:rPr>
        <w:t xml:space="preserve"> курса, ключевые понятия, ориент</w:t>
      </w:r>
      <w:r w:rsidR="00016224">
        <w:rPr>
          <w:color w:val="000000"/>
        </w:rPr>
        <w:t>ация</w:t>
      </w:r>
      <w:r w:rsidR="00F37AE5" w:rsidRPr="00356796">
        <w:rPr>
          <w:color w:val="000000"/>
        </w:rPr>
        <w:t xml:space="preserve"> на элементы содержания</w:t>
      </w:r>
      <w:r w:rsidR="009046E1" w:rsidRPr="00356796">
        <w:rPr>
          <w:color w:val="000000"/>
        </w:rPr>
        <w:t>, представленные в кодификаторе в соответствии с графиком.</w:t>
      </w:r>
      <w:r w:rsidRPr="00356796">
        <w:rPr>
          <w:color w:val="000000"/>
        </w:rPr>
        <w:t xml:space="preserve"> </w:t>
      </w:r>
      <w:r w:rsidR="009046E1" w:rsidRPr="00356796">
        <w:rPr>
          <w:color w:val="000000"/>
        </w:rPr>
        <w:t>Подготовка опорных конспектов, схем, таблиц с целью систематизации знаний и повторения содержания курса.</w:t>
      </w:r>
      <w:r w:rsidR="00F37AE5" w:rsidRPr="00356796">
        <w:rPr>
          <w:color w:val="000000"/>
        </w:rPr>
        <w:t xml:space="preserve">  </w:t>
      </w:r>
      <w:r w:rsidR="009046E1" w:rsidRPr="00356796">
        <w:rPr>
          <w:color w:val="000000"/>
        </w:rPr>
        <w:t>Ко</w:t>
      </w:r>
      <w:r w:rsidR="00A40989" w:rsidRPr="00356796">
        <w:rPr>
          <w:color w:val="000000"/>
        </w:rPr>
        <w:t>н</w:t>
      </w:r>
      <w:r w:rsidR="009046E1" w:rsidRPr="00356796">
        <w:rPr>
          <w:color w:val="000000"/>
        </w:rPr>
        <w:t>сультация</w:t>
      </w:r>
      <w:r w:rsidR="004E4152">
        <w:rPr>
          <w:color w:val="000000"/>
        </w:rPr>
        <w:t xml:space="preserve"> по</w:t>
      </w:r>
      <w:r w:rsidR="009046E1" w:rsidRPr="00356796">
        <w:rPr>
          <w:color w:val="000000"/>
        </w:rPr>
        <w:t xml:space="preserve"> </w:t>
      </w:r>
      <w:r w:rsidR="00A40989" w:rsidRPr="00356796">
        <w:rPr>
          <w:color w:val="000000"/>
        </w:rPr>
        <w:t>темам, в которых</w:t>
      </w:r>
      <w:r w:rsidR="000B7E4A">
        <w:rPr>
          <w:color w:val="000000"/>
        </w:rPr>
        <w:t xml:space="preserve"> </w:t>
      </w:r>
      <w:r w:rsidR="00A40989" w:rsidRPr="00356796">
        <w:rPr>
          <w:color w:val="000000"/>
        </w:rPr>
        <w:t>выяв</w:t>
      </w:r>
      <w:r w:rsidR="00F37AE5" w:rsidRPr="00356796">
        <w:rPr>
          <w:color w:val="000000"/>
        </w:rPr>
        <w:t>л</w:t>
      </w:r>
      <w:r w:rsidR="00A40989" w:rsidRPr="00356796">
        <w:rPr>
          <w:color w:val="000000"/>
        </w:rPr>
        <w:t>ены</w:t>
      </w:r>
      <w:r w:rsidR="00F37AE5" w:rsidRPr="00356796">
        <w:rPr>
          <w:color w:val="000000"/>
        </w:rPr>
        <w:t xml:space="preserve"> пробелы в знаниях. </w:t>
      </w:r>
      <w:r w:rsidR="009046E1" w:rsidRPr="00356796">
        <w:rPr>
          <w:color w:val="000000"/>
        </w:rPr>
        <w:t>Работа со словарем</w:t>
      </w:r>
      <w:r w:rsidR="00A40989" w:rsidRPr="00356796">
        <w:rPr>
          <w:color w:val="000000"/>
        </w:rPr>
        <w:t>, запись определений</w:t>
      </w:r>
      <w:r w:rsidR="00F37AE5" w:rsidRPr="00356796">
        <w:rPr>
          <w:color w:val="000000"/>
        </w:rPr>
        <w:t xml:space="preserve"> наиболее сложных терминов, понятий, теоретических положений.</w:t>
      </w:r>
      <w:r w:rsidR="00753064">
        <w:rPr>
          <w:color w:val="000000"/>
        </w:rPr>
        <w:t xml:space="preserve"> </w:t>
      </w:r>
      <w:r w:rsidRPr="00356796">
        <w:rPr>
          <w:color w:val="000000"/>
        </w:rPr>
        <w:t>Закрепление тео</w:t>
      </w:r>
      <w:r w:rsidR="00A40989" w:rsidRPr="00356796">
        <w:rPr>
          <w:color w:val="000000"/>
        </w:rPr>
        <w:t>рии.</w:t>
      </w:r>
    </w:p>
    <w:p w14:paraId="4A11C0E2" w14:textId="7A5679DD" w:rsidR="00903F34" w:rsidRPr="00356796" w:rsidRDefault="00A40989" w:rsidP="001803D5">
      <w:pPr>
        <w:pStyle w:val="a3"/>
        <w:shd w:val="clear" w:color="auto" w:fill="FFFFFF"/>
        <w:spacing w:before="0" w:beforeAutospacing="0" w:after="150" w:afterAutospacing="0"/>
        <w:ind w:left="425"/>
        <w:jc w:val="both"/>
        <w:rPr>
          <w:color w:val="000000"/>
        </w:rPr>
      </w:pPr>
      <w:r w:rsidRPr="00356796">
        <w:rPr>
          <w:color w:val="000000"/>
        </w:rPr>
        <w:t xml:space="preserve">Решение </w:t>
      </w:r>
      <w:r w:rsidR="00F37AE5" w:rsidRPr="00356796">
        <w:rPr>
          <w:color w:val="000000"/>
        </w:rPr>
        <w:t>за</w:t>
      </w:r>
      <w:r w:rsidRPr="00356796">
        <w:rPr>
          <w:color w:val="000000"/>
        </w:rPr>
        <w:t>даний части 1 и 2 на повторенные темы. работа с пособиями</w:t>
      </w:r>
      <w:r w:rsidR="00F37AE5" w:rsidRPr="00356796">
        <w:rPr>
          <w:color w:val="000000"/>
        </w:rPr>
        <w:t>, р</w:t>
      </w:r>
      <w:r w:rsidRPr="00356796">
        <w:rPr>
          <w:color w:val="000000"/>
        </w:rPr>
        <w:t>азработ</w:t>
      </w:r>
      <w:r w:rsidR="004E4152">
        <w:rPr>
          <w:color w:val="000000"/>
        </w:rPr>
        <w:t>анные специалистами ФИПИ</w:t>
      </w:r>
      <w:r w:rsidRPr="00356796">
        <w:rPr>
          <w:color w:val="000000"/>
        </w:rPr>
        <w:t>.</w:t>
      </w:r>
      <w:r w:rsidR="000B7E4A">
        <w:rPr>
          <w:color w:val="000000"/>
        </w:rPr>
        <w:t xml:space="preserve"> </w:t>
      </w:r>
      <w:r w:rsidRPr="00356796">
        <w:rPr>
          <w:color w:val="000000"/>
        </w:rPr>
        <w:t>Выполнение заданий открытого банка заданий</w:t>
      </w:r>
      <w:r w:rsidR="00F82E4D" w:rsidRPr="00356796">
        <w:rPr>
          <w:color w:val="000000"/>
        </w:rPr>
        <w:t xml:space="preserve"> и </w:t>
      </w:r>
      <w:r w:rsidRPr="00356796">
        <w:rPr>
          <w:color w:val="000000"/>
        </w:rPr>
        <w:t xml:space="preserve">работа с </w:t>
      </w:r>
      <w:proofErr w:type="gramStart"/>
      <w:r w:rsidRPr="00356796">
        <w:rPr>
          <w:color w:val="000000"/>
        </w:rPr>
        <w:t>навигатором  на</w:t>
      </w:r>
      <w:proofErr w:type="gramEnd"/>
      <w:r w:rsidRPr="00356796">
        <w:rPr>
          <w:color w:val="000000"/>
        </w:rPr>
        <w:t xml:space="preserve"> сайте </w:t>
      </w:r>
      <w:proofErr w:type="spellStart"/>
      <w:r w:rsidR="00F82E4D" w:rsidRPr="00356796">
        <w:rPr>
          <w:color w:val="000000"/>
          <w:lang w:val="en-US"/>
        </w:rPr>
        <w:t>fipi</w:t>
      </w:r>
      <w:proofErr w:type="spellEnd"/>
      <w:r w:rsidR="00F82E4D" w:rsidRPr="00356796">
        <w:rPr>
          <w:color w:val="000000"/>
        </w:rPr>
        <w:t>.</w:t>
      </w:r>
      <w:proofErr w:type="spellStart"/>
      <w:r w:rsidR="00F82E4D" w:rsidRPr="00356796">
        <w:rPr>
          <w:color w:val="000000"/>
          <w:lang w:val="en-US"/>
        </w:rPr>
        <w:t>ru</w:t>
      </w:r>
      <w:proofErr w:type="spellEnd"/>
      <w:r w:rsidR="00F82E4D" w:rsidRPr="00356796">
        <w:rPr>
          <w:color w:val="000000"/>
        </w:rPr>
        <w:t>.</w:t>
      </w:r>
      <w:r w:rsidR="00903F34" w:rsidRPr="00356796">
        <w:rPr>
          <w:color w:val="000000"/>
        </w:rPr>
        <w:t xml:space="preserve"> </w:t>
      </w:r>
      <w:r w:rsidR="00F82E4D" w:rsidRPr="00356796">
        <w:rPr>
          <w:color w:val="000000"/>
        </w:rPr>
        <w:t>Тренировка по выполнению вариантов заданий</w:t>
      </w:r>
      <w:r w:rsidR="00F37AE5" w:rsidRPr="00356796">
        <w:rPr>
          <w:color w:val="000000"/>
        </w:rPr>
        <w:t>.</w:t>
      </w:r>
      <w:r w:rsidR="00F82E4D" w:rsidRPr="00356796">
        <w:rPr>
          <w:color w:val="000000"/>
        </w:rPr>
        <w:t xml:space="preserve"> Работа над ошибками. Повторение пройденного материала.</w:t>
      </w:r>
      <w:r w:rsidR="00903F34" w:rsidRPr="00356796">
        <w:rPr>
          <w:color w:val="000000"/>
        </w:rPr>
        <w:t xml:space="preserve"> </w:t>
      </w:r>
      <w:r w:rsidR="00F82E4D" w:rsidRPr="00356796">
        <w:rPr>
          <w:color w:val="000000"/>
        </w:rPr>
        <w:t>Самостоятел</w:t>
      </w:r>
      <w:r w:rsidR="00903F34" w:rsidRPr="00356796">
        <w:rPr>
          <w:color w:val="000000"/>
        </w:rPr>
        <w:t xml:space="preserve">ьная работа по подготовке к ОГЭ на сайте Решу ОГЭ. </w:t>
      </w:r>
      <w:r w:rsidR="00F82E4D" w:rsidRPr="00356796">
        <w:rPr>
          <w:color w:val="000000"/>
        </w:rPr>
        <w:t>Консультация по выпо</w:t>
      </w:r>
      <w:r w:rsidR="004E4152">
        <w:rPr>
          <w:color w:val="000000"/>
        </w:rPr>
        <w:t>лнению</w:t>
      </w:r>
      <w:r w:rsidR="00F82E4D" w:rsidRPr="00356796">
        <w:rPr>
          <w:color w:val="000000"/>
        </w:rPr>
        <w:t xml:space="preserve"> вариантов заданий.</w:t>
      </w:r>
      <w:r w:rsidR="00F37AE5" w:rsidRPr="00356796">
        <w:rPr>
          <w:color w:val="000000"/>
        </w:rPr>
        <w:t xml:space="preserve"> </w:t>
      </w:r>
      <w:r w:rsidR="00903F34" w:rsidRPr="00356796">
        <w:rPr>
          <w:color w:val="000000"/>
        </w:rPr>
        <w:t xml:space="preserve"> </w:t>
      </w:r>
      <w:r w:rsidR="00F82E4D" w:rsidRPr="00356796">
        <w:rPr>
          <w:color w:val="000000"/>
        </w:rPr>
        <w:t>Решение заданий второй части ОГЭ.</w:t>
      </w:r>
      <w:r w:rsidR="007578C5" w:rsidRPr="007578C5">
        <w:rPr>
          <w:color w:val="000000"/>
        </w:rPr>
        <w:t xml:space="preserve"> </w:t>
      </w:r>
      <w:r w:rsidR="007578C5">
        <w:rPr>
          <w:color w:val="000000"/>
        </w:rPr>
        <w:t>Правила заполнения бланков.</w:t>
      </w:r>
      <w:r w:rsidR="00903F34" w:rsidRPr="00356796">
        <w:rPr>
          <w:color w:val="000000"/>
        </w:rPr>
        <w:t xml:space="preserve"> </w:t>
      </w:r>
      <w:r w:rsidR="00F82E4D" w:rsidRPr="00356796">
        <w:rPr>
          <w:color w:val="000000"/>
        </w:rPr>
        <w:t>Решение вариантов.</w:t>
      </w:r>
      <w:r w:rsidR="00903F34" w:rsidRPr="00356796">
        <w:rPr>
          <w:color w:val="000000"/>
        </w:rPr>
        <w:t xml:space="preserve"> </w:t>
      </w:r>
      <w:r w:rsidR="00F82E4D" w:rsidRPr="00356796">
        <w:rPr>
          <w:color w:val="000000"/>
        </w:rPr>
        <w:t>Диагностическая работа.</w:t>
      </w:r>
      <w:r w:rsidR="00903F34" w:rsidRPr="00356796">
        <w:rPr>
          <w:color w:val="000000"/>
        </w:rPr>
        <w:t xml:space="preserve"> </w:t>
      </w:r>
      <w:r w:rsidR="00F82E4D" w:rsidRPr="00356796">
        <w:rPr>
          <w:color w:val="000000"/>
        </w:rPr>
        <w:t xml:space="preserve">Анализ ошибок. </w:t>
      </w:r>
      <w:r w:rsidR="00903F34" w:rsidRPr="00356796">
        <w:rPr>
          <w:color w:val="000000"/>
        </w:rPr>
        <w:t>Самостоятельное повторение теоретических вопросов и практика решения заданий.</w:t>
      </w:r>
    </w:p>
    <w:p w14:paraId="4FDAB684" w14:textId="4B146641" w:rsidR="007578C5" w:rsidRDefault="007578C5" w:rsidP="00892C15">
      <w:pPr>
        <w:pStyle w:val="a3"/>
        <w:shd w:val="clear" w:color="auto" w:fill="FFFFFF"/>
        <w:spacing w:before="0" w:beforeAutospacing="0" w:after="150" w:afterAutospacing="0"/>
        <w:ind w:left="425"/>
        <w:jc w:val="both"/>
        <w:rPr>
          <w:color w:val="000000"/>
        </w:rPr>
      </w:pPr>
      <w:r w:rsidRPr="007578C5">
        <w:rPr>
          <w:b/>
          <w:color w:val="000000"/>
        </w:rPr>
        <w:t xml:space="preserve">3. Заключительное </w:t>
      </w:r>
      <w:r w:rsidRPr="00FB4825">
        <w:rPr>
          <w:b/>
          <w:color w:val="000000"/>
        </w:rPr>
        <w:t>повторение</w:t>
      </w:r>
      <w:r w:rsidR="00903F34" w:rsidRPr="00FB4825">
        <w:rPr>
          <w:b/>
          <w:color w:val="000000"/>
        </w:rPr>
        <w:t xml:space="preserve"> </w:t>
      </w:r>
      <w:r w:rsidR="00FB4825" w:rsidRPr="00FB4825">
        <w:rPr>
          <w:b/>
          <w:color w:val="000000"/>
        </w:rPr>
        <w:t>(3)</w:t>
      </w:r>
    </w:p>
    <w:p w14:paraId="26217159" w14:textId="7C5E5CA0" w:rsidR="0029635A" w:rsidRDefault="007578C5" w:rsidP="00892C15">
      <w:pPr>
        <w:pStyle w:val="a3"/>
        <w:shd w:val="clear" w:color="auto" w:fill="FFFFFF"/>
        <w:spacing w:before="0" w:beforeAutospacing="0" w:after="150" w:afterAutospacing="0"/>
        <w:ind w:left="425"/>
        <w:jc w:val="both"/>
        <w:rPr>
          <w:color w:val="000000"/>
        </w:rPr>
      </w:pPr>
      <w:r>
        <w:rPr>
          <w:color w:val="000000"/>
        </w:rPr>
        <w:t>Обзорное повторение.</w:t>
      </w:r>
      <w:r w:rsidR="00FB4825">
        <w:rPr>
          <w:color w:val="000000"/>
        </w:rPr>
        <w:t xml:space="preserve"> </w:t>
      </w:r>
      <w:r w:rsidR="00903F34" w:rsidRPr="00356796">
        <w:rPr>
          <w:color w:val="000000"/>
        </w:rPr>
        <w:t>Заключительная консультация.</w:t>
      </w:r>
      <w:r w:rsidR="003A5C65" w:rsidRPr="003A5C65">
        <w:rPr>
          <w:color w:val="000000"/>
        </w:rPr>
        <w:t xml:space="preserve"> </w:t>
      </w:r>
    </w:p>
    <w:p w14:paraId="6C06359A" w14:textId="77777777" w:rsidR="0029635A" w:rsidRDefault="0029635A" w:rsidP="00892C15">
      <w:pPr>
        <w:pStyle w:val="a3"/>
        <w:shd w:val="clear" w:color="auto" w:fill="FFFFFF"/>
        <w:spacing w:before="0" w:beforeAutospacing="0" w:after="150" w:afterAutospacing="0"/>
        <w:ind w:left="425"/>
        <w:jc w:val="both"/>
        <w:rPr>
          <w:color w:val="000000"/>
        </w:rPr>
      </w:pPr>
    </w:p>
    <w:p w14:paraId="45433FB8" w14:textId="77777777" w:rsidR="0029635A" w:rsidRDefault="0029635A" w:rsidP="0029635A">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w:t>
      </w:r>
    </w:p>
    <w:tbl>
      <w:tblPr>
        <w:tblStyle w:val="a9"/>
        <w:tblW w:w="8782" w:type="dxa"/>
        <w:tblLayout w:type="fixed"/>
        <w:tblLook w:val="04A0" w:firstRow="1" w:lastRow="0" w:firstColumn="1" w:lastColumn="0" w:noHBand="0" w:noVBand="1"/>
      </w:tblPr>
      <w:tblGrid>
        <w:gridCol w:w="572"/>
        <w:gridCol w:w="3251"/>
        <w:gridCol w:w="567"/>
        <w:gridCol w:w="1984"/>
        <w:gridCol w:w="2408"/>
      </w:tblGrid>
      <w:tr w:rsidR="008C65A3" w:rsidRPr="007471BE" w14:paraId="0A7C4DFE" w14:textId="77777777" w:rsidTr="000020EB">
        <w:trPr>
          <w:trHeight w:val="1157"/>
        </w:trPr>
        <w:tc>
          <w:tcPr>
            <w:tcW w:w="572" w:type="dxa"/>
          </w:tcPr>
          <w:p w14:paraId="3FF0498A" w14:textId="77777777" w:rsidR="008C65A3" w:rsidRPr="007471BE" w:rsidRDefault="008C65A3" w:rsidP="00AD5D94">
            <w:pPr>
              <w:autoSpaceDE w:val="0"/>
              <w:autoSpaceDN w:val="0"/>
              <w:adjustRightInd w:val="0"/>
              <w:rPr>
                <w:rFonts w:ascii="Times New Roman" w:hAnsi="Times New Roman" w:cs="Times New Roman"/>
                <w:b/>
                <w:bCs/>
                <w:sz w:val="24"/>
                <w:szCs w:val="24"/>
              </w:rPr>
            </w:pPr>
            <w:r w:rsidRPr="007471BE">
              <w:rPr>
                <w:rFonts w:ascii="Times New Roman" w:hAnsi="Times New Roman" w:cs="Times New Roman"/>
                <w:b/>
                <w:bCs/>
                <w:sz w:val="24"/>
                <w:szCs w:val="24"/>
              </w:rPr>
              <w:t>№</w:t>
            </w:r>
          </w:p>
          <w:p w14:paraId="004208DB" w14:textId="77777777" w:rsidR="008C65A3" w:rsidRPr="007471BE" w:rsidRDefault="008C65A3" w:rsidP="00AD5D94">
            <w:pPr>
              <w:autoSpaceDE w:val="0"/>
              <w:autoSpaceDN w:val="0"/>
              <w:adjustRightInd w:val="0"/>
              <w:rPr>
                <w:rFonts w:ascii="Times New Roman" w:hAnsi="Times New Roman" w:cs="Times New Roman"/>
                <w:b/>
                <w:bCs/>
                <w:sz w:val="24"/>
                <w:szCs w:val="24"/>
              </w:rPr>
            </w:pPr>
            <w:r w:rsidRPr="007471BE">
              <w:rPr>
                <w:rFonts w:ascii="Times New Roman" w:hAnsi="Times New Roman" w:cs="Times New Roman"/>
                <w:b/>
                <w:bCs/>
                <w:sz w:val="24"/>
                <w:szCs w:val="24"/>
              </w:rPr>
              <w:t>п/п</w:t>
            </w:r>
          </w:p>
          <w:p w14:paraId="005A653F" w14:textId="77777777" w:rsidR="008C65A3" w:rsidRPr="007471BE" w:rsidRDefault="008C65A3" w:rsidP="00AD5D94">
            <w:pPr>
              <w:autoSpaceDE w:val="0"/>
              <w:autoSpaceDN w:val="0"/>
              <w:adjustRightInd w:val="0"/>
              <w:rPr>
                <w:rFonts w:ascii="Times New Roman" w:hAnsi="Times New Roman" w:cs="Times New Roman"/>
                <w:b/>
                <w:bCs/>
                <w:sz w:val="24"/>
                <w:szCs w:val="24"/>
              </w:rPr>
            </w:pPr>
          </w:p>
          <w:p w14:paraId="26EAD165" w14:textId="77777777" w:rsidR="008C65A3" w:rsidRPr="007471BE" w:rsidRDefault="008C65A3" w:rsidP="00AD5D94">
            <w:pPr>
              <w:rPr>
                <w:rFonts w:ascii="Times New Roman" w:eastAsia="Times New Roman" w:hAnsi="Times New Roman" w:cs="Times New Roman"/>
                <w:sz w:val="24"/>
                <w:szCs w:val="24"/>
              </w:rPr>
            </w:pPr>
          </w:p>
        </w:tc>
        <w:tc>
          <w:tcPr>
            <w:tcW w:w="3251" w:type="dxa"/>
          </w:tcPr>
          <w:p w14:paraId="196FD7B0" w14:textId="77777777" w:rsidR="008C65A3" w:rsidRPr="003C417B" w:rsidRDefault="008C65A3" w:rsidP="00AD5D94">
            <w:pPr>
              <w:autoSpaceDE w:val="0"/>
              <w:autoSpaceDN w:val="0"/>
              <w:adjustRightInd w:val="0"/>
              <w:rPr>
                <w:rFonts w:ascii="Times New Roman" w:eastAsia="Times New Roman" w:hAnsi="Times New Roman" w:cs="Times New Roman"/>
                <w:b/>
                <w:sz w:val="24"/>
                <w:szCs w:val="24"/>
              </w:rPr>
            </w:pPr>
            <w:r w:rsidRPr="003C417B">
              <w:rPr>
                <w:rFonts w:ascii="Times New Roman" w:eastAsia="Times New Roman" w:hAnsi="Times New Roman" w:cs="Times New Roman"/>
                <w:b/>
                <w:sz w:val="24"/>
                <w:szCs w:val="24"/>
              </w:rPr>
              <w:t>Темы</w:t>
            </w:r>
          </w:p>
        </w:tc>
        <w:tc>
          <w:tcPr>
            <w:tcW w:w="567" w:type="dxa"/>
          </w:tcPr>
          <w:p w14:paraId="187F23A8" w14:textId="4D157C0E" w:rsidR="008C65A3" w:rsidRDefault="008C65A3" w:rsidP="00AD5D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Часы</w:t>
            </w:r>
          </w:p>
        </w:tc>
        <w:tc>
          <w:tcPr>
            <w:tcW w:w="1984" w:type="dxa"/>
          </w:tcPr>
          <w:p w14:paraId="61B4E83B" w14:textId="0334B7E3" w:rsidR="008C65A3" w:rsidRPr="003C417B" w:rsidRDefault="008C65A3" w:rsidP="00AD5D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Формы внеурочной работы</w:t>
            </w:r>
          </w:p>
        </w:tc>
        <w:tc>
          <w:tcPr>
            <w:tcW w:w="2408" w:type="dxa"/>
          </w:tcPr>
          <w:p w14:paraId="743E0615" w14:textId="77777777" w:rsidR="008C65A3" w:rsidRPr="003C417B" w:rsidRDefault="008C65A3" w:rsidP="00AD5D94">
            <w:pPr>
              <w:rPr>
                <w:rFonts w:ascii="Times New Roman" w:eastAsia="Times New Roman" w:hAnsi="Times New Roman" w:cs="Times New Roman"/>
                <w:b/>
                <w:sz w:val="24"/>
                <w:szCs w:val="24"/>
              </w:rPr>
            </w:pPr>
            <w:r w:rsidRPr="003C417B">
              <w:rPr>
                <w:rFonts w:ascii="Times New Roman" w:eastAsia="Times New Roman" w:hAnsi="Times New Roman" w:cs="Times New Roman"/>
                <w:b/>
                <w:sz w:val="24"/>
                <w:szCs w:val="24"/>
              </w:rPr>
              <w:t>ЦОР</w:t>
            </w:r>
          </w:p>
        </w:tc>
      </w:tr>
      <w:tr w:rsidR="008C65A3" w:rsidRPr="00C374B5" w14:paraId="4FF43386" w14:textId="77777777" w:rsidTr="00864054">
        <w:trPr>
          <w:trHeight w:val="4700"/>
        </w:trPr>
        <w:tc>
          <w:tcPr>
            <w:tcW w:w="572" w:type="dxa"/>
          </w:tcPr>
          <w:p w14:paraId="47492F65"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eastAsia="Times New Roman" w:hAnsi="Times New Roman" w:cs="Times New Roman"/>
                <w:sz w:val="24"/>
                <w:szCs w:val="24"/>
              </w:rPr>
              <w:t>1</w:t>
            </w:r>
          </w:p>
        </w:tc>
        <w:tc>
          <w:tcPr>
            <w:tcW w:w="3251" w:type="dxa"/>
          </w:tcPr>
          <w:p w14:paraId="5DAC0138"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hAnsi="Times New Roman" w:cs="Times New Roman"/>
                <w:b/>
                <w:color w:val="000000"/>
                <w:sz w:val="24"/>
                <w:szCs w:val="24"/>
              </w:rPr>
              <w:t>Введение в подготовку к ОГЭ</w:t>
            </w:r>
          </w:p>
        </w:tc>
        <w:tc>
          <w:tcPr>
            <w:tcW w:w="567" w:type="dxa"/>
          </w:tcPr>
          <w:p w14:paraId="3291399D" w14:textId="64E08985" w:rsidR="008C65A3" w:rsidRPr="00C374B5"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984" w:type="dxa"/>
          </w:tcPr>
          <w:p w14:paraId="6B81CAF0" w14:textId="77777777" w:rsidR="00F64205" w:rsidRDefault="00F64205" w:rsidP="00F64205">
            <w:pPr>
              <w:rPr>
                <w:rFonts w:ascii="Times New Roman" w:hAnsi="Times New Roman" w:cs="Times New Roman"/>
                <w:sz w:val="24"/>
                <w:szCs w:val="24"/>
              </w:rPr>
            </w:pPr>
            <w:r>
              <w:rPr>
                <w:rFonts w:ascii="Times New Roman" w:hAnsi="Times New Roman" w:cs="Times New Roman"/>
                <w:sz w:val="24"/>
                <w:szCs w:val="24"/>
              </w:rPr>
              <w:t xml:space="preserve">Практикум </w:t>
            </w:r>
          </w:p>
          <w:p w14:paraId="6EE2A40E" w14:textId="1A127A3A" w:rsidR="00F64205" w:rsidRDefault="00F64205" w:rsidP="00F64205">
            <w:pPr>
              <w:rPr>
                <w:rFonts w:ascii="Times New Roman" w:hAnsi="Times New Roman" w:cs="Times New Roman"/>
                <w:sz w:val="24"/>
                <w:szCs w:val="24"/>
              </w:rPr>
            </w:pPr>
            <w:r>
              <w:rPr>
                <w:rFonts w:ascii="Times New Roman" w:hAnsi="Times New Roman" w:cs="Times New Roman"/>
                <w:sz w:val="24"/>
                <w:szCs w:val="24"/>
              </w:rPr>
              <w:t xml:space="preserve">Лекция Самоподготовка </w:t>
            </w:r>
          </w:p>
          <w:p w14:paraId="310C497D" w14:textId="77777777" w:rsidR="00F64205" w:rsidRDefault="00F64205" w:rsidP="00F64205">
            <w:pPr>
              <w:rPr>
                <w:rFonts w:ascii="Times New Roman" w:hAnsi="Times New Roman" w:cs="Times New Roman"/>
                <w:sz w:val="24"/>
                <w:szCs w:val="24"/>
              </w:rPr>
            </w:pPr>
            <w:r>
              <w:rPr>
                <w:rFonts w:ascii="Times New Roman" w:hAnsi="Times New Roman" w:cs="Times New Roman"/>
                <w:sz w:val="24"/>
                <w:szCs w:val="24"/>
              </w:rPr>
              <w:t>Тренинг</w:t>
            </w:r>
          </w:p>
          <w:p w14:paraId="2EC1D6A6" w14:textId="77777777" w:rsidR="008C65A3" w:rsidRDefault="00F64205" w:rsidP="00F64205">
            <w:pPr>
              <w:rPr>
                <w:rFonts w:ascii="Times New Roman" w:hAnsi="Times New Roman" w:cs="Times New Roman"/>
                <w:sz w:val="24"/>
                <w:szCs w:val="24"/>
              </w:rPr>
            </w:pPr>
            <w:r>
              <w:rPr>
                <w:rFonts w:ascii="Times New Roman" w:hAnsi="Times New Roman" w:cs="Times New Roman"/>
                <w:sz w:val="24"/>
                <w:szCs w:val="24"/>
              </w:rPr>
              <w:t xml:space="preserve">  Просмотр видеороликов</w:t>
            </w:r>
          </w:p>
          <w:p w14:paraId="0E425F21" w14:textId="77777777" w:rsidR="000020EB" w:rsidRDefault="000020EB" w:rsidP="00F64205">
            <w:pPr>
              <w:rPr>
                <w:rFonts w:ascii="Times New Roman" w:hAnsi="Times New Roman" w:cs="Times New Roman"/>
                <w:sz w:val="24"/>
                <w:szCs w:val="24"/>
              </w:rPr>
            </w:pPr>
            <w:r>
              <w:rPr>
                <w:rFonts w:ascii="Times New Roman" w:hAnsi="Times New Roman" w:cs="Times New Roman"/>
                <w:sz w:val="24"/>
                <w:szCs w:val="24"/>
              </w:rPr>
              <w:t>Тестирование</w:t>
            </w:r>
          </w:p>
          <w:p w14:paraId="216AB8BC" w14:textId="77777777" w:rsidR="000020EB" w:rsidRDefault="000020EB" w:rsidP="00F64205">
            <w:pPr>
              <w:rPr>
                <w:rFonts w:ascii="Times New Roman" w:hAnsi="Times New Roman" w:cs="Times New Roman"/>
                <w:sz w:val="24"/>
                <w:szCs w:val="24"/>
              </w:rPr>
            </w:pPr>
            <w:r>
              <w:rPr>
                <w:rFonts w:ascii="Times New Roman" w:hAnsi="Times New Roman" w:cs="Times New Roman"/>
                <w:sz w:val="24"/>
                <w:szCs w:val="24"/>
              </w:rPr>
              <w:t>Конспектирование</w:t>
            </w:r>
          </w:p>
          <w:p w14:paraId="723DD09E" w14:textId="77777777" w:rsidR="000020EB" w:rsidRDefault="000020EB" w:rsidP="00F6420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p w14:paraId="570C0540" w14:textId="487925B3" w:rsidR="006808F4" w:rsidRPr="00C374B5" w:rsidRDefault="006808F4" w:rsidP="00F642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вебинаров</w:t>
            </w:r>
          </w:p>
        </w:tc>
        <w:tc>
          <w:tcPr>
            <w:tcW w:w="2408" w:type="dxa"/>
          </w:tcPr>
          <w:p w14:paraId="535EEE47" w14:textId="77777777" w:rsidR="00864054" w:rsidRPr="00864054" w:rsidRDefault="00864054" w:rsidP="00864054">
            <w:pPr>
              <w:rPr>
                <w:rFonts w:ascii="Times New Roman" w:hAnsi="Times New Roman" w:cs="Times New Roman"/>
              </w:rPr>
            </w:pPr>
            <w:r w:rsidRPr="00864054">
              <w:rPr>
                <w:rFonts w:ascii="Times New Roman" w:hAnsi="Times New Roman" w:cs="Times New Roman"/>
              </w:rPr>
              <w:t>Федеральный перечень электронных образовательных ресурсов</w:t>
            </w:r>
          </w:p>
          <w:p w14:paraId="5CCA2E4C" w14:textId="7BE7FD5F" w:rsidR="00864054" w:rsidRDefault="00000000" w:rsidP="00864054">
            <w:pPr>
              <w:shd w:val="clear" w:color="auto" w:fill="FFFFFF"/>
              <w:rPr>
                <w:rFonts w:ascii="Times New Roman" w:eastAsia="Times New Roman" w:hAnsi="Times New Roman" w:cs="Times New Roman"/>
                <w:color w:val="202124"/>
                <w:sz w:val="24"/>
                <w:szCs w:val="24"/>
              </w:rPr>
            </w:pPr>
            <w:hyperlink r:id="rId5" w:history="1">
              <w:r w:rsidR="00864054" w:rsidRPr="003430FA">
                <w:rPr>
                  <w:rStyle w:val="aa"/>
                  <w:rFonts w:ascii="Times New Roman" w:hAnsi="Times New Roman" w:cs="Times New Roman"/>
                </w:rPr>
                <w:t>http://publication.pravo.gov.ru/Document/View/0001202208290012?index=0&amp;rangeSize=1</w:t>
              </w:r>
            </w:hyperlink>
          </w:p>
          <w:p w14:paraId="03324AC9" w14:textId="77777777" w:rsidR="008C65A3" w:rsidRPr="008C65A3" w:rsidRDefault="008C65A3" w:rsidP="00F14DD0">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439590F2" w14:textId="77777777" w:rsidR="00864054" w:rsidRPr="00864054" w:rsidRDefault="008C65A3" w:rsidP="00F14DD0">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sidR="00864054">
              <w:rPr>
                <w:rFonts w:ascii="Times New Roman" w:eastAsia="Times New Roman" w:hAnsi="Times New Roman" w:cs="Times New Roman"/>
                <w:color w:val="1A0DAB"/>
                <w:sz w:val="24"/>
                <w:szCs w:val="24"/>
                <w:u w:val="single"/>
              </w:rPr>
              <w:fldChar w:fldCharType="begin"/>
            </w:r>
            <w:r w:rsidR="00864054">
              <w:rPr>
                <w:rFonts w:ascii="Times New Roman" w:eastAsia="Times New Roman" w:hAnsi="Times New Roman" w:cs="Times New Roman"/>
                <w:color w:val="1A0DAB"/>
                <w:sz w:val="24"/>
                <w:szCs w:val="24"/>
                <w:u w:val="single"/>
              </w:rPr>
              <w:instrText xml:space="preserve"> HYPERLINK "</w:instrText>
            </w:r>
          </w:p>
          <w:p w14:paraId="5BE65C12"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2F66F54F" w14:textId="77777777" w:rsidR="00864054" w:rsidRPr="00864054" w:rsidRDefault="00864054" w:rsidP="00F14DD0">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BDD9837" w14:textId="77777777" w:rsidR="00864054" w:rsidRPr="007607D7" w:rsidRDefault="00864054" w:rsidP="00F14DD0">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1F253885"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1F6052E" w14:textId="77777777" w:rsidR="00864054" w:rsidRPr="007607D7" w:rsidRDefault="00864054" w:rsidP="00F14DD0">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1B682817" w14:textId="77777777" w:rsidR="008C65A3" w:rsidRDefault="00864054" w:rsidP="00864054">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Российская электронная школа</w:t>
            </w:r>
          </w:p>
          <w:p w14:paraId="354C6CBC" w14:textId="1BEB071C" w:rsidR="00420CC6" w:rsidRPr="00864054" w:rsidRDefault="00420CC6" w:rsidP="00864054">
            <w:pPr>
              <w:shd w:val="clear" w:color="auto" w:fill="FFFFFF"/>
              <w:rPr>
                <w:rFonts w:ascii="Times New Roman" w:eastAsia="Times New Roman" w:hAnsi="Times New Roman" w:cs="Times New Roman"/>
                <w:color w:val="202124"/>
                <w:sz w:val="24"/>
                <w:szCs w:val="24"/>
              </w:rPr>
            </w:pPr>
            <w:r w:rsidRPr="00420CC6">
              <w:rPr>
                <w:rFonts w:ascii="Times New Roman" w:eastAsia="Times New Roman" w:hAnsi="Times New Roman" w:cs="Times New Roman"/>
                <w:color w:val="202124"/>
                <w:sz w:val="24"/>
                <w:szCs w:val="24"/>
              </w:rPr>
              <w:t>https://resh.edu.ru/</w:t>
            </w:r>
          </w:p>
        </w:tc>
      </w:tr>
      <w:tr w:rsidR="008C65A3" w:rsidRPr="00C374B5" w14:paraId="62A853DB" w14:textId="77777777" w:rsidTr="000020EB">
        <w:tc>
          <w:tcPr>
            <w:tcW w:w="572" w:type="dxa"/>
          </w:tcPr>
          <w:p w14:paraId="6669839A"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eastAsia="Times New Roman" w:hAnsi="Times New Roman" w:cs="Times New Roman"/>
                <w:sz w:val="24"/>
                <w:szCs w:val="24"/>
              </w:rPr>
              <w:t>1.1</w:t>
            </w:r>
          </w:p>
        </w:tc>
        <w:tc>
          <w:tcPr>
            <w:tcW w:w="3251" w:type="dxa"/>
          </w:tcPr>
          <w:p w14:paraId="78EAA8AC" w14:textId="06A25451" w:rsidR="008C65A3" w:rsidRPr="00C374B5" w:rsidRDefault="008C65A3" w:rsidP="00AD5D94">
            <w:pPr>
              <w:rPr>
                <w:rFonts w:ascii="Times New Roman" w:eastAsia="Times New Roman" w:hAnsi="Times New Roman" w:cs="Times New Roman"/>
                <w:sz w:val="24"/>
                <w:szCs w:val="24"/>
              </w:rPr>
            </w:pPr>
            <w:r w:rsidRPr="00C374B5">
              <w:rPr>
                <w:rFonts w:ascii="Times New Roman" w:hAnsi="Times New Roman" w:cs="Times New Roman"/>
                <w:color w:val="000000"/>
                <w:sz w:val="24"/>
                <w:szCs w:val="24"/>
              </w:rPr>
              <w:t xml:space="preserve">Анализ результатов экзамена за предыдущий год. </w:t>
            </w:r>
            <w:proofErr w:type="gramStart"/>
            <w:r w:rsidRPr="00C374B5">
              <w:rPr>
                <w:rFonts w:ascii="Times New Roman" w:hAnsi="Times New Roman" w:cs="Times New Roman"/>
                <w:color w:val="000000"/>
                <w:sz w:val="24"/>
                <w:szCs w:val="24"/>
              </w:rPr>
              <w:t>Ознакомление</w:t>
            </w:r>
            <w:r>
              <w:rPr>
                <w:rFonts w:ascii="Times New Roman" w:hAnsi="Times New Roman" w:cs="Times New Roman"/>
                <w:color w:val="000000"/>
                <w:sz w:val="24"/>
                <w:szCs w:val="24"/>
              </w:rPr>
              <w:t xml:space="preserve"> </w:t>
            </w:r>
            <w:r w:rsidRPr="00C374B5">
              <w:rPr>
                <w:rFonts w:ascii="Times New Roman" w:hAnsi="Times New Roman" w:cs="Times New Roman"/>
                <w:color w:val="000000"/>
                <w:sz w:val="24"/>
                <w:szCs w:val="24"/>
              </w:rPr>
              <w:t xml:space="preserve"> с</w:t>
            </w:r>
            <w:proofErr w:type="gramEnd"/>
            <w:r w:rsidRPr="00C374B5">
              <w:rPr>
                <w:rFonts w:ascii="Times New Roman" w:hAnsi="Times New Roman" w:cs="Times New Roman"/>
                <w:color w:val="000000"/>
                <w:sz w:val="24"/>
                <w:szCs w:val="24"/>
              </w:rPr>
              <w:t xml:space="preserve">  демоверсией, кодификатором и спецификацией, определяющими структуру и </w:t>
            </w:r>
            <w:r w:rsidRPr="00C374B5">
              <w:rPr>
                <w:rFonts w:ascii="Times New Roman" w:hAnsi="Times New Roman" w:cs="Times New Roman"/>
                <w:color w:val="000000"/>
                <w:sz w:val="24"/>
                <w:szCs w:val="24"/>
              </w:rPr>
              <w:lastRenderedPageBreak/>
              <w:t>содержание работы, в ней  формат работы: количества частей, заданий, уровень сложности заданий, проверяемые умения, общее количество баллов, время, отводимое на выполнение работы.</w:t>
            </w:r>
          </w:p>
        </w:tc>
        <w:tc>
          <w:tcPr>
            <w:tcW w:w="567" w:type="dxa"/>
          </w:tcPr>
          <w:p w14:paraId="4B30F88E" w14:textId="4A2355B0" w:rsidR="008C65A3" w:rsidRPr="00C374B5" w:rsidRDefault="0089531C"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984" w:type="dxa"/>
          </w:tcPr>
          <w:p w14:paraId="4C3DFF8D" w14:textId="3083AEFD" w:rsidR="008C65A3" w:rsidRPr="00C374B5" w:rsidRDefault="000020EB"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3B87990D"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C075D5D"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2195AA3B"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05B04D10"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5789180E"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416CC899"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0558648F"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lastRenderedPageBreak/>
              <w:t>https://ege.sdamgia.ru</w:t>
            </w:r>
          </w:p>
          <w:p w14:paraId="0181911A" w14:textId="2B1686A9"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7DFD5705" w14:textId="77777777" w:rsidTr="000020EB">
        <w:trPr>
          <w:trHeight w:val="649"/>
        </w:trPr>
        <w:tc>
          <w:tcPr>
            <w:tcW w:w="572" w:type="dxa"/>
          </w:tcPr>
          <w:p w14:paraId="6EA5E85A"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eastAsia="Times New Roman" w:hAnsi="Times New Roman" w:cs="Times New Roman"/>
                <w:sz w:val="24"/>
                <w:szCs w:val="24"/>
              </w:rPr>
              <w:t>1.2</w:t>
            </w:r>
          </w:p>
        </w:tc>
        <w:tc>
          <w:tcPr>
            <w:tcW w:w="3251" w:type="dxa"/>
          </w:tcPr>
          <w:p w14:paraId="6DCFAA4C" w14:textId="1C895E0D" w:rsidR="008C65A3" w:rsidRPr="00C374B5" w:rsidRDefault="008C65A3" w:rsidP="00AD5D94">
            <w:pPr>
              <w:rPr>
                <w:rFonts w:ascii="Times New Roman" w:eastAsia="Times New Roman" w:hAnsi="Times New Roman" w:cs="Times New Roman"/>
                <w:sz w:val="24"/>
                <w:szCs w:val="24"/>
              </w:rPr>
            </w:pPr>
            <w:r w:rsidRPr="00C374B5">
              <w:rPr>
                <w:rFonts w:ascii="Times New Roman" w:hAnsi="Times New Roman" w:cs="Times New Roman"/>
                <w:color w:val="000000"/>
                <w:sz w:val="24"/>
                <w:szCs w:val="24"/>
              </w:rPr>
              <w:t>Составление календарного плана</w:t>
            </w:r>
            <w:r>
              <w:rPr>
                <w:rFonts w:ascii="Times New Roman" w:hAnsi="Times New Roman" w:cs="Times New Roman"/>
                <w:color w:val="000000"/>
                <w:sz w:val="24"/>
                <w:szCs w:val="24"/>
              </w:rPr>
              <w:t>,</w:t>
            </w:r>
            <w:r w:rsidRPr="00C374B5">
              <w:rPr>
                <w:rFonts w:ascii="Times New Roman" w:hAnsi="Times New Roman" w:cs="Times New Roman"/>
                <w:color w:val="000000"/>
                <w:sz w:val="24"/>
                <w:szCs w:val="24"/>
              </w:rPr>
              <w:t xml:space="preserve"> изучение теоретического м</w:t>
            </w:r>
            <w:r>
              <w:rPr>
                <w:rFonts w:ascii="Times New Roman" w:hAnsi="Times New Roman" w:cs="Times New Roman"/>
                <w:color w:val="000000"/>
                <w:sz w:val="24"/>
                <w:szCs w:val="24"/>
              </w:rPr>
              <w:t>а</w:t>
            </w:r>
            <w:r w:rsidRPr="00C374B5">
              <w:rPr>
                <w:rFonts w:ascii="Times New Roman" w:hAnsi="Times New Roman" w:cs="Times New Roman"/>
                <w:color w:val="000000"/>
                <w:sz w:val="24"/>
                <w:szCs w:val="24"/>
              </w:rPr>
              <w:t>териала в соответствии с рабочей программой по предмету и кодификатор</w:t>
            </w:r>
            <w:r>
              <w:rPr>
                <w:rFonts w:ascii="Times New Roman" w:hAnsi="Times New Roman" w:cs="Times New Roman"/>
                <w:color w:val="000000"/>
                <w:sz w:val="24"/>
                <w:szCs w:val="24"/>
              </w:rPr>
              <w:t>о</w:t>
            </w:r>
            <w:r w:rsidRPr="00C374B5">
              <w:rPr>
                <w:rFonts w:ascii="Times New Roman" w:hAnsi="Times New Roman" w:cs="Times New Roman"/>
                <w:color w:val="000000"/>
                <w:sz w:val="24"/>
                <w:szCs w:val="24"/>
              </w:rPr>
              <w:t>м</w:t>
            </w:r>
          </w:p>
        </w:tc>
        <w:tc>
          <w:tcPr>
            <w:tcW w:w="567" w:type="dxa"/>
          </w:tcPr>
          <w:p w14:paraId="3DA976A7" w14:textId="489B15D5" w:rsidR="008C65A3"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3C285A85" w14:textId="46DCFD32" w:rsidR="008C65A3" w:rsidRPr="00C374B5" w:rsidRDefault="000020EB"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1A38CA87"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0FBE5B50"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14C1BD5E"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78A868E"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4858D365"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12B2B36B"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6C99CEA9"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73256E17" w14:textId="639A0B79"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6EF9D1B9" w14:textId="77777777" w:rsidTr="000020EB">
        <w:trPr>
          <w:trHeight w:val="649"/>
        </w:trPr>
        <w:tc>
          <w:tcPr>
            <w:tcW w:w="572" w:type="dxa"/>
          </w:tcPr>
          <w:p w14:paraId="7B0065F4"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eastAsia="Times New Roman" w:hAnsi="Times New Roman" w:cs="Times New Roman"/>
                <w:sz w:val="24"/>
                <w:szCs w:val="24"/>
              </w:rPr>
              <w:t>1.3</w:t>
            </w:r>
          </w:p>
        </w:tc>
        <w:tc>
          <w:tcPr>
            <w:tcW w:w="3251" w:type="dxa"/>
          </w:tcPr>
          <w:p w14:paraId="59544DAE" w14:textId="7FF14184" w:rsidR="008C65A3" w:rsidRPr="00C374B5" w:rsidRDefault="008C65A3" w:rsidP="0089531C">
            <w:pPr>
              <w:rPr>
                <w:rFonts w:ascii="Times New Roman" w:eastAsia="Times New Roman" w:hAnsi="Times New Roman" w:cs="Times New Roman"/>
                <w:sz w:val="24"/>
                <w:szCs w:val="24"/>
              </w:rPr>
            </w:pPr>
            <w:r w:rsidRPr="00C374B5">
              <w:rPr>
                <w:rFonts w:ascii="Times New Roman" w:hAnsi="Times New Roman" w:cs="Times New Roman"/>
                <w:color w:val="000000"/>
                <w:sz w:val="24"/>
                <w:szCs w:val="24"/>
              </w:rPr>
              <w:t xml:space="preserve">Подбор литературы: учебник один основной, два дополнительных; </w:t>
            </w:r>
            <w:r>
              <w:rPr>
                <w:rFonts w:ascii="Times New Roman" w:hAnsi="Times New Roman" w:cs="Times New Roman"/>
                <w:color w:val="000000"/>
                <w:sz w:val="24"/>
                <w:szCs w:val="24"/>
              </w:rPr>
              <w:t>п</w:t>
            </w:r>
            <w:r w:rsidRPr="00C374B5">
              <w:rPr>
                <w:rFonts w:ascii="Times New Roman" w:hAnsi="Times New Roman" w:cs="Times New Roman"/>
                <w:color w:val="000000"/>
                <w:sz w:val="24"/>
                <w:szCs w:val="24"/>
              </w:rPr>
              <w:t>особия – варианты типовых тестовых заданий (разработанные специалистами ФИПИ), справочники</w:t>
            </w:r>
            <w:r>
              <w:rPr>
                <w:rFonts w:ascii="Times New Roman" w:hAnsi="Times New Roman" w:cs="Times New Roman"/>
                <w:color w:val="000000"/>
                <w:sz w:val="24"/>
                <w:szCs w:val="24"/>
              </w:rPr>
              <w:t xml:space="preserve">, </w:t>
            </w:r>
            <w:r w:rsidR="0089531C">
              <w:rPr>
                <w:rFonts w:ascii="Times New Roman" w:hAnsi="Times New Roman" w:cs="Times New Roman"/>
                <w:color w:val="000000"/>
                <w:sz w:val="24"/>
                <w:szCs w:val="24"/>
              </w:rPr>
              <w:t>ЦОР</w:t>
            </w:r>
            <w:r w:rsidRPr="00C374B5">
              <w:rPr>
                <w:rFonts w:ascii="Times New Roman" w:eastAsia="Calibri" w:hAnsi="Times New Roman" w:cs="Times New Roman"/>
                <w:sz w:val="24"/>
                <w:szCs w:val="24"/>
              </w:rPr>
              <w:t xml:space="preserve"> </w:t>
            </w:r>
            <w:r w:rsidRPr="00C374B5">
              <w:rPr>
                <w:rFonts w:ascii="Times New Roman" w:hAnsi="Times New Roman" w:cs="Times New Roman"/>
                <w:sz w:val="24"/>
                <w:szCs w:val="24"/>
              </w:rPr>
              <w:t>учащихся</w:t>
            </w:r>
          </w:p>
        </w:tc>
        <w:tc>
          <w:tcPr>
            <w:tcW w:w="567" w:type="dxa"/>
          </w:tcPr>
          <w:p w14:paraId="26BE995E" w14:textId="00A15E81" w:rsidR="008C65A3"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762D348B" w14:textId="26EA467A" w:rsidR="008C65A3" w:rsidRPr="00C374B5" w:rsidRDefault="000020EB"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tc>
        <w:tc>
          <w:tcPr>
            <w:tcW w:w="2408" w:type="dxa"/>
          </w:tcPr>
          <w:p w14:paraId="27B71852"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362CC2D4"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E3B0BF7"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A46F179"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EAA9AC7"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200ACBF"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5EEFD6CE"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F45AC8F" w14:textId="32107840"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9531C" w:rsidRPr="00C374B5" w14:paraId="5500EB33" w14:textId="77777777" w:rsidTr="000020EB">
        <w:trPr>
          <w:trHeight w:val="649"/>
        </w:trPr>
        <w:tc>
          <w:tcPr>
            <w:tcW w:w="572" w:type="dxa"/>
          </w:tcPr>
          <w:p w14:paraId="5AE91331" w14:textId="78339E18" w:rsidR="0089531C" w:rsidRPr="00C374B5"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251" w:type="dxa"/>
          </w:tcPr>
          <w:p w14:paraId="3A9223BB" w14:textId="4F33F31D" w:rsidR="0089531C" w:rsidRPr="00C374B5" w:rsidRDefault="0089531C" w:rsidP="00AD5D94">
            <w:pPr>
              <w:rPr>
                <w:rFonts w:ascii="Times New Roman" w:hAnsi="Times New Roman" w:cs="Times New Roman"/>
                <w:color w:val="000000"/>
                <w:sz w:val="24"/>
                <w:szCs w:val="24"/>
              </w:rPr>
            </w:pPr>
            <w:r w:rsidRPr="00C374B5">
              <w:rPr>
                <w:rFonts w:ascii="Times New Roman" w:eastAsia="Calibri" w:hAnsi="Times New Roman" w:cs="Times New Roman"/>
                <w:sz w:val="24"/>
                <w:szCs w:val="24"/>
                <w:lang w:val="en-US"/>
              </w:rPr>
              <w:t>C</w:t>
            </w:r>
            <w:proofErr w:type="spellStart"/>
            <w:r w:rsidRPr="00C374B5">
              <w:rPr>
                <w:rFonts w:ascii="Times New Roman" w:eastAsia="Calibri" w:hAnsi="Times New Roman" w:cs="Times New Roman"/>
                <w:sz w:val="24"/>
                <w:szCs w:val="24"/>
              </w:rPr>
              <w:t>оздание</w:t>
            </w:r>
            <w:proofErr w:type="spellEnd"/>
            <w:r w:rsidRPr="00C374B5">
              <w:rPr>
                <w:rFonts w:ascii="Times New Roman" w:eastAsia="Calibri" w:hAnsi="Times New Roman" w:cs="Times New Roman"/>
                <w:sz w:val="24"/>
                <w:szCs w:val="24"/>
              </w:rPr>
              <w:t xml:space="preserve"> аккаунта на платформах.</w:t>
            </w:r>
            <w:r w:rsidRPr="00C374B5">
              <w:rPr>
                <w:rFonts w:ascii="Times New Roman" w:hAnsi="Times New Roman" w:cs="Times New Roman"/>
                <w:sz w:val="24"/>
                <w:szCs w:val="24"/>
              </w:rPr>
              <w:t xml:space="preserve"> Формирование индивидуальных образовательных маршрутов</w:t>
            </w:r>
          </w:p>
        </w:tc>
        <w:tc>
          <w:tcPr>
            <w:tcW w:w="567" w:type="dxa"/>
          </w:tcPr>
          <w:p w14:paraId="13718A1D" w14:textId="227476A6" w:rsidR="0089531C"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05CC3176" w14:textId="2C1F276C" w:rsidR="0089531C" w:rsidRPr="00C374B5" w:rsidRDefault="000020EB"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tc>
        <w:tc>
          <w:tcPr>
            <w:tcW w:w="2408" w:type="dxa"/>
          </w:tcPr>
          <w:p w14:paraId="3CE1F9CE"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44392369"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5F10493C"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0ED677B0"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54BA5C33"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C6FF263"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3DB27BFC"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59234D1" w14:textId="034B38FC" w:rsidR="0089531C"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779D69D9" w14:textId="77777777" w:rsidTr="000020EB">
        <w:trPr>
          <w:trHeight w:val="649"/>
        </w:trPr>
        <w:tc>
          <w:tcPr>
            <w:tcW w:w="572" w:type="dxa"/>
          </w:tcPr>
          <w:p w14:paraId="00EF9601" w14:textId="417C3D85" w:rsidR="008C65A3" w:rsidRPr="00C374B5"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251" w:type="dxa"/>
          </w:tcPr>
          <w:p w14:paraId="025A5825" w14:textId="5C993C06" w:rsidR="008C65A3" w:rsidRPr="00C374B5" w:rsidRDefault="008C65A3" w:rsidP="0089531C">
            <w:pPr>
              <w:rPr>
                <w:rFonts w:ascii="Times New Roman" w:eastAsia="Times New Roman" w:hAnsi="Times New Roman" w:cs="Times New Roman"/>
                <w:sz w:val="24"/>
                <w:szCs w:val="24"/>
              </w:rPr>
            </w:pPr>
            <w:r w:rsidRPr="00C374B5">
              <w:rPr>
                <w:rFonts w:ascii="Times New Roman" w:hAnsi="Times New Roman" w:cs="Times New Roman"/>
                <w:color w:val="000000"/>
                <w:sz w:val="24"/>
                <w:szCs w:val="24"/>
              </w:rPr>
              <w:t xml:space="preserve">Первичная диагностика. Решение варианта. </w:t>
            </w:r>
          </w:p>
        </w:tc>
        <w:tc>
          <w:tcPr>
            <w:tcW w:w="567" w:type="dxa"/>
          </w:tcPr>
          <w:p w14:paraId="3961DA00" w14:textId="49B33156" w:rsidR="008C65A3" w:rsidRDefault="0089531C"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2A18598F" w14:textId="42383173" w:rsidR="008C65A3" w:rsidRPr="00C374B5" w:rsidRDefault="000020EB"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77D5C521"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EF87BEC"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DB70417"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7124F41E"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1B61637"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17F0470"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0DA08F6"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3308650" w14:textId="7796C21F"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9531C" w:rsidRPr="00C374B5" w14:paraId="11EE2DFC" w14:textId="77777777" w:rsidTr="000020EB">
        <w:trPr>
          <w:trHeight w:val="649"/>
        </w:trPr>
        <w:tc>
          <w:tcPr>
            <w:tcW w:w="572" w:type="dxa"/>
          </w:tcPr>
          <w:p w14:paraId="53BC63DA" w14:textId="5650DFC5" w:rsidR="0089531C" w:rsidRPr="00C374B5"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251" w:type="dxa"/>
          </w:tcPr>
          <w:p w14:paraId="7D4F7EBA" w14:textId="08C49277" w:rsidR="0089531C" w:rsidRPr="00C374B5" w:rsidRDefault="0089531C" w:rsidP="00AD5D94">
            <w:pPr>
              <w:rPr>
                <w:rFonts w:ascii="Times New Roman" w:hAnsi="Times New Roman" w:cs="Times New Roman"/>
                <w:color w:val="000000"/>
                <w:sz w:val="24"/>
                <w:szCs w:val="24"/>
              </w:rPr>
            </w:pPr>
            <w:r w:rsidRPr="00C374B5">
              <w:rPr>
                <w:rFonts w:ascii="Times New Roman" w:hAnsi="Times New Roman" w:cs="Times New Roman"/>
                <w:color w:val="000000"/>
                <w:sz w:val="24"/>
                <w:szCs w:val="24"/>
              </w:rPr>
              <w:t>Первичная диагностика. Решение варианта.</w:t>
            </w:r>
          </w:p>
        </w:tc>
        <w:tc>
          <w:tcPr>
            <w:tcW w:w="567" w:type="dxa"/>
          </w:tcPr>
          <w:p w14:paraId="6DBDB248" w14:textId="68F8826A" w:rsidR="0089531C" w:rsidRDefault="0089531C"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216D7928" w14:textId="454E84D3" w:rsidR="0089531C" w:rsidRPr="00C374B5" w:rsidRDefault="000020EB"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6DA209BB"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7C5C4F7A"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C6207F5"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57D83FF5"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E1A80E2"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79CF20A2"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1A23F272"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lastRenderedPageBreak/>
              <w:t>https://ege.sdamgia.ru</w:t>
            </w:r>
          </w:p>
          <w:p w14:paraId="7FCDB6E3" w14:textId="7018C22C" w:rsidR="0089531C"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9531C" w:rsidRPr="00C374B5" w14:paraId="41A4D343" w14:textId="77777777" w:rsidTr="000020EB">
        <w:trPr>
          <w:trHeight w:val="649"/>
        </w:trPr>
        <w:tc>
          <w:tcPr>
            <w:tcW w:w="572" w:type="dxa"/>
          </w:tcPr>
          <w:p w14:paraId="6437F123" w14:textId="77A57B34" w:rsidR="0089531C" w:rsidRPr="00C374B5"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3251" w:type="dxa"/>
          </w:tcPr>
          <w:p w14:paraId="512AA554" w14:textId="7DA08738" w:rsidR="0089531C" w:rsidRPr="00C374B5" w:rsidRDefault="0089531C" w:rsidP="00AD5D94">
            <w:pPr>
              <w:rPr>
                <w:rFonts w:ascii="Times New Roman" w:hAnsi="Times New Roman" w:cs="Times New Roman"/>
                <w:color w:val="000000"/>
                <w:sz w:val="24"/>
                <w:szCs w:val="24"/>
              </w:rPr>
            </w:pPr>
            <w:r w:rsidRPr="00C374B5">
              <w:rPr>
                <w:rFonts w:ascii="Times New Roman" w:hAnsi="Times New Roman" w:cs="Times New Roman"/>
                <w:color w:val="000000"/>
                <w:sz w:val="24"/>
                <w:szCs w:val="24"/>
              </w:rPr>
              <w:t>Анализ результатов и разбор типичных ошибок. Психологические и мотивационные аспекты подготовки к ОГЭ</w:t>
            </w:r>
          </w:p>
        </w:tc>
        <w:tc>
          <w:tcPr>
            <w:tcW w:w="567" w:type="dxa"/>
          </w:tcPr>
          <w:p w14:paraId="6C156AA5" w14:textId="20AFFA9F" w:rsidR="0089531C" w:rsidRDefault="0089531C"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0CA921B3" w14:textId="704A65BF" w:rsidR="0089531C" w:rsidRPr="00C374B5" w:rsidRDefault="000020EB"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00DE0C1F"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6183B7BC"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152C832A"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7B0955B"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7C5EBF9D"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59E9D807"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B117741"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4F7E76EA" w14:textId="6818FC56" w:rsidR="0089531C"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64054" w:rsidRPr="00C374B5" w14:paraId="4B6E876A" w14:textId="77777777" w:rsidTr="000020EB">
        <w:tc>
          <w:tcPr>
            <w:tcW w:w="572" w:type="dxa"/>
          </w:tcPr>
          <w:p w14:paraId="6CF2B247" w14:textId="77777777" w:rsidR="00864054" w:rsidRPr="00C374B5" w:rsidRDefault="00864054" w:rsidP="00864054">
            <w:pPr>
              <w:rPr>
                <w:rFonts w:ascii="Times New Roman" w:eastAsia="Times New Roman" w:hAnsi="Times New Roman" w:cs="Times New Roman"/>
                <w:sz w:val="24"/>
                <w:szCs w:val="24"/>
              </w:rPr>
            </w:pPr>
            <w:r w:rsidRPr="00C374B5">
              <w:rPr>
                <w:rFonts w:ascii="Times New Roman" w:eastAsia="Times New Roman" w:hAnsi="Times New Roman" w:cs="Times New Roman"/>
                <w:sz w:val="24"/>
                <w:szCs w:val="24"/>
              </w:rPr>
              <w:t>2</w:t>
            </w:r>
          </w:p>
        </w:tc>
        <w:tc>
          <w:tcPr>
            <w:tcW w:w="3251" w:type="dxa"/>
          </w:tcPr>
          <w:p w14:paraId="35AE35B8" w14:textId="5AF8DB69" w:rsidR="00864054" w:rsidRPr="00C374B5" w:rsidRDefault="00864054" w:rsidP="00864054">
            <w:pPr>
              <w:rPr>
                <w:rFonts w:ascii="Times New Roman" w:hAnsi="Times New Roman" w:cs="Times New Roman"/>
                <w:sz w:val="24"/>
                <w:szCs w:val="24"/>
              </w:rPr>
            </w:pPr>
            <w:r w:rsidRPr="00C374B5">
              <w:rPr>
                <w:rFonts w:ascii="Times New Roman" w:hAnsi="Times New Roman" w:cs="Times New Roman"/>
                <w:b/>
                <w:color w:val="000000"/>
                <w:sz w:val="24"/>
                <w:szCs w:val="24"/>
              </w:rPr>
              <w:t>Основная часть подготовки к ОГЭ</w:t>
            </w:r>
          </w:p>
        </w:tc>
        <w:tc>
          <w:tcPr>
            <w:tcW w:w="567" w:type="dxa"/>
          </w:tcPr>
          <w:p w14:paraId="4A2179C6" w14:textId="051BDDB2" w:rsidR="00864054" w:rsidRPr="00C374B5" w:rsidRDefault="00864054" w:rsidP="00864054">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984" w:type="dxa"/>
          </w:tcPr>
          <w:p w14:paraId="797CDE2F" w14:textId="77777777" w:rsidR="00864054" w:rsidRDefault="00864054" w:rsidP="00864054">
            <w:pPr>
              <w:rPr>
                <w:rFonts w:ascii="Times New Roman" w:hAnsi="Times New Roman" w:cs="Times New Roman"/>
                <w:sz w:val="24"/>
                <w:szCs w:val="24"/>
              </w:rPr>
            </w:pPr>
            <w:r>
              <w:rPr>
                <w:rFonts w:ascii="Times New Roman" w:hAnsi="Times New Roman" w:cs="Times New Roman"/>
                <w:sz w:val="24"/>
                <w:szCs w:val="24"/>
              </w:rPr>
              <w:t xml:space="preserve">Практикум </w:t>
            </w:r>
          </w:p>
          <w:p w14:paraId="4664BB04" w14:textId="77777777" w:rsidR="00864054" w:rsidRDefault="00864054" w:rsidP="00864054">
            <w:pPr>
              <w:rPr>
                <w:rFonts w:ascii="Times New Roman" w:hAnsi="Times New Roman" w:cs="Times New Roman"/>
                <w:sz w:val="24"/>
                <w:szCs w:val="24"/>
              </w:rPr>
            </w:pPr>
            <w:r>
              <w:rPr>
                <w:rFonts w:ascii="Times New Roman" w:hAnsi="Times New Roman" w:cs="Times New Roman"/>
                <w:sz w:val="24"/>
                <w:szCs w:val="24"/>
              </w:rPr>
              <w:t xml:space="preserve">Лекция Самоподготовка </w:t>
            </w:r>
          </w:p>
          <w:p w14:paraId="216771BB" w14:textId="77777777" w:rsidR="00864054" w:rsidRDefault="00864054" w:rsidP="00864054">
            <w:pPr>
              <w:rPr>
                <w:rFonts w:ascii="Times New Roman" w:hAnsi="Times New Roman" w:cs="Times New Roman"/>
                <w:sz w:val="24"/>
                <w:szCs w:val="24"/>
              </w:rPr>
            </w:pPr>
            <w:r>
              <w:rPr>
                <w:rFonts w:ascii="Times New Roman" w:hAnsi="Times New Roman" w:cs="Times New Roman"/>
                <w:sz w:val="24"/>
                <w:szCs w:val="24"/>
              </w:rPr>
              <w:t>Тренинг</w:t>
            </w:r>
          </w:p>
          <w:p w14:paraId="1882CE48" w14:textId="77777777" w:rsidR="00864054" w:rsidRDefault="00864054" w:rsidP="00864054">
            <w:pPr>
              <w:rPr>
                <w:rFonts w:ascii="Times New Roman" w:hAnsi="Times New Roman" w:cs="Times New Roman"/>
                <w:sz w:val="24"/>
                <w:szCs w:val="24"/>
              </w:rPr>
            </w:pPr>
            <w:r>
              <w:rPr>
                <w:rFonts w:ascii="Times New Roman" w:hAnsi="Times New Roman" w:cs="Times New Roman"/>
                <w:sz w:val="24"/>
                <w:szCs w:val="24"/>
              </w:rPr>
              <w:t xml:space="preserve">  Просмотр видеороликов</w:t>
            </w:r>
          </w:p>
          <w:p w14:paraId="6D304E3C" w14:textId="77777777" w:rsidR="00864054" w:rsidRDefault="00864054" w:rsidP="00864054">
            <w:pPr>
              <w:rPr>
                <w:rFonts w:ascii="Times New Roman" w:hAnsi="Times New Roman" w:cs="Times New Roman"/>
                <w:sz w:val="24"/>
                <w:szCs w:val="24"/>
              </w:rPr>
            </w:pPr>
            <w:r>
              <w:rPr>
                <w:rFonts w:ascii="Times New Roman" w:hAnsi="Times New Roman" w:cs="Times New Roman"/>
                <w:sz w:val="24"/>
                <w:szCs w:val="24"/>
              </w:rPr>
              <w:t>Тестирование</w:t>
            </w:r>
          </w:p>
          <w:p w14:paraId="713648D5" w14:textId="77777777" w:rsidR="00864054" w:rsidRDefault="00864054" w:rsidP="00864054">
            <w:pPr>
              <w:rPr>
                <w:rFonts w:ascii="Times New Roman" w:hAnsi="Times New Roman" w:cs="Times New Roman"/>
                <w:sz w:val="24"/>
                <w:szCs w:val="24"/>
              </w:rPr>
            </w:pPr>
            <w:r>
              <w:rPr>
                <w:rFonts w:ascii="Times New Roman" w:hAnsi="Times New Roman" w:cs="Times New Roman"/>
                <w:sz w:val="24"/>
                <w:szCs w:val="24"/>
              </w:rPr>
              <w:t>Конспектирование</w:t>
            </w:r>
          </w:p>
          <w:p w14:paraId="4A950917" w14:textId="77777777" w:rsidR="00864054" w:rsidRDefault="00864054" w:rsidP="0086405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p w14:paraId="5C251145" w14:textId="528A9EFB" w:rsidR="00864054" w:rsidRPr="00C374B5" w:rsidRDefault="00864054" w:rsidP="0086405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вебинаров</w:t>
            </w:r>
          </w:p>
        </w:tc>
        <w:tc>
          <w:tcPr>
            <w:tcW w:w="2408" w:type="dxa"/>
          </w:tcPr>
          <w:p w14:paraId="2B01E50B" w14:textId="77777777" w:rsidR="00864054" w:rsidRPr="00864054" w:rsidRDefault="00864054" w:rsidP="00864054">
            <w:pPr>
              <w:rPr>
                <w:rFonts w:ascii="Times New Roman" w:hAnsi="Times New Roman" w:cs="Times New Roman"/>
              </w:rPr>
            </w:pPr>
            <w:r w:rsidRPr="00864054">
              <w:rPr>
                <w:rFonts w:ascii="Times New Roman" w:hAnsi="Times New Roman" w:cs="Times New Roman"/>
              </w:rPr>
              <w:t>Федеральный перечень электронных образовательных ресурсов</w:t>
            </w:r>
          </w:p>
          <w:p w14:paraId="02BC9305" w14:textId="77777777" w:rsidR="00864054" w:rsidRDefault="00000000" w:rsidP="00864054">
            <w:pPr>
              <w:shd w:val="clear" w:color="auto" w:fill="FFFFFF"/>
              <w:rPr>
                <w:rFonts w:ascii="Times New Roman" w:eastAsia="Times New Roman" w:hAnsi="Times New Roman" w:cs="Times New Roman"/>
                <w:color w:val="202124"/>
                <w:sz w:val="24"/>
                <w:szCs w:val="24"/>
              </w:rPr>
            </w:pPr>
            <w:hyperlink r:id="rId6" w:history="1">
              <w:r w:rsidR="00864054" w:rsidRPr="003430FA">
                <w:rPr>
                  <w:rStyle w:val="aa"/>
                  <w:rFonts w:ascii="Times New Roman" w:hAnsi="Times New Roman" w:cs="Times New Roman"/>
                </w:rPr>
                <w:t>http://publication.pravo.gov.ru/Document/View/0001202208290012?index=0&amp;rangeSize=1</w:t>
              </w:r>
            </w:hyperlink>
          </w:p>
          <w:p w14:paraId="1760C6E3"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76BAC26A"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5C14614"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12AA6AEC"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2ED4AABD"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2FA6E7AF"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3112E1F1"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518A2E3C" w14:textId="0AEB5DF8" w:rsidR="00420CC6" w:rsidRDefault="00864054"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sidR="00420CC6">
              <w:rPr>
                <w:rFonts w:ascii="Times New Roman" w:eastAsia="Times New Roman" w:hAnsi="Times New Roman" w:cs="Times New Roman"/>
                <w:color w:val="1A0DAB"/>
                <w:sz w:val="24"/>
                <w:szCs w:val="24"/>
                <w:u w:val="single"/>
              </w:rPr>
              <w:t xml:space="preserve"> Российская электронная школа</w:t>
            </w:r>
          </w:p>
          <w:p w14:paraId="15146B8C" w14:textId="3D1C8A1D" w:rsidR="00864054"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8C65A3" w:rsidRPr="00C374B5" w14:paraId="2E130D39" w14:textId="77777777" w:rsidTr="000020EB">
        <w:tc>
          <w:tcPr>
            <w:tcW w:w="572" w:type="dxa"/>
          </w:tcPr>
          <w:p w14:paraId="6A4DD821"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eastAsia="Times New Roman" w:hAnsi="Times New Roman" w:cs="Times New Roman"/>
                <w:sz w:val="24"/>
                <w:szCs w:val="24"/>
              </w:rPr>
              <w:t>2.1</w:t>
            </w:r>
          </w:p>
        </w:tc>
        <w:tc>
          <w:tcPr>
            <w:tcW w:w="3251" w:type="dxa"/>
          </w:tcPr>
          <w:p w14:paraId="47695609" w14:textId="180642CF" w:rsidR="008C65A3" w:rsidRPr="00C374B5" w:rsidRDefault="008C65A3" w:rsidP="00F83DE9">
            <w:pPr>
              <w:jc w:val="both"/>
              <w:rPr>
                <w:rFonts w:ascii="Times New Roman" w:hAnsi="Times New Roman" w:cs="Times New Roman"/>
                <w:sz w:val="24"/>
                <w:szCs w:val="24"/>
              </w:rPr>
            </w:pPr>
            <w:r w:rsidRPr="00C374B5">
              <w:rPr>
                <w:rFonts w:ascii="Times New Roman" w:hAnsi="Times New Roman" w:cs="Times New Roman"/>
                <w:color w:val="000000"/>
                <w:sz w:val="24"/>
                <w:szCs w:val="24"/>
              </w:rPr>
              <w:t>Повторение основного содержания курса, ключевые понятия, ориент</w:t>
            </w:r>
            <w:r>
              <w:rPr>
                <w:rFonts w:ascii="Times New Roman" w:hAnsi="Times New Roman" w:cs="Times New Roman"/>
                <w:color w:val="000000"/>
                <w:sz w:val="24"/>
                <w:szCs w:val="24"/>
              </w:rPr>
              <w:t>ация</w:t>
            </w:r>
            <w:r w:rsidRPr="00C374B5">
              <w:rPr>
                <w:rFonts w:ascii="Times New Roman" w:hAnsi="Times New Roman" w:cs="Times New Roman"/>
                <w:color w:val="000000"/>
                <w:sz w:val="24"/>
                <w:szCs w:val="24"/>
              </w:rPr>
              <w:t xml:space="preserve"> на элементы содержания, представленные в кодификаторе в соответствии с графиком</w:t>
            </w:r>
          </w:p>
        </w:tc>
        <w:tc>
          <w:tcPr>
            <w:tcW w:w="567" w:type="dxa"/>
          </w:tcPr>
          <w:p w14:paraId="7E05860F" w14:textId="7DA3C145" w:rsidR="008C65A3" w:rsidRPr="00C374B5" w:rsidRDefault="0089531C"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2FE5D1F7" w14:textId="77777777" w:rsidR="008C65A3" w:rsidRDefault="006808F4"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Лекция</w:t>
            </w:r>
          </w:p>
          <w:p w14:paraId="56BB6971" w14:textId="17A40209" w:rsidR="006808F4" w:rsidRPr="00C374B5" w:rsidRDefault="006808F4"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 Тренинг</w:t>
            </w:r>
          </w:p>
        </w:tc>
        <w:tc>
          <w:tcPr>
            <w:tcW w:w="2408" w:type="dxa"/>
          </w:tcPr>
          <w:p w14:paraId="219555AC"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79046692"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38DFECFF"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0193B327"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A4CA1B5"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8E45BA0"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3B9BB0F3"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6EC8F2AF" w14:textId="5EE035BA"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808F4" w:rsidRPr="00C374B5" w14:paraId="3028D3E9" w14:textId="77777777" w:rsidTr="000020EB">
        <w:tc>
          <w:tcPr>
            <w:tcW w:w="572" w:type="dxa"/>
          </w:tcPr>
          <w:p w14:paraId="2E3A4DD5" w14:textId="1EB4C2DB"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251" w:type="dxa"/>
          </w:tcPr>
          <w:p w14:paraId="0DC8A558" w14:textId="6129A045" w:rsidR="006808F4" w:rsidRPr="00C374B5" w:rsidRDefault="006808F4" w:rsidP="006808F4">
            <w:pPr>
              <w:jc w:val="both"/>
              <w:rPr>
                <w:rFonts w:ascii="Times New Roman" w:hAnsi="Times New Roman" w:cs="Times New Roman"/>
                <w:color w:val="000000"/>
                <w:sz w:val="24"/>
                <w:szCs w:val="24"/>
              </w:rPr>
            </w:pPr>
            <w:r w:rsidRPr="00A63941">
              <w:rPr>
                <w:rFonts w:ascii="Times New Roman" w:hAnsi="Times New Roman" w:cs="Times New Roman"/>
                <w:color w:val="000000"/>
                <w:sz w:val="24"/>
                <w:szCs w:val="24"/>
              </w:rPr>
              <w:t xml:space="preserve">Повторение основного содержания курса, </w:t>
            </w:r>
            <w:r>
              <w:rPr>
                <w:rFonts w:ascii="Times New Roman" w:hAnsi="Times New Roman" w:cs="Times New Roman"/>
                <w:color w:val="000000"/>
                <w:sz w:val="24"/>
                <w:szCs w:val="24"/>
              </w:rPr>
              <w:t>в соответствии с кодификатором ОГЭ</w:t>
            </w:r>
          </w:p>
        </w:tc>
        <w:tc>
          <w:tcPr>
            <w:tcW w:w="567" w:type="dxa"/>
          </w:tcPr>
          <w:p w14:paraId="657BE6F3" w14:textId="26F1E143"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5D57EB24" w14:textId="20437168" w:rsidR="006808F4" w:rsidRPr="00C374B5" w:rsidRDefault="006808F4" w:rsidP="006808F4">
            <w:pPr>
              <w:rPr>
                <w:rFonts w:ascii="Times New Roman" w:eastAsia="Times New Roman" w:hAnsi="Times New Roman" w:cs="Times New Roman"/>
                <w:sz w:val="24"/>
                <w:szCs w:val="24"/>
              </w:rPr>
            </w:pPr>
            <w:r w:rsidRPr="009120F9">
              <w:rPr>
                <w:rFonts w:ascii="Times New Roman" w:eastAsia="Times New Roman" w:hAnsi="Times New Roman" w:cs="Times New Roman"/>
                <w:sz w:val="24"/>
                <w:szCs w:val="24"/>
              </w:rPr>
              <w:t>Практикум Тренинг</w:t>
            </w:r>
          </w:p>
        </w:tc>
        <w:tc>
          <w:tcPr>
            <w:tcW w:w="2408" w:type="dxa"/>
          </w:tcPr>
          <w:p w14:paraId="5A7A01D3"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15A4F304"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40BA17D"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7D3F2BB9"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7B7D4706"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101AA3E6"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690E65A0"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10E4AF61" w14:textId="685D985E"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808F4" w:rsidRPr="00C374B5" w14:paraId="0FAE7B25" w14:textId="77777777" w:rsidTr="000020EB">
        <w:tc>
          <w:tcPr>
            <w:tcW w:w="572" w:type="dxa"/>
          </w:tcPr>
          <w:p w14:paraId="08139BD5" w14:textId="7329E86F"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3251" w:type="dxa"/>
          </w:tcPr>
          <w:p w14:paraId="734DE4DC" w14:textId="726EFD21" w:rsidR="006808F4" w:rsidRPr="00C374B5" w:rsidRDefault="006808F4" w:rsidP="006808F4">
            <w:pPr>
              <w:jc w:val="both"/>
              <w:rPr>
                <w:rFonts w:ascii="Times New Roman" w:hAnsi="Times New Roman" w:cs="Times New Roman"/>
                <w:color w:val="000000"/>
                <w:sz w:val="24"/>
                <w:szCs w:val="24"/>
              </w:rPr>
            </w:pPr>
            <w:r w:rsidRPr="00A63941">
              <w:rPr>
                <w:rFonts w:ascii="Times New Roman" w:hAnsi="Times New Roman" w:cs="Times New Roman"/>
                <w:color w:val="000000"/>
                <w:sz w:val="24"/>
                <w:szCs w:val="24"/>
              </w:rPr>
              <w:t xml:space="preserve">Повторение основного содержания курса, </w:t>
            </w:r>
            <w:r>
              <w:rPr>
                <w:rFonts w:ascii="Times New Roman" w:hAnsi="Times New Roman" w:cs="Times New Roman"/>
                <w:color w:val="000000"/>
                <w:sz w:val="24"/>
                <w:szCs w:val="24"/>
              </w:rPr>
              <w:t>в соответствии с кодификатором ОГЭ</w:t>
            </w:r>
          </w:p>
        </w:tc>
        <w:tc>
          <w:tcPr>
            <w:tcW w:w="567" w:type="dxa"/>
          </w:tcPr>
          <w:p w14:paraId="0E51CBC1" w14:textId="285B8E00"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73025A17" w14:textId="566275A7" w:rsidR="006808F4" w:rsidRPr="00C374B5" w:rsidRDefault="006808F4" w:rsidP="006808F4">
            <w:pPr>
              <w:rPr>
                <w:rFonts w:ascii="Times New Roman" w:eastAsia="Times New Roman" w:hAnsi="Times New Roman" w:cs="Times New Roman"/>
                <w:sz w:val="24"/>
                <w:szCs w:val="24"/>
              </w:rPr>
            </w:pPr>
            <w:r w:rsidRPr="009120F9">
              <w:rPr>
                <w:rFonts w:ascii="Times New Roman" w:eastAsia="Times New Roman" w:hAnsi="Times New Roman" w:cs="Times New Roman"/>
                <w:sz w:val="24"/>
                <w:szCs w:val="24"/>
              </w:rPr>
              <w:t>Практикум Тренинг</w:t>
            </w:r>
          </w:p>
        </w:tc>
        <w:tc>
          <w:tcPr>
            <w:tcW w:w="2408" w:type="dxa"/>
          </w:tcPr>
          <w:p w14:paraId="69AB47E8"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6AF26F7D"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lastRenderedPageBreak/>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1ABF0F0"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C4721FE"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7FF00262"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5986635"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3295DBCB"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C47204A" w14:textId="3A1DBABC"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08585548" w14:textId="77777777" w:rsidTr="000020EB">
        <w:tc>
          <w:tcPr>
            <w:tcW w:w="572" w:type="dxa"/>
          </w:tcPr>
          <w:p w14:paraId="2BEF220B" w14:textId="0CAD2BFC" w:rsidR="008C65A3" w:rsidRPr="00C374B5" w:rsidRDefault="0072134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3251" w:type="dxa"/>
          </w:tcPr>
          <w:p w14:paraId="0FF9CDC6" w14:textId="0E85FF2A" w:rsidR="008C65A3" w:rsidRPr="00C374B5" w:rsidRDefault="008C65A3" w:rsidP="00AD5D94">
            <w:pPr>
              <w:jc w:val="both"/>
              <w:rPr>
                <w:rFonts w:ascii="Times New Roman" w:hAnsi="Times New Roman" w:cs="Times New Roman"/>
                <w:sz w:val="24"/>
                <w:szCs w:val="24"/>
              </w:rPr>
            </w:pPr>
            <w:r w:rsidRPr="00C374B5">
              <w:rPr>
                <w:rFonts w:ascii="Times New Roman" w:hAnsi="Times New Roman" w:cs="Times New Roman"/>
                <w:color w:val="000000"/>
                <w:sz w:val="24"/>
                <w:szCs w:val="24"/>
              </w:rPr>
              <w:t>Подготовк</w:t>
            </w:r>
            <w:r>
              <w:rPr>
                <w:rFonts w:ascii="Times New Roman" w:hAnsi="Times New Roman" w:cs="Times New Roman"/>
                <w:color w:val="000000"/>
                <w:sz w:val="24"/>
                <w:szCs w:val="24"/>
              </w:rPr>
              <w:t>а</w:t>
            </w:r>
            <w:r w:rsidRPr="00C374B5">
              <w:rPr>
                <w:rFonts w:ascii="Times New Roman" w:hAnsi="Times New Roman" w:cs="Times New Roman"/>
                <w:color w:val="000000"/>
                <w:sz w:val="24"/>
                <w:szCs w:val="24"/>
              </w:rPr>
              <w:t xml:space="preserve"> опорных конспектов, схем, таблиц с целью систематизации знаний и повторения содержания курса</w:t>
            </w:r>
          </w:p>
        </w:tc>
        <w:tc>
          <w:tcPr>
            <w:tcW w:w="567" w:type="dxa"/>
          </w:tcPr>
          <w:p w14:paraId="31FACC37" w14:textId="0E3A6FC7" w:rsidR="008C65A3" w:rsidRDefault="008953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6FC9BFD9" w14:textId="77777777" w:rsidR="008C65A3"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p w14:paraId="3C8CCE00" w14:textId="29D1C831" w:rsidR="006808F4"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вебинаров</w:t>
            </w:r>
          </w:p>
        </w:tc>
        <w:tc>
          <w:tcPr>
            <w:tcW w:w="2408" w:type="dxa"/>
          </w:tcPr>
          <w:p w14:paraId="21919CC9"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6A38805E"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14A17C94"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1234F8DC"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53BC127"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06DB59C"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BDCDD3D"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0C7B430" w14:textId="63205682"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72134C" w:rsidRPr="00C374B5" w14:paraId="08F18CD0" w14:textId="77777777" w:rsidTr="000020EB">
        <w:tc>
          <w:tcPr>
            <w:tcW w:w="572" w:type="dxa"/>
          </w:tcPr>
          <w:p w14:paraId="5DC2261C" w14:textId="28CB1E8A" w:rsidR="0072134C" w:rsidRDefault="0072134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3251" w:type="dxa"/>
          </w:tcPr>
          <w:p w14:paraId="7C3CDE6E" w14:textId="63B81A05" w:rsidR="0072134C" w:rsidRPr="00C374B5" w:rsidRDefault="0072134C" w:rsidP="00AD5D94">
            <w:pPr>
              <w:jc w:val="both"/>
              <w:rPr>
                <w:rFonts w:ascii="Times New Roman" w:hAnsi="Times New Roman" w:cs="Times New Roman"/>
                <w:color w:val="000000"/>
                <w:sz w:val="24"/>
                <w:szCs w:val="24"/>
              </w:rPr>
            </w:pPr>
            <w:r w:rsidRPr="00C374B5">
              <w:rPr>
                <w:rFonts w:ascii="Times New Roman" w:hAnsi="Times New Roman" w:cs="Times New Roman"/>
                <w:color w:val="000000"/>
                <w:sz w:val="24"/>
                <w:szCs w:val="24"/>
              </w:rPr>
              <w:t>Подготовк</w:t>
            </w:r>
            <w:r>
              <w:rPr>
                <w:rFonts w:ascii="Times New Roman" w:hAnsi="Times New Roman" w:cs="Times New Roman"/>
                <w:color w:val="000000"/>
                <w:sz w:val="24"/>
                <w:szCs w:val="24"/>
              </w:rPr>
              <w:t>а</w:t>
            </w:r>
            <w:r w:rsidRPr="00C374B5">
              <w:rPr>
                <w:rFonts w:ascii="Times New Roman" w:hAnsi="Times New Roman" w:cs="Times New Roman"/>
                <w:color w:val="000000"/>
                <w:sz w:val="24"/>
                <w:szCs w:val="24"/>
              </w:rPr>
              <w:t xml:space="preserve"> опорных конспектов, схем, таблиц с целью систематизации знаний и повторения содержания курса</w:t>
            </w:r>
          </w:p>
        </w:tc>
        <w:tc>
          <w:tcPr>
            <w:tcW w:w="567" w:type="dxa"/>
          </w:tcPr>
          <w:p w14:paraId="462E0F22" w14:textId="68E59CB3" w:rsidR="0072134C" w:rsidRDefault="0072134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6FF9CA0D" w14:textId="77777777" w:rsidR="0072134C"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p w14:paraId="700757DA" w14:textId="5CC95526" w:rsidR="006808F4"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вебинаров</w:t>
            </w:r>
          </w:p>
        </w:tc>
        <w:tc>
          <w:tcPr>
            <w:tcW w:w="2408" w:type="dxa"/>
          </w:tcPr>
          <w:p w14:paraId="6AA3A20D"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228CAAFC"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09884C5C"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4CE60B7C"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0537861"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D3DDD09"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195553CD"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64C2317E" w14:textId="797C956B" w:rsidR="0072134C"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39197912" w14:textId="77777777" w:rsidTr="000020EB">
        <w:tc>
          <w:tcPr>
            <w:tcW w:w="572" w:type="dxa"/>
          </w:tcPr>
          <w:p w14:paraId="3FCC5558" w14:textId="4C83F83A" w:rsidR="008C65A3" w:rsidRPr="00C374B5" w:rsidRDefault="0072134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251" w:type="dxa"/>
          </w:tcPr>
          <w:p w14:paraId="1CF2DA10" w14:textId="77777777" w:rsidR="008C65A3" w:rsidRPr="00C374B5" w:rsidRDefault="008C65A3" w:rsidP="00AD5D94">
            <w:pPr>
              <w:rPr>
                <w:rFonts w:ascii="Times New Roman" w:eastAsia="Times New Roman" w:hAnsi="Times New Roman" w:cs="Times New Roman"/>
                <w:sz w:val="24"/>
                <w:szCs w:val="24"/>
              </w:rPr>
            </w:pPr>
            <w:r w:rsidRPr="00C374B5">
              <w:rPr>
                <w:rFonts w:ascii="Times New Roman" w:hAnsi="Times New Roman" w:cs="Times New Roman"/>
                <w:color w:val="000000"/>
                <w:sz w:val="24"/>
                <w:szCs w:val="24"/>
              </w:rPr>
              <w:t>Консультация по темам, в которых выявлены пробелы в знаниях</w:t>
            </w:r>
          </w:p>
        </w:tc>
        <w:tc>
          <w:tcPr>
            <w:tcW w:w="567" w:type="dxa"/>
          </w:tcPr>
          <w:p w14:paraId="2CBA7CFD" w14:textId="72DED492" w:rsidR="008C65A3" w:rsidRPr="00C374B5" w:rsidRDefault="0089531C" w:rsidP="00AD5D9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7DC9855D" w14:textId="6AA817DF" w:rsidR="008C65A3"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3B7D21AF"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4A81FB22"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78C28E8"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570A3927"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E3F6429"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20F24E51"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0AB32F9A"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70E427D" w14:textId="1735E6F0"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1E42DA36" w14:textId="77777777" w:rsidTr="000020EB">
        <w:tc>
          <w:tcPr>
            <w:tcW w:w="572" w:type="dxa"/>
          </w:tcPr>
          <w:p w14:paraId="21468234" w14:textId="2F1D6BD8" w:rsidR="008C65A3" w:rsidRPr="00C374B5" w:rsidRDefault="0072134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3251" w:type="dxa"/>
          </w:tcPr>
          <w:p w14:paraId="28FDD67D" w14:textId="77777777" w:rsidR="008C65A3" w:rsidRPr="00C374B5" w:rsidRDefault="008C65A3" w:rsidP="002C5A07">
            <w:pPr>
              <w:rPr>
                <w:rFonts w:ascii="Times New Roman" w:eastAsia="Times New Roman" w:hAnsi="Times New Roman" w:cs="Times New Roman"/>
                <w:sz w:val="24"/>
                <w:szCs w:val="24"/>
              </w:rPr>
            </w:pPr>
            <w:r w:rsidRPr="00C374B5">
              <w:rPr>
                <w:rFonts w:ascii="Times New Roman" w:hAnsi="Times New Roman" w:cs="Times New Roman"/>
                <w:color w:val="000000"/>
                <w:sz w:val="24"/>
                <w:szCs w:val="24"/>
              </w:rPr>
              <w:t>Работа со словарем, запись определений наиболее сложных терминов, понятий, теоретических положений</w:t>
            </w:r>
          </w:p>
        </w:tc>
        <w:tc>
          <w:tcPr>
            <w:tcW w:w="567" w:type="dxa"/>
          </w:tcPr>
          <w:p w14:paraId="55670BB7" w14:textId="698DD67A" w:rsidR="008C65A3" w:rsidRPr="00C374B5" w:rsidRDefault="0089531C" w:rsidP="00C374B5">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5A81CEED" w14:textId="77777777" w:rsidR="008C65A3" w:rsidRDefault="006808F4"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Лекция</w:t>
            </w:r>
          </w:p>
          <w:p w14:paraId="021DBC6C" w14:textId="4015B56C" w:rsidR="006808F4" w:rsidRPr="00C374B5" w:rsidRDefault="006808F4"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tc>
        <w:tc>
          <w:tcPr>
            <w:tcW w:w="2408" w:type="dxa"/>
          </w:tcPr>
          <w:p w14:paraId="09E93D50"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3E1DB69"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1AAB3193"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3499937E"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02BC205E"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6327697"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58FC3A6D"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49D22784" w14:textId="5F5A4193"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07092012" w14:textId="77777777" w:rsidTr="000020EB">
        <w:tc>
          <w:tcPr>
            <w:tcW w:w="572" w:type="dxa"/>
          </w:tcPr>
          <w:p w14:paraId="05B9F947" w14:textId="40EC30B7" w:rsidR="008C65A3" w:rsidRPr="00C374B5" w:rsidRDefault="0072134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3251" w:type="dxa"/>
          </w:tcPr>
          <w:p w14:paraId="4A9CB9FC" w14:textId="14250FCD" w:rsidR="008C65A3" w:rsidRPr="00C374B5" w:rsidRDefault="006E1AAC" w:rsidP="006E1AAC">
            <w:pPr>
              <w:jc w:val="both"/>
              <w:rPr>
                <w:rFonts w:ascii="Times New Roman" w:hAnsi="Times New Roman" w:cs="Times New Roman"/>
                <w:sz w:val="24"/>
                <w:szCs w:val="24"/>
              </w:rPr>
            </w:pPr>
            <w:r>
              <w:rPr>
                <w:rFonts w:ascii="Times New Roman" w:hAnsi="Times New Roman" w:cs="Times New Roman"/>
                <w:color w:val="000000"/>
                <w:sz w:val="24"/>
                <w:szCs w:val="24"/>
              </w:rPr>
              <w:t xml:space="preserve"> Решение заданий части </w:t>
            </w:r>
            <w:proofErr w:type="gramStart"/>
            <w:r>
              <w:rPr>
                <w:rFonts w:ascii="Times New Roman" w:hAnsi="Times New Roman" w:cs="Times New Roman"/>
                <w:color w:val="000000"/>
                <w:sz w:val="24"/>
                <w:szCs w:val="24"/>
              </w:rPr>
              <w:t xml:space="preserve">1  </w:t>
            </w:r>
            <w:r w:rsidR="008C65A3" w:rsidRPr="00C374B5">
              <w:rPr>
                <w:rFonts w:ascii="Times New Roman" w:hAnsi="Times New Roman" w:cs="Times New Roman"/>
                <w:color w:val="000000"/>
                <w:sz w:val="24"/>
                <w:szCs w:val="24"/>
              </w:rPr>
              <w:t>на</w:t>
            </w:r>
            <w:proofErr w:type="gramEnd"/>
            <w:r w:rsidR="008C65A3" w:rsidRPr="00C374B5">
              <w:rPr>
                <w:rFonts w:ascii="Times New Roman" w:hAnsi="Times New Roman" w:cs="Times New Roman"/>
                <w:color w:val="000000"/>
                <w:sz w:val="24"/>
                <w:szCs w:val="24"/>
              </w:rPr>
              <w:t xml:space="preserve"> повторенные темы. работа с пособиями, разработанные специалистами ФИПИ. </w:t>
            </w:r>
          </w:p>
        </w:tc>
        <w:tc>
          <w:tcPr>
            <w:tcW w:w="567" w:type="dxa"/>
          </w:tcPr>
          <w:p w14:paraId="49812852" w14:textId="4BB95E56" w:rsidR="008C65A3" w:rsidRPr="00C374B5" w:rsidRDefault="0072134C" w:rsidP="00AD5D94">
            <w:pPr>
              <w:jc w:val="both"/>
              <w:rPr>
                <w:rFonts w:ascii="Times New Roman" w:hAnsi="Times New Roman" w:cs="Times New Roman"/>
                <w:sz w:val="24"/>
                <w:szCs w:val="24"/>
              </w:rPr>
            </w:pPr>
            <w:r>
              <w:rPr>
                <w:rFonts w:ascii="Times New Roman" w:hAnsi="Times New Roman" w:cs="Times New Roman"/>
                <w:sz w:val="24"/>
                <w:szCs w:val="24"/>
              </w:rPr>
              <w:t>1</w:t>
            </w:r>
          </w:p>
        </w:tc>
        <w:tc>
          <w:tcPr>
            <w:tcW w:w="1984" w:type="dxa"/>
          </w:tcPr>
          <w:p w14:paraId="1BDDBB04" w14:textId="77777777" w:rsidR="008C65A3"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w:t>
            </w:r>
          </w:p>
          <w:p w14:paraId="245C4692" w14:textId="77777777" w:rsidR="006808F4"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5F3C619A" w14:textId="021F0D38" w:rsidR="006808F4"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24929B17"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27549068"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234B175"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A88C0E0"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B5C3675"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BA1DB41"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4B6521A8"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2A793593" w14:textId="01C90A18" w:rsidR="008C65A3"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lastRenderedPageBreak/>
              <w:fldChar w:fldCharType="end"/>
            </w:r>
          </w:p>
        </w:tc>
      </w:tr>
      <w:tr w:rsidR="006808F4" w:rsidRPr="00C374B5" w14:paraId="641B6455" w14:textId="77777777" w:rsidTr="000020EB">
        <w:tc>
          <w:tcPr>
            <w:tcW w:w="572" w:type="dxa"/>
          </w:tcPr>
          <w:p w14:paraId="5561E133" w14:textId="030C18C6"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3251" w:type="dxa"/>
          </w:tcPr>
          <w:p w14:paraId="27094928" w14:textId="7582AA91" w:rsidR="006808F4" w:rsidRPr="00C374B5" w:rsidRDefault="006808F4" w:rsidP="006808F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заданий </w:t>
            </w:r>
            <w:proofErr w:type="gramStart"/>
            <w:r>
              <w:rPr>
                <w:rFonts w:ascii="Times New Roman" w:hAnsi="Times New Roman" w:cs="Times New Roman"/>
                <w:color w:val="000000"/>
                <w:sz w:val="24"/>
                <w:szCs w:val="24"/>
              </w:rPr>
              <w:t xml:space="preserve">части </w:t>
            </w:r>
            <w:r w:rsidRPr="00C374B5">
              <w:rPr>
                <w:rFonts w:ascii="Times New Roman" w:hAnsi="Times New Roman" w:cs="Times New Roman"/>
                <w:color w:val="000000"/>
                <w:sz w:val="24"/>
                <w:szCs w:val="24"/>
              </w:rPr>
              <w:t xml:space="preserve"> 2</w:t>
            </w:r>
            <w:proofErr w:type="gramEnd"/>
            <w:r w:rsidRPr="00C374B5">
              <w:rPr>
                <w:rFonts w:ascii="Times New Roman" w:hAnsi="Times New Roman" w:cs="Times New Roman"/>
                <w:color w:val="000000"/>
                <w:sz w:val="24"/>
                <w:szCs w:val="24"/>
              </w:rPr>
              <w:t xml:space="preserve"> на повторенные темы. работа с пособиями, разработанные специалистами ФИПИ. </w:t>
            </w:r>
          </w:p>
        </w:tc>
        <w:tc>
          <w:tcPr>
            <w:tcW w:w="567" w:type="dxa"/>
          </w:tcPr>
          <w:p w14:paraId="2A483F07" w14:textId="56C4BF74" w:rsidR="006808F4" w:rsidRDefault="006808F4" w:rsidP="006808F4">
            <w:pPr>
              <w:jc w:val="both"/>
              <w:rPr>
                <w:rFonts w:ascii="Times New Roman" w:hAnsi="Times New Roman" w:cs="Times New Roman"/>
                <w:sz w:val="24"/>
                <w:szCs w:val="24"/>
              </w:rPr>
            </w:pPr>
            <w:r>
              <w:rPr>
                <w:rFonts w:ascii="Times New Roman" w:hAnsi="Times New Roman" w:cs="Times New Roman"/>
                <w:sz w:val="24"/>
                <w:szCs w:val="24"/>
              </w:rPr>
              <w:t>1</w:t>
            </w:r>
          </w:p>
        </w:tc>
        <w:tc>
          <w:tcPr>
            <w:tcW w:w="1984" w:type="dxa"/>
          </w:tcPr>
          <w:p w14:paraId="5E3104D5"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w:t>
            </w:r>
          </w:p>
          <w:p w14:paraId="19935099"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30A6AB90" w14:textId="4387C2AB"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1894E8F4"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23B98EE5"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20AB9ECA"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72F77CAD"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B76FC20"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EB31418"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716A698"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51079C0" w14:textId="3B02192B"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808F4" w:rsidRPr="00C374B5" w14:paraId="210DA8CA" w14:textId="77777777" w:rsidTr="000020EB">
        <w:tc>
          <w:tcPr>
            <w:tcW w:w="572" w:type="dxa"/>
          </w:tcPr>
          <w:p w14:paraId="417ED786" w14:textId="37909AE6"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c>
          <w:tcPr>
            <w:tcW w:w="3251" w:type="dxa"/>
          </w:tcPr>
          <w:p w14:paraId="3A1EF451" w14:textId="134172C4" w:rsidR="006808F4" w:rsidRPr="00C374B5" w:rsidRDefault="006808F4" w:rsidP="006808F4">
            <w:pPr>
              <w:jc w:val="both"/>
              <w:rPr>
                <w:rFonts w:ascii="Times New Roman" w:hAnsi="Times New Roman" w:cs="Times New Roman"/>
                <w:color w:val="000000"/>
                <w:sz w:val="24"/>
                <w:szCs w:val="24"/>
              </w:rPr>
            </w:pPr>
            <w:r w:rsidRPr="00C374B5">
              <w:rPr>
                <w:rFonts w:ascii="Times New Roman" w:hAnsi="Times New Roman" w:cs="Times New Roman"/>
                <w:color w:val="000000"/>
                <w:sz w:val="24"/>
                <w:szCs w:val="24"/>
              </w:rPr>
              <w:t xml:space="preserve">Выполнение заданий открытого банка заданий и работа с </w:t>
            </w:r>
            <w:proofErr w:type="gramStart"/>
            <w:r w:rsidRPr="00C374B5">
              <w:rPr>
                <w:rFonts w:ascii="Times New Roman" w:hAnsi="Times New Roman" w:cs="Times New Roman"/>
                <w:color w:val="000000"/>
                <w:sz w:val="24"/>
                <w:szCs w:val="24"/>
              </w:rPr>
              <w:t>навигатором  на</w:t>
            </w:r>
            <w:proofErr w:type="gramEnd"/>
            <w:r w:rsidRPr="00C374B5">
              <w:rPr>
                <w:rFonts w:ascii="Times New Roman" w:hAnsi="Times New Roman" w:cs="Times New Roman"/>
                <w:color w:val="000000"/>
                <w:sz w:val="24"/>
                <w:szCs w:val="24"/>
              </w:rPr>
              <w:t xml:space="preserve"> сайте </w:t>
            </w:r>
            <w:proofErr w:type="spellStart"/>
            <w:r w:rsidRPr="00C374B5">
              <w:rPr>
                <w:rFonts w:ascii="Times New Roman" w:hAnsi="Times New Roman" w:cs="Times New Roman"/>
                <w:color w:val="000000"/>
                <w:sz w:val="24"/>
                <w:szCs w:val="24"/>
                <w:lang w:val="en-US"/>
              </w:rPr>
              <w:t>fipi</w:t>
            </w:r>
            <w:proofErr w:type="spellEnd"/>
            <w:r w:rsidRPr="00C374B5">
              <w:rPr>
                <w:rFonts w:ascii="Times New Roman" w:hAnsi="Times New Roman" w:cs="Times New Roman"/>
                <w:color w:val="000000"/>
                <w:sz w:val="24"/>
                <w:szCs w:val="24"/>
              </w:rPr>
              <w:t>.</w:t>
            </w:r>
            <w:proofErr w:type="spellStart"/>
            <w:r w:rsidRPr="00C374B5">
              <w:rPr>
                <w:rFonts w:ascii="Times New Roman" w:hAnsi="Times New Roman" w:cs="Times New Roman"/>
                <w:color w:val="000000"/>
                <w:sz w:val="24"/>
                <w:szCs w:val="24"/>
                <w:lang w:val="en-US"/>
              </w:rPr>
              <w:t>ru</w:t>
            </w:r>
            <w:proofErr w:type="spellEnd"/>
            <w:r w:rsidRPr="00C374B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tc>
        <w:tc>
          <w:tcPr>
            <w:tcW w:w="567" w:type="dxa"/>
          </w:tcPr>
          <w:p w14:paraId="508F97F9" w14:textId="54F19D55" w:rsidR="006808F4" w:rsidRDefault="006808F4" w:rsidP="006808F4">
            <w:pPr>
              <w:jc w:val="both"/>
              <w:rPr>
                <w:rFonts w:ascii="Times New Roman" w:hAnsi="Times New Roman" w:cs="Times New Roman"/>
                <w:sz w:val="24"/>
                <w:szCs w:val="24"/>
              </w:rPr>
            </w:pPr>
            <w:r>
              <w:rPr>
                <w:rFonts w:ascii="Times New Roman" w:hAnsi="Times New Roman" w:cs="Times New Roman"/>
                <w:sz w:val="24"/>
                <w:szCs w:val="24"/>
              </w:rPr>
              <w:t>1</w:t>
            </w:r>
          </w:p>
        </w:tc>
        <w:tc>
          <w:tcPr>
            <w:tcW w:w="1984" w:type="dxa"/>
          </w:tcPr>
          <w:p w14:paraId="4A43DFBB"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w:t>
            </w:r>
          </w:p>
          <w:p w14:paraId="28EAD8F5"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2FC60F6A" w14:textId="5492088B"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5A8C5B83"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59FA913"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9261ABC"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75DCA085"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2C0702AE"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23FEAA80"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BDFA971"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5C4A14D2" w14:textId="4E74560D"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808F4" w:rsidRPr="00C374B5" w14:paraId="2D9DAF99" w14:textId="77777777" w:rsidTr="000020EB">
        <w:tc>
          <w:tcPr>
            <w:tcW w:w="572" w:type="dxa"/>
          </w:tcPr>
          <w:p w14:paraId="042019F3" w14:textId="6245FE6A"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2.11</w:t>
            </w:r>
          </w:p>
        </w:tc>
        <w:tc>
          <w:tcPr>
            <w:tcW w:w="3251" w:type="dxa"/>
          </w:tcPr>
          <w:p w14:paraId="5D9040EE" w14:textId="3A3420C2" w:rsidR="006808F4" w:rsidRPr="00C374B5" w:rsidRDefault="006808F4" w:rsidP="006808F4">
            <w:pPr>
              <w:pStyle w:val="a3"/>
              <w:shd w:val="clear" w:color="auto" w:fill="FFFFFF"/>
              <w:spacing w:before="0" w:beforeAutospacing="0" w:after="150" w:afterAutospacing="0"/>
              <w:jc w:val="both"/>
              <w:rPr>
                <w:rFonts w:eastAsiaTheme="minorHAnsi"/>
              </w:rPr>
            </w:pPr>
            <w:r w:rsidRPr="00C374B5">
              <w:rPr>
                <w:color w:val="000000"/>
              </w:rPr>
              <w:t xml:space="preserve">Тренировка по выполнению вариантов заданий. </w:t>
            </w:r>
          </w:p>
        </w:tc>
        <w:tc>
          <w:tcPr>
            <w:tcW w:w="567" w:type="dxa"/>
          </w:tcPr>
          <w:p w14:paraId="1A996C6F" w14:textId="542D97B3"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015E98A9"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w:t>
            </w:r>
          </w:p>
          <w:p w14:paraId="25134EE8"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4B7A9EB9" w14:textId="70C6E702"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60161041"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497A7E28"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B4697A0"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5E33BFD2"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0252CE4F"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DC15935"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3D881C0D"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A280D94" w14:textId="29A8E861"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808F4" w:rsidRPr="00C374B5" w14:paraId="51E90146" w14:textId="77777777" w:rsidTr="000020EB">
        <w:tc>
          <w:tcPr>
            <w:tcW w:w="572" w:type="dxa"/>
          </w:tcPr>
          <w:p w14:paraId="13E8EE9C" w14:textId="144B0FB3"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2.12</w:t>
            </w:r>
          </w:p>
        </w:tc>
        <w:tc>
          <w:tcPr>
            <w:tcW w:w="3251" w:type="dxa"/>
          </w:tcPr>
          <w:p w14:paraId="6A16977C" w14:textId="1956E074" w:rsidR="006808F4" w:rsidRPr="00C374B5" w:rsidRDefault="006808F4" w:rsidP="006808F4">
            <w:pPr>
              <w:pStyle w:val="a3"/>
              <w:shd w:val="clear" w:color="auto" w:fill="FFFFFF"/>
              <w:spacing w:before="0" w:beforeAutospacing="0" w:after="150" w:afterAutospacing="0"/>
              <w:jc w:val="both"/>
              <w:rPr>
                <w:color w:val="000000"/>
              </w:rPr>
            </w:pPr>
            <w:r w:rsidRPr="00FC3C76">
              <w:rPr>
                <w:color w:val="000000"/>
              </w:rPr>
              <w:t xml:space="preserve">Тренировка по выполнению вариантов заданий. </w:t>
            </w:r>
          </w:p>
        </w:tc>
        <w:tc>
          <w:tcPr>
            <w:tcW w:w="567" w:type="dxa"/>
          </w:tcPr>
          <w:p w14:paraId="7FBE4E74" w14:textId="7421955A"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19991D12"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w:t>
            </w:r>
          </w:p>
          <w:p w14:paraId="21FCF59C"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42D4B33F" w14:textId="006732C0"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4FE799EB"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0308AD8F"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EF6EA9D"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193748F"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70EB7587"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1408A53F"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2AB81643"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74ED6282" w14:textId="733AE0E7"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808F4" w:rsidRPr="00C374B5" w14:paraId="6F8EF832" w14:textId="77777777" w:rsidTr="000020EB">
        <w:tc>
          <w:tcPr>
            <w:tcW w:w="572" w:type="dxa"/>
          </w:tcPr>
          <w:p w14:paraId="0803268D" w14:textId="6189AE36"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3251" w:type="dxa"/>
          </w:tcPr>
          <w:p w14:paraId="7BEAAC5C" w14:textId="34ED8BF2" w:rsidR="006808F4" w:rsidRPr="00C374B5" w:rsidRDefault="006808F4" w:rsidP="006808F4">
            <w:pPr>
              <w:pStyle w:val="a3"/>
              <w:shd w:val="clear" w:color="auto" w:fill="FFFFFF"/>
              <w:spacing w:before="0" w:beforeAutospacing="0" w:after="150" w:afterAutospacing="0"/>
              <w:jc w:val="both"/>
              <w:rPr>
                <w:color w:val="000000"/>
              </w:rPr>
            </w:pPr>
            <w:r w:rsidRPr="00FC3C76">
              <w:rPr>
                <w:color w:val="000000"/>
              </w:rPr>
              <w:t xml:space="preserve">Тренировка по выполнению вариантов заданий. </w:t>
            </w:r>
          </w:p>
        </w:tc>
        <w:tc>
          <w:tcPr>
            <w:tcW w:w="567" w:type="dxa"/>
          </w:tcPr>
          <w:p w14:paraId="74E34E03" w14:textId="476B8A0B"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12129165"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Практикум</w:t>
            </w:r>
          </w:p>
          <w:p w14:paraId="6D609885" w14:textId="77777777"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4F34CE63" w14:textId="2DC823CE"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34D2F295"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1BB110ED"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2E322EB"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0EBF94E0"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66BF0075"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4881735A"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29331E49"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7DE8B33" w14:textId="291DA126" w:rsidR="006808F4"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E1AAC" w:rsidRPr="00C374B5" w14:paraId="2299DF2E" w14:textId="77777777" w:rsidTr="000020EB">
        <w:tc>
          <w:tcPr>
            <w:tcW w:w="572" w:type="dxa"/>
          </w:tcPr>
          <w:p w14:paraId="365D3229" w14:textId="1F5F2802" w:rsidR="006E1AAC" w:rsidRPr="00C374B5" w:rsidRDefault="006E1AA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p>
        </w:tc>
        <w:tc>
          <w:tcPr>
            <w:tcW w:w="3251" w:type="dxa"/>
          </w:tcPr>
          <w:p w14:paraId="305A2F07" w14:textId="7CD9959A" w:rsidR="006E1AAC" w:rsidRPr="00C374B5" w:rsidRDefault="006E1AAC" w:rsidP="002C5A07">
            <w:pPr>
              <w:pStyle w:val="a3"/>
              <w:shd w:val="clear" w:color="auto" w:fill="FFFFFF"/>
              <w:spacing w:before="0" w:beforeAutospacing="0" w:after="150" w:afterAutospacing="0"/>
              <w:jc w:val="both"/>
              <w:rPr>
                <w:color w:val="000000"/>
              </w:rPr>
            </w:pPr>
            <w:r w:rsidRPr="00C374B5">
              <w:rPr>
                <w:color w:val="000000"/>
              </w:rPr>
              <w:t>Работа над ошибками. Повторение пройденного материала.</w:t>
            </w:r>
          </w:p>
        </w:tc>
        <w:tc>
          <w:tcPr>
            <w:tcW w:w="567" w:type="dxa"/>
          </w:tcPr>
          <w:p w14:paraId="0ECAFB1C" w14:textId="039B94A7" w:rsidR="006E1AAC"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1C10134D" w14:textId="72125AB1" w:rsidR="006E1AAC"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 Консультация</w:t>
            </w:r>
          </w:p>
        </w:tc>
        <w:tc>
          <w:tcPr>
            <w:tcW w:w="2408" w:type="dxa"/>
          </w:tcPr>
          <w:p w14:paraId="70BC0558"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7825F94D"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3D9F462"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3B8145B8"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695C6FD2"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1A3AAC2D"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lastRenderedPageBreak/>
              <w:t>Решу ЕГЭ - Сдам ГИА</w:t>
            </w:r>
          </w:p>
          <w:p w14:paraId="57EBE881"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2FC1384E" w14:textId="10437282" w:rsidR="006E1AAC"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6E1AAC" w:rsidRPr="00C374B5" w14:paraId="75E39769" w14:textId="77777777" w:rsidTr="000020EB">
        <w:trPr>
          <w:trHeight w:val="834"/>
        </w:trPr>
        <w:tc>
          <w:tcPr>
            <w:tcW w:w="572" w:type="dxa"/>
          </w:tcPr>
          <w:p w14:paraId="22853324" w14:textId="208E8F19" w:rsidR="006E1AAC" w:rsidRPr="00C374B5" w:rsidRDefault="006E1AA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2.15</w:t>
            </w:r>
          </w:p>
        </w:tc>
        <w:tc>
          <w:tcPr>
            <w:tcW w:w="3251" w:type="dxa"/>
          </w:tcPr>
          <w:p w14:paraId="6B079F54" w14:textId="6C22E3A4" w:rsidR="006E1AAC" w:rsidRPr="00C374B5" w:rsidRDefault="006E1AAC" w:rsidP="002C5A07">
            <w:pPr>
              <w:pStyle w:val="a3"/>
              <w:shd w:val="clear" w:color="auto" w:fill="FFFFFF"/>
              <w:spacing w:before="0" w:beforeAutospacing="0" w:after="150" w:afterAutospacing="0"/>
              <w:jc w:val="both"/>
              <w:rPr>
                <w:color w:val="000000"/>
              </w:rPr>
            </w:pPr>
            <w:r w:rsidRPr="00C374B5">
              <w:rPr>
                <w:color w:val="000000"/>
              </w:rPr>
              <w:t>Самостоятельная работа по подготовке к ОГЭ на сайте Решу ОГЭ</w:t>
            </w:r>
            <w:r>
              <w:rPr>
                <w:color w:val="000000"/>
              </w:rPr>
              <w:t>.</w:t>
            </w:r>
          </w:p>
        </w:tc>
        <w:tc>
          <w:tcPr>
            <w:tcW w:w="567" w:type="dxa"/>
          </w:tcPr>
          <w:p w14:paraId="1E783CA6" w14:textId="02A2772E" w:rsidR="006E1AAC"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05BB6BC6" w14:textId="452E35BB" w:rsidR="006E1AAC"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tc>
        <w:tc>
          <w:tcPr>
            <w:tcW w:w="2408" w:type="dxa"/>
          </w:tcPr>
          <w:p w14:paraId="068CB04F"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E547A53"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9E5A1C2"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297B86FD"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02F666E3"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41D5D72D"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43ACA27B"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22238A4" w14:textId="50E21DF4" w:rsidR="006E1AAC" w:rsidRPr="00C374B5" w:rsidRDefault="00864054" w:rsidP="00864054">
            <w:pPr>
              <w:rPr>
                <w:rFonts w:ascii="Times New Roman" w:hAnsi="Times New Roman" w:cs="Times New Roman"/>
                <w:sz w:val="24"/>
                <w:szCs w:val="24"/>
              </w:rPr>
            </w:pPr>
            <w:r>
              <w:rPr>
                <w:rFonts w:ascii="Times New Roman" w:eastAsia="Times New Roman" w:hAnsi="Times New Roman" w:cs="Times New Roman"/>
                <w:color w:val="1A0DAB"/>
                <w:sz w:val="24"/>
                <w:szCs w:val="24"/>
                <w:u w:val="single"/>
              </w:rPr>
              <w:fldChar w:fldCharType="end"/>
            </w:r>
          </w:p>
        </w:tc>
      </w:tr>
      <w:tr w:rsidR="008C65A3" w:rsidRPr="00C374B5" w14:paraId="5946E9CC" w14:textId="77777777" w:rsidTr="000020EB">
        <w:tc>
          <w:tcPr>
            <w:tcW w:w="572" w:type="dxa"/>
          </w:tcPr>
          <w:p w14:paraId="15664957" w14:textId="6465EFA4" w:rsidR="008C65A3" w:rsidRPr="00C374B5" w:rsidRDefault="006E1AA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p>
        </w:tc>
        <w:tc>
          <w:tcPr>
            <w:tcW w:w="3251" w:type="dxa"/>
          </w:tcPr>
          <w:p w14:paraId="10185065" w14:textId="12C3541D" w:rsidR="008C65A3" w:rsidRPr="00C374B5" w:rsidRDefault="008C65A3" w:rsidP="002C5A07">
            <w:pPr>
              <w:jc w:val="both"/>
              <w:rPr>
                <w:rFonts w:ascii="Times New Roman" w:hAnsi="Times New Roman" w:cs="Times New Roman"/>
                <w:sz w:val="24"/>
                <w:szCs w:val="24"/>
              </w:rPr>
            </w:pPr>
            <w:r w:rsidRPr="00C374B5">
              <w:rPr>
                <w:rFonts w:ascii="Times New Roman" w:hAnsi="Times New Roman" w:cs="Times New Roman"/>
                <w:color w:val="000000"/>
                <w:sz w:val="24"/>
                <w:szCs w:val="24"/>
              </w:rPr>
              <w:t>Консультация по выполнению вариантов заданий</w:t>
            </w:r>
            <w:r w:rsidR="006E1AAC">
              <w:rPr>
                <w:rFonts w:ascii="Times New Roman" w:hAnsi="Times New Roman" w:cs="Times New Roman"/>
                <w:color w:val="000000"/>
                <w:sz w:val="24"/>
                <w:szCs w:val="24"/>
              </w:rPr>
              <w:t>.</w:t>
            </w:r>
          </w:p>
        </w:tc>
        <w:tc>
          <w:tcPr>
            <w:tcW w:w="567" w:type="dxa"/>
          </w:tcPr>
          <w:p w14:paraId="0D6C1713" w14:textId="2DC2CF24" w:rsidR="008C65A3" w:rsidRPr="00C374B5" w:rsidRDefault="00E81175"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3DD96452" w14:textId="18D02379" w:rsidR="008C65A3" w:rsidRPr="00C374B5" w:rsidRDefault="006808F4"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30C630BC"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3E485F22"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9767616"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509D28EC"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837B42F"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4C084FBB"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75E79EE8"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51C832A6"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57EA7993" w14:textId="084BFAA0" w:rsidR="008C65A3"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6E1AAC" w:rsidRPr="00C374B5" w14:paraId="7F35BBA3" w14:textId="77777777" w:rsidTr="000020EB">
        <w:tc>
          <w:tcPr>
            <w:tcW w:w="572" w:type="dxa"/>
          </w:tcPr>
          <w:p w14:paraId="7C961B06" w14:textId="70E328C7" w:rsidR="006E1AAC" w:rsidRDefault="006E1AA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p>
        </w:tc>
        <w:tc>
          <w:tcPr>
            <w:tcW w:w="3251" w:type="dxa"/>
          </w:tcPr>
          <w:p w14:paraId="2597BCCD" w14:textId="20978C04" w:rsidR="006E1AAC" w:rsidRPr="00C374B5" w:rsidRDefault="006E1AAC" w:rsidP="002C5A07">
            <w:pPr>
              <w:jc w:val="both"/>
              <w:rPr>
                <w:rFonts w:ascii="Times New Roman" w:hAnsi="Times New Roman" w:cs="Times New Roman"/>
                <w:color w:val="000000"/>
                <w:sz w:val="24"/>
                <w:szCs w:val="24"/>
              </w:rPr>
            </w:pPr>
            <w:r w:rsidRPr="00C374B5">
              <w:rPr>
                <w:rFonts w:ascii="Times New Roman" w:hAnsi="Times New Roman" w:cs="Times New Roman"/>
                <w:color w:val="000000"/>
                <w:sz w:val="24"/>
                <w:szCs w:val="24"/>
              </w:rPr>
              <w:t>Консультация по выполнению вариантов заданий</w:t>
            </w:r>
            <w:r>
              <w:rPr>
                <w:rFonts w:ascii="Times New Roman" w:hAnsi="Times New Roman" w:cs="Times New Roman"/>
                <w:color w:val="000000"/>
                <w:sz w:val="24"/>
                <w:szCs w:val="24"/>
              </w:rPr>
              <w:t>.</w:t>
            </w:r>
          </w:p>
        </w:tc>
        <w:tc>
          <w:tcPr>
            <w:tcW w:w="567" w:type="dxa"/>
          </w:tcPr>
          <w:p w14:paraId="4932D59F" w14:textId="25917119" w:rsidR="006E1AAC" w:rsidRPr="00C374B5" w:rsidRDefault="00E81175"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3E3A03BD" w14:textId="4D115A66" w:rsidR="006E1AAC" w:rsidRPr="00C374B5" w:rsidRDefault="006808F4" w:rsidP="00C374B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70C20C3D"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F5C8289"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B089DB4"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1496FDBA"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7F907B71"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64DCAB10"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009B7F53"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687045F4"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52AE2E5E" w14:textId="36388153" w:rsidR="006E1AA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6808F4" w:rsidRPr="00C374B5" w14:paraId="1877893D" w14:textId="77777777" w:rsidTr="000020EB">
        <w:trPr>
          <w:trHeight w:val="64"/>
        </w:trPr>
        <w:tc>
          <w:tcPr>
            <w:tcW w:w="572" w:type="dxa"/>
          </w:tcPr>
          <w:p w14:paraId="10841872" w14:textId="055B4D4B" w:rsidR="006808F4" w:rsidRPr="00C374B5"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p>
        </w:tc>
        <w:tc>
          <w:tcPr>
            <w:tcW w:w="3251" w:type="dxa"/>
          </w:tcPr>
          <w:p w14:paraId="36AA7F04" w14:textId="68F4CF58" w:rsidR="006808F4" w:rsidRPr="00C374B5" w:rsidRDefault="006808F4" w:rsidP="006808F4">
            <w:pPr>
              <w:pStyle w:val="a3"/>
              <w:shd w:val="clear" w:color="auto" w:fill="FFFFFF"/>
              <w:spacing w:before="0" w:beforeAutospacing="0" w:after="150" w:afterAutospacing="0"/>
              <w:jc w:val="both"/>
              <w:rPr>
                <w:color w:val="000000"/>
              </w:rPr>
            </w:pPr>
            <w:r w:rsidRPr="00C374B5">
              <w:rPr>
                <w:color w:val="000000"/>
              </w:rPr>
              <w:t>Решение заданий второй части ОГЭ</w:t>
            </w:r>
            <w:r>
              <w:rPr>
                <w:color w:val="000000"/>
              </w:rPr>
              <w:t>.</w:t>
            </w:r>
          </w:p>
          <w:p w14:paraId="45D79FBC" w14:textId="77777777" w:rsidR="006808F4" w:rsidRPr="00C374B5" w:rsidRDefault="006808F4" w:rsidP="006808F4">
            <w:pPr>
              <w:pStyle w:val="a3"/>
              <w:shd w:val="clear" w:color="auto" w:fill="FFFFFF"/>
              <w:spacing w:before="0" w:beforeAutospacing="0" w:after="150" w:afterAutospacing="0"/>
              <w:jc w:val="both"/>
            </w:pPr>
          </w:p>
        </w:tc>
        <w:tc>
          <w:tcPr>
            <w:tcW w:w="567" w:type="dxa"/>
          </w:tcPr>
          <w:p w14:paraId="4061EEE4" w14:textId="57AC8E78" w:rsidR="006808F4" w:rsidRPr="00C374B5" w:rsidRDefault="006808F4" w:rsidP="006808F4">
            <w:pPr>
              <w:rPr>
                <w:rFonts w:ascii="Times New Roman" w:hAnsi="Times New Roman" w:cs="Times New Roman"/>
                <w:sz w:val="24"/>
                <w:szCs w:val="24"/>
              </w:rPr>
            </w:pPr>
            <w:r>
              <w:rPr>
                <w:rFonts w:ascii="Times New Roman" w:hAnsi="Times New Roman" w:cs="Times New Roman"/>
                <w:sz w:val="24"/>
                <w:szCs w:val="24"/>
              </w:rPr>
              <w:t>1</w:t>
            </w:r>
          </w:p>
        </w:tc>
        <w:tc>
          <w:tcPr>
            <w:tcW w:w="1984" w:type="dxa"/>
          </w:tcPr>
          <w:p w14:paraId="1CDB0F4B" w14:textId="2C023BEC" w:rsidR="006808F4" w:rsidRPr="00C374B5" w:rsidRDefault="006808F4" w:rsidP="006808F4">
            <w:pPr>
              <w:rPr>
                <w:rFonts w:ascii="Times New Roman" w:eastAsia="Times New Roman" w:hAnsi="Times New Roman" w:cs="Times New Roman"/>
                <w:sz w:val="24"/>
                <w:szCs w:val="24"/>
              </w:rPr>
            </w:pPr>
            <w:r w:rsidRPr="001D1BE4">
              <w:rPr>
                <w:rFonts w:ascii="Times New Roman" w:eastAsia="Times New Roman" w:hAnsi="Times New Roman" w:cs="Times New Roman"/>
                <w:sz w:val="24"/>
                <w:szCs w:val="24"/>
              </w:rPr>
              <w:t>Практикум</w:t>
            </w:r>
          </w:p>
        </w:tc>
        <w:tc>
          <w:tcPr>
            <w:tcW w:w="2408" w:type="dxa"/>
          </w:tcPr>
          <w:p w14:paraId="6105AC69"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31B43055"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8AEEDD7"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19E73D74"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572D57A4"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18819E1"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5D558469"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4C5886A"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1AE6848B" w14:textId="190F0867" w:rsidR="006808F4"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6808F4" w:rsidRPr="00C374B5" w14:paraId="18F51C9F" w14:textId="77777777" w:rsidTr="000020EB">
        <w:tc>
          <w:tcPr>
            <w:tcW w:w="572" w:type="dxa"/>
          </w:tcPr>
          <w:p w14:paraId="3A77B365" w14:textId="4B4C4C0F"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t>2.19</w:t>
            </w:r>
          </w:p>
        </w:tc>
        <w:tc>
          <w:tcPr>
            <w:tcW w:w="3251" w:type="dxa"/>
          </w:tcPr>
          <w:p w14:paraId="1D29EA5B" w14:textId="0F324BB1" w:rsidR="006808F4" w:rsidRPr="00C374B5" w:rsidRDefault="006808F4" w:rsidP="006808F4">
            <w:pPr>
              <w:pStyle w:val="a3"/>
              <w:shd w:val="clear" w:color="auto" w:fill="FFFFFF"/>
              <w:spacing w:before="0" w:beforeAutospacing="0" w:after="150" w:afterAutospacing="0"/>
              <w:jc w:val="both"/>
              <w:rPr>
                <w:color w:val="000000"/>
              </w:rPr>
            </w:pPr>
            <w:r w:rsidRPr="00E81734">
              <w:rPr>
                <w:color w:val="000000"/>
              </w:rPr>
              <w:t>Решение заданий второй части ОГЭ.</w:t>
            </w:r>
          </w:p>
        </w:tc>
        <w:tc>
          <w:tcPr>
            <w:tcW w:w="567" w:type="dxa"/>
          </w:tcPr>
          <w:p w14:paraId="6C107587" w14:textId="11E268E3" w:rsidR="006808F4" w:rsidRPr="00C374B5" w:rsidRDefault="006808F4" w:rsidP="006808F4">
            <w:pPr>
              <w:rPr>
                <w:rFonts w:ascii="Times New Roman" w:hAnsi="Times New Roman" w:cs="Times New Roman"/>
                <w:sz w:val="24"/>
                <w:szCs w:val="24"/>
              </w:rPr>
            </w:pPr>
            <w:r>
              <w:rPr>
                <w:rFonts w:ascii="Times New Roman" w:hAnsi="Times New Roman" w:cs="Times New Roman"/>
                <w:sz w:val="24"/>
                <w:szCs w:val="24"/>
              </w:rPr>
              <w:t>1</w:t>
            </w:r>
          </w:p>
        </w:tc>
        <w:tc>
          <w:tcPr>
            <w:tcW w:w="1984" w:type="dxa"/>
          </w:tcPr>
          <w:p w14:paraId="4E79BF64" w14:textId="6CC1938A" w:rsidR="006808F4" w:rsidRPr="00C374B5" w:rsidRDefault="006808F4" w:rsidP="006808F4">
            <w:pPr>
              <w:rPr>
                <w:rFonts w:ascii="Times New Roman" w:eastAsia="Times New Roman" w:hAnsi="Times New Roman" w:cs="Times New Roman"/>
                <w:sz w:val="24"/>
                <w:szCs w:val="24"/>
              </w:rPr>
            </w:pPr>
            <w:r w:rsidRPr="001D1BE4">
              <w:rPr>
                <w:rFonts w:ascii="Times New Roman" w:eastAsia="Times New Roman" w:hAnsi="Times New Roman" w:cs="Times New Roman"/>
                <w:sz w:val="24"/>
                <w:szCs w:val="24"/>
              </w:rPr>
              <w:t>Тренинг</w:t>
            </w:r>
          </w:p>
        </w:tc>
        <w:tc>
          <w:tcPr>
            <w:tcW w:w="2408" w:type="dxa"/>
          </w:tcPr>
          <w:p w14:paraId="401B9D17"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7E6653FE"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36B132E8"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46FABD08"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C32B214"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5FE65865"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lastRenderedPageBreak/>
              <w:t>Решу ЕГЭ - Сдам ГИА</w:t>
            </w:r>
          </w:p>
          <w:p w14:paraId="22D9FE33"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1FF9A666"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2FB04934" w14:textId="47714F8D" w:rsidR="006808F4"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6808F4" w:rsidRPr="00C374B5" w14:paraId="04F995BB" w14:textId="77777777" w:rsidTr="000020EB">
        <w:tc>
          <w:tcPr>
            <w:tcW w:w="572" w:type="dxa"/>
          </w:tcPr>
          <w:p w14:paraId="5CA3B07A" w14:textId="490EAFBE" w:rsidR="006808F4" w:rsidRDefault="006808F4" w:rsidP="006808F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2.20</w:t>
            </w:r>
          </w:p>
        </w:tc>
        <w:tc>
          <w:tcPr>
            <w:tcW w:w="3251" w:type="dxa"/>
          </w:tcPr>
          <w:p w14:paraId="0EB61935" w14:textId="178E769B" w:rsidR="006808F4" w:rsidRPr="00C374B5" w:rsidRDefault="006808F4" w:rsidP="006808F4">
            <w:pPr>
              <w:pStyle w:val="a3"/>
              <w:shd w:val="clear" w:color="auto" w:fill="FFFFFF"/>
              <w:spacing w:before="0" w:beforeAutospacing="0" w:after="150" w:afterAutospacing="0"/>
              <w:jc w:val="both"/>
              <w:rPr>
                <w:color w:val="000000"/>
              </w:rPr>
            </w:pPr>
            <w:r w:rsidRPr="00E81734">
              <w:rPr>
                <w:color w:val="000000"/>
              </w:rPr>
              <w:t>Решение заданий второй части ОГЭ.</w:t>
            </w:r>
          </w:p>
        </w:tc>
        <w:tc>
          <w:tcPr>
            <w:tcW w:w="567" w:type="dxa"/>
          </w:tcPr>
          <w:p w14:paraId="7AF1B468" w14:textId="35DE9765" w:rsidR="006808F4" w:rsidRPr="00C374B5" w:rsidRDefault="006808F4" w:rsidP="006808F4">
            <w:pPr>
              <w:rPr>
                <w:rFonts w:ascii="Times New Roman" w:hAnsi="Times New Roman" w:cs="Times New Roman"/>
                <w:sz w:val="24"/>
                <w:szCs w:val="24"/>
              </w:rPr>
            </w:pPr>
            <w:r>
              <w:rPr>
                <w:rFonts w:ascii="Times New Roman" w:hAnsi="Times New Roman" w:cs="Times New Roman"/>
                <w:sz w:val="24"/>
                <w:szCs w:val="24"/>
              </w:rPr>
              <w:t>1</w:t>
            </w:r>
          </w:p>
        </w:tc>
        <w:tc>
          <w:tcPr>
            <w:tcW w:w="1984" w:type="dxa"/>
          </w:tcPr>
          <w:p w14:paraId="25A2F5CA" w14:textId="594607EC" w:rsidR="006808F4" w:rsidRPr="00C374B5" w:rsidRDefault="006808F4" w:rsidP="006808F4">
            <w:pPr>
              <w:rPr>
                <w:rFonts w:ascii="Times New Roman" w:eastAsia="Times New Roman" w:hAnsi="Times New Roman" w:cs="Times New Roman"/>
                <w:sz w:val="24"/>
                <w:szCs w:val="24"/>
              </w:rPr>
            </w:pPr>
            <w:r w:rsidRPr="001D1BE4">
              <w:rPr>
                <w:rFonts w:ascii="Times New Roman" w:eastAsia="Times New Roman" w:hAnsi="Times New Roman" w:cs="Times New Roman"/>
                <w:sz w:val="24"/>
                <w:szCs w:val="24"/>
              </w:rPr>
              <w:t>Тестирование</w:t>
            </w:r>
          </w:p>
        </w:tc>
        <w:tc>
          <w:tcPr>
            <w:tcW w:w="2408" w:type="dxa"/>
          </w:tcPr>
          <w:p w14:paraId="6E726D9B"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36E3B970"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594DC757"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17E543A7"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5161187C"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14F53D71"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1F42DD36"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632D2D31"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77BC1188" w14:textId="572BA311" w:rsidR="006808F4"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8C65A3" w:rsidRPr="00C374B5" w14:paraId="1C7D1568" w14:textId="77777777" w:rsidTr="000020EB">
        <w:tc>
          <w:tcPr>
            <w:tcW w:w="572" w:type="dxa"/>
          </w:tcPr>
          <w:p w14:paraId="3CD89A3D" w14:textId="20F9B64A" w:rsidR="008C65A3" w:rsidRPr="00C374B5" w:rsidRDefault="00556BE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2.21</w:t>
            </w:r>
          </w:p>
        </w:tc>
        <w:tc>
          <w:tcPr>
            <w:tcW w:w="3251" w:type="dxa"/>
          </w:tcPr>
          <w:p w14:paraId="1C11F09F" w14:textId="77777777" w:rsidR="00BD5C50" w:rsidRDefault="00556BEC" w:rsidP="00BD5C50">
            <w:pPr>
              <w:pStyle w:val="a3"/>
              <w:shd w:val="clear" w:color="auto" w:fill="FFFFFF"/>
              <w:spacing w:before="0" w:beforeAutospacing="0" w:after="150" w:afterAutospacing="0" w:line="276" w:lineRule="auto"/>
              <w:jc w:val="both"/>
              <w:rPr>
                <w:color w:val="000000"/>
              </w:rPr>
            </w:pPr>
            <w:r>
              <w:rPr>
                <w:color w:val="000000"/>
              </w:rPr>
              <w:t>Правила заполнения бланков ОГЭ</w:t>
            </w:r>
          </w:p>
          <w:p w14:paraId="4B5BA35A" w14:textId="7748B609" w:rsidR="008C65A3" w:rsidRPr="00BD5C50" w:rsidRDefault="00556BEC" w:rsidP="00BD5C50">
            <w:pPr>
              <w:pStyle w:val="a3"/>
              <w:shd w:val="clear" w:color="auto" w:fill="FFFFFF"/>
              <w:spacing w:before="0" w:beforeAutospacing="0" w:after="150" w:afterAutospacing="0" w:line="276" w:lineRule="auto"/>
              <w:jc w:val="both"/>
              <w:rPr>
                <w:color w:val="000000"/>
              </w:rPr>
            </w:pPr>
            <w:r>
              <w:t>Выполнение тренировочной работы ОГЭ</w:t>
            </w:r>
          </w:p>
        </w:tc>
        <w:tc>
          <w:tcPr>
            <w:tcW w:w="567" w:type="dxa"/>
          </w:tcPr>
          <w:p w14:paraId="60A94C96" w14:textId="3762C9BF" w:rsidR="008C65A3"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7E55BF38" w14:textId="209E0C26" w:rsidR="008C65A3"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w:t>
            </w:r>
            <w:r w:rsidR="00B571EF">
              <w:rPr>
                <w:rFonts w:ascii="Times New Roman" w:eastAsia="Times New Roman" w:hAnsi="Times New Roman" w:cs="Times New Roman"/>
                <w:sz w:val="24"/>
                <w:szCs w:val="24"/>
              </w:rPr>
              <w:t>и</w:t>
            </w:r>
            <w:r>
              <w:rPr>
                <w:rFonts w:ascii="Times New Roman" w:eastAsia="Times New Roman" w:hAnsi="Times New Roman" w:cs="Times New Roman"/>
                <w:sz w:val="24"/>
                <w:szCs w:val="24"/>
              </w:rPr>
              <w:t>нг</w:t>
            </w:r>
          </w:p>
        </w:tc>
        <w:tc>
          <w:tcPr>
            <w:tcW w:w="2408" w:type="dxa"/>
          </w:tcPr>
          <w:p w14:paraId="2369ACEA"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281B4774"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3990FAB1"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09EE3212"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120380E2"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2B741540"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1F60061A"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41D6E2B8"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3A95B63D" w14:textId="6BC48D6D" w:rsidR="008C65A3"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556BEC" w:rsidRPr="00C374B5" w14:paraId="43C71659" w14:textId="77777777" w:rsidTr="000020EB">
        <w:tc>
          <w:tcPr>
            <w:tcW w:w="572" w:type="dxa"/>
          </w:tcPr>
          <w:p w14:paraId="1D38BB08" w14:textId="26D2F938" w:rsidR="00556BEC" w:rsidRPr="00C374B5" w:rsidRDefault="00556BEC"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2.22</w:t>
            </w:r>
          </w:p>
        </w:tc>
        <w:tc>
          <w:tcPr>
            <w:tcW w:w="3251" w:type="dxa"/>
          </w:tcPr>
          <w:p w14:paraId="246BD6BC" w14:textId="27464763" w:rsidR="00556BEC" w:rsidRPr="00C374B5" w:rsidRDefault="00556BEC" w:rsidP="00556BEC">
            <w:pPr>
              <w:pStyle w:val="a3"/>
              <w:shd w:val="clear" w:color="auto" w:fill="FFFFFF"/>
              <w:spacing w:before="0" w:beforeAutospacing="0" w:after="150" w:afterAutospacing="0"/>
              <w:jc w:val="both"/>
              <w:rPr>
                <w:color w:val="000000"/>
              </w:rPr>
            </w:pPr>
            <w:r w:rsidRPr="0090712F">
              <w:t>Выполнение тренировочной работы ОГЭ</w:t>
            </w:r>
          </w:p>
        </w:tc>
        <w:tc>
          <w:tcPr>
            <w:tcW w:w="567" w:type="dxa"/>
          </w:tcPr>
          <w:p w14:paraId="58199FF2" w14:textId="63E265DF" w:rsidR="00556BEC" w:rsidRDefault="00E81175"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6A19E2D9" w14:textId="2989C0F8" w:rsidR="00556BEC" w:rsidRPr="00C374B5" w:rsidRDefault="006808F4"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7AC97587"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1DAEBF65"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53F14933"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6A921C9D"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0260B33E"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52C8FCD5"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039850C6"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55F7ACC"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7E209A29" w14:textId="3AF6A6CC" w:rsidR="00556BE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556BEC" w:rsidRPr="00C374B5" w14:paraId="65CD177B" w14:textId="77777777" w:rsidTr="000020EB">
        <w:tc>
          <w:tcPr>
            <w:tcW w:w="572" w:type="dxa"/>
          </w:tcPr>
          <w:p w14:paraId="60E2C4F0" w14:textId="06AFA600" w:rsidR="00556BEC" w:rsidRPr="00C374B5" w:rsidRDefault="00556BEC"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2.23</w:t>
            </w:r>
          </w:p>
        </w:tc>
        <w:tc>
          <w:tcPr>
            <w:tcW w:w="3251" w:type="dxa"/>
          </w:tcPr>
          <w:p w14:paraId="76AA1894" w14:textId="4E2D5A22" w:rsidR="00556BEC" w:rsidRPr="00C374B5" w:rsidRDefault="00556BEC" w:rsidP="00556BEC">
            <w:pPr>
              <w:pStyle w:val="a3"/>
              <w:shd w:val="clear" w:color="auto" w:fill="FFFFFF"/>
              <w:spacing w:before="0" w:beforeAutospacing="0" w:after="150" w:afterAutospacing="0"/>
              <w:jc w:val="both"/>
              <w:rPr>
                <w:color w:val="000000"/>
              </w:rPr>
            </w:pPr>
            <w:r w:rsidRPr="0090712F">
              <w:t>Выполнение тренировочной работы ОГЭ</w:t>
            </w:r>
          </w:p>
        </w:tc>
        <w:tc>
          <w:tcPr>
            <w:tcW w:w="567" w:type="dxa"/>
          </w:tcPr>
          <w:p w14:paraId="767DED75" w14:textId="7F6B12C5" w:rsidR="00556BEC" w:rsidRDefault="00E81175"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580B9FE8" w14:textId="0E68E927" w:rsidR="00556BEC" w:rsidRPr="00C374B5" w:rsidRDefault="006808F4"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2408" w:type="dxa"/>
          </w:tcPr>
          <w:p w14:paraId="2B17F2C8"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0C9A68A"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306EBB3"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1B8D1DA0"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0FB656AC"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6127CC44"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4ED426FE"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3BE8B364"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5102719B" w14:textId="6936EA5A" w:rsidR="00556BE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6E1AAC" w:rsidRPr="00C374B5" w14:paraId="43135108" w14:textId="77777777" w:rsidTr="000020EB">
        <w:tc>
          <w:tcPr>
            <w:tcW w:w="572" w:type="dxa"/>
          </w:tcPr>
          <w:p w14:paraId="080AB12A" w14:textId="1B7FFA83" w:rsidR="006E1AAC" w:rsidRPr="00C374B5" w:rsidRDefault="00556BE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2.24</w:t>
            </w:r>
          </w:p>
        </w:tc>
        <w:tc>
          <w:tcPr>
            <w:tcW w:w="3251" w:type="dxa"/>
          </w:tcPr>
          <w:p w14:paraId="1D3B45D1" w14:textId="17BA2306" w:rsidR="006E1AAC" w:rsidRPr="00C374B5" w:rsidRDefault="00556BEC" w:rsidP="002C5A07">
            <w:pPr>
              <w:pStyle w:val="a3"/>
              <w:shd w:val="clear" w:color="auto" w:fill="FFFFFF"/>
              <w:spacing w:before="0" w:beforeAutospacing="0" w:after="150" w:afterAutospacing="0"/>
              <w:jc w:val="both"/>
              <w:rPr>
                <w:color w:val="000000"/>
              </w:rPr>
            </w:pPr>
            <w:r w:rsidRPr="00C374B5">
              <w:rPr>
                <w:color w:val="000000"/>
              </w:rPr>
              <w:t>Анализ ошибок. Самостоятельное повторение теоретических вопросов и практика решения заданий</w:t>
            </w:r>
          </w:p>
        </w:tc>
        <w:tc>
          <w:tcPr>
            <w:tcW w:w="567" w:type="dxa"/>
          </w:tcPr>
          <w:p w14:paraId="05F22730" w14:textId="49BC0BF2" w:rsidR="006E1AAC"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69C54279" w14:textId="77777777" w:rsidR="006E1AAC"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p w14:paraId="35D6221F" w14:textId="00230168" w:rsidR="006808F4" w:rsidRPr="00C374B5" w:rsidRDefault="006808F4"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самоподготовка</w:t>
            </w:r>
          </w:p>
        </w:tc>
        <w:tc>
          <w:tcPr>
            <w:tcW w:w="2408" w:type="dxa"/>
          </w:tcPr>
          <w:p w14:paraId="09B6FDCD"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4C335758"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68AABBCF"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78F3E32A"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F5EC2D6"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316559E5"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18366AFA"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7AB2C8EA"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72E7D640" w14:textId="37D2BFE1" w:rsidR="006E1AA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556BEC" w:rsidRPr="00C374B5" w14:paraId="1C074CCE" w14:textId="77777777" w:rsidTr="000020EB">
        <w:tc>
          <w:tcPr>
            <w:tcW w:w="572" w:type="dxa"/>
          </w:tcPr>
          <w:p w14:paraId="6ED6AD54" w14:textId="4F941CD5" w:rsidR="00556BEC" w:rsidRDefault="00556BE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51" w:type="dxa"/>
          </w:tcPr>
          <w:p w14:paraId="3CC45ABD" w14:textId="0A1388E0" w:rsidR="00556BEC" w:rsidRPr="00C374B5" w:rsidRDefault="00556BEC" w:rsidP="002C5A07">
            <w:pPr>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Заключительное повторение</w:t>
            </w:r>
          </w:p>
        </w:tc>
        <w:tc>
          <w:tcPr>
            <w:tcW w:w="567" w:type="dxa"/>
          </w:tcPr>
          <w:p w14:paraId="53D9DBCD" w14:textId="4656781B" w:rsidR="00556BEC"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84" w:type="dxa"/>
          </w:tcPr>
          <w:p w14:paraId="64276E11" w14:textId="77777777" w:rsidR="00420CC6" w:rsidRDefault="00420CC6" w:rsidP="00420CC6">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Лекция</w:t>
            </w:r>
          </w:p>
          <w:p w14:paraId="57B65E43" w14:textId="77777777" w:rsidR="00420CC6" w:rsidRPr="007578C5" w:rsidRDefault="00420CC6" w:rsidP="00420C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Практикум </w:t>
            </w:r>
          </w:p>
          <w:p w14:paraId="0A4B1340" w14:textId="77777777" w:rsidR="00420CC6" w:rsidRDefault="00420CC6" w:rsidP="00420CC6">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67D22AD3" w14:textId="7D2E28BB" w:rsidR="00556BEC" w:rsidRPr="00C374B5" w:rsidRDefault="00420CC6" w:rsidP="00420CC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вебинаров</w:t>
            </w:r>
          </w:p>
        </w:tc>
        <w:tc>
          <w:tcPr>
            <w:tcW w:w="2408" w:type="dxa"/>
          </w:tcPr>
          <w:p w14:paraId="2D5FF61C"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55714A77"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6429D34"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7495DC42"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342FC04C"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26F0E1E0"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0216260C"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26BE3B68"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04C1DB50" w14:textId="6AF9BC3A" w:rsidR="00556BE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8C65A3" w:rsidRPr="00C374B5" w14:paraId="46DF5752" w14:textId="77777777" w:rsidTr="000020EB">
        <w:tc>
          <w:tcPr>
            <w:tcW w:w="572" w:type="dxa"/>
          </w:tcPr>
          <w:p w14:paraId="0D872280" w14:textId="72D96706" w:rsidR="008C65A3" w:rsidRPr="00C374B5" w:rsidRDefault="00556BE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3251" w:type="dxa"/>
          </w:tcPr>
          <w:p w14:paraId="144335C2" w14:textId="4830E939" w:rsidR="008C65A3" w:rsidRPr="00C374B5" w:rsidRDefault="00556BEC" w:rsidP="00556BEC">
            <w:pPr>
              <w:jc w:val="both"/>
              <w:rPr>
                <w:rFonts w:ascii="Times New Roman" w:hAnsi="Times New Roman" w:cs="Times New Roman"/>
                <w:sz w:val="24"/>
                <w:szCs w:val="24"/>
              </w:rPr>
            </w:pPr>
            <w:r>
              <w:rPr>
                <w:rFonts w:ascii="Times New Roman" w:hAnsi="Times New Roman" w:cs="Times New Roman"/>
                <w:sz w:val="24"/>
                <w:szCs w:val="24"/>
              </w:rPr>
              <w:t>Заключительное обзорное повторение</w:t>
            </w:r>
          </w:p>
        </w:tc>
        <w:tc>
          <w:tcPr>
            <w:tcW w:w="567" w:type="dxa"/>
          </w:tcPr>
          <w:p w14:paraId="4D1EEB27" w14:textId="7E4A89B5" w:rsidR="008C65A3"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1E0244A6" w14:textId="77777777" w:rsidR="008C65A3" w:rsidRDefault="00DA68C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Лекция</w:t>
            </w:r>
          </w:p>
          <w:p w14:paraId="7F17CB02" w14:textId="77777777" w:rsidR="00DA68C5" w:rsidRPr="007578C5" w:rsidRDefault="00DA68C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Практикум </w:t>
            </w:r>
          </w:p>
          <w:p w14:paraId="008EDC8A" w14:textId="77777777" w:rsidR="00DA68C5" w:rsidRDefault="00DA68C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p w14:paraId="7E79C7E9" w14:textId="03AF47B1" w:rsidR="0037151C" w:rsidRPr="00DA68C5" w:rsidRDefault="0037151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вебинаров</w:t>
            </w:r>
          </w:p>
        </w:tc>
        <w:tc>
          <w:tcPr>
            <w:tcW w:w="2408" w:type="dxa"/>
          </w:tcPr>
          <w:p w14:paraId="30A28488" w14:textId="77777777" w:rsidR="00864054" w:rsidRPr="008C65A3" w:rsidRDefault="00864054" w:rsidP="00864054">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65C31D8F"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0951F415" w14:textId="77777777" w:rsidR="00864054" w:rsidRPr="00864054" w:rsidRDefault="00864054" w:rsidP="00864054">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280D8A25" w14:textId="77777777" w:rsidR="00864054" w:rsidRPr="00864054" w:rsidRDefault="00864054" w:rsidP="00864054">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2A796FFB"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FC9AF0D" w14:textId="77777777" w:rsidR="00864054" w:rsidRPr="007607D7" w:rsidRDefault="00864054" w:rsidP="00864054">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474D4869" w14:textId="77777777" w:rsidR="00864054" w:rsidRPr="007607D7" w:rsidRDefault="00864054" w:rsidP="00864054">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0280A7FF" w14:textId="17F8FB6F" w:rsidR="00420CC6" w:rsidRDefault="00864054"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sidR="00420CC6">
              <w:rPr>
                <w:rFonts w:ascii="Times New Roman" w:eastAsia="Times New Roman" w:hAnsi="Times New Roman" w:cs="Times New Roman"/>
                <w:color w:val="1A0DAB"/>
                <w:sz w:val="24"/>
                <w:szCs w:val="24"/>
                <w:u w:val="single"/>
              </w:rPr>
              <w:t xml:space="preserve"> Российская электронная школа</w:t>
            </w:r>
          </w:p>
          <w:p w14:paraId="20F73600" w14:textId="1CB99E42" w:rsidR="008C65A3"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556BEC" w:rsidRPr="00C374B5" w14:paraId="3CB669E6" w14:textId="77777777" w:rsidTr="000020EB">
        <w:tc>
          <w:tcPr>
            <w:tcW w:w="572" w:type="dxa"/>
          </w:tcPr>
          <w:p w14:paraId="5170CC2B" w14:textId="58105F02" w:rsidR="00556BEC" w:rsidRDefault="00556BEC"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251" w:type="dxa"/>
          </w:tcPr>
          <w:p w14:paraId="6F557EFC" w14:textId="42027C52" w:rsidR="00556BEC" w:rsidRPr="00C374B5" w:rsidRDefault="00556BEC" w:rsidP="002C5A07">
            <w:pPr>
              <w:jc w:val="both"/>
              <w:rPr>
                <w:rFonts w:ascii="Times New Roman" w:hAnsi="Times New Roman" w:cs="Times New Roman"/>
                <w:color w:val="000000"/>
                <w:sz w:val="24"/>
                <w:szCs w:val="24"/>
              </w:rPr>
            </w:pPr>
            <w:r>
              <w:rPr>
                <w:rFonts w:ascii="Times New Roman" w:hAnsi="Times New Roman" w:cs="Times New Roman"/>
                <w:sz w:val="24"/>
                <w:szCs w:val="24"/>
              </w:rPr>
              <w:t>Заключительное обзорное повторение</w:t>
            </w:r>
          </w:p>
        </w:tc>
        <w:tc>
          <w:tcPr>
            <w:tcW w:w="567" w:type="dxa"/>
          </w:tcPr>
          <w:p w14:paraId="3DF582EE" w14:textId="0C91E629" w:rsidR="00556BEC" w:rsidRDefault="00E81175" w:rsidP="00AD5D94">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47209D45" w14:textId="77777777" w:rsidR="00DA68C5" w:rsidRDefault="00DA68C5" w:rsidP="00DA68C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Лекция</w:t>
            </w:r>
          </w:p>
          <w:p w14:paraId="493E4299" w14:textId="77777777" w:rsidR="00DA68C5" w:rsidRDefault="00DA68C5" w:rsidP="00DA68C5">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Практикум </w:t>
            </w:r>
          </w:p>
          <w:p w14:paraId="0EACC832" w14:textId="748DBBF3" w:rsidR="00556BEC" w:rsidRPr="00C374B5" w:rsidRDefault="00DA68C5" w:rsidP="00DA68C5">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w:t>
            </w:r>
          </w:p>
        </w:tc>
        <w:tc>
          <w:tcPr>
            <w:tcW w:w="2408" w:type="dxa"/>
          </w:tcPr>
          <w:p w14:paraId="11EE11CF"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752DE440"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7C9A51F9"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4747BEDC"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2671CC13"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76AEB9AF"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2816650A"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https://ege.sdamgia.ru</w:t>
            </w:r>
          </w:p>
          <w:p w14:paraId="7E2EEAD9"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1588D094" w14:textId="68F48C34" w:rsidR="00556BE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556BEC" w:rsidRPr="00C374B5" w14:paraId="74EAE829" w14:textId="77777777" w:rsidTr="000020EB">
        <w:tc>
          <w:tcPr>
            <w:tcW w:w="572" w:type="dxa"/>
          </w:tcPr>
          <w:p w14:paraId="3D0975DF" w14:textId="067BE92E" w:rsidR="00556BEC" w:rsidRDefault="00556BEC"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3251" w:type="dxa"/>
          </w:tcPr>
          <w:p w14:paraId="2EFBB345" w14:textId="7A6DF4B9" w:rsidR="00556BEC" w:rsidRPr="00C374B5" w:rsidRDefault="00556BEC" w:rsidP="00556BEC">
            <w:pPr>
              <w:jc w:val="both"/>
              <w:rPr>
                <w:rFonts w:ascii="Times New Roman" w:hAnsi="Times New Roman" w:cs="Times New Roman"/>
                <w:color w:val="000000"/>
                <w:sz w:val="24"/>
                <w:szCs w:val="24"/>
              </w:rPr>
            </w:pPr>
            <w:r>
              <w:rPr>
                <w:rFonts w:ascii="Times New Roman" w:hAnsi="Times New Roman" w:cs="Times New Roman"/>
                <w:color w:val="000000"/>
                <w:sz w:val="24"/>
                <w:szCs w:val="24"/>
              </w:rPr>
              <w:t>За</w:t>
            </w:r>
            <w:r w:rsidR="00DA68C5">
              <w:rPr>
                <w:rFonts w:ascii="Times New Roman" w:hAnsi="Times New Roman" w:cs="Times New Roman"/>
                <w:color w:val="000000"/>
                <w:sz w:val="24"/>
                <w:szCs w:val="24"/>
              </w:rPr>
              <w:t>кл</w:t>
            </w:r>
            <w:r>
              <w:rPr>
                <w:rFonts w:ascii="Times New Roman" w:hAnsi="Times New Roman" w:cs="Times New Roman"/>
                <w:color w:val="000000"/>
                <w:sz w:val="24"/>
                <w:szCs w:val="24"/>
              </w:rPr>
              <w:t>ючительная консультация</w:t>
            </w:r>
          </w:p>
        </w:tc>
        <w:tc>
          <w:tcPr>
            <w:tcW w:w="567" w:type="dxa"/>
          </w:tcPr>
          <w:p w14:paraId="09192DF2" w14:textId="54375AAE" w:rsidR="00556BEC" w:rsidRDefault="00E81175"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Pr>
          <w:p w14:paraId="26044228" w14:textId="675263DA" w:rsidR="00556BEC" w:rsidRPr="00C374B5" w:rsidRDefault="00DA68C5"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w:t>
            </w:r>
          </w:p>
        </w:tc>
        <w:tc>
          <w:tcPr>
            <w:tcW w:w="2408" w:type="dxa"/>
          </w:tcPr>
          <w:p w14:paraId="08B38D06" w14:textId="77777777" w:rsidR="00420CC6" w:rsidRPr="008C65A3" w:rsidRDefault="00420CC6" w:rsidP="00420CC6">
            <w:pPr>
              <w:shd w:val="clear" w:color="auto" w:fill="FFFFFF"/>
              <w:rPr>
                <w:rFonts w:ascii="Times New Roman" w:eastAsia="Times New Roman" w:hAnsi="Times New Roman" w:cs="Times New Roman"/>
                <w:color w:val="202124"/>
                <w:sz w:val="24"/>
                <w:szCs w:val="24"/>
              </w:rPr>
            </w:pPr>
            <w:r w:rsidRPr="008C65A3">
              <w:rPr>
                <w:rFonts w:ascii="Times New Roman" w:eastAsia="Times New Roman" w:hAnsi="Times New Roman" w:cs="Times New Roman"/>
                <w:color w:val="202124"/>
                <w:sz w:val="24"/>
                <w:szCs w:val="24"/>
              </w:rPr>
              <w:t>Открытый банк заданий ОГЭ</w:t>
            </w:r>
          </w:p>
          <w:p w14:paraId="6B35C265"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C65A3">
              <w:rPr>
                <w:rFonts w:ascii="Times New Roman" w:eastAsia="Times New Roman" w:hAnsi="Times New Roman" w:cs="Times New Roman"/>
                <w:color w:val="202124"/>
                <w:sz w:val="24"/>
                <w:szCs w:val="24"/>
              </w:rPr>
              <w:t>https://fipi.ru/oge/otkrytyy-bank-zadaniy-oge</w:t>
            </w:r>
            <w:r>
              <w:rPr>
                <w:rFonts w:ascii="Times New Roman" w:eastAsia="Times New Roman" w:hAnsi="Times New Roman" w:cs="Times New Roman"/>
                <w:color w:val="1A0DAB"/>
                <w:sz w:val="24"/>
                <w:szCs w:val="24"/>
                <w:u w:val="single"/>
              </w:rPr>
              <w:fldChar w:fldCharType="begin"/>
            </w:r>
            <w:r>
              <w:rPr>
                <w:rFonts w:ascii="Times New Roman" w:eastAsia="Times New Roman" w:hAnsi="Times New Roman" w:cs="Times New Roman"/>
                <w:color w:val="1A0DAB"/>
                <w:sz w:val="24"/>
                <w:szCs w:val="24"/>
                <w:u w:val="single"/>
              </w:rPr>
              <w:instrText xml:space="preserve"> HYPERLINK "</w:instrText>
            </w:r>
          </w:p>
          <w:p w14:paraId="086F84C5" w14:textId="77777777" w:rsidR="00420CC6" w:rsidRPr="00864054" w:rsidRDefault="00420CC6" w:rsidP="00420CC6">
            <w:pPr>
              <w:shd w:val="clear" w:color="auto" w:fill="FFFFFF"/>
              <w:spacing w:after="45"/>
              <w:outlineLvl w:val="2"/>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Решу ЕГЭ - Сдам ГИА</w:instrText>
            </w:r>
          </w:p>
          <w:p w14:paraId="39453895" w14:textId="77777777" w:rsidR="00420CC6" w:rsidRPr="00864054" w:rsidRDefault="00420CC6" w:rsidP="00420CC6">
            <w:pPr>
              <w:shd w:val="clear" w:color="auto" w:fill="FFFFFF"/>
              <w:rPr>
                <w:rFonts w:ascii="Times New Roman" w:eastAsia="Times New Roman" w:hAnsi="Times New Roman" w:cs="Times New Roman"/>
                <w:color w:val="1A0DAB"/>
                <w:sz w:val="24"/>
                <w:szCs w:val="24"/>
                <w:u w:val="single"/>
              </w:rPr>
            </w:pPr>
            <w:r w:rsidRPr="00864054">
              <w:rPr>
                <w:rFonts w:ascii="Times New Roman" w:eastAsia="Times New Roman" w:hAnsi="Times New Roman" w:cs="Times New Roman"/>
                <w:color w:val="1A0DAB"/>
                <w:sz w:val="24"/>
                <w:szCs w:val="24"/>
                <w:u w:val="single"/>
              </w:rPr>
              <w:instrText>https://ege.sdamgia.ru</w:instrText>
            </w:r>
          </w:p>
          <w:p w14:paraId="2F987CC1"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Pr>
                <w:rFonts w:ascii="Times New Roman" w:eastAsia="Times New Roman" w:hAnsi="Times New Roman" w:cs="Times New Roman"/>
                <w:color w:val="1A0DAB"/>
                <w:sz w:val="24"/>
                <w:szCs w:val="24"/>
                <w:u w:val="single"/>
              </w:rPr>
              <w:instrText xml:space="preserve">" </w:instrText>
            </w:r>
            <w:r>
              <w:rPr>
                <w:rFonts w:ascii="Times New Roman" w:eastAsia="Times New Roman" w:hAnsi="Times New Roman" w:cs="Times New Roman"/>
                <w:color w:val="1A0DAB"/>
                <w:sz w:val="24"/>
                <w:szCs w:val="24"/>
                <w:u w:val="single"/>
              </w:rPr>
            </w:r>
            <w:r>
              <w:rPr>
                <w:rFonts w:ascii="Times New Roman" w:eastAsia="Times New Roman" w:hAnsi="Times New Roman" w:cs="Times New Roman"/>
                <w:color w:val="1A0DAB"/>
                <w:sz w:val="24"/>
                <w:szCs w:val="24"/>
                <w:u w:val="single"/>
                <w:lang w:eastAsia="en-US"/>
              </w:rPr>
              <w:fldChar w:fldCharType="separate"/>
            </w:r>
          </w:p>
          <w:p w14:paraId="07F6BCAD" w14:textId="77777777" w:rsidR="00420CC6" w:rsidRPr="007607D7" w:rsidRDefault="00420CC6" w:rsidP="00420CC6">
            <w:pPr>
              <w:shd w:val="clear" w:color="auto" w:fill="FFFFFF"/>
              <w:spacing w:after="45"/>
              <w:outlineLvl w:val="2"/>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t>Решу ЕГЭ - Сдам ГИА</w:t>
            </w:r>
          </w:p>
          <w:p w14:paraId="1FB0F40B" w14:textId="77777777" w:rsidR="00420CC6" w:rsidRPr="007607D7" w:rsidRDefault="00420CC6" w:rsidP="00420CC6">
            <w:pPr>
              <w:shd w:val="clear" w:color="auto" w:fill="FFFFFF"/>
              <w:rPr>
                <w:rStyle w:val="aa"/>
                <w:rFonts w:ascii="Times New Roman" w:eastAsia="Times New Roman" w:hAnsi="Times New Roman" w:cs="Times New Roman"/>
                <w:sz w:val="24"/>
                <w:szCs w:val="24"/>
              </w:rPr>
            </w:pPr>
            <w:r w:rsidRPr="007607D7">
              <w:rPr>
                <w:rStyle w:val="aa"/>
                <w:rFonts w:ascii="Times New Roman" w:eastAsia="Times New Roman" w:hAnsi="Times New Roman" w:cs="Times New Roman"/>
                <w:sz w:val="24"/>
                <w:szCs w:val="24"/>
              </w:rPr>
              <w:lastRenderedPageBreak/>
              <w:t>https://ege.sdamgia.ru</w:t>
            </w:r>
          </w:p>
          <w:p w14:paraId="628F1080" w14:textId="77777777" w:rsidR="00420CC6" w:rsidRDefault="00420CC6" w:rsidP="00420CC6">
            <w:pPr>
              <w:shd w:val="clear" w:color="auto" w:fill="FFFFFF"/>
              <w:rPr>
                <w:rFonts w:ascii="Times New Roman" w:eastAsia="Times New Roman" w:hAnsi="Times New Roman" w:cs="Times New Roman"/>
                <w:color w:val="1A0DAB"/>
                <w:sz w:val="24"/>
                <w:szCs w:val="24"/>
                <w:u w:val="single"/>
              </w:rPr>
            </w:pPr>
            <w:r>
              <w:rPr>
                <w:rFonts w:ascii="Times New Roman" w:eastAsia="Times New Roman" w:hAnsi="Times New Roman" w:cs="Times New Roman"/>
                <w:color w:val="1A0DAB"/>
                <w:sz w:val="24"/>
                <w:szCs w:val="24"/>
                <w:u w:val="single"/>
              </w:rPr>
              <w:fldChar w:fldCharType="end"/>
            </w:r>
            <w:r>
              <w:rPr>
                <w:rFonts w:ascii="Times New Roman" w:eastAsia="Times New Roman" w:hAnsi="Times New Roman" w:cs="Times New Roman"/>
                <w:color w:val="1A0DAB"/>
                <w:sz w:val="24"/>
                <w:szCs w:val="24"/>
                <w:u w:val="single"/>
              </w:rPr>
              <w:t xml:space="preserve"> Российская электронная школа</w:t>
            </w:r>
          </w:p>
          <w:p w14:paraId="0C6AB693" w14:textId="2578FBC8" w:rsidR="00556BEC" w:rsidRPr="00C374B5" w:rsidRDefault="00420CC6" w:rsidP="00420CC6">
            <w:pPr>
              <w:rPr>
                <w:rFonts w:ascii="Times New Roman" w:hAnsi="Times New Roman" w:cs="Times New Roman"/>
                <w:sz w:val="24"/>
                <w:szCs w:val="24"/>
              </w:rPr>
            </w:pPr>
            <w:r w:rsidRPr="00420CC6">
              <w:rPr>
                <w:rFonts w:ascii="Times New Roman" w:eastAsia="Times New Roman" w:hAnsi="Times New Roman" w:cs="Times New Roman"/>
                <w:color w:val="202124"/>
                <w:sz w:val="24"/>
                <w:szCs w:val="24"/>
              </w:rPr>
              <w:t>https://resh.edu.ru/</w:t>
            </w:r>
          </w:p>
        </w:tc>
      </w:tr>
      <w:tr w:rsidR="00FB58DE" w:rsidRPr="00C374B5" w14:paraId="02BCD5D2" w14:textId="77777777" w:rsidTr="000020EB">
        <w:tc>
          <w:tcPr>
            <w:tcW w:w="572" w:type="dxa"/>
          </w:tcPr>
          <w:p w14:paraId="2DE607DF" w14:textId="77777777" w:rsidR="00FB58DE" w:rsidRDefault="00FB58DE" w:rsidP="00556BEC">
            <w:pPr>
              <w:rPr>
                <w:rFonts w:ascii="Times New Roman" w:eastAsia="Times New Roman" w:hAnsi="Times New Roman" w:cs="Times New Roman"/>
                <w:sz w:val="24"/>
                <w:szCs w:val="24"/>
              </w:rPr>
            </w:pPr>
          </w:p>
        </w:tc>
        <w:tc>
          <w:tcPr>
            <w:tcW w:w="3251" w:type="dxa"/>
          </w:tcPr>
          <w:p w14:paraId="6CC8BD0B" w14:textId="21639A67" w:rsidR="00FB58DE" w:rsidRDefault="00FB58DE" w:rsidP="00556BEC">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Всего</w:t>
            </w:r>
          </w:p>
        </w:tc>
        <w:tc>
          <w:tcPr>
            <w:tcW w:w="567" w:type="dxa"/>
          </w:tcPr>
          <w:p w14:paraId="6C093053" w14:textId="05273558" w:rsidR="00FB58DE" w:rsidRDefault="00FB58DE" w:rsidP="00556BEC">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84" w:type="dxa"/>
          </w:tcPr>
          <w:p w14:paraId="378FDE8F" w14:textId="77777777" w:rsidR="00FB58DE" w:rsidRDefault="00FB58DE" w:rsidP="00556BEC">
            <w:pPr>
              <w:rPr>
                <w:rFonts w:ascii="Times New Roman" w:eastAsia="Times New Roman" w:hAnsi="Times New Roman" w:cs="Times New Roman"/>
                <w:sz w:val="24"/>
                <w:szCs w:val="24"/>
              </w:rPr>
            </w:pPr>
          </w:p>
        </w:tc>
        <w:tc>
          <w:tcPr>
            <w:tcW w:w="2408" w:type="dxa"/>
          </w:tcPr>
          <w:p w14:paraId="2559D7E9" w14:textId="77777777" w:rsidR="00FB58DE" w:rsidRPr="00C374B5" w:rsidRDefault="00FB58DE" w:rsidP="00556BEC">
            <w:pPr>
              <w:rPr>
                <w:rFonts w:ascii="Times New Roman" w:hAnsi="Times New Roman" w:cs="Times New Roman"/>
                <w:sz w:val="24"/>
                <w:szCs w:val="24"/>
              </w:rPr>
            </w:pPr>
          </w:p>
        </w:tc>
      </w:tr>
    </w:tbl>
    <w:p w14:paraId="0125BCE9" w14:textId="1DDEC7C3" w:rsidR="00F37AE5" w:rsidRPr="00C374B5" w:rsidRDefault="00F37AE5" w:rsidP="00903F34">
      <w:pPr>
        <w:pStyle w:val="a3"/>
        <w:shd w:val="clear" w:color="auto" w:fill="FFFFFF"/>
        <w:spacing w:before="0" w:beforeAutospacing="0" w:after="150" w:afterAutospacing="0"/>
        <w:ind w:left="425"/>
        <w:rPr>
          <w:color w:val="000000"/>
        </w:rPr>
      </w:pPr>
    </w:p>
    <w:p w14:paraId="1FCCDB23" w14:textId="390043B9" w:rsidR="00284B29" w:rsidRDefault="007B2E77">
      <w:pPr>
        <w:rPr>
          <w:rFonts w:ascii="Times New Roman" w:hAnsi="Times New Roman" w:cs="Times New Roman"/>
          <w:b/>
          <w:sz w:val="24"/>
          <w:szCs w:val="24"/>
        </w:rPr>
      </w:pPr>
      <w:r w:rsidRPr="007B2E77">
        <w:rPr>
          <w:rFonts w:ascii="Times New Roman" w:hAnsi="Times New Roman" w:cs="Times New Roman"/>
          <w:b/>
          <w:sz w:val="24"/>
          <w:szCs w:val="24"/>
        </w:rPr>
        <w:t>Список литературы</w:t>
      </w:r>
    </w:p>
    <w:p w14:paraId="541303D8" w14:textId="77777777" w:rsidR="00BA55DC" w:rsidRPr="006E697B" w:rsidRDefault="00BA55DC" w:rsidP="00BA55DC">
      <w:pPr>
        <w:spacing w:line="240" w:lineRule="auto"/>
        <w:jc w:val="both"/>
        <w:rPr>
          <w:rFonts w:ascii="Times New Roman" w:hAnsi="Times New Roman" w:cs="Times New Roman"/>
          <w:b/>
          <w:sz w:val="24"/>
          <w:szCs w:val="24"/>
        </w:rPr>
      </w:pPr>
      <w:r w:rsidRPr="006E697B">
        <w:rPr>
          <w:rFonts w:ascii="Times New Roman" w:hAnsi="Times New Roman" w:cs="Times New Roman"/>
          <w:b/>
          <w:sz w:val="24"/>
          <w:szCs w:val="24"/>
        </w:rPr>
        <w:t>1.</w:t>
      </w:r>
      <w:r w:rsidRPr="006E697B">
        <w:rPr>
          <w:rFonts w:ascii="Times New Roman" w:eastAsia="Times New Roman" w:hAnsi="Times New Roman" w:cs="Times New Roman"/>
          <w:color w:val="000000"/>
          <w:sz w:val="24"/>
          <w:szCs w:val="24"/>
          <w:lang w:eastAsia="ru-RU"/>
        </w:rPr>
        <w:t xml:space="preserve"> Приказ Министерства просвещения РФ от 31 мая 2021 г. № 287 «Об утверждении федерального государственного образовательного стандарта основного общего образования»</w:t>
      </w:r>
    </w:p>
    <w:p w14:paraId="78874D5B" w14:textId="77777777" w:rsidR="00BA55DC" w:rsidRPr="006E697B" w:rsidRDefault="00BA55DC" w:rsidP="00BA55DC">
      <w:pPr>
        <w:rPr>
          <w:rFonts w:ascii="Times New Roman" w:hAnsi="Times New Roman" w:cs="Times New Roman"/>
          <w:b/>
          <w:sz w:val="24"/>
          <w:szCs w:val="24"/>
        </w:rPr>
      </w:pPr>
      <w:r w:rsidRPr="006E697B">
        <w:rPr>
          <w:rFonts w:ascii="Times New Roman" w:hAnsi="Times New Roman" w:cs="Times New Roman"/>
          <w:b/>
          <w:sz w:val="24"/>
          <w:szCs w:val="24"/>
        </w:rPr>
        <w:t>2. Федеральный перечень электронных образовательных ресурсов</w:t>
      </w:r>
    </w:p>
    <w:p w14:paraId="79AF9EBB" w14:textId="77777777" w:rsidR="00BA55DC" w:rsidRPr="006E697B" w:rsidRDefault="00BA55DC" w:rsidP="00BA55DC">
      <w:pPr>
        <w:rPr>
          <w:rFonts w:ascii="Times New Roman" w:hAnsi="Times New Roman" w:cs="Times New Roman"/>
          <w:b/>
          <w:sz w:val="24"/>
          <w:szCs w:val="24"/>
        </w:rPr>
      </w:pPr>
      <w:r w:rsidRPr="006E697B">
        <w:rPr>
          <w:rFonts w:ascii="Times New Roman" w:hAnsi="Times New Roman" w:cs="Times New Roman"/>
          <w:sz w:val="24"/>
          <w:szCs w:val="24"/>
          <w:shd w:val="clear" w:color="auto" w:fill="FFFFFF"/>
        </w:rPr>
        <w:t>Приказ Министерства просвещения Российской Федерации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616963BE" w14:textId="77777777" w:rsidR="00BA55DC" w:rsidRPr="0019673B" w:rsidRDefault="00000000" w:rsidP="00BA55DC">
      <w:pPr>
        <w:rPr>
          <w:rFonts w:ascii="Times New Roman" w:hAnsi="Times New Roman" w:cs="Times New Roman"/>
          <w:sz w:val="24"/>
          <w:szCs w:val="24"/>
        </w:rPr>
      </w:pPr>
      <w:hyperlink r:id="rId7" w:history="1">
        <w:r w:rsidR="00BA55DC" w:rsidRPr="0019673B">
          <w:rPr>
            <w:rStyle w:val="aa"/>
            <w:rFonts w:ascii="Times New Roman" w:hAnsi="Times New Roman" w:cs="Times New Roman"/>
            <w:sz w:val="24"/>
            <w:szCs w:val="24"/>
          </w:rPr>
          <w:t>http://publication.pravo.gov.ru/Document/View/0001202208290012?index=0&amp;rangeSize=1</w:t>
        </w:r>
      </w:hyperlink>
    </w:p>
    <w:p w14:paraId="23245AF3" w14:textId="77777777" w:rsidR="00BA55DC" w:rsidRDefault="00BA55DC" w:rsidP="00BA55DC">
      <w:pPr>
        <w:rPr>
          <w:rStyle w:val="aa"/>
          <w:rFonts w:ascii="Times New Roman" w:hAnsi="Times New Roman" w:cs="Times New Roman"/>
          <w:sz w:val="24"/>
          <w:szCs w:val="24"/>
        </w:rPr>
      </w:pPr>
      <w:r w:rsidRPr="0019673B">
        <w:rPr>
          <w:rStyle w:val="aa"/>
          <w:rFonts w:ascii="Times New Roman" w:hAnsi="Times New Roman" w:cs="Times New Roman"/>
          <w:sz w:val="24"/>
          <w:szCs w:val="24"/>
        </w:rPr>
        <w:t>3.Внеурочная деятельность.</w:t>
      </w:r>
      <w:r w:rsidRPr="0019673B">
        <w:t xml:space="preserve"> </w:t>
      </w:r>
      <w:hyperlink r:id="rId8" w:history="1">
        <w:r w:rsidRPr="00AD1C48">
          <w:rPr>
            <w:rStyle w:val="aa"/>
            <w:rFonts w:ascii="Times New Roman" w:hAnsi="Times New Roman" w:cs="Times New Roman"/>
            <w:sz w:val="24"/>
            <w:szCs w:val="24"/>
          </w:rPr>
          <w:t>https://edsoo.ru/Vneurochnaya_deyatelnost.htm</w:t>
        </w:r>
      </w:hyperlink>
    </w:p>
    <w:p w14:paraId="44C1D779" w14:textId="77777777" w:rsidR="00BA55DC" w:rsidRPr="00F064A2" w:rsidRDefault="00BA55DC" w:rsidP="00BA55DC">
      <w:pPr>
        <w:rPr>
          <w:rFonts w:ascii="Times New Roman" w:hAnsi="Times New Roman" w:cs="Times New Roman"/>
        </w:rPr>
      </w:pPr>
      <w:r w:rsidRPr="00F064A2">
        <w:rPr>
          <w:rStyle w:val="aa"/>
          <w:rFonts w:ascii="Times New Roman" w:hAnsi="Times New Roman" w:cs="Times New Roman"/>
          <w:sz w:val="24"/>
          <w:szCs w:val="24"/>
        </w:rPr>
        <w:t>4.</w:t>
      </w:r>
      <w:r w:rsidRPr="00F064A2">
        <w:rPr>
          <w:rFonts w:ascii="Times New Roman" w:hAnsi="Times New Roman" w:cs="Times New Roman"/>
          <w:sz w:val="24"/>
          <w:szCs w:val="24"/>
        </w:rPr>
        <w:t xml:space="preserve"> Интерактивные </w:t>
      </w:r>
      <w:r w:rsidRPr="006250D8">
        <w:rPr>
          <w:rFonts w:ascii="Times New Roman" w:hAnsi="Times New Roman" w:cs="Times New Roman"/>
          <w:color w:val="000000"/>
          <w:sz w:val="24"/>
          <w:szCs w:val="24"/>
        </w:rPr>
        <w:t xml:space="preserve">виртуальные лабораторные и практические работы на углубленном уровне основного общего </w:t>
      </w:r>
      <w:r w:rsidRPr="0019673B">
        <w:rPr>
          <w:rFonts w:ascii="Times New Roman" w:hAnsi="Times New Roman" w:cs="Times New Roman"/>
          <w:color w:val="000000"/>
          <w:sz w:val="24"/>
          <w:szCs w:val="24"/>
        </w:rPr>
        <w:t>образования.</w:t>
      </w:r>
      <w:r w:rsidRPr="0019673B">
        <w:rPr>
          <w:rFonts w:ascii="Times New Roman" w:hAnsi="Times New Roman" w:cs="Times New Roman"/>
          <w:sz w:val="24"/>
          <w:szCs w:val="24"/>
        </w:rPr>
        <w:t xml:space="preserve"> </w:t>
      </w:r>
      <w:hyperlink r:id="rId9" w:history="1">
        <w:r w:rsidRPr="0019673B">
          <w:rPr>
            <w:rStyle w:val="aa"/>
            <w:rFonts w:ascii="Times New Roman" w:hAnsi="Times New Roman" w:cs="Times New Roman"/>
            <w:sz w:val="24"/>
            <w:szCs w:val="24"/>
          </w:rPr>
          <w:t>https://content.edsoo.ru/lab/</w:t>
        </w:r>
      </w:hyperlink>
    </w:p>
    <w:p w14:paraId="5B740377" w14:textId="77777777" w:rsidR="00BA55DC" w:rsidRPr="0019673B" w:rsidRDefault="00BA55DC" w:rsidP="00BA55DC">
      <w:pPr>
        <w:rPr>
          <w:rFonts w:ascii="Times New Roman" w:hAnsi="Times New Roman" w:cs="Times New Roman"/>
          <w:sz w:val="24"/>
          <w:szCs w:val="24"/>
        </w:rPr>
      </w:pPr>
      <w:r w:rsidRPr="0019673B">
        <w:t>5.</w:t>
      </w:r>
      <w:r w:rsidRPr="0019673B">
        <w:rPr>
          <w:rFonts w:ascii="Times New Roman" w:hAnsi="Times New Roman" w:cs="Times New Roman"/>
          <w:sz w:val="24"/>
          <w:szCs w:val="24"/>
        </w:rPr>
        <w:t xml:space="preserve"> Конструктор рабочих программ. https://edsoo.ru/constructor/</w:t>
      </w:r>
    </w:p>
    <w:p w14:paraId="0CB5C327" w14:textId="77777777" w:rsidR="00BA55DC" w:rsidRPr="0019673B" w:rsidRDefault="00BA55DC" w:rsidP="00BA55DC">
      <w:pPr>
        <w:rPr>
          <w:rFonts w:ascii="Times New Roman" w:hAnsi="Times New Roman" w:cs="Times New Roman"/>
          <w:sz w:val="24"/>
          <w:szCs w:val="24"/>
        </w:rPr>
      </w:pPr>
      <w:r w:rsidRPr="0019673B">
        <w:rPr>
          <w:rFonts w:ascii="Times New Roman" w:hAnsi="Times New Roman" w:cs="Times New Roman"/>
          <w:sz w:val="24"/>
          <w:szCs w:val="24"/>
        </w:rPr>
        <w:t xml:space="preserve">6.Методические пособия. </w:t>
      </w:r>
      <w:hyperlink r:id="rId10" w:history="1">
        <w:r w:rsidRPr="0019673B">
          <w:rPr>
            <w:rStyle w:val="aa"/>
            <w:rFonts w:ascii="Times New Roman" w:hAnsi="Times New Roman" w:cs="Times New Roman"/>
            <w:sz w:val="24"/>
            <w:szCs w:val="24"/>
          </w:rPr>
          <w:t>https://edsoo.ru/Metodicheskie_posobiya.htm</w:t>
        </w:r>
      </w:hyperlink>
    </w:p>
    <w:p w14:paraId="340C5741" w14:textId="77777777" w:rsidR="00BA55DC" w:rsidRPr="0019673B" w:rsidRDefault="00BA55DC" w:rsidP="00BA55DC">
      <w:pPr>
        <w:rPr>
          <w:rFonts w:ascii="Times New Roman" w:hAnsi="Times New Roman" w:cs="Times New Roman"/>
          <w:sz w:val="24"/>
          <w:szCs w:val="24"/>
        </w:rPr>
      </w:pPr>
      <w:r w:rsidRPr="0019673B">
        <w:rPr>
          <w:rFonts w:ascii="Times New Roman" w:hAnsi="Times New Roman" w:cs="Times New Roman"/>
          <w:sz w:val="24"/>
          <w:szCs w:val="24"/>
        </w:rPr>
        <w:t xml:space="preserve">7.Методические видеоуроки. </w:t>
      </w:r>
      <w:hyperlink r:id="rId11" w:history="1">
        <w:r w:rsidRPr="0019673B">
          <w:rPr>
            <w:rStyle w:val="aa"/>
            <w:rFonts w:ascii="Times New Roman" w:hAnsi="Times New Roman" w:cs="Times New Roman"/>
            <w:sz w:val="24"/>
            <w:szCs w:val="24"/>
          </w:rPr>
          <w:t>https://edsoo.ru/Metodicheskie_videouroki.htm</w:t>
        </w:r>
      </w:hyperlink>
    </w:p>
    <w:p w14:paraId="587C3945" w14:textId="77777777" w:rsidR="00BA55DC" w:rsidRPr="006250D8" w:rsidRDefault="00BA55DC" w:rsidP="00BA55DC">
      <w:pPr>
        <w:rPr>
          <w:rFonts w:ascii="Times New Roman" w:hAnsi="Times New Roman" w:cs="Times New Roman"/>
          <w:sz w:val="24"/>
          <w:szCs w:val="24"/>
        </w:rPr>
      </w:pPr>
      <w:r>
        <w:rPr>
          <w:rFonts w:ascii="Times New Roman" w:hAnsi="Times New Roman" w:cs="Times New Roman"/>
          <w:sz w:val="24"/>
          <w:szCs w:val="24"/>
        </w:rPr>
        <w:t>8.</w:t>
      </w:r>
      <w:r w:rsidRPr="006250D8">
        <w:rPr>
          <w:rFonts w:ascii="Times New Roman" w:hAnsi="Times New Roman" w:cs="Times New Roman"/>
          <w:sz w:val="24"/>
          <w:szCs w:val="24"/>
        </w:rPr>
        <w:t xml:space="preserve"> Примерные рабочие </w:t>
      </w:r>
      <w:proofErr w:type="gramStart"/>
      <w:r w:rsidRPr="006250D8">
        <w:rPr>
          <w:rFonts w:ascii="Times New Roman" w:hAnsi="Times New Roman" w:cs="Times New Roman"/>
          <w:sz w:val="24"/>
          <w:szCs w:val="24"/>
        </w:rPr>
        <w:t>программы .</w:t>
      </w:r>
      <w:proofErr w:type="gramEnd"/>
      <w:r>
        <w:rPr>
          <w:rFonts w:ascii="Times New Roman" w:hAnsi="Times New Roman" w:cs="Times New Roman"/>
          <w:sz w:val="24"/>
          <w:szCs w:val="24"/>
        </w:rPr>
        <w:t xml:space="preserve"> </w:t>
      </w:r>
      <w:r w:rsidRPr="006250D8">
        <w:rPr>
          <w:rFonts w:ascii="Times New Roman" w:hAnsi="Times New Roman" w:cs="Times New Roman"/>
          <w:sz w:val="24"/>
          <w:szCs w:val="24"/>
        </w:rPr>
        <w:t>https://edsoo.ru/Primernie_rabochie_progra.htm</w:t>
      </w:r>
    </w:p>
    <w:p w14:paraId="30ADF20C" w14:textId="77777777" w:rsidR="00BA55DC" w:rsidRPr="006250D8" w:rsidRDefault="00BA55DC" w:rsidP="00BA55DC">
      <w:pPr>
        <w:rPr>
          <w:rFonts w:ascii="Times New Roman" w:hAnsi="Times New Roman" w:cs="Times New Roman"/>
          <w:sz w:val="24"/>
          <w:szCs w:val="24"/>
        </w:rPr>
      </w:pPr>
    </w:p>
    <w:p w14:paraId="09A32D71" w14:textId="77777777" w:rsidR="00BA55DC" w:rsidRPr="007B2E77" w:rsidRDefault="00BA55DC">
      <w:pPr>
        <w:rPr>
          <w:rFonts w:ascii="Times New Roman" w:hAnsi="Times New Roman" w:cs="Times New Roman"/>
          <w:b/>
          <w:sz w:val="24"/>
          <w:szCs w:val="24"/>
        </w:rPr>
      </w:pPr>
    </w:p>
    <w:sectPr w:rsidR="00BA55DC" w:rsidRPr="007B2E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968C4"/>
    <w:multiLevelType w:val="multilevel"/>
    <w:tmpl w:val="0EC4FA8E"/>
    <w:lvl w:ilvl="0">
      <w:start w:val="1"/>
      <w:numFmt w:val="bullet"/>
      <w:lvlText w:val="—"/>
      <w:lvlJc w:val="left"/>
      <w:rPr>
        <w:rFonts w:ascii="Georgia" w:eastAsia="Georgia" w:hAnsi="Georgia" w:cs="Georgia"/>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D50C78"/>
    <w:multiLevelType w:val="multilevel"/>
    <w:tmpl w:val="31AE3AAC"/>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ED905F1"/>
    <w:multiLevelType w:val="multilevel"/>
    <w:tmpl w:val="36B87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AD1A8D"/>
    <w:multiLevelType w:val="hybridMultilevel"/>
    <w:tmpl w:val="4FF8626E"/>
    <w:lvl w:ilvl="0" w:tplc="14347106">
      <w:start w:val="1"/>
      <w:numFmt w:val="decimal"/>
      <w:lvlText w:val="%1."/>
      <w:lvlJc w:val="left"/>
      <w:pPr>
        <w:ind w:left="360" w:hanging="360"/>
      </w:pPr>
      <w:rPr>
        <w:rFonts w:ascii="Times New Roman" w:hAnsi="Times New Roman" w:cs="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361177139">
    <w:abstractNumId w:val="2"/>
  </w:num>
  <w:num w:numId="2" w16cid:durableId="200676568">
    <w:abstractNumId w:val="1"/>
  </w:num>
  <w:num w:numId="3" w16cid:durableId="1619802409">
    <w:abstractNumId w:val="0"/>
  </w:num>
  <w:num w:numId="4" w16cid:durableId="10531918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3AC"/>
    <w:rsid w:val="000020EB"/>
    <w:rsid w:val="00016224"/>
    <w:rsid w:val="00090F9E"/>
    <w:rsid w:val="00091D32"/>
    <w:rsid w:val="000A217B"/>
    <w:rsid w:val="000B7E4A"/>
    <w:rsid w:val="001803D5"/>
    <w:rsid w:val="001A03AC"/>
    <w:rsid w:val="0027178B"/>
    <w:rsid w:val="00284B29"/>
    <w:rsid w:val="0029635A"/>
    <w:rsid w:val="002B56EA"/>
    <w:rsid w:val="002C5A07"/>
    <w:rsid w:val="002E686D"/>
    <w:rsid w:val="003452E6"/>
    <w:rsid w:val="00356796"/>
    <w:rsid w:val="0037151C"/>
    <w:rsid w:val="003A5C65"/>
    <w:rsid w:val="003B1090"/>
    <w:rsid w:val="0041057F"/>
    <w:rsid w:val="00420CC6"/>
    <w:rsid w:val="00451815"/>
    <w:rsid w:val="004D0772"/>
    <w:rsid w:val="004E4152"/>
    <w:rsid w:val="00556BEC"/>
    <w:rsid w:val="00584E90"/>
    <w:rsid w:val="006808F4"/>
    <w:rsid w:val="006E1AAC"/>
    <w:rsid w:val="0072134C"/>
    <w:rsid w:val="00753064"/>
    <w:rsid w:val="007578C5"/>
    <w:rsid w:val="007B2E77"/>
    <w:rsid w:val="00864054"/>
    <w:rsid w:val="00892C15"/>
    <w:rsid w:val="0089531C"/>
    <w:rsid w:val="008B5129"/>
    <w:rsid w:val="008C65A3"/>
    <w:rsid w:val="008E42FD"/>
    <w:rsid w:val="00903F34"/>
    <w:rsid w:val="009046E1"/>
    <w:rsid w:val="0099119B"/>
    <w:rsid w:val="00A137B2"/>
    <w:rsid w:val="00A31F5D"/>
    <w:rsid w:val="00A40989"/>
    <w:rsid w:val="00B571EF"/>
    <w:rsid w:val="00BA55DC"/>
    <w:rsid w:val="00BD5C50"/>
    <w:rsid w:val="00C34CBB"/>
    <w:rsid w:val="00C374B5"/>
    <w:rsid w:val="00CA3859"/>
    <w:rsid w:val="00DA68C5"/>
    <w:rsid w:val="00E81175"/>
    <w:rsid w:val="00E87B6D"/>
    <w:rsid w:val="00E92939"/>
    <w:rsid w:val="00EA2772"/>
    <w:rsid w:val="00F14DD0"/>
    <w:rsid w:val="00F37AE5"/>
    <w:rsid w:val="00F43426"/>
    <w:rsid w:val="00F64205"/>
    <w:rsid w:val="00F82E4D"/>
    <w:rsid w:val="00F83DE9"/>
    <w:rsid w:val="00FB08D6"/>
    <w:rsid w:val="00FB4825"/>
    <w:rsid w:val="00FB5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F9395"/>
  <w15:chartTrackingRefBased/>
  <w15:docId w15:val="{83126E2E-7E80-4F94-A1AF-3CA42789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F14D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37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Другое_"/>
    <w:basedOn w:val="a0"/>
    <w:link w:val="a5"/>
    <w:rsid w:val="0027178B"/>
    <w:rPr>
      <w:rFonts w:ascii="Georgia" w:eastAsia="Georgia" w:hAnsi="Georgia" w:cs="Georgia"/>
      <w:color w:val="231F20"/>
      <w:sz w:val="19"/>
      <w:szCs w:val="19"/>
    </w:rPr>
  </w:style>
  <w:style w:type="character" w:customStyle="1" w:styleId="4">
    <w:name w:val="Основной текст (4)_"/>
    <w:basedOn w:val="a0"/>
    <w:link w:val="40"/>
    <w:rsid w:val="0027178B"/>
    <w:rPr>
      <w:rFonts w:ascii="Arial" w:eastAsia="Arial" w:hAnsi="Arial" w:cs="Arial"/>
      <w:b/>
      <w:bCs/>
      <w:color w:val="231F20"/>
      <w:sz w:val="18"/>
      <w:szCs w:val="18"/>
    </w:rPr>
  </w:style>
  <w:style w:type="character" w:customStyle="1" w:styleId="1">
    <w:name w:val="Заголовок №1_"/>
    <w:basedOn w:val="a0"/>
    <w:link w:val="10"/>
    <w:rsid w:val="0027178B"/>
    <w:rPr>
      <w:rFonts w:ascii="Tahoma" w:eastAsia="Tahoma" w:hAnsi="Tahoma" w:cs="Tahoma"/>
      <w:b/>
      <w:bCs/>
      <w:color w:val="231F20"/>
      <w:w w:val="80"/>
    </w:rPr>
  </w:style>
  <w:style w:type="character" w:customStyle="1" w:styleId="a6">
    <w:name w:val="Оглавление_"/>
    <w:basedOn w:val="a0"/>
    <w:link w:val="a7"/>
    <w:rsid w:val="0027178B"/>
    <w:rPr>
      <w:rFonts w:ascii="Georgia" w:eastAsia="Georgia" w:hAnsi="Georgia" w:cs="Georgia"/>
      <w:color w:val="231F20"/>
      <w:sz w:val="19"/>
      <w:szCs w:val="19"/>
    </w:rPr>
  </w:style>
  <w:style w:type="character" w:customStyle="1" w:styleId="a8">
    <w:name w:val="Основной текст_"/>
    <w:basedOn w:val="a0"/>
    <w:link w:val="11"/>
    <w:rsid w:val="0027178B"/>
    <w:rPr>
      <w:rFonts w:ascii="Georgia" w:eastAsia="Georgia" w:hAnsi="Georgia" w:cs="Georgia"/>
      <w:color w:val="231F20"/>
      <w:sz w:val="19"/>
      <w:szCs w:val="19"/>
    </w:rPr>
  </w:style>
  <w:style w:type="paragraph" w:customStyle="1" w:styleId="a5">
    <w:name w:val="Другое"/>
    <w:basedOn w:val="a"/>
    <w:link w:val="a4"/>
    <w:rsid w:val="0027178B"/>
    <w:pPr>
      <w:widowControl w:val="0"/>
      <w:spacing w:after="0" w:line="266" w:lineRule="auto"/>
      <w:ind w:firstLine="240"/>
    </w:pPr>
    <w:rPr>
      <w:rFonts w:ascii="Georgia" w:eastAsia="Georgia" w:hAnsi="Georgia" w:cs="Georgia"/>
      <w:color w:val="231F20"/>
      <w:sz w:val="19"/>
      <w:szCs w:val="19"/>
    </w:rPr>
  </w:style>
  <w:style w:type="paragraph" w:customStyle="1" w:styleId="40">
    <w:name w:val="Основной текст (4)"/>
    <w:basedOn w:val="a"/>
    <w:link w:val="4"/>
    <w:rsid w:val="0027178B"/>
    <w:pPr>
      <w:widowControl w:val="0"/>
      <w:spacing w:after="100" w:line="276" w:lineRule="auto"/>
    </w:pPr>
    <w:rPr>
      <w:rFonts w:ascii="Arial" w:eastAsia="Arial" w:hAnsi="Arial" w:cs="Arial"/>
      <w:b/>
      <w:bCs/>
      <w:color w:val="231F20"/>
      <w:sz w:val="18"/>
      <w:szCs w:val="18"/>
    </w:rPr>
  </w:style>
  <w:style w:type="paragraph" w:customStyle="1" w:styleId="10">
    <w:name w:val="Заголовок №1"/>
    <w:basedOn w:val="a"/>
    <w:link w:val="1"/>
    <w:rsid w:val="0027178B"/>
    <w:pPr>
      <w:widowControl w:val="0"/>
      <w:spacing w:after="240" w:line="228" w:lineRule="auto"/>
      <w:ind w:left="420" w:firstLine="20"/>
      <w:outlineLvl w:val="0"/>
    </w:pPr>
    <w:rPr>
      <w:rFonts w:ascii="Tahoma" w:eastAsia="Tahoma" w:hAnsi="Tahoma" w:cs="Tahoma"/>
      <w:b/>
      <w:bCs/>
      <w:color w:val="231F20"/>
      <w:w w:val="80"/>
    </w:rPr>
  </w:style>
  <w:style w:type="paragraph" w:customStyle="1" w:styleId="a7">
    <w:name w:val="Оглавление"/>
    <w:basedOn w:val="a"/>
    <w:link w:val="a6"/>
    <w:rsid w:val="0027178B"/>
    <w:pPr>
      <w:widowControl w:val="0"/>
      <w:spacing w:after="0" w:line="266" w:lineRule="auto"/>
      <w:ind w:firstLine="240"/>
    </w:pPr>
    <w:rPr>
      <w:rFonts w:ascii="Georgia" w:eastAsia="Georgia" w:hAnsi="Georgia" w:cs="Georgia"/>
      <w:color w:val="231F20"/>
      <w:sz w:val="19"/>
      <w:szCs w:val="19"/>
    </w:rPr>
  </w:style>
  <w:style w:type="paragraph" w:customStyle="1" w:styleId="11">
    <w:name w:val="Основной текст1"/>
    <w:basedOn w:val="a"/>
    <w:link w:val="a8"/>
    <w:rsid w:val="0027178B"/>
    <w:pPr>
      <w:widowControl w:val="0"/>
      <w:spacing w:after="0" w:line="266" w:lineRule="auto"/>
      <w:ind w:firstLine="240"/>
    </w:pPr>
    <w:rPr>
      <w:rFonts w:ascii="Georgia" w:eastAsia="Georgia" w:hAnsi="Georgia" w:cs="Georgia"/>
      <w:color w:val="231F20"/>
      <w:sz w:val="19"/>
      <w:szCs w:val="19"/>
    </w:rPr>
  </w:style>
  <w:style w:type="character" w:customStyle="1" w:styleId="7">
    <w:name w:val="Основной текст (7)_"/>
    <w:basedOn w:val="a0"/>
    <w:link w:val="70"/>
    <w:rsid w:val="00356796"/>
    <w:rPr>
      <w:rFonts w:ascii="Tahoma" w:eastAsia="Tahoma" w:hAnsi="Tahoma" w:cs="Tahoma"/>
      <w:b/>
      <w:bCs/>
      <w:color w:val="231F20"/>
      <w:w w:val="80"/>
    </w:rPr>
  </w:style>
  <w:style w:type="paragraph" w:customStyle="1" w:styleId="70">
    <w:name w:val="Основной текст (7)"/>
    <w:basedOn w:val="a"/>
    <w:link w:val="7"/>
    <w:rsid w:val="00356796"/>
    <w:pPr>
      <w:widowControl w:val="0"/>
      <w:spacing w:after="420" w:line="216" w:lineRule="auto"/>
    </w:pPr>
    <w:rPr>
      <w:rFonts w:ascii="Tahoma" w:eastAsia="Tahoma" w:hAnsi="Tahoma" w:cs="Tahoma"/>
      <w:b/>
      <w:bCs/>
      <w:color w:val="231F20"/>
      <w:w w:val="80"/>
    </w:rPr>
  </w:style>
  <w:style w:type="table" w:styleId="a9">
    <w:name w:val="Table Grid"/>
    <w:basedOn w:val="a1"/>
    <w:uiPriority w:val="59"/>
    <w:rsid w:val="0029635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F14DD0"/>
    <w:rPr>
      <w:rFonts w:ascii="Times New Roman" w:eastAsia="Times New Roman" w:hAnsi="Times New Roman" w:cs="Times New Roman"/>
      <w:b/>
      <w:bCs/>
      <w:sz w:val="27"/>
      <w:szCs w:val="27"/>
      <w:lang w:eastAsia="ru-RU"/>
    </w:rPr>
  </w:style>
  <w:style w:type="character" w:styleId="aa">
    <w:name w:val="Hyperlink"/>
    <w:basedOn w:val="a0"/>
    <w:uiPriority w:val="99"/>
    <w:unhideWhenUsed/>
    <w:rsid w:val="00F14DD0"/>
    <w:rPr>
      <w:color w:val="0000FF"/>
      <w:u w:val="single"/>
    </w:rPr>
  </w:style>
  <w:style w:type="character" w:styleId="HTML">
    <w:name w:val="HTML Cite"/>
    <w:basedOn w:val="a0"/>
    <w:uiPriority w:val="99"/>
    <w:semiHidden/>
    <w:unhideWhenUsed/>
    <w:rsid w:val="00F14DD0"/>
    <w:rPr>
      <w:i/>
      <w:iCs/>
    </w:rPr>
  </w:style>
  <w:style w:type="paragraph" w:styleId="ab">
    <w:name w:val="List Paragraph"/>
    <w:basedOn w:val="a"/>
    <w:uiPriority w:val="34"/>
    <w:qFormat/>
    <w:rsid w:val="00584E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465120">
      <w:bodyDiv w:val="1"/>
      <w:marLeft w:val="0"/>
      <w:marRight w:val="0"/>
      <w:marTop w:val="0"/>
      <w:marBottom w:val="0"/>
      <w:divBdr>
        <w:top w:val="none" w:sz="0" w:space="0" w:color="auto"/>
        <w:left w:val="none" w:sz="0" w:space="0" w:color="auto"/>
        <w:bottom w:val="none" w:sz="0" w:space="0" w:color="auto"/>
        <w:right w:val="none" w:sz="0" w:space="0" w:color="auto"/>
      </w:divBdr>
    </w:div>
    <w:div w:id="1290549066">
      <w:bodyDiv w:val="1"/>
      <w:marLeft w:val="0"/>
      <w:marRight w:val="0"/>
      <w:marTop w:val="0"/>
      <w:marBottom w:val="0"/>
      <w:divBdr>
        <w:top w:val="none" w:sz="0" w:space="0" w:color="auto"/>
        <w:left w:val="none" w:sz="0" w:space="0" w:color="auto"/>
        <w:bottom w:val="none" w:sz="0" w:space="0" w:color="auto"/>
        <w:right w:val="none" w:sz="0" w:space="0" w:color="auto"/>
      </w:divBdr>
      <w:divsChild>
        <w:div w:id="1792279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Vneurochnaya_deyatelnost.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ublication.pravo.gov.ru/Document/View/0001202208290012?index=0&amp;rangeSize=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ublication.pravo.gov.ru/Document/View/0001202208290012?index=0&amp;rangeSize=1" TargetMode="External"/><Relationship Id="rId11" Type="http://schemas.openxmlformats.org/officeDocument/2006/relationships/hyperlink" Target="https://edsoo.ru/Metodicheskie_videouroki.htm" TargetMode="External"/><Relationship Id="rId5" Type="http://schemas.openxmlformats.org/officeDocument/2006/relationships/hyperlink" Target="http://publication.pravo.gov.ru/Document/View/0001202208290012?index=0&amp;rangeSize=1" TargetMode="External"/><Relationship Id="rId10" Type="http://schemas.openxmlformats.org/officeDocument/2006/relationships/hyperlink" Target="https://edsoo.ru/Metodicheskie_posobiya.htm" TargetMode="External"/><Relationship Id="rId4" Type="http://schemas.openxmlformats.org/officeDocument/2006/relationships/webSettings" Target="webSettings.xml"/><Relationship Id="rId9" Type="http://schemas.openxmlformats.org/officeDocument/2006/relationships/hyperlink" Target="https://content.edsoo.ru/la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13</Pages>
  <Words>3821</Words>
  <Characters>21780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Любовь С</cp:lastModifiedBy>
  <cp:revision>61</cp:revision>
  <dcterms:created xsi:type="dcterms:W3CDTF">2022-09-06T11:04:00Z</dcterms:created>
  <dcterms:modified xsi:type="dcterms:W3CDTF">2023-07-06T08:22:00Z</dcterms:modified>
</cp:coreProperties>
</file>