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04" w:rsidRDefault="00972DC2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Государственное общеобразовательное казенное учреждение Иркутской области</w:t>
      </w:r>
      <w:r w:rsidR="00170F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«Специальная (коррекционная) школа №2 г. Черемхово»</w:t>
      </w:r>
    </w:p>
    <w:p w:rsidR="00595D04" w:rsidRDefault="00595D04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D04" w:rsidRDefault="00595D04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D04" w:rsidRDefault="00595D04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D04" w:rsidRDefault="00595D04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5D04" w:rsidRDefault="00595D04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595D04">
        <w:rPr>
          <w:rFonts w:ascii="Times New Roman" w:eastAsia="Calibri" w:hAnsi="Times New Roman" w:cs="Times New Roman"/>
          <w:sz w:val="36"/>
          <w:szCs w:val="36"/>
        </w:rPr>
        <w:t>Программа по технологии</w:t>
      </w:r>
    </w:p>
    <w:p w:rsidR="00595D04" w:rsidRDefault="00595D04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595D04">
        <w:rPr>
          <w:rFonts w:ascii="Times New Roman" w:eastAsia="Calibri" w:hAnsi="Times New Roman" w:cs="Times New Roman"/>
          <w:sz w:val="36"/>
          <w:szCs w:val="36"/>
        </w:rPr>
        <w:t xml:space="preserve">  «Дидактический </w:t>
      </w:r>
      <w:proofErr w:type="spellStart"/>
      <w:r w:rsidRPr="00595D04">
        <w:rPr>
          <w:rFonts w:ascii="Times New Roman" w:eastAsia="Calibri" w:hAnsi="Times New Roman" w:cs="Times New Roman"/>
          <w:sz w:val="36"/>
          <w:szCs w:val="36"/>
        </w:rPr>
        <w:t>синквейн</w:t>
      </w:r>
      <w:proofErr w:type="spellEnd"/>
      <w:r w:rsidRPr="00595D04">
        <w:rPr>
          <w:rFonts w:ascii="Times New Roman" w:eastAsia="Calibri" w:hAnsi="Times New Roman" w:cs="Times New Roman"/>
          <w:sz w:val="36"/>
          <w:szCs w:val="36"/>
        </w:rPr>
        <w:t>»</w:t>
      </w:r>
    </w:p>
    <w:p w:rsidR="00595D04" w:rsidRPr="00595D04" w:rsidRDefault="00595D04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Составитель:  Романович Л.В.</w:t>
      </w:r>
    </w:p>
    <w:p w:rsidR="00595D04" w:rsidRDefault="00595D04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DC2" w:rsidRDefault="00972DC2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DC2" w:rsidRDefault="00972DC2" w:rsidP="00972DC2">
      <w:pPr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4695" w:rsidRDefault="00B94695" w:rsidP="00F152FA">
      <w:pPr>
        <w:pStyle w:val="a4"/>
        <w:shd w:val="clear" w:color="auto" w:fill="FFFFFF"/>
        <w:spacing w:after="300" w:afterAutospacing="0"/>
        <w:rPr>
          <w:rFonts w:eastAsia="Calibri"/>
          <w:sz w:val="28"/>
          <w:szCs w:val="28"/>
          <w:lang w:eastAsia="en-US"/>
        </w:rPr>
      </w:pPr>
    </w:p>
    <w:p w:rsidR="00B94695" w:rsidRDefault="00B94695" w:rsidP="00F152FA">
      <w:pPr>
        <w:pStyle w:val="a4"/>
        <w:shd w:val="clear" w:color="auto" w:fill="FFFFFF"/>
        <w:spacing w:after="300" w:afterAutospacing="0"/>
        <w:rPr>
          <w:rFonts w:eastAsia="Calibri"/>
          <w:sz w:val="28"/>
          <w:szCs w:val="28"/>
          <w:lang w:eastAsia="en-US"/>
        </w:rPr>
      </w:pPr>
    </w:p>
    <w:p w:rsidR="007E3187" w:rsidRPr="002F0190" w:rsidRDefault="00B94695" w:rsidP="00592322">
      <w:pPr>
        <w:pStyle w:val="a4"/>
        <w:shd w:val="clear" w:color="auto" w:fill="FFFFFF"/>
        <w:spacing w:after="300" w:afterAutospac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</w:t>
      </w:r>
      <w:r w:rsidR="007E3187" w:rsidRPr="002F0190">
        <w:rPr>
          <w:sz w:val="28"/>
          <w:szCs w:val="28"/>
        </w:rPr>
        <w:t xml:space="preserve">В современном мире проблема развития речи у всех детей стоит очень остро. Всем известно, что речь является одним из главных показателей развития ребенка. Она реализует несколько потребностей человека (ребенка): </w:t>
      </w:r>
      <w:proofErr w:type="gramStart"/>
      <w:r w:rsidR="007E3187" w:rsidRPr="002F0190">
        <w:rPr>
          <w:sz w:val="28"/>
          <w:szCs w:val="28"/>
        </w:rPr>
        <w:t>коммуникативную</w:t>
      </w:r>
      <w:proofErr w:type="gramEnd"/>
      <w:r w:rsidR="007E3187" w:rsidRPr="002F0190">
        <w:rPr>
          <w:sz w:val="28"/>
          <w:szCs w:val="28"/>
        </w:rPr>
        <w:t>, информативную, познавательную (развивающую), что уже говорит о ее большой значимости.</w:t>
      </w:r>
      <w:r w:rsidR="0064222D">
        <w:rPr>
          <w:sz w:val="28"/>
          <w:szCs w:val="28"/>
        </w:rPr>
        <w:t xml:space="preserve"> </w:t>
      </w:r>
      <w:r w:rsidR="007E3187" w:rsidRPr="002F0190">
        <w:rPr>
          <w:sz w:val="28"/>
          <w:szCs w:val="28"/>
        </w:rPr>
        <w:t>Актуальность и значимость проблемы нарушений речи и их коррекции у детей с интеллектуальным недоразвитием определяется, прежде всего, тесной связью процессов развития речи и познавательной деятельности ребенка.</w:t>
      </w:r>
      <w:r w:rsidR="00170FCC">
        <w:rPr>
          <w:sz w:val="28"/>
          <w:szCs w:val="28"/>
        </w:rPr>
        <w:t xml:space="preserve"> </w:t>
      </w:r>
      <w:r w:rsidR="007E3187" w:rsidRPr="002F0190">
        <w:rPr>
          <w:sz w:val="28"/>
          <w:szCs w:val="28"/>
        </w:rPr>
        <w:t xml:space="preserve">При объяснении причин, обуславливающих замедленное формирование речи у умственно отсталых детей, следует исходить, прежде всего, из характерного для них общего недоразвития всей психики в целом, которое приводит к значительным изменениям </w:t>
      </w:r>
      <w:r w:rsidR="00592322">
        <w:rPr>
          <w:sz w:val="28"/>
          <w:szCs w:val="28"/>
        </w:rPr>
        <w:t>в умственном развитии.</w:t>
      </w:r>
      <w:r w:rsidR="007E3187" w:rsidRPr="002F0190">
        <w:rPr>
          <w:sz w:val="28"/>
          <w:szCs w:val="28"/>
        </w:rPr>
        <w:t xml:space="preserve"> Речь детей с интеллектуальными нарушениями часто </w:t>
      </w:r>
      <w:r w:rsidR="0082750E">
        <w:rPr>
          <w:sz w:val="28"/>
          <w:szCs w:val="28"/>
        </w:rPr>
        <w:t xml:space="preserve">однообразная, </w:t>
      </w:r>
      <w:r w:rsidR="007E3187" w:rsidRPr="002F0190">
        <w:rPr>
          <w:sz w:val="28"/>
          <w:szCs w:val="28"/>
        </w:rPr>
        <w:t xml:space="preserve">монотонная, маловыразительная, лишена сложных и тонких эмоциональных оттенков, в одних случаях замедленная, в других – ускоренная. У детей с нарушениями интеллекта наблюдается бедность словарного запаса, неточность употребления слов, трудности актуализации словаря, преобладание пассивного словаря над </w:t>
      </w:r>
      <w:proofErr w:type="gramStart"/>
      <w:r w:rsidR="007E3187" w:rsidRPr="002F0190">
        <w:rPr>
          <w:sz w:val="28"/>
          <w:szCs w:val="28"/>
        </w:rPr>
        <w:t>активным</w:t>
      </w:r>
      <w:proofErr w:type="gramEnd"/>
      <w:r w:rsidR="007E3187" w:rsidRPr="002F0190">
        <w:rPr>
          <w:sz w:val="28"/>
          <w:szCs w:val="28"/>
        </w:rPr>
        <w:t>, нарушение процесса организации семантических полей. Они не знают названий многих предметов, частей предметов, в их словаре доминируют существительные с конкретным значением, отсутствуют слова обобщающего характера, мало прилагательных, наречий, преобладают замены слов по семантическому сходству. Пассивный словарь шире активного, но он с трудом актуализируется; часто для его воспроизведения требуется наводящий вопрос; многие слова так и</w:t>
      </w:r>
      <w:r w:rsidR="00592322">
        <w:rPr>
          <w:sz w:val="28"/>
          <w:szCs w:val="28"/>
        </w:rPr>
        <w:t xml:space="preserve"> не становятся понятиями.     </w:t>
      </w:r>
      <w:proofErr w:type="spellStart"/>
      <w:r w:rsidR="007E3187" w:rsidRPr="002F0190">
        <w:rPr>
          <w:sz w:val="28"/>
          <w:szCs w:val="28"/>
        </w:rPr>
        <w:t>Несформированность</w:t>
      </w:r>
      <w:proofErr w:type="spellEnd"/>
      <w:r w:rsidR="007E3187" w:rsidRPr="002F0190">
        <w:rPr>
          <w:sz w:val="28"/>
          <w:szCs w:val="28"/>
        </w:rPr>
        <w:t xml:space="preserve"> грамматической стороны речи проявляется в трудностях выполнения многих заданий, требующих грамматических обобщений, выявляются искажения в употреблении падежей, смешения предлогов, неправильные согласования существительного и числительного, существительного и прилагательного. Для высказываний детей характерны простые, нераспространенные предложения, часто структурно не оформленные, с пропусками главных членов. Увеличение длины предложения происходит за счет перечисления событий, объединения предложений с помощью интонации и союза «и». Становление связной речи у умственно отсталых детей осуществляется замедленными темпами и характеризуется определенными качественными особенностями. Умственно отсталые школьники довольно длительное время задерживаются на этапе вопросно-ответной формы речи, на этапе ситуативной речи. Переход к самостоятельному высказыванию, даже при условии логопедической помощи, протекает у этих детей очень трудно и во многих случаях затягивается вплоть до старших классов вспомогательной школы. Связные высказывания </w:t>
      </w:r>
      <w:proofErr w:type="spellStart"/>
      <w:r w:rsidR="007E3187" w:rsidRPr="002F0190">
        <w:rPr>
          <w:sz w:val="28"/>
          <w:szCs w:val="28"/>
        </w:rPr>
        <w:t>малоразвернуты</w:t>
      </w:r>
      <w:proofErr w:type="spellEnd"/>
      <w:r w:rsidR="007E3187" w:rsidRPr="002F0190">
        <w:rPr>
          <w:sz w:val="28"/>
          <w:szCs w:val="28"/>
        </w:rPr>
        <w:t xml:space="preserve">, фрагментарны. В рассказе нарушена логическая последовательность, связь между </w:t>
      </w:r>
      <w:r w:rsidR="007E3187" w:rsidRPr="002F0190">
        <w:rPr>
          <w:sz w:val="28"/>
          <w:szCs w:val="28"/>
        </w:rPr>
        <w:lastRenderedPageBreak/>
        <w:t>отдельными частями. Более легко дается детям пересказ, однако не без издержек: пропускаются важные части текста, упрощенно передается содержание, дети не понимают причинно-следственные, временные и пространственные связи.</w:t>
      </w:r>
    </w:p>
    <w:p w:rsidR="00EA408B" w:rsidRDefault="00592322" w:rsidP="00B9469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Федеральный государственный образовательный стандарт для детей с ОВЗ ставит перед нами задачу научить детей не только правильно и четко говорить, но и мыслить, создать такие условия обучения, в которых обучаемый может занять активную личностную позицию, выразить себя, свою индивидуальность. Поэтому в работе с детьми необходимо максимально использовать все известные приемы и методы, в том числе и современные методы обучения, было решено использовать инновационный прием - составление </w:t>
      </w:r>
      <w:proofErr w:type="spellStart"/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408B" w:rsidRPr="002F0190" w:rsidRDefault="00EA408B" w:rsidP="00EA408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Эффективность и значимость технологии </w:t>
      </w:r>
      <w:proofErr w:type="spellStart"/>
      <w:r w:rsidRPr="0013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синквейн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простота,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составить все;</w:t>
      </w:r>
    </w:p>
    <w:p w:rsidR="00EA408B" w:rsidRPr="00EA408B" w:rsidRDefault="00EA408B" w:rsidP="00EA408B">
      <w:pPr>
        <w:numPr>
          <w:ilvl w:val="0"/>
          <w:numId w:val="7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составлении </w:t>
      </w:r>
      <w:proofErr w:type="spellStart"/>
      <w:r w:rsidRPr="00EA4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EA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ребенок может реализовать свои творческие, интеллектуальные возможности;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4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EA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игровым приемом.</w:t>
      </w:r>
      <w:r w:rsidRPr="00EA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любой </w:t>
      </w:r>
      <w:r w:rsidRPr="00EA4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деятельности дети получают от нас информацию, знакомятся с новыми терминами, учатся делать выводы, искать взаимосвязи. Способность изложить информацию, сложные идеи, чувства и представления в нескольких словах очень важное умение. Оно требует вдумчивой рефлексии, основанной на богатом понятийном запасе и смысле. </w:t>
      </w:r>
    </w:p>
    <w:p w:rsidR="00EA408B" w:rsidRDefault="00775F62" w:rsidP="00EA408B">
      <w:pPr>
        <w:shd w:val="clear" w:color="auto" w:fill="FFFFFF"/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существует множество технологий, направленных на максимально возможную коррекцию речевых  и познавательных нарушений. </w:t>
      </w:r>
    </w:p>
    <w:p w:rsidR="00775F62" w:rsidRDefault="00775F62" w:rsidP="00EA408B">
      <w:pPr>
        <w:shd w:val="clear" w:color="auto" w:fill="FFFFFF"/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 </w:t>
      </w:r>
      <w:r w:rsidR="002F64EE" w:rsidRPr="002F0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Дидактический </w:t>
      </w:r>
      <w:proofErr w:type="spellStart"/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2F64EE" w:rsidRPr="002F0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 </w:t>
      </w:r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даёт возможности для развития  познавательной и речевой активности,  т. е. носит характер комплексного воздействия, при этом не только развивает речь, но и способствует развитию высших психических </w:t>
      </w:r>
      <w:r w:rsidR="00467AA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функций</w:t>
      </w:r>
      <w:proofErr w:type="gramStart"/>
      <w:r w:rsidR="0046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46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составлению </w:t>
      </w:r>
      <w:proofErr w:type="spellStart"/>
      <w:r w:rsidR="00467A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инквейна</w:t>
      </w:r>
      <w:proofErr w:type="spellEnd"/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 умения выбирать из имеющейся информации существенные элементы, делать выводы и кратко их формулировать. </w:t>
      </w:r>
      <w:r w:rsidR="002F64EE" w:rsidRPr="002F0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такое </w:t>
      </w:r>
      <w:proofErr w:type="spellStart"/>
      <w:r w:rsidR="002F64EE" w:rsidRPr="002F0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</w:t>
      </w:r>
      <w:proofErr w:type="spellEnd"/>
      <w:r w:rsidR="002F64EE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E3187" w:rsidRPr="002F0190" w:rsidRDefault="002F64EE" w:rsidP="00EA408B">
      <w:pPr>
        <w:shd w:val="clear" w:color="auto" w:fill="FFFFFF"/>
        <w:spacing w:after="0" w:line="2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нерифмованное стихотворение, которое сегодня является педагогическим приемом, направленным на активизацию познавательной деятельности и развитие речи.</w:t>
      </w:r>
      <w:r w:rsid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187" w:rsidRPr="002F0190">
        <w:rPr>
          <w:rFonts w:ascii="Times New Roman" w:hAnsi="Times New Roman" w:cs="Times New Roman"/>
          <w:sz w:val="28"/>
          <w:szCs w:val="28"/>
        </w:rPr>
        <w:t xml:space="preserve">Использование данных видов работы педагогами, поможет значительно преодолеть системное недоразвитие речи у детей с нарушением интеллекта, что положительно будет влиять на развитие их познавательной деятельности. Практика показывает что, целенаправленная коррекционная работа по </w:t>
      </w:r>
      <w:r w:rsidR="007E3187" w:rsidRPr="002F0190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формированию связной речи школьников с нарушением интеллекта, с учётом структуры дефекта и психического состояния ребёнка, влияет на развитие </w:t>
      </w:r>
      <w:r w:rsidR="002F0190">
        <w:rPr>
          <w:rFonts w:ascii="Times New Roman" w:hAnsi="Times New Roman" w:cs="Times New Roman"/>
          <w:sz w:val="28"/>
          <w:szCs w:val="28"/>
        </w:rPr>
        <w:t xml:space="preserve"> не только </w:t>
      </w:r>
      <w:r w:rsidR="007E3187" w:rsidRPr="002F0190">
        <w:rPr>
          <w:rFonts w:ascii="Times New Roman" w:hAnsi="Times New Roman" w:cs="Times New Roman"/>
          <w:sz w:val="28"/>
          <w:szCs w:val="28"/>
        </w:rPr>
        <w:t>речевой и познавательной деятельности, а также повышает уровень общего развития.</w:t>
      </w:r>
    </w:p>
    <w:p w:rsidR="00737A4D" w:rsidRDefault="007E3187" w:rsidP="00B94695">
      <w:pPr>
        <w:pStyle w:val="a4"/>
        <w:shd w:val="clear" w:color="auto" w:fill="FFFFFF"/>
        <w:spacing w:after="300" w:afterAutospacing="0"/>
        <w:jc w:val="both"/>
        <w:rPr>
          <w:sz w:val="28"/>
          <w:szCs w:val="28"/>
        </w:rPr>
      </w:pPr>
      <w:r w:rsidRPr="002F0190">
        <w:rPr>
          <w:sz w:val="28"/>
          <w:szCs w:val="28"/>
        </w:rPr>
        <w:t>Тем не менее, нужно отметить, что в настоящее время проблема развития связной речи у данной категории детей, является малоизученной. Имеется острый дефицит, как теоретических источников, так и практических рекомендаций и программ. Для ребенка с отклонениями в развитии необходима длительная, постоянная, требующая особой подготовки помощь, как педагогов, так и близких, их любовь, терпение и выдержка</w:t>
      </w:r>
      <w:proofErr w:type="gramStart"/>
      <w:r w:rsidR="00737A4D">
        <w:rPr>
          <w:sz w:val="28"/>
          <w:szCs w:val="28"/>
        </w:rPr>
        <w:t xml:space="preserve"> </w:t>
      </w:r>
      <w:r w:rsidRPr="002F0190">
        <w:rPr>
          <w:sz w:val="28"/>
          <w:szCs w:val="28"/>
        </w:rPr>
        <w:t>.</w:t>
      </w:r>
      <w:proofErr w:type="gramEnd"/>
    </w:p>
    <w:p w:rsidR="006B1C09" w:rsidRDefault="00592322" w:rsidP="006B1C09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37A4D">
        <w:rPr>
          <w:sz w:val="28"/>
          <w:szCs w:val="28"/>
        </w:rPr>
        <w:t xml:space="preserve">Программа рассчитана на </w:t>
      </w:r>
      <w:proofErr w:type="spellStart"/>
      <w:proofErr w:type="gramStart"/>
      <w:r w:rsidR="00737A4D">
        <w:rPr>
          <w:sz w:val="28"/>
          <w:szCs w:val="28"/>
        </w:rPr>
        <w:t>на</w:t>
      </w:r>
      <w:proofErr w:type="spellEnd"/>
      <w:proofErr w:type="gramEnd"/>
      <w:r w:rsidR="00737A4D">
        <w:rPr>
          <w:sz w:val="28"/>
          <w:szCs w:val="28"/>
        </w:rPr>
        <w:t xml:space="preserve"> младших школьников. Срок реализации 7 месяцев/ с октября по май</w:t>
      </w:r>
      <w:proofErr w:type="gramStart"/>
      <w:r w:rsidR="00737A4D">
        <w:rPr>
          <w:sz w:val="28"/>
          <w:szCs w:val="28"/>
        </w:rPr>
        <w:t xml:space="preserve"> /.</w:t>
      </w:r>
      <w:proofErr w:type="gramEnd"/>
      <w:r w:rsidR="00737A4D">
        <w:rPr>
          <w:sz w:val="28"/>
          <w:szCs w:val="28"/>
        </w:rPr>
        <w:t>Занятия проводятся   один раз в неделю как часть коррекционного занятия. Продолжительность  коррекционной части  от 7 до 10 минут.</w:t>
      </w:r>
      <w:r w:rsidR="0064222D" w:rsidRPr="00170FCC">
        <w:rPr>
          <w:sz w:val="28"/>
          <w:szCs w:val="28"/>
        </w:rPr>
        <w:t> </w:t>
      </w:r>
    </w:p>
    <w:p w:rsidR="006B1C09" w:rsidRPr="006B1C09" w:rsidRDefault="0064222D" w:rsidP="006B1C09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70FCC">
        <w:rPr>
          <w:sz w:val="28"/>
          <w:szCs w:val="28"/>
        </w:rPr>
        <w:t> </w:t>
      </w:r>
      <w:r w:rsidR="006B1C09" w:rsidRPr="006B1C09">
        <w:rPr>
          <w:b/>
          <w:bCs/>
          <w:sz w:val="28"/>
          <w:szCs w:val="28"/>
        </w:rPr>
        <w:t>Цель программы</w:t>
      </w:r>
      <w:r w:rsidR="006B1C09" w:rsidRPr="006B1C09">
        <w:rPr>
          <w:sz w:val="28"/>
          <w:szCs w:val="28"/>
        </w:rPr>
        <w:t>: организация коррекционно-развивающей работы с</w:t>
      </w:r>
      <w:r w:rsidR="006B1C09">
        <w:rPr>
          <w:sz w:val="28"/>
          <w:szCs w:val="28"/>
        </w:rPr>
        <w:t xml:space="preserve"> обучающимися</w:t>
      </w:r>
      <w:proofErr w:type="gramStart"/>
      <w:r w:rsidR="006B1C09">
        <w:rPr>
          <w:sz w:val="28"/>
          <w:szCs w:val="28"/>
        </w:rPr>
        <w:t xml:space="preserve"> </w:t>
      </w:r>
      <w:r w:rsidR="006B1C09" w:rsidRPr="006B1C09">
        <w:rPr>
          <w:sz w:val="28"/>
          <w:szCs w:val="28"/>
        </w:rPr>
        <w:t>,</w:t>
      </w:r>
      <w:proofErr w:type="gramEnd"/>
      <w:r w:rsidR="006B1C09" w:rsidRPr="006B1C09">
        <w:rPr>
          <w:sz w:val="28"/>
          <w:szCs w:val="28"/>
        </w:rPr>
        <w:t xml:space="preserve"> имеющими </w:t>
      </w:r>
      <w:r w:rsidR="006B1C09">
        <w:rPr>
          <w:sz w:val="28"/>
          <w:szCs w:val="28"/>
        </w:rPr>
        <w:t>системные речевые нарушения</w:t>
      </w:r>
      <w:r w:rsidR="006B1C09" w:rsidRPr="006B1C09">
        <w:rPr>
          <w:sz w:val="28"/>
          <w:szCs w:val="28"/>
        </w:rPr>
        <w:t>, способствующей успешной адаптации  в учебной деятельности; устранить недостатки устной речи  у младших школьников.</w:t>
      </w:r>
    </w:p>
    <w:p w:rsidR="006B1C09" w:rsidRDefault="006B1C09" w:rsidP="006B1C09">
      <w:pPr>
        <w:spacing w:after="0" w:line="360" w:lineRule="auto"/>
        <w:ind w:firstLine="36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B1C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Основные задачи:</w:t>
      </w:r>
    </w:p>
    <w:p w:rsidR="00523A69" w:rsidRPr="00523A69" w:rsidRDefault="00523A69" w:rsidP="00523A6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3A69">
        <w:rPr>
          <w:rFonts w:ascii="Times New Roman" w:hAnsi="Times New Roman" w:cs="Times New Roman"/>
          <w:sz w:val="28"/>
          <w:szCs w:val="28"/>
        </w:rPr>
        <w:t xml:space="preserve">Создать условия для формирования </w:t>
      </w:r>
      <w:r>
        <w:rPr>
          <w:rFonts w:ascii="Times New Roman" w:hAnsi="Times New Roman" w:cs="Times New Roman"/>
          <w:sz w:val="28"/>
          <w:szCs w:val="28"/>
        </w:rPr>
        <w:t xml:space="preserve">речевой и познавательной активности </w:t>
      </w:r>
      <w:r w:rsidRPr="00523A69">
        <w:rPr>
          <w:rFonts w:ascii="Times New Roman" w:hAnsi="Times New Roman" w:cs="Times New Roman"/>
          <w:sz w:val="28"/>
          <w:szCs w:val="28"/>
        </w:rPr>
        <w:t>у младших школьников.</w:t>
      </w:r>
    </w:p>
    <w:p w:rsidR="00523A69" w:rsidRDefault="00523A69" w:rsidP="00523A69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лексико-грамматической стороны речи:</w:t>
      </w:r>
    </w:p>
    <w:p w:rsidR="00523A69" w:rsidRDefault="00523A69" w:rsidP="00523A69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уточнение значений имеющихся у детей слов и дальнейшее</w:t>
      </w:r>
    </w:p>
    <w:p w:rsidR="00523A69" w:rsidRDefault="00523A69" w:rsidP="00523A69">
      <w:pPr>
        <w:tabs>
          <w:tab w:val="num" w:pos="720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обогащение словарного запаса; уточнение используемых синтаксических конструкций; </w:t>
      </w:r>
    </w:p>
    <w:p w:rsidR="00523A69" w:rsidRDefault="00523A69" w:rsidP="00523A69">
      <w:pPr>
        <w:tabs>
          <w:tab w:val="num" w:pos="19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дальнейшее развитие и совершенствование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грамматического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A69" w:rsidRDefault="00523A69" w:rsidP="00523A69">
      <w:pPr>
        <w:tabs>
          <w:tab w:val="num" w:pos="0"/>
        </w:tabs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оформления речи, путем овладения детьми словосочетаниями, связью слов в предложении, моделями предложений различных синтаксических конструкций. </w:t>
      </w:r>
    </w:p>
    <w:p w:rsidR="00523A69" w:rsidRDefault="00523A69" w:rsidP="00523A69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 связной  речи как средство и форму мыслительной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23A69" w:rsidRDefault="00523A69" w:rsidP="00523A69">
      <w:pPr>
        <w:tabs>
          <w:tab w:val="left" w:pos="0"/>
          <w:tab w:val="left" w:pos="180"/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развитие навыков построения связного высказывания; </w:t>
      </w:r>
    </w:p>
    <w:p w:rsidR="00523A69" w:rsidRDefault="00523A69" w:rsidP="00523A69">
      <w:pPr>
        <w:tabs>
          <w:tab w:val="left" w:pos="0"/>
          <w:tab w:val="left" w:pos="180"/>
          <w:tab w:val="left" w:pos="720"/>
          <w:tab w:val="num" w:pos="90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программирование смысла и смысловой культуры высказывания в процессе проектной деятельности; </w:t>
      </w:r>
    </w:p>
    <w:p w:rsidR="00523A69" w:rsidRDefault="00523A69" w:rsidP="00523A69">
      <w:pPr>
        <w:tabs>
          <w:tab w:val="left" w:pos="0"/>
          <w:tab w:val="left" w:pos="180"/>
          <w:tab w:val="left" w:pos="720"/>
          <w:tab w:val="num" w:pos="90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-составление описательного рассказа.</w:t>
      </w:r>
    </w:p>
    <w:p w:rsidR="00523A69" w:rsidRDefault="00523A69" w:rsidP="00523A69">
      <w:pPr>
        <w:tabs>
          <w:tab w:val="left" w:pos="0"/>
          <w:tab w:val="left" w:pos="180"/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установление логики (связности, последовательности), точное и четкое формулирование мысли в процессе подготовки связного высказывания в тех или иных целях общения (доказательство, рассуждение, содержания текста, сюжетной картины). </w:t>
      </w:r>
    </w:p>
    <w:p w:rsidR="00523A69" w:rsidRDefault="00523A69" w:rsidP="00523A69">
      <w:pPr>
        <w:pStyle w:val="a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 и совершенствование  психологических предпосылок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</w:p>
    <w:p w:rsidR="00523A69" w:rsidRDefault="00523A69" w:rsidP="00523A6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обучению: </w:t>
      </w:r>
    </w:p>
    <w:p w:rsidR="00523A69" w:rsidRDefault="00523A69" w:rsidP="00523A69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устойчивости внимания; </w:t>
      </w:r>
    </w:p>
    <w:p w:rsidR="00523A69" w:rsidRDefault="00523A69" w:rsidP="00523A69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наблюдательности к языковым явлениям; </w:t>
      </w:r>
    </w:p>
    <w:p w:rsidR="00523A69" w:rsidRDefault="00523A69" w:rsidP="00523A69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к запоминанию; </w:t>
      </w:r>
    </w:p>
    <w:p w:rsidR="00523A69" w:rsidRDefault="00523A69" w:rsidP="00523A69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способности к переключению; </w:t>
      </w:r>
    </w:p>
    <w:p w:rsidR="00523A69" w:rsidRDefault="00523A69" w:rsidP="00523A69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навыков и приемов самоконтроля; </w:t>
      </w:r>
    </w:p>
    <w:p w:rsidR="00523A69" w:rsidRDefault="00523A69" w:rsidP="00523A69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познавательной</w:t>
      </w:r>
      <w:r w:rsidRPr="00523A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речевой активности; </w:t>
      </w:r>
    </w:p>
    <w:p w:rsidR="00523A69" w:rsidRDefault="00523A69" w:rsidP="00523A69">
      <w:pPr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произвольности общения и поведения. </w:t>
      </w:r>
    </w:p>
    <w:p w:rsidR="00523A69" w:rsidRDefault="00523A69" w:rsidP="00523A69">
      <w:pPr>
        <w:pStyle w:val="a4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</w:t>
      </w:r>
      <w:r>
        <w:rPr>
          <w:sz w:val="28"/>
          <w:szCs w:val="28"/>
        </w:rPr>
        <w:t xml:space="preserve">   Формирование полноценных </w:t>
      </w:r>
      <w:proofErr w:type="spellStart"/>
      <w:r>
        <w:rPr>
          <w:sz w:val="28"/>
          <w:szCs w:val="28"/>
        </w:rPr>
        <w:t>общеучебных</w:t>
      </w:r>
      <w:proofErr w:type="spellEnd"/>
      <w:r>
        <w:rPr>
          <w:sz w:val="28"/>
          <w:szCs w:val="28"/>
        </w:rPr>
        <w:t xml:space="preserve"> умений и навыков.</w:t>
      </w:r>
    </w:p>
    <w:p w:rsidR="00523A69" w:rsidRDefault="00523A69" w:rsidP="00523A69">
      <w:pPr>
        <w:pStyle w:val="a4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6.</w:t>
      </w:r>
      <w:r>
        <w:rPr>
          <w:sz w:val="28"/>
          <w:szCs w:val="28"/>
        </w:rPr>
        <w:t xml:space="preserve"> Формирование коммуникативных умений и навыков. </w:t>
      </w:r>
    </w:p>
    <w:p w:rsidR="00523A69" w:rsidRDefault="00523A69" w:rsidP="00523A69">
      <w:pPr>
        <w:pStyle w:val="a4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 Совершенствование мелкой моторики.</w:t>
      </w:r>
    </w:p>
    <w:p w:rsidR="00523A69" w:rsidRDefault="00523A69" w:rsidP="00523A69">
      <w:pPr>
        <w:spacing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программе также заложены возможности предусмотренного стандартом  формирования у обучающихся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и навыков,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универсальных способов деятельности и ключевых компетенций.</w:t>
      </w:r>
    </w:p>
    <w:p w:rsidR="00523A69" w:rsidRDefault="00523A69" w:rsidP="00523A6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методы обучения: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практические, наглядно-демонстрационные, игровые, словесные, методы ролевого моделирования типовых ситуаций.</w:t>
      </w:r>
    </w:p>
    <w:p w:rsidR="001328D9" w:rsidRDefault="001328D9" w:rsidP="00775F62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построении программы учитывались следующие </w:t>
      </w:r>
      <w:r>
        <w:rPr>
          <w:b/>
          <w:sz w:val="28"/>
          <w:szCs w:val="28"/>
        </w:rPr>
        <w:t>принципы</w:t>
      </w:r>
      <w:r>
        <w:rPr>
          <w:sz w:val="28"/>
          <w:szCs w:val="28"/>
        </w:rPr>
        <w:t>:</w:t>
      </w:r>
    </w:p>
    <w:p w:rsidR="001328D9" w:rsidRPr="002F0190" w:rsidRDefault="001328D9" w:rsidP="00775F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F0190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2F0190">
        <w:rPr>
          <w:rFonts w:ascii="Times New Roman" w:hAnsi="Times New Roman" w:cs="Times New Roman"/>
          <w:sz w:val="28"/>
          <w:szCs w:val="28"/>
        </w:rPr>
        <w:t>полисенсорного</w:t>
      </w:r>
      <w:proofErr w:type="spellEnd"/>
      <w:r w:rsidRPr="002F0190">
        <w:rPr>
          <w:rFonts w:ascii="Times New Roman" w:hAnsi="Times New Roman" w:cs="Times New Roman"/>
          <w:sz w:val="28"/>
          <w:szCs w:val="28"/>
        </w:rPr>
        <w:t xml:space="preserve"> подхода к коррекции речевых нарушений.</w:t>
      </w:r>
    </w:p>
    <w:p w:rsidR="001328D9" w:rsidRPr="002F0190" w:rsidRDefault="001328D9" w:rsidP="00775F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F0190">
        <w:rPr>
          <w:rFonts w:ascii="Times New Roman" w:hAnsi="Times New Roman" w:cs="Times New Roman"/>
          <w:sz w:val="28"/>
          <w:szCs w:val="28"/>
        </w:rPr>
        <w:t>Принцип системности и последовательности обучения</w:t>
      </w:r>
      <w:proofErr w:type="gramStart"/>
      <w:r w:rsidRPr="002F01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019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F019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0190">
        <w:rPr>
          <w:rFonts w:ascii="Times New Roman" w:hAnsi="Times New Roman" w:cs="Times New Roman"/>
          <w:sz w:val="28"/>
          <w:szCs w:val="28"/>
        </w:rPr>
        <w:t>озволяют использовать полученные ранее знания в процессе овладения новыми, переходя от простого к сложному).</w:t>
      </w:r>
    </w:p>
    <w:p w:rsidR="001328D9" w:rsidRPr="002F0190" w:rsidRDefault="001328D9" w:rsidP="00775F62">
      <w:pPr>
        <w:jc w:val="both"/>
        <w:rPr>
          <w:rFonts w:ascii="Times New Roman" w:hAnsi="Times New Roman" w:cs="Times New Roman"/>
          <w:sz w:val="28"/>
          <w:szCs w:val="28"/>
        </w:rPr>
      </w:pPr>
      <w:r w:rsidRPr="002F0190">
        <w:rPr>
          <w:rFonts w:ascii="Times New Roman" w:hAnsi="Times New Roman" w:cs="Times New Roman"/>
          <w:sz w:val="28"/>
          <w:szCs w:val="28"/>
        </w:rPr>
        <w:lastRenderedPageBreak/>
        <w:t>- Принцип доступности обучения, (соответствуют возрастным особенностям школьников).</w:t>
      </w:r>
    </w:p>
    <w:p w:rsidR="00775F62" w:rsidRDefault="001328D9" w:rsidP="00775F62">
      <w:pPr>
        <w:jc w:val="both"/>
        <w:rPr>
          <w:rFonts w:ascii="Times New Roman" w:hAnsi="Times New Roman" w:cs="Times New Roman"/>
          <w:sz w:val="28"/>
          <w:szCs w:val="28"/>
        </w:rPr>
      </w:pPr>
      <w:r w:rsidRPr="002F0190">
        <w:rPr>
          <w:rFonts w:ascii="Times New Roman" w:hAnsi="Times New Roman" w:cs="Times New Roman"/>
          <w:sz w:val="28"/>
          <w:szCs w:val="28"/>
        </w:rPr>
        <w:t>- Принцип индивидуального обучения, (предназначены для индивидуальных и подгрупповых занятий и позволяет построить коррекционную работу с учётом их индивидуальных образовательны</w:t>
      </w:r>
      <w:r w:rsidR="00775F62">
        <w:rPr>
          <w:rFonts w:ascii="Times New Roman" w:hAnsi="Times New Roman" w:cs="Times New Roman"/>
          <w:sz w:val="28"/>
          <w:szCs w:val="28"/>
        </w:rPr>
        <w:t>х потребностей и возможностей).</w:t>
      </w:r>
    </w:p>
    <w:p w:rsidR="001328D9" w:rsidRDefault="00775F62" w:rsidP="00775F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28D9" w:rsidRPr="002F0190">
        <w:rPr>
          <w:rFonts w:ascii="Times New Roman" w:hAnsi="Times New Roman" w:cs="Times New Roman"/>
          <w:sz w:val="28"/>
          <w:szCs w:val="28"/>
        </w:rPr>
        <w:t>Принцип объективной оценки результатов деятельности ребёнка</w:t>
      </w:r>
      <w:proofErr w:type="gramStart"/>
      <w:r w:rsidR="001328D9" w:rsidRPr="002F019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328D9" w:rsidRPr="002F0190" w:rsidRDefault="001328D9" w:rsidP="001328D9">
      <w:pPr>
        <w:rPr>
          <w:rFonts w:ascii="Times New Roman" w:hAnsi="Times New Roman" w:cs="Times New Roman"/>
          <w:sz w:val="28"/>
          <w:szCs w:val="28"/>
        </w:rPr>
      </w:pPr>
      <w:r w:rsidRPr="002F0190">
        <w:rPr>
          <w:rFonts w:ascii="Times New Roman" w:hAnsi="Times New Roman" w:cs="Times New Roman"/>
          <w:sz w:val="28"/>
          <w:szCs w:val="28"/>
        </w:rPr>
        <w:t>- Принцип игровой стратегии и введение ребёнка в проблемную ситуацию</w:t>
      </w:r>
      <w:proofErr w:type="gramStart"/>
      <w:r w:rsidRPr="002F01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019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F019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0190">
        <w:rPr>
          <w:rFonts w:ascii="Times New Roman" w:hAnsi="Times New Roman" w:cs="Times New Roman"/>
          <w:sz w:val="28"/>
          <w:szCs w:val="28"/>
        </w:rPr>
        <w:t>озволяет эффективно решать поставленные коррекционные задачи и реализовать на практике дидактические требования доступности компьютерных средств обучения).</w:t>
      </w:r>
    </w:p>
    <w:p w:rsidR="001328D9" w:rsidRDefault="001328D9" w:rsidP="001328D9">
      <w:pPr>
        <w:jc w:val="both"/>
        <w:rPr>
          <w:sz w:val="28"/>
          <w:szCs w:val="28"/>
        </w:rPr>
      </w:pPr>
      <w:r w:rsidRPr="002F01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190">
        <w:rPr>
          <w:rFonts w:ascii="Times New Roman" w:hAnsi="Times New Roman" w:cs="Times New Roman"/>
          <w:sz w:val="28"/>
          <w:szCs w:val="28"/>
        </w:rPr>
        <w:t>- Принцип воспитывающего обучения, (позволяет воспитывать у детей – логопатов волевые и нравственные качества.</w:t>
      </w:r>
      <w:proofErr w:type="gramEnd"/>
      <w:r w:rsidRPr="002F01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190">
        <w:rPr>
          <w:rFonts w:ascii="Times New Roman" w:hAnsi="Times New Roman" w:cs="Times New Roman"/>
          <w:sz w:val="28"/>
          <w:szCs w:val="28"/>
        </w:rPr>
        <w:t xml:space="preserve">Этому способствует и деятельность ребёнка, направленная на решение проблемной ситуации, желание достичь необходимого результата на повышенной мотивации деятельности). </w:t>
      </w:r>
      <w:proofErr w:type="gramEnd"/>
    </w:p>
    <w:p w:rsidR="001328D9" w:rsidRDefault="001328D9" w:rsidP="001328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-</w:t>
      </w:r>
      <w:r w:rsidR="00775F62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1328D9">
        <w:rPr>
          <w:rFonts w:ascii="Times New Roman" w:hAnsi="Times New Roman" w:cs="Times New Roman"/>
          <w:bCs/>
          <w:iCs/>
          <w:sz w:val="28"/>
          <w:szCs w:val="28"/>
        </w:rPr>
        <w:t>ринцип гуманистической направленности педагогического процесса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(развитие духовных сил, способностей и умений, позволяющих младшему школьнику преодолевать жизненные препятствия (несмотря на дефекты речи различного генеза преодолевать комплексы неполноценности). </w:t>
      </w:r>
      <w:proofErr w:type="gramEnd"/>
    </w:p>
    <w:p w:rsidR="002F0190" w:rsidRDefault="001328D9" w:rsidP="001328D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Такие установки способствуют высокой эффективности коррекционной работы, максимальн</w:t>
      </w:r>
      <w:r>
        <w:rPr>
          <w:rFonts w:ascii="Times New Roman" w:hAnsi="Times New Roman" w:cs="Times New Roman"/>
          <w:sz w:val="28"/>
          <w:szCs w:val="28"/>
        </w:rPr>
        <w:t>о используя возможности ребенка</w:t>
      </w:r>
      <w:r w:rsidR="0064222D" w:rsidRPr="00523A69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</w:t>
      </w:r>
      <w:proofErr w:type="spellStart"/>
      <w:r w:rsidR="0064222D" w:rsidRPr="00523A69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64222D" w:rsidRPr="00523A69">
        <w:rPr>
          <w:rFonts w:ascii="Times New Roman" w:hAnsi="Times New Roman" w:cs="Times New Roman"/>
          <w:sz w:val="28"/>
          <w:szCs w:val="28"/>
        </w:rPr>
        <w:t xml:space="preserve"> заключается в быстром получении результата и закреплении его, </w:t>
      </w:r>
      <w:r w:rsidR="00170FCC" w:rsidRPr="00523A69">
        <w:rPr>
          <w:rFonts w:ascii="Times New Roman" w:hAnsi="Times New Roman" w:cs="Times New Roman"/>
          <w:sz w:val="28"/>
          <w:szCs w:val="28"/>
        </w:rPr>
        <w:t>о</w:t>
      </w:r>
      <w:r w:rsidR="0064222D" w:rsidRPr="00523A69">
        <w:rPr>
          <w:rFonts w:ascii="Times New Roman" w:hAnsi="Times New Roman" w:cs="Times New Roman"/>
          <w:sz w:val="28"/>
          <w:szCs w:val="28"/>
        </w:rPr>
        <w:t xml:space="preserve">блегчении процесса усвоения понятий и их содержания, расширении и актуализации словарного запаса, обучении выражать свои мысли, подбирать нужные слова, выработке способности к </w:t>
      </w:r>
      <w:proofErr w:type="spellStart"/>
      <w:r w:rsidR="0064222D" w:rsidRPr="00523A69">
        <w:rPr>
          <w:rFonts w:ascii="Times New Roman" w:hAnsi="Times New Roman" w:cs="Times New Roman"/>
          <w:sz w:val="28"/>
          <w:szCs w:val="28"/>
        </w:rPr>
        <w:t>анализу</w:t>
      </w:r>
      <w:proofErr w:type="gramStart"/>
      <w:r w:rsidR="00592322" w:rsidRPr="00523A69">
        <w:rPr>
          <w:rFonts w:ascii="Times New Roman" w:hAnsi="Times New Roman" w:cs="Times New Roman"/>
          <w:sz w:val="28"/>
          <w:szCs w:val="28"/>
        </w:rPr>
        <w:t>.</w:t>
      </w:r>
      <w:r w:rsidR="00BC55D2" w:rsidRPr="00523A69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BC55D2" w:rsidRPr="00523A69">
        <w:rPr>
          <w:rFonts w:ascii="Times New Roman" w:hAnsi="Times New Roman" w:cs="Times New Roman"/>
          <w:sz w:val="28"/>
          <w:szCs w:val="28"/>
        </w:rPr>
        <w:t xml:space="preserve"> помощью </w:t>
      </w:r>
      <w:proofErr w:type="spellStart"/>
      <w:r w:rsidR="00BC55D2" w:rsidRPr="00523A69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BC55D2" w:rsidRPr="00523A69">
        <w:rPr>
          <w:rFonts w:ascii="Times New Roman" w:hAnsi="Times New Roman" w:cs="Times New Roman"/>
          <w:sz w:val="28"/>
          <w:szCs w:val="28"/>
        </w:rPr>
        <w:t xml:space="preserve"> занятия превращаются в игру.</w:t>
      </w:r>
      <w:r w:rsidR="0064222D" w:rsidRPr="00523A69">
        <w:rPr>
          <w:rFonts w:ascii="Times New Roman" w:hAnsi="Times New Roman" w:cs="Times New Roman"/>
          <w:sz w:val="28"/>
          <w:szCs w:val="28"/>
        </w:rPr>
        <w:t xml:space="preserve"> Написание </w:t>
      </w:r>
      <w:proofErr w:type="spellStart"/>
      <w:r w:rsidR="0064222D" w:rsidRPr="00523A69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64222D" w:rsidRPr="00523A69">
        <w:rPr>
          <w:rFonts w:ascii="Times New Roman" w:hAnsi="Times New Roman" w:cs="Times New Roman"/>
          <w:sz w:val="28"/>
          <w:szCs w:val="28"/>
        </w:rPr>
        <w:t xml:space="preserve"> требует от составителя реализации практически всех его личностных способностей (интеллектуальных, творческих, образных).        Составление </w:t>
      </w:r>
      <w:proofErr w:type="spellStart"/>
      <w:r w:rsidR="0064222D" w:rsidRPr="00523A69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64222D" w:rsidRPr="00523A69">
        <w:rPr>
          <w:rFonts w:ascii="Times New Roman" w:hAnsi="Times New Roman" w:cs="Times New Roman"/>
          <w:sz w:val="28"/>
          <w:szCs w:val="28"/>
        </w:rPr>
        <w:t xml:space="preserve"> полезно для выработки у детей способности к анализу. Использование дидактического </w:t>
      </w:r>
      <w:proofErr w:type="spellStart"/>
      <w:r w:rsidR="0064222D" w:rsidRPr="00523A69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64222D" w:rsidRPr="00523A69">
        <w:rPr>
          <w:rFonts w:ascii="Times New Roman" w:hAnsi="Times New Roman" w:cs="Times New Roman"/>
          <w:sz w:val="28"/>
          <w:szCs w:val="28"/>
        </w:rPr>
        <w:t xml:space="preserve"> на занятиях позволяет логопеду гармонично сочетать в работе элементы трех основных образовательных систем: информационной, </w:t>
      </w:r>
      <w:proofErr w:type="spellStart"/>
      <w:r w:rsidR="0064222D" w:rsidRPr="00523A69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64222D" w:rsidRPr="00523A69">
        <w:rPr>
          <w:rFonts w:ascii="Times New Roman" w:hAnsi="Times New Roman" w:cs="Times New Roman"/>
          <w:sz w:val="28"/>
          <w:szCs w:val="28"/>
        </w:rPr>
        <w:t xml:space="preserve"> и </w:t>
      </w:r>
      <w:r w:rsidR="0064222D" w:rsidRPr="00523A69">
        <w:rPr>
          <w:rFonts w:ascii="Times New Roman" w:hAnsi="Times New Roman" w:cs="Times New Roman"/>
          <w:sz w:val="28"/>
          <w:szCs w:val="28"/>
        </w:rPr>
        <w:lastRenderedPageBreak/>
        <w:t>личностно-ориентированной, что особенно актуально в условиях работы с детьми с особыми образовательными потребностями</w:t>
      </w:r>
      <w:proofErr w:type="gramStart"/>
      <w:r w:rsidR="00592322" w:rsidRPr="00523A69">
        <w:rPr>
          <w:rFonts w:ascii="Times New Roman" w:hAnsi="Times New Roman" w:cs="Times New Roman"/>
          <w:sz w:val="28"/>
          <w:szCs w:val="28"/>
        </w:rPr>
        <w:t xml:space="preserve"> </w:t>
      </w:r>
      <w:r w:rsidR="0064222D" w:rsidRPr="00523A6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4222D" w:rsidRPr="00523A69">
        <w:rPr>
          <w:rFonts w:ascii="Times New Roman" w:hAnsi="Times New Roman" w:cs="Times New Roman"/>
          <w:sz w:val="28"/>
          <w:szCs w:val="28"/>
        </w:rPr>
        <w:t xml:space="preserve">Различные вариации для составления </w:t>
      </w:r>
      <w:proofErr w:type="spellStart"/>
      <w:r w:rsidR="0064222D" w:rsidRPr="00523A69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64222D" w:rsidRPr="00523A69">
        <w:rPr>
          <w:rFonts w:ascii="Times New Roman" w:hAnsi="Times New Roman" w:cs="Times New Roman"/>
          <w:sz w:val="28"/>
          <w:szCs w:val="28"/>
        </w:rPr>
        <w:t xml:space="preserve"> способствуют разноплановому составлению заданий. На первых порах предусматриваем при составлении </w:t>
      </w:r>
      <w:proofErr w:type="spellStart"/>
      <w:r w:rsidR="0064222D" w:rsidRPr="00523A69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64222D" w:rsidRPr="00523A69">
        <w:rPr>
          <w:rFonts w:ascii="Times New Roman" w:hAnsi="Times New Roman" w:cs="Times New Roman"/>
          <w:sz w:val="28"/>
          <w:szCs w:val="28"/>
        </w:rPr>
        <w:t xml:space="preserve"> работу с детьми в парах, в малых группах и только затем – индивидуально. </w:t>
      </w:r>
      <w:proofErr w:type="spellStart"/>
      <w:r w:rsidR="002F0190" w:rsidRPr="00523A69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2F0190" w:rsidRPr="00523A69">
        <w:rPr>
          <w:rFonts w:ascii="Times New Roman" w:hAnsi="Times New Roman" w:cs="Times New Roman"/>
          <w:sz w:val="28"/>
          <w:szCs w:val="28"/>
        </w:rPr>
        <w:t xml:space="preserve"> - это план, план-схема, модель, в которую заложена определенная информация в виде слов, графических изображений. Мне кажется наиболее интересным для детей использование модели ёлочки на начальном этапе</w:t>
      </w:r>
      <w:proofErr w:type="gramStart"/>
      <w:r w:rsidR="002F0190" w:rsidRPr="00523A6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2F0190" w:rsidRPr="00523A69">
        <w:rPr>
          <w:rFonts w:ascii="Times New Roman" w:hAnsi="Times New Roman" w:cs="Times New Roman"/>
          <w:sz w:val="28"/>
          <w:szCs w:val="28"/>
        </w:rPr>
        <w:t>Когда дети освоят план-схему ёлочки, можно разнообразить игровую деятельность и предложить им модель паровозика.</w:t>
      </w:r>
      <w:r w:rsidR="00407076" w:rsidRPr="00523A69">
        <w:rPr>
          <w:rFonts w:ascii="Times New Roman" w:hAnsi="Times New Roman" w:cs="Times New Roman"/>
          <w:sz w:val="28"/>
          <w:szCs w:val="28"/>
        </w:rPr>
        <w:t xml:space="preserve"> </w:t>
      </w:r>
      <w:r w:rsidR="00467AA4" w:rsidRPr="00523A69">
        <w:rPr>
          <w:rFonts w:ascii="Times New Roman" w:hAnsi="Times New Roman" w:cs="Times New Roman"/>
          <w:sz w:val="28"/>
          <w:szCs w:val="28"/>
        </w:rPr>
        <w:t xml:space="preserve">Для большей эффективности </w:t>
      </w:r>
      <w:proofErr w:type="spellStart"/>
      <w:r w:rsidR="00467AA4" w:rsidRPr="00523A69">
        <w:rPr>
          <w:rFonts w:ascii="Times New Roman" w:hAnsi="Times New Roman" w:cs="Times New Roman"/>
          <w:sz w:val="28"/>
          <w:szCs w:val="28"/>
        </w:rPr>
        <w:t>с</w:t>
      </w:r>
      <w:r w:rsidR="002F0190" w:rsidRPr="00523A69">
        <w:rPr>
          <w:rFonts w:ascii="Times New Roman" w:hAnsi="Times New Roman" w:cs="Times New Roman"/>
          <w:sz w:val="28"/>
          <w:szCs w:val="28"/>
        </w:rPr>
        <w:t>инквейн</w:t>
      </w:r>
      <w:proofErr w:type="spellEnd"/>
      <w:r w:rsidR="002F0190" w:rsidRPr="00523A69">
        <w:rPr>
          <w:rFonts w:ascii="Times New Roman" w:hAnsi="Times New Roman" w:cs="Times New Roman"/>
          <w:sz w:val="28"/>
          <w:szCs w:val="28"/>
        </w:rPr>
        <w:t xml:space="preserve"> используется</w:t>
      </w:r>
      <w:r w:rsidR="00467AA4" w:rsidRPr="00523A69">
        <w:rPr>
          <w:rFonts w:ascii="Times New Roman" w:hAnsi="Times New Roman" w:cs="Times New Roman"/>
          <w:sz w:val="28"/>
          <w:szCs w:val="28"/>
        </w:rPr>
        <w:t xml:space="preserve"> в сочетании с системой  </w:t>
      </w:r>
      <w:proofErr w:type="spellStart"/>
      <w:r w:rsidR="00467AA4" w:rsidRPr="00523A69">
        <w:rPr>
          <w:rFonts w:ascii="Times New Roman" w:hAnsi="Times New Roman" w:cs="Times New Roman"/>
          <w:sz w:val="28"/>
          <w:szCs w:val="28"/>
        </w:rPr>
        <w:t>Н.Фландерса</w:t>
      </w:r>
      <w:proofErr w:type="spellEnd"/>
      <w:r w:rsidR="00467AA4" w:rsidRPr="00523A69">
        <w:rPr>
          <w:rFonts w:ascii="Times New Roman" w:hAnsi="Times New Roman" w:cs="Times New Roman"/>
          <w:sz w:val="28"/>
          <w:szCs w:val="28"/>
        </w:rPr>
        <w:t xml:space="preserve"> </w:t>
      </w:r>
      <w:r w:rsidR="002F0190" w:rsidRPr="00523A69">
        <w:rPr>
          <w:rFonts w:ascii="Times New Roman" w:hAnsi="Times New Roman" w:cs="Times New Roman"/>
          <w:sz w:val="28"/>
          <w:szCs w:val="28"/>
        </w:rPr>
        <w:t xml:space="preserve"> для активизации речевой и познавательной активности детей с речевыми нарушениями. </w:t>
      </w:r>
      <w:r w:rsidR="00EB02F9" w:rsidRPr="00523A69">
        <w:rPr>
          <w:rFonts w:ascii="Times New Roman" w:hAnsi="Times New Roman" w:cs="Times New Roman"/>
          <w:sz w:val="28"/>
          <w:szCs w:val="28"/>
        </w:rPr>
        <w:t xml:space="preserve">Успешно </w:t>
      </w:r>
      <w:r w:rsidR="002F0190" w:rsidRPr="00523A69">
        <w:rPr>
          <w:rFonts w:ascii="Times New Roman" w:hAnsi="Times New Roman" w:cs="Times New Roman"/>
          <w:sz w:val="28"/>
          <w:szCs w:val="28"/>
        </w:rPr>
        <w:t xml:space="preserve">проводится в рамках прохождения  определенной темы, учит определять грамматическую основу предложений. Различные вариации для составления </w:t>
      </w:r>
      <w:proofErr w:type="spellStart"/>
      <w:r w:rsidR="002F0190" w:rsidRPr="00523A69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2F0190" w:rsidRPr="00523A69">
        <w:rPr>
          <w:rFonts w:ascii="Times New Roman" w:hAnsi="Times New Roman" w:cs="Times New Roman"/>
          <w:sz w:val="28"/>
          <w:szCs w:val="28"/>
        </w:rPr>
        <w:t xml:space="preserve"> способствуют разноплановому составлению заданий.</w:t>
      </w:r>
      <w:r w:rsidR="00467AA4" w:rsidRPr="00523A69">
        <w:rPr>
          <w:rFonts w:ascii="Times New Roman" w:hAnsi="Times New Roman" w:cs="Times New Roman"/>
          <w:sz w:val="28"/>
          <w:szCs w:val="28"/>
        </w:rPr>
        <w:t xml:space="preserve"> </w:t>
      </w:r>
      <w:r w:rsidR="002F0190" w:rsidRPr="00523A69">
        <w:rPr>
          <w:rFonts w:ascii="Times New Roman" w:hAnsi="Times New Roman" w:cs="Times New Roman"/>
          <w:sz w:val="28"/>
          <w:szCs w:val="28"/>
        </w:rPr>
        <w:t xml:space="preserve">  Составляют предложения по предметной, сюжетной картине, использую схемы предложений.  </w:t>
      </w:r>
    </w:p>
    <w:p w:rsidR="00380226" w:rsidRPr="00380226" w:rsidRDefault="00380226" w:rsidP="00523A6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226">
        <w:rPr>
          <w:rFonts w:ascii="Times New Roman" w:eastAsia="Times New Roman" w:hAnsi="Times New Roman" w:cs="Times New Roman"/>
          <w:b/>
          <w:sz w:val="28"/>
          <w:szCs w:val="28"/>
        </w:rPr>
        <w:t xml:space="preserve">Алгоритм составления дидактического </w:t>
      </w:r>
      <w:proofErr w:type="spellStart"/>
      <w:r w:rsidRPr="00380226">
        <w:rPr>
          <w:rFonts w:ascii="Times New Roman" w:eastAsia="Times New Roman" w:hAnsi="Times New Roman" w:cs="Times New Roman"/>
          <w:b/>
          <w:sz w:val="28"/>
          <w:szCs w:val="28"/>
        </w:rPr>
        <w:t>синквейна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F0190" w:rsidRPr="002F0190" w:rsidRDefault="002F0190" w:rsidP="00B9469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 работы при составлении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0190" w:rsidRPr="00615A71" w:rsidRDefault="00FC288F" w:rsidP="00B9469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2F0190" w:rsidRPr="00615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этап </w:t>
      </w:r>
      <w:r w:rsidR="00462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2F0190" w:rsidRPr="00615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подготовительный</w:t>
      </w:r>
      <w:r w:rsidR="00462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F0190" w:rsidRPr="002F0190" w:rsidRDefault="002F0190" w:rsidP="00737A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речевой базы.</w:t>
      </w:r>
    </w:p>
    <w:p w:rsidR="002F0190" w:rsidRPr="002F0190" w:rsidRDefault="002F0190" w:rsidP="00737A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Расширение, уточнение и активизация словаря.</w:t>
      </w:r>
    </w:p>
    <w:p w:rsidR="002F0190" w:rsidRPr="002F0190" w:rsidRDefault="002F0190" w:rsidP="00737A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структурой и грамматическим оформлением предложения.</w:t>
      </w:r>
    </w:p>
    <w:p w:rsidR="00737A4D" w:rsidRDefault="002F0190" w:rsidP="00737A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применяется большое количество разнообразных игр.</w:t>
      </w:r>
    </w:p>
    <w:p w:rsidR="002F0190" w:rsidRPr="002F0190" w:rsidRDefault="002F0190" w:rsidP="00B9469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этапе работы при обучении составления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уточняется, расширяется и совершенствуется словарь школьников. Дети знакомятся с понятиями «слово, обозначающее предмет» и «слово, обозначающее действие предмета», тем самым готовится платформа для последующей работы над предложением. Давая понятие «слово, </w:t>
      </w: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обозначающее признак предмета», тем самым мы накапливаем материал для распространения предложения определением. Дети овладевают понятиями «живой и неживой» предмет, учатся правильно задавать вопросы к словам, обозначающим предметы, действия и признаки предмета. Дети принимают участие в большом количестве игр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способствующих накоплению и активизации словаря по различным темам. Большое внимание уделяется сравнению различных предметов  и понятий. Предлагаются игры:</w:t>
      </w:r>
    </w:p>
    <w:p w:rsidR="002F0190" w:rsidRPr="002F0190" w:rsidRDefault="002F0190" w:rsidP="00170FC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-«Какого цвета?»</w:t>
      </w:r>
    </w:p>
    <w:p w:rsidR="00416FA6" w:rsidRDefault="002F0190" w:rsidP="00170FC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-«Выше 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–н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иже»</w:t>
      </w:r>
    </w:p>
    <w:p w:rsidR="002F0190" w:rsidRPr="002F0190" w:rsidRDefault="002F0190" w:rsidP="00170FC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-«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Ближе-дальше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F0190" w:rsidRPr="002F0190" w:rsidRDefault="002F0190" w:rsidP="00170FC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-«Кто легче?»</w:t>
      </w:r>
    </w:p>
    <w:p w:rsidR="002F0190" w:rsidRPr="002F0190" w:rsidRDefault="002F0190" w:rsidP="00170FC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-«Продукты питания» и т. д.</w:t>
      </w:r>
    </w:p>
    <w:p w:rsidR="00170FCC" w:rsidRPr="00615A71" w:rsidRDefault="00FC288F" w:rsidP="002E25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2F0190" w:rsidRPr="00615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этап – основной</w:t>
      </w:r>
    </w:p>
    <w:p w:rsidR="002F0190" w:rsidRPr="002F0190" w:rsidRDefault="002F0190" w:rsidP="002E25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0190" w:rsidRPr="002F0190" w:rsidRDefault="002F0190" w:rsidP="002E25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готовым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синквейном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0190" w:rsidRPr="002F0190" w:rsidRDefault="002F0190" w:rsidP="002E25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</w:t>
      </w:r>
      <w:r w:rsidR="00EB0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описательного </w:t>
      </w: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рассказа по 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готовому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синквейну</w:t>
      </w:r>
      <w:proofErr w:type="spellEnd"/>
      <w:r w:rsidR="00EB02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0190" w:rsidRPr="002F0190" w:rsidRDefault="002F0190" w:rsidP="002E25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и коррекция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0190" w:rsidRPr="002F0190" w:rsidRDefault="002F0190" w:rsidP="002E25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неполного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0190" w:rsidRPr="00615A71" w:rsidRDefault="002F0190" w:rsidP="002F01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615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этап – практический.</w:t>
      </w:r>
    </w:p>
    <w:p w:rsidR="002F0190" w:rsidRDefault="002F0190" w:rsidP="002F01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умения и совершенствование навыка составления дидактического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лексическим темам. Паровозик даёт возможность наглядно увидеть схему составления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моделе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паровозика  5 вагончиков, один 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вагончик-одна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строка.</w:t>
      </w:r>
    </w:p>
    <w:p w:rsidR="00FC288F" w:rsidRDefault="00FC288F" w:rsidP="002F01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C288F" w:rsidRDefault="00FC288F" w:rsidP="002F01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C2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</w:t>
      </w:r>
      <w:proofErr w:type="gramStart"/>
      <w:r w:rsidRPr="00FC2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-заключительный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C288F" w:rsidRPr="00FC288F" w:rsidRDefault="00FC288F" w:rsidP="002F01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навыков составления </w:t>
      </w:r>
      <w:proofErr w:type="spellStart"/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различном материале.</w:t>
      </w:r>
    </w:p>
    <w:p w:rsidR="00462B32" w:rsidRDefault="002F0190" w:rsidP="00462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составления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="00462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2F9" w:rsidRDefault="00EB02F9" w:rsidP="00EB02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B0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F0190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строка – одно слово – предме</w:t>
      </w:r>
      <w:proofErr w:type="gramStart"/>
      <w:r w:rsidR="002F0190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т(</w:t>
      </w:r>
      <w:proofErr w:type="gramEnd"/>
      <w:r w:rsidR="002F0190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вагончик)</w:t>
      </w:r>
    </w:p>
    <w:p w:rsidR="002F0190" w:rsidRPr="002F0190" w:rsidRDefault="00775F62" w:rsidP="00EB02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75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190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строка – два слова – признак</w:t>
      </w:r>
      <w:proofErr w:type="gramStart"/>
      <w:r w:rsidR="002F0190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="002F0190"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второй вагончик)</w:t>
      </w:r>
    </w:p>
    <w:p w:rsidR="002F0190" w:rsidRPr="002F0190" w:rsidRDefault="002F0190" w:rsidP="002F019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 строка – три слова – действи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третий вагончик)</w:t>
      </w:r>
    </w:p>
    <w:p w:rsidR="002F0190" w:rsidRPr="002F0190" w:rsidRDefault="002F0190" w:rsidP="002F019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Четвёртая строка – фраза из нескольких слов</w:t>
      </w:r>
    </w:p>
    <w:p w:rsidR="002F0190" w:rsidRPr="002F0190" w:rsidRDefault="002F0190" w:rsidP="002F019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Пятая строка – слова – ассоциации.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1-ая строчка «Кто? Что?» - существительное, одно ключевое слово, определяющее содержание;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2-ая строчка «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Какая? 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?» - два прилагательных, характеризующих первую строчку;</w:t>
      </w:r>
    </w:p>
    <w:p w:rsidR="00170FCC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3-я строчка «Что делает?» - три глагола, обозначающих действие, относящихся к теме;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 этапе продолжается работа по обогащению и активизации словаря; составлению предложения из нескольких слов, показывающая отношение к теме, выражающая личное отношение автора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описываемому предмету или объекту, предметной (сюжетной) картине.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4-ая строчка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четыре слова, ключевая фраза, которое показывает личное отношение автора к теме или ее суть.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5-ая строчка – одно слово существительное (или словосочетание) – ассоциация (синоним, который повторяет суть темы в 1-ой строчке.</w:t>
      </w:r>
      <w:proofErr w:type="gramEnd"/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составление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использоваться как заключительное задание по пройденному материалу.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Чтобы правильно составить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школьнику необходимо: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-иметь достаточный словарный запас в рамках темы;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владеть понятиями: слово - предмет (живой не живой, слово-действие, слово-признак;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научиться </w:t>
      </w:r>
      <w:proofErr w:type="gram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gram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понимать и задавать вопросы;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владеть навыком обобщения;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-согласовывать слова в предложении;</w:t>
      </w:r>
    </w:p>
    <w:p w:rsidR="002F0190" w:rsidRPr="002F0190" w:rsidRDefault="002F0190" w:rsidP="002E25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оформлять свою мысль в виде предложения.</w:t>
      </w:r>
    </w:p>
    <w:p w:rsidR="002F0190" w:rsidRPr="002F0190" w:rsidRDefault="002F0190" w:rsidP="00EA408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показывает, что</w:t>
      </w:r>
      <w:r w:rsidR="00F4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большинство школьников постепенно овладевают навыком составления </w:t>
      </w:r>
      <w:proofErr w:type="spellStart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2F019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упражняясь в подборе действий и признаков к предметам, совершенствуя способность к обобщению, расширяя и уточняя словарный запас.</w:t>
      </w:r>
    </w:p>
    <w:p w:rsidR="00416FA6" w:rsidRPr="00407076" w:rsidRDefault="00416FA6" w:rsidP="00416FA6">
      <w:pPr>
        <w:numPr>
          <w:ilvl w:val="1"/>
          <w:numId w:val="13"/>
        </w:numPr>
        <w:spacing w:before="100" w:beforeAutospacing="1" w:after="0" w:afterAutospacing="1" w:line="360" w:lineRule="auto"/>
        <w:ind w:left="113" w:right="5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070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Тематический план</w:t>
      </w:r>
      <w:proofErr w:type="gramStart"/>
      <w:r w:rsidRPr="0040707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 xml:space="preserve"> 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2"/>
        <w:gridCol w:w="1319"/>
        <w:gridCol w:w="4414"/>
        <w:gridCol w:w="17"/>
        <w:gridCol w:w="2729"/>
        <w:gridCol w:w="2733"/>
        <w:gridCol w:w="2892"/>
      </w:tblGrid>
      <w:tr w:rsidR="00416FA6" w:rsidRPr="00DB3C20" w:rsidTr="00434D5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B3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DB3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цель.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Тематика занятий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Дидактические игры и упражнения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DB3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приёмы работы.</w:t>
            </w:r>
          </w:p>
        </w:tc>
      </w:tr>
      <w:tr w:rsidR="00416FA6" w:rsidRPr="00DB3C20" w:rsidTr="00434D5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Октябрь-</w:t>
            </w: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 этап – подготовительный</w:t>
            </w:r>
            <w:proofErr w:type="gramStart"/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proofErr w:type="gramEnd"/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 этапа:</w:t>
            </w: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107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и обогащение словаря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школьников словами-понятиями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«слово-предмет»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0107F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«слово-определение»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0107F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«слово-действие»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0107F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«слово-ассоциация»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0107F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«предложение»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введение символов этих слов.</w:t>
            </w: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Понятие слово-предмет.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«Подбери слово»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B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(синоним),</w:t>
            </w: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107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Живое-неживое</w:t>
            </w:r>
            <w:proofErr w:type="gramEnd"/>
          </w:p>
          <w:p w:rsidR="00416FA6" w:rsidRPr="006459FD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9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«Подбери рифму»</w:t>
            </w:r>
          </w:p>
          <w:p w:rsidR="00416FA6" w:rsidRPr="006459FD" w:rsidRDefault="00416FA6" w:rsidP="00434D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59FD">
              <w:rPr>
                <w:rFonts w:ascii="Times New Roman" w:hAnsi="Times New Roman" w:cs="Times New Roman"/>
                <w:sz w:val="28"/>
                <w:szCs w:val="28"/>
              </w:rPr>
              <w:t>(развивает фонематический слух).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303F50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Признаки предметов</w:t>
            </w: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303F50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Действия предметов</w:t>
            </w: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6459FD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6459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Кто кем хочет стать?»</w:t>
            </w:r>
          </w:p>
          <w:p w:rsidR="00416FA6" w:rsidRDefault="00416FA6" w:rsidP="00434D58">
            <w:r w:rsidRPr="006459FD">
              <w:rPr>
                <w:rFonts w:ascii="Times New Roman" w:hAnsi="Times New Roman" w:cs="Times New Roman"/>
                <w:sz w:val="28"/>
                <w:szCs w:val="28"/>
              </w:rPr>
              <w:t>(употребление трудных форм глагола</w:t>
            </w:r>
            <w:r>
              <w:t>)</w:t>
            </w: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303F5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303F50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Синонимы</w:t>
            </w: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Выбери подходящее слово» (синоним из </w:t>
            </w:r>
            <w:proofErr w:type="gramStart"/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предложенных</w:t>
            </w:r>
            <w:proofErr w:type="gramEnd"/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признаки, действия),</w:t>
            </w: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Антонимы</w:t>
            </w: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Словесные игры и упражнения </w:t>
            </w: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«Кто это?</w:t>
            </w:r>
            <w:proofErr w:type="gramEnd"/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Что это?»</w:t>
            </w: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«Отгадай </w:t>
            </w: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загадки»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 </w:t>
            </w:r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«Узнай по описанию»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«Скажи, какой? какая? какое? какие?»</w:t>
            </w: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proofErr w:type="gramStart"/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«Кто что делает?»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и другие.)</w:t>
            </w:r>
            <w:proofErr w:type="gramEnd"/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«Подбери слово»</w:t>
            </w: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Дидактические игры </w:t>
            </w:r>
            <w:r w:rsidRPr="000107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«</w:t>
            </w:r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Найди пару»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 </w:t>
            </w:r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«Кто что делает?»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«Слова с одинаковым значением"</w:t>
            </w: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0107F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«Слова с противоположным значением»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и др.</w:t>
            </w: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Учить 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вильно, полно, грамотно выражать 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свою мысль,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расширять 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достаточный словарный запас. Поэтому работу </w:t>
            </w:r>
            <w:r w:rsidRPr="000107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необходимо начинать с уточнения, расширения и совершенствования словаря.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Учить описывать предметы, подбирая к предметам и явлениям признаки.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Учить подбирать действия к предметам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Учить подбирать слова-синонимы.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Учить подбирать антонимы.</w:t>
            </w:r>
          </w:p>
        </w:tc>
      </w:tr>
      <w:tr w:rsidR="00416FA6" w:rsidRPr="00DB3C20" w:rsidTr="00434D58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Декабрь-январь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 этап – основной.</w:t>
            </w:r>
          </w:p>
          <w:p w:rsidR="00416FA6" w:rsidRPr="002E255A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Цель</w:t>
            </w: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195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 алгоритмом составления </w:t>
            </w:r>
            <w:proofErr w:type="spellStart"/>
            <w:r w:rsidRPr="00195F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195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формирование первоначального умения составлять </w:t>
            </w:r>
            <w:proofErr w:type="spellStart"/>
            <w:r w:rsidRPr="00195F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синквейн</w:t>
            </w:r>
            <w:proofErr w:type="spellEnd"/>
            <w:r w:rsidRPr="00195F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E255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(с помощью педагога)</w:t>
            </w:r>
            <w:r w:rsidRPr="002E25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416FA6" w:rsidRPr="00195FD9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Занятие-загадка.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«Подбери слово»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B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(синоним),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Описание предметов.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Pr="00A7055D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7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«Назови три слова»</w:t>
            </w: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778">
              <w:rPr>
                <w:rFonts w:ascii="Times New Roman" w:hAnsi="Times New Roman" w:cs="Times New Roman"/>
                <w:sz w:val="28"/>
                <w:szCs w:val="28"/>
              </w:rPr>
              <w:t>(активизация словаря)</w:t>
            </w: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7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«Назови части предмета»</w:t>
            </w: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778">
              <w:rPr>
                <w:rFonts w:ascii="Times New Roman" w:hAnsi="Times New Roman" w:cs="Times New Roman"/>
                <w:sz w:val="28"/>
                <w:szCs w:val="28"/>
              </w:rPr>
              <w:t>(обогащение словаря, развитие умения соотносить предмет и его части).</w:t>
            </w: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.</w:t>
            </w: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Признаки предметов</w:t>
            </w: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217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Зоопарк»</w:t>
            </w: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778">
              <w:rPr>
                <w:rFonts w:ascii="Times New Roman" w:hAnsi="Times New Roman" w:cs="Times New Roman"/>
                <w:sz w:val="28"/>
                <w:szCs w:val="28"/>
              </w:rPr>
              <w:t>(развитие связной речи).</w:t>
            </w:r>
          </w:p>
          <w:p w:rsidR="00416FA6" w:rsidRDefault="00416FA6" w:rsidP="00434D58"/>
          <w:p w:rsidR="00416FA6" w:rsidRDefault="00416FA6" w:rsidP="00434D58"/>
          <w:p w:rsidR="00416FA6" w:rsidRDefault="00416FA6" w:rsidP="00434D58">
            <w:r>
              <w:t> </w:t>
            </w:r>
          </w:p>
          <w:p w:rsidR="00416FA6" w:rsidRPr="00A7055D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«Сравни предметы»</w:t>
            </w: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t>(</w:t>
            </w:r>
            <w:r w:rsidRPr="00021778">
              <w:rPr>
                <w:rFonts w:ascii="Times New Roman" w:hAnsi="Times New Roman" w:cs="Times New Roman"/>
                <w:sz w:val="28"/>
                <w:szCs w:val="28"/>
              </w:rPr>
              <w:t xml:space="preserve">на развитие наблюдательности, уточнение словаря </w:t>
            </w:r>
            <w:r w:rsidRPr="000217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счёт названий</w:t>
            </w:r>
            <w:proofErr w:type="gramEnd"/>
          </w:p>
          <w:p w:rsidR="00416FA6" w:rsidRPr="00021778" w:rsidRDefault="00416FA6" w:rsidP="00434D5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1778">
              <w:rPr>
                <w:rFonts w:ascii="Times New Roman" w:hAnsi="Times New Roman" w:cs="Times New Roman"/>
                <w:sz w:val="28"/>
                <w:szCs w:val="28"/>
              </w:rPr>
              <w:t>деталей и частей предметов, их качеств).</w:t>
            </w: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7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«Кто кем был или что чем было»</w:t>
            </w:r>
          </w:p>
          <w:p w:rsidR="00416FA6" w:rsidRPr="00021778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77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F5B23">
              <w:rPr>
                <w:rFonts w:ascii="Times New Roman" w:hAnsi="Times New Roman" w:cs="Times New Roman"/>
                <w:sz w:val="28"/>
                <w:szCs w:val="28"/>
              </w:rPr>
              <w:t>активизация словаря и расширение знаний об окружающем).</w:t>
            </w:r>
          </w:p>
          <w:p w:rsidR="00416FA6" w:rsidRPr="00021778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2F5B23" w:rsidRDefault="00416FA6" w:rsidP="00000A65">
            <w:pPr>
              <w:shd w:val="clear" w:color="auto" w:fill="FFFFFF"/>
              <w:spacing w:before="45" w:line="315" w:lineRule="atLeast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b/>
                <w:bCs/>
                <w:color w:val="303F50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-загадка».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416FA6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numPr>
                <w:ilvl w:val="0"/>
                <w:numId w:val="1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«Нарисуй предмет-отгадку».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numPr>
                <w:ilvl w:val="0"/>
                <w:numId w:val="1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Составь </w:t>
            </w: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 образцу»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416FA6" w:rsidRPr="000107F7" w:rsidRDefault="00416FA6" w:rsidP="00434D58">
            <w:pPr>
              <w:numPr>
                <w:ilvl w:val="0"/>
                <w:numId w:val="1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«Найди ошибки в стихотворении».</w:t>
            </w: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  <w:t> .</w:t>
            </w:r>
          </w:p>
          <w:p w:rsidR="00416FA6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numPr>
                <w:ilvl w:val="0"/>
                <w:numId w:val="1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«Чужое слово».</w:t>
            </w:r>
          </w:p>
          <w:p w:rsidR="00416FA6" w:rsidRPr="002F5B23" w:rsidRDefault="00416FA6" w:rsidP="00434D58">
            <w:pPr>
              <w:numPr>
                <w:ilvl w:val="0"/>
                <w:numId w:val="1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DB3C20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numPr>
                <w:ilvl w:val="0"/>
                <w:numId w:val="1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«Один начинает, другой продолжает</w:t>
            </w:r>
            <w:r w:rsidRPr="000107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».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416FA6" w:rsidRPr="00DB3C20" w:rsidRDefault="00416FA6" w:rsidP="00434D58">
            <w:pPr>
              <w:numPr>
                <w:ilvl w:val="0"/>
                <w:numId w:val="1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  <w:t>.</w:t>
            </w: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Выбери подходящее слово» (синоним из </w:t>
            </w:r>
            <w:proofErr w:type="gramStart"/>
            <w:r w:rsidRPr="00DB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предложенных</w:t>
            </w:r>
            <w:proofErr w:type="gramEnd"/>
            <w:r w:rsidRPr="00DB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признаки, действия),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Учить детей составлять загадки самостоятельно.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 читает стихотворение, не называя первой строки, предлагая ребенку догадаться 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содержанию текста, о каком предмете или явлении идет речь</w:t>
            </w: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 дети одновременно рисуют отгадку. Затем рисунки вывешиваются на доске, и педагог </w:t>
            </w:r>
            <w:proofErr w:type="gramStart"/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 видеть насколько у каждого ребенка есть</w:t>
            </w:r>
            <w:proofErr w:type="gramEnd"/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знания о данном предмете. Насколько он правильно понимает смысл и значение слов. Хорошо ли он усвоил словарь лексической темы.</w:t>
            </w:r>
          </w:p>
          <w:p w:rsidR="00416FA6" w:rsidRPr="000107F7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«Закончи стихотворение». Ребенок называет </w:t>
            </w: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слово последней строчки. Как правило – это обобщающее слово</w:t>
            </w: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третьей и четвертой строчке педагог намеренно допускает ошибку в подборе признака или действие нехарактерное для данного предмета.</w:t>
            </w: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0107F7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третьей и четвертой строчке педагог намеренно допускает ошибку в подборе признака или действие нехарактерное для данного предмета.</w:t>
            </w:r>
          </w:p>
          <w:p w:rsidR="00416FA6" w:rsidRPr="00DB3C20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Аналогичное задание.</w:t>
            </w:r>
          </w:p>
          <w:p w:rsidR="00416FA6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Называется предмет. Один ребенок составляет вторую строку стихотворения, второй – третью. Третью. Третий </w:t>
            </w:r>
            <w:proofErr w:type="gramStart"/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–ч</w:t>
            </w:r>
            <w:proofErr w:type="gramEnd"/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етвертую, четвертый-пятую.</w:t>
            </w:r>
          </w:p>
          <w:p w:rsidR="00416FA6" w:rsidRDefault="00416FA6" w:rsidP="00462B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 игровые приемы помогают детям составлять более качественные тексты и поддерживать интерес к работе. После того, как дети научатся составлять нерифмованные стихи, можно переходить к третьему этапу работы</w:t>
            </w:r>
          </w:p>
          <w:p w:rsidR="00462B32" w:rsidRPr="00DB3C20" w:rsidRDefault="00462B32" w:rsidP="00462B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16FA6" w:rsidRPr="002F5B23" w:rsidTr="00F438F0">
        <w:trPr>
          <w:trHeight w:val="236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Февраль-март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7A8A" w:rsidRDefault="00867A8A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7A8A" w:rsidRDefault="00867A8A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7A8A" w:rsidRDefault="00867A8A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Апрель-май.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615A71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III этап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Pr="002F5B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2F5B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рактический.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15A7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Самостоятельное составление </w:t>
            </w:r>
            <w:proofErr w:type="spellStart"/>
            <w:r w:rsidRPr="00615A7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синквейнов</w:t>
            </w:r>
            <w:proofErr w:type="spellEnd"/>
            <w:r w:rsidRPr="00615A7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детьми</w:t>
            </w:r>
            <w:r w:rsidRPr="00615A7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  <w:p w:rsidR="00416FA6" w:rsidRPr="00615A71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A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  <w:r w:rsidRPr="002F5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15A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Обучение детей навыкам составления </w:t>
            </w:r>
            <w:proofErr w:type="spellStart"/>
            <w:r w:rsidRPr="00615A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615A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лексическим темам и умению выразительно рассказывать 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lastRenderedPageBreak/>
              <w:t>IV</w:t>
            </w:r>
            <w:r w:rsidRPr="002F5B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этап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Pr="002F5B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заключительный.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Цель: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00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Совершенствование навыков составления </w:t>
            </w:r>
            <w:proofErr w:type="spellStart"/>
            <w:r w:rsidRPr="00000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000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различном материале.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Составление </w:t>
            </w:r>
            <w:proofErr w:type="spellStart"/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 предметах.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16FA6" w:rsidRPr="0040707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Закончи предложение»</w:t>
            </w:r>
          </w:p>
          <w:p w:rsidR="00416FA6" w:rsidRPr="002F5B23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B23">
              <w:rPr>
                <w:rFonts w:ascii="Times New Roman" w:hAnsi="Times New Roman" w:cs="Times New Roman"/>
                <w:sz w:val="28"/>
                <w:szCs w:val="28"/>
              </w:rPr>
              <w:t>(употребление сложноподчинённых предложений)</w:t>
            </w:r>
          </w:p>
          <w:p w:rsidR="00416FA6" w:rsidRPr="002F5B23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FA6" w:rsidRPr="002F5B23" w:rsidRDefault="00416FA6" w:rsidP="00434D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FA6" w:rsidRPr="002F5B23" w:rsidRDefault="00416FA6" w:rsidP="00434D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195FD9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5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Составление </w:t>
            </w:r>
            <w:proofErr w:type="spellStart"/>
            <w:r w:rsidRPr="00195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195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 явлениях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195FD9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5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Составление </w:t>
            </w:r>
            <w:proofErr w:type="spellStart"/>
            <w:r w:rsidRPr="00195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195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 качествах  человека/дружба, доброта, учёба…/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40707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Составь загадку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40707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Подбери слово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Игра-соревнование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между командами 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«Кто больше придумает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синквейнов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1328D9" w:rsidRPr="002F5B23" w:rsidRDefault="001328D9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Мини-соревнование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 чтением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28D9" w:rsidRPr="002F5B23" w:rsidRDefault="001328D9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Конкурс по сочинению </w:t>
            </w:r>
            <w:proofErr w:type="spellStart"/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синквейнов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438F0" w:rsidRDefault="00F438F0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438F0" w:rsidRDefault="00F438F0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438F0" w:rsidRDefault="00F438F0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28D9" w:rsidRDefault="001328D9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28D9" w:rsidRPr="002F5B23" w:rsidRDefault="001328D9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F438F0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Рисование иллюстраций к </w:t>
            </w:r>
            <w:proofErr w:type="spellStart"/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синквейнам</w:t>
            </w:r>
            <w:proofErr w:type="spellEnd"/>
            <w:r w:rsidRPr="00407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«Магазин» (чтобы купить предмет, надо его описать</w:t>
            </w:r>
            <w:proofErr w:type="gramEnd"/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«Чей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Лучше?»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numPr>
                <w:ilvl w:val="0"/>
                <w:numId w:val="2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2F5B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Ромашка».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numPr>
                <w:ilvl w:val="0"/>
                <w:numId w:val="2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«Говорящий кубик».</w:t>
            </w:r>
          </w:p>
          <w:p w:rsidR="00416FA6" w:rsidRPr="002F5B23" w:rsidRDefault="00416FA6" w:rsidP="00434D58">
            <w:pPr>
              <w:numPr>
                <w:ilvl w:val="0"/>
                <w:numId w:val="2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numPr>
                <w:ilvl w:val="0"/>
                <w:numId w:val="2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numPr>
                <w:ilvl w:val="0"/>
                <w:numId w:val="2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2F5B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«Юла».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416FA6" w:rsidRPr="002F5B23" w:rsidRDefault="00416FA6" w:rsidP="00434D58">
            <w:pPr>
              <w:numPr>
                <w:ilvl w:val="0"/>
                <w:numId w:val="2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numPr>
                <w:ilvl w:val="0"/>
                <w:numId w:val="2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numPr>
                <w:ilvl w:val="0"/>
                <w:numId w:val="2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numPr>
                <w:ilvl w:val="0"/>
                <w:numId w:val="2"/>
              </w:num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«Отгадай загадку, и на отгадку составь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A4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«Придумай загадку» (подбор признаков предмета, действий предмета),</w:t>
            </w:r>
          </w:p>
          <w:p w:rsidR="00416FA6" w:rsidRPr="002F5B23" w:rsidRDefault="00EA408B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«Угадай слово»</w:t>
            </w: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«Кто больше подберет слов к существительному (признаки предмета или живого существа, действия предмета или живого существа)»,</w:t>
            </w: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«Чей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Лучше?»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328D9" w:rsidRPr="002F5B23" w:rsidRDefault="001328D9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«Допиши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(анализ неполного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определения отсутствующей части и совершенствование готового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  <w:proofErr w:type="gramEnd"/>
          </w:p>
          <w:p w:rsidR="00416FA6" w:rsidRPr="00615A71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«Исправь ошибку», «Поправь меня»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(коррекция готового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«Определи тему </w:t>
            </w:r>
            <w:proofErr w:type="gramStart"/>
            <w:r w:rsidRPr="00615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готового</w:t>
            </w:r>
            <w:proofErr w:type="gramEnd"/>
            <w:r w:rsidRPr="00615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15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615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1328D9" w:rsidRDefault="001328D9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28D9" w:rsidRDefault="001328D9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28D9" w:rsidRPr="00615A71" w:rsidRDefault="001328D9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615A71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Сначала все дети составляют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одном предмете или природном явлении. После приобретения навыка самостоятельного выполнения такого рода задания можно давать детям индивидуальные темы.</w:t>
            </w: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Составляется </w:t>
            </w:r>
            <w:proofErr w:type="gram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дидактический</w:t>
            </w:r>
            <w:proofErr w:type="gram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разным словам-предметам, связанных между собой одной лексической темой (например, разные виды одежды). А затем обсуждается, чей текст был 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наиболее удачным и почему.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Детям предлагается цветок с несколькими лепестками. На каждом лепестке изображен предмет по определенной лексической теме. Каждый ребенок, не глядя на картинку, отрывает лепесток и составляет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каждой стороне кубика картинка с изображением предмета или явления. Дети по очереди бросают кубик, выпавшая картинка и есть тема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hd w:val="clear" w:color="auto" w:fill="FFFFFF"/>
              <w:spacing w:before="45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Круглое поле делится на несколько секторов. В каждом секторе изображен предмет изучаемой лексической темы. Ребенок вращает </w:t>
            </w:r>
            <w:proofErr w:type="gram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волчок</w:t>
            </w:r>
            <w:proofErr w:type="gram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какой предмет попадет стрелка волчка, после окончания вращения, о том предмете составляется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16FA6" w:rsidRDefault="00416FA6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составлении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младшими </w:t>
            </w: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школьниками нужно помнить, что необходимо составлять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только на темы, хорошо известные детям, и обязательно показывать образец.</w:t>
            </w:r>
          </w:p>
          <w:p w:rsidR="00077A61" w:rsidRPr="002F5B23" w:rsidRDefault="00077A61" w:rsidP="00434D58">
            <w:pPr>
              <w:shd w:val="clear" w:color="auto" w:fill="FFFFFF"/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Стенгазета «</w:t>
            </w:r>
            <w:proofErr w:type="gram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Лучший</w:t>
            </w:r>
            <w:proofErr w:type="gram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Pr="00A568BB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Выставка </w:t>
            </w:r>
            <w:proofErr w:type="spellStart"/>
            <w:r w:rsidRPr="00A56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синквейнов</w:t>
            </w:r>
            <w:proofErr w:type="spellEnd"/>
            <w:r w:rsidRPr="00A56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иллюстраций</w:t>
            </w: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8D9" w:rsidRDefault="001328D9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8D9" w:rsidRDefault="001328D9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8D9" w:rsidRDefault="001328D9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8F0" w:rsidRPr="002F5B23" w:rsidRDefault="00F438F0" w:rsidP="00F438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иллюстраций</w:t>
            </w: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FA6" w:rsidRPr="002F5B23" w:rsidRDefault="00416FA6" w:rsidP="00434D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288F" w:rsidRDefault="00FC288F" w:rsidP="00615A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</w:p>
    <w:p w:rsidR="00615A71" w:rsidRPr="00FC288F" w:rsidRDefault="00FC288F" w:rsidP="00615A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0190" w:rsidRPr="00FC288F">
        <w:rPr>
          <w:rFonts w:ascii="Times New Roman" w:hAnsi="Times New Roman" w:cs="Times New Roman"/>
          <w:sz w:val="28"/>
          <w:szCs w:val="28"/>
        </w:rPr>
        <w:t xml:space="preserve">Хочется отметить влияние </w:t>
      </w:r>
      <w:proofErr w:type="spellStart"/>
      <w:r w:rsidR="002F0190" w:rsidRPr="00FC288F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2F0190" w:rsidRPr="00FC288F">
        <w:rPr>
          <w:rFonts w:ascii="Times New Roman" w:hAnsi="Times New Roman" w:cs="Times New Roman"/>
          <w:sz w:val="28"/>
          <w:szCs w:val="28"/>
        </w:rPr>
        <w:t xml:space="preserve"> на развитие ребенка по областям, заявленные ФГОС</w:t>
      </w:r>
      <w:proofErr w:type="gramStart"/>
      <w:r w:rsidR="002F0190" w:rsidRPr="00FC288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2F0190" w:rsidRPr="00FC288F">
        <w:rPr>
          <w:rFonts w:ascii="Times New Roman" w:hAnsi="Times New Roman" w:cs="Times New Roman"/>
          <w:sz w:val="28"/>
          <w:szCs w:val="28"/>
        </w:rPr>
        <w:t xml:space="preserve">Большое внимание уделяется  социально-коммуникативному развитие. В игре развиваются нравственные качества. Ребёнок учится быть честным, смелым, решительным, доброжелательным. Для формирования нравственных качеств нужна не только детская игра, но и взрослый человек рядом, который поможет глубже увидеть игровую ситуацию и сделать правильные выводы. </w:t>
      </w:r>
      <w:r w:rsidR="00581AD8" w:rsidRPr="00FC288F">
        <w:rPr>
          <w:rFonts w:ascii="Times New Roman" w:hAnsi="Times New Roman" w:cs="Times New Roman"/>
          <w:sz w:val="28"/>
          <w:szCs w:val="28"/>
        </w:rPr>
        <w:t xml:space="preserve">В </w:t>
      </w:r>
      <w:r w:rsidR="002F0190" w:rsidRPr="00FC288F">
        <w:rPr>
          <w:rFonts w:ascii="Times New Roman" w:hAnsi="Times New Roman" w:cs="Times New Roman"/>
          <w:sz w:val="28"/>
          <w:szCs w:val="28"/>
        </w:rPr>
        <w:t xml:space="preserve">процессе игры происходит развитие и коррекция эмоциональной сферы. Ребёнок учится сочувствовать, поддерживать, жалеть, выражать симпатию. Иногда бывает, что сквозь игры «прорываются» эмоциональные проблемы ребёнка: страх, тревога, агрессия. В игровой форме можно дать выход этим эмоциям и прожить вместе с ребёнком сложные для него ситуации. В процессе игры развивается образное мышление и воображение. Ребёнок наделяет предметы новыми </w:t>
      </w:r>
      <w:r w:rsidR="002F0190" w:rsidRPr="00FC288F">
        <w:rPr>
          <w:rFonts w:ascii="Times New Roman" w:hAnsi="Times New Roman" w:cs="Times New Roman"/>
          <w:sz w:val="28"/>
          <w:szCs w:val="28"/>
        </w:rPr>
        <w:lastRenderedPageBreak/>
        <w:t xml:space="preserve">свойствами, моделирует собственное воображаемое пространство. В процессе игры ребёнок активно познаёт окружающий мир, знакомится со свойствами предметов, их назначением. Вместе с усвоением новых знаний об окружающем мире, в процессе игры происходит развитие  и коррекция познавательных процессов: внимания, памяти, мышления. В процессе игры идёт развитие речи и коммуникативных навыков ребёнку постоянно приходится проговаривать свои действия, разыгрывать диалоги между детьми. Ребёнок учится не только договариваться, но и соблюдать принятые правила. </w:t>
      </w:r>
      <w:proofErr w:type="gramStart"/>
      <w:r w:rsidR="002F0190" w:rsidRPr="00FC288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2F0190" w:rsidRPr="00FC288F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proofErr w:type="spellStart"/>
      <w:r w:rsidR="002F0190" w:rsidRPr="00FC288F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2F0190" w:rsidRPr="00FC288F">
        <w:rPr>
          <w:rFonts w:ascii="Times New Roman" w:hAnsi="Times New Roman" w:cs="Times New Roman"/>
          <w:sz w:val="28"/>
          <w:szCs w:val="28"/>
        </w:rPr>
        <w:t xml:space="preserve"> широко внедряется диалогическое общение. </w:t>
      </w:r>
    </w:p>
    <w:p w:rsidR="002F0190" w:rsidRPr="00FC288F" w:rsidRDefault="002F0190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 На любой непосредственно образовательной деятельности дети получают от нас информацию, знакомятся с новыми терминами, учатся делать выводы, искать взаимосвязи. Способность изложить информацию, сложные идеи, чувства и представления в нескольких словах очень важное умение. Оно требует вдумчивой рефлексии, основанной на богатом понятийном запасе и смысле. </w:t>
      </w:r>
    </w:p>
    <w:p w:rsidR="002F0190" w:rsidRPr="00FC288F" w:rsidRDefault="002F0190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Качество, глубину и прочность знаний наших детей показывает итоговый контрольный срез. </w:t>
      </w:r>
      <w:r w:rsidR="00462B32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завершении занятия – </w:t>
      </w:r>
      <w:proofErr w:type="spellStart"/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Достойный итог изучения нового материала, который продемонстрирует не столько знания, сколько понимание, оценочные суждения, ценностные ориентации детей. В конечном итоге, при детальном анализе </w:t>
      </w:r>
      <w:proofErr w:type="spellStart"/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синквейнов</w:t>
      </w:r>
      <w:proofErr w:type="spellEnd"/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легко увидеть, насколько удалось педагогу достичь планируемого результата.</w:t>
      </w:r>
    </w:p>
    <w:p w:rsidR="002F0190" w:rsidRPr="00FC288F" w:rsidRDefault="00FC288F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2F0190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2F0190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логопед</w:t>
      </w:r>
      <w:proofErr w:type="gramStart"/>
      <w:r w:rsidR="002F0190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="002F0190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это: </w:t>
      </w:r>
    </w:p>
    <w:p w:rsidR="002F0190" w:rsidRPr="00FC288F" w:rsidRDefault="002F0190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- инструмент для синтеза и обобщения сложной информации,</w:t>
      </w:r>
    </w:p>
    <w:p w:rsidR="002F0190" w:rsidRPr="00FC288F" w:rsidRDefault="002F0190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средство творческого самовыражения ребёнка,</w:t>
      </w:r>
    </w:p>
    <w:p w:rsidR="002F0190" w:rsidRPr="00FC288F" w:rsidRDefault="002F0190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 обогащения словарного запаса, </w:t>
      </w:r>
    </w:p>
    <w:p w:rsidR="004F346F" w:rsidRPr="00FC288F" w:rsidRDefault="004F346F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описательной связной речи,</w:t>
      </w:r>
    </w:p>
    <w:p w:rsidR="002F0190" w:rsidRPr="00FC288F" w:rsidRDefault="002F0190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краткому пересказу,</w:t>
      </w:r>
    </w:p>
    <w:p w:rsidR="004F346F" w:rsidRPr="00FC288F" w:rsidRDefault="004F346F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-активизируются и развиваются коммуникативные навыки, диалогическое взаимодействие.</w:t>
      </w:r>
    </w:p>
    <w:p w:rsidR="004F346F" w:rsidRPr="00FC288F" w:rsidRDefault="002F0190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- и просто увлекательное занят</w:t>
      </w:r>
      <w:r w:rsidR="002E255A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ие, благодаря которому каждый </w:t>
      </w: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 может почувствовать себя гением-творцом.</w:t>
      </w:r>
      <w:r w:rsidR="00462B32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346F" w:rsidRPr="00FC288F" w:rsidRDefault="004F346F" w:rsidP="00170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занятия носят и воспитательное значение.</w:t>
      </w:r>
    </w:p>
    <w:p w:rsidR="00BE6980" w:rsidRPr="00FC288F" w:rsidRDefault="00FC288F" w:rsidP="00077A61">
      <w:pPr>
        <w:shd w:val="clear" w:color="auto" w:fill="FAFC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DC5790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DC5790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один из э</w:t>
      </w:r>
      <w:r w:rsidR="00B94695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ффективных методов коррекции речевой и познавательной деятельности  </w:t>
      </w:r>
      <w:r w:rsidR="002E255A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младших </w:t>
      </w:r>
      <w:r w:rsidR="00DC5790" w:rsidRPr="00FC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школьников.</w:t>
      </w:r>
    </w:p>
    <w:p w:rsidR="00BE6980" w:rsidRPr="00FC288F" w:rsidRDefault="00BE6980" w:rsidP="00BE6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Литература:</w:t>
      </w:r>
    </w:p>
    <w:p w:rsidR="00BE6980" w:rsidRPr="00FC288F" w:rsidRDefault="00BE6980" w:rsidP="00BE6980">
      <w:pPr>
        <w:pStyle w:val="aa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1.Акименко В.М. Новые педагогические технологии: учебно-метод. пособие .- Ростов н</w:t>
      </w:r>
      <w:proofErr w:type="gram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/Д</w:t>
      </w:r>
      <w:proofErr w:type="gram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 изд. Феникс, 2008.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Акименко В.М. Развивающие технологии в логопедии.- Ростов н</w:t>
      </w:r>
      <w:proofErr w:type="gram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/Д</w:t>
      </w:r>
      <w:proofErr w:type="gram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 изд. Феникс, 2011.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Акименко В.М. Речевые нарушения у детей.- Ростов н</w:t>
      </w:r>
      <w:proofErr w:type="gram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/Д</w:t>
      </w:r>
      <w:proofErr w:type="gram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 изд. Феникс, 2008.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Баннов А. Учимся думать вместе: Материалы для тренинга учителей. — М.: ИНТУИТ</w:t>
      </w:r>
      <w:proofErr w:type="gram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.Р</w:t>
      </w:r>
      <w:proofErr w:type="gram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У, 2007.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proofErr w:type="spell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Гин</w:t>
      </w:r>
      <w:proofErr w:type="spell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А. Приемы педагогической техники. – </w:t>
      </w:r>
      <w:proofErr w:type="spell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М.:Вита-Пресс</w:t>
      </w:r>
      <w:proofErr w:type="spell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2003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Душка Н. </w:t>
      </w:r>
      <w:proofErr w:type="spell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Синквейн</w:t>
      </w:r>
      <w:proofErr w:type="spell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работе по развитию речи дошкольников Журнал «Логопед», №5 (2005).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Терентьева Н. </w:t>
      </w:r>
      <w:proofErr w:type="spell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Синквейн</w:t>
      </w:r>
      <w:proofErr w:type="spell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«Котловану». Литература. Журнал «Первое сентября», №4 (2006).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Электронные ресурсы: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proofErr w:type="spell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Мордвинова</w:t>
      </w:r>
      <w:proofErr w:type="spell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Т. </w:t>
      </w:r>
      <w:proofErr w:type="spellStart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Синквейн</w:t>
      </w:r>
      <w:proofErr w:type="spellEnd"/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уроке литературы. Фестиваль педагогических идей «Открытый урок».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http://festival.1september.ru/articles/518752/</w:t>
      </w:r>
      <w:r w:rsidRPr="00FC2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E255A" w:rsidRPr="00FC288F" w:rsidRDefault="002E255A" w:rsidP="00870B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255A" w:rsidRPr="00FC288F" w:rsidRDefault="002E255A" w:rsidP="00870B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255A" w:rsidRPr="00FC288F" w:rsidRDefault="002E255A" w:rsidP="00FC288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53D" w:rsidRPr="00FC288F" w:rsidRDefault="009E753D">
      <w:pPr>
        <w:rPr>
          <w:rFonts w:ascii="Times New Roman" w:hAnsi="Times New Roman" w:cs="Times New Roman"/>
          <w:sz w:val="28"/>
          <w:szCs w:val="28"/>
        </w:rPr>
      </w:pPr>
    </w:p>
    <w:sectPr w:rsidR="009E753D" w:rsidRPr="00FC288F" w:rsidSect="00595D04">
      <w:headerReference w:type="default" r:id="rId9"/>
      <w:pgSz w:w="16838" w:h="11906" w:orient="landscape"/>
      <w:pgMar w:top="62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B79" w:rsidRDefault="00BC2B79" w:rsidP="00581AD8">
      <w:pPr>
        <w:spacing w:after="0" w:line="240" w:lineRule="auto"/>
      </w:pPr>
      <w:r>
        <w:separator/>
      </w:r>
    </w:p>
  </w:endnote>
  <w:endnote w:type="continuationSeparator" w:id="0">
    <w:p w:rsidR="00BC2B79" w:rsidRDefault="00BC2B79" w:rsidP="0058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B79" w:rsidRDefault="00BC2B79" w:rsidP="00581AD8">
      <w:pPr>
        <w:spacing w:after="0" w:line="240" w:lineRule="auto"/>
      </w:pPr>
      <w:r>
        <w:separator/>
      </w:r>
    </w:p>
  </w:footnote>
  <w:footnote w:type="continuationSeparator" w:id="0">
    <w:p w:rsidR="00BC2B79" w:rsidRDefault="00BC2B79" w:rsidP="0058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AD8" w:rsidRDefault="00581AD8">
    <w:pPr>
      <w:pStyle w:val="a5"/>
    </w:pPr>
  </w:p>
  <w:p w:rsidR="00581AD8" w:rsidRDefault="00581AD8">
    <w:pPr>
      <w:pStyle w:val="a5"/>
    </w:pPr>
  </w:p>
  <w:p w:rsidR="00581AD8" w:rsidRDefault="00581A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598B"/>
    <w:multiLevelType w:val="multilevel"/>
    <w:tmpl w:val="E9BC6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55380"/>
    <w:multiLevelType w:val="multilevel"/>
    <w:tmpl w:val="261E9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B480A"/>
    <w:multiLevelType w:val="multilevel"/>
    <w:tmpl w:val="DE586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8D32B7"/>
    <w:multiLevelType w:val="multilevel"/>
    <w:tmpl w:val="8F0C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4902E8"/>
    <w:multiLevelType w:val="multilevel"/>
    <w:tmpl w:val="58703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241C76"/>
    <w:multiLevelType w:val="hybridMultilevel"/>
    <w:tmpl w:val="D576B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A304C7"/>
    <w:multiLevelType w:val="multilevel"/>
    <w:tmpl w:val="E20EC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6A7F13"/>
    <w:multiLevelType w:val="multilevel"/>
    <w:tmpl w:val="C0AC2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9D25C1"/>
    <w:multiLevelType w:val="multilevel"/>
    <w:tmpl w:val="58703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545EF4"/>
    <w:multiLevelType w:val="multilevel"/>
    <w:tmpl w:val="F028F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6B424F"/>
    <w:multiLevelType w:val="multilevel"/>
    <w:tmpl w:val="3848A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1C5EF2"/>
    <w:multiLevelType w:val="multilevel"/>
    <w:tmpl w:val="67F6C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1A4F31"/>
    <w:multiLevelType w:val="multilevel"/>
    <w:tmpl w:val="A726F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A84839"/>
    <w:multiLevelType w:val="multilevel"/>
    <w:tmpl w:val="DD3CE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6C0FAF"/>
    <w:multiLevelType w:val="multilevel"/>
    <w:tmpl w:val="C1D0B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E1176C"/>
    <w:multiLevelType w:val="multilevel"/>
    <w:tmpl w:val="5D2CB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475B4C"/>
    <w:multiLevelType w:val="multilevel"/>
    <w:tmpl w:val="6100D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1F371E"/>
    <w:multiLevelType w:val="multilevel"/>
    <w:tmpl w:val="6E9E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4034E3"/>
    <w:multiLevelType w:val="multilevel"/>
    <w:tmpl w:val="5C6A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436E0D"/>
    <w:multiLevelType w:val="hybridMultilevel"/>
    <w:tmpl w:val="D11E1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6"/>
  </w:num>
  <w:num w:numId="11">
    <w:abstractNumId w:val="15"/>
  </w:num>
  <w:num w:numId="12">
    <w:abstractNumId w:val="6"/>
  </w:num>
  <w:num w:numId="13">
    <w:abstractNumId w:val="14"/>
  </w:num>
  <w:num w:numId="14">
    <w:abstractNumId w:val="2"/>
  </w:num>
  <w:num w:numId="15">
    <w:abstractNumId w:val="13"/>
  </w:num>
  <w:num w:numId="16">
    <w:abstractNumId w:val="12"/>
  </w:num>
  <w:num w:numId="1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26"/>
    <w:rsid w:val="00000A65"/>
    <w:rsid w:val="000073D3"/>
    <w:rsid w:val="000107F7"/>
    <w:rsid w:val="00021778"/>
    <w:rsid w:val="0005652A"/>
    <w:rsid w:val="00077A61"/>
    <w:rsid w:val="000A454A"/>
    <w:rsid w:val="00114521"/>
    <w:rsid w:val="001328D9"/>
    <w:rsid w:val="00144E05"/>
    <w:rsid w:val="00170FCC"/>
    <w:rsid w:val="00195FD9"/>
    <w:rsid w:val="001E0F22"/>
    <w:rsid w:val="00216922"/>
    <w:rsid w:val="0023301B"/>
    <w:rsid w:val="002E255A"/>
    <w:rsid w:val="002F0190"/>
    <w:rsid w:val="002F5B23"/>
    <w:rsid w:val="002F64EE"/>
    <w:rsid w:val="00380226"/>
    <w:rsid w:val="00407076"/>
    <w:rsid w:val="004112BA"/>
    <w:rsid w:val="00416FA6"/>
    <w:rsid w:val="004553F3"/>
    <w:rsid w:val="00462B32"/>
    <w:rsid w:val="00467AA4"/>
    <w:rsid w:val="004F346F"/>
    <w:rsid w:val="00523A69"/>
    <w:rsid w:val="0055390E"/>
    <w:rsid w:val="00581AD8"/>
    <w:rsid w:val="00592322"/>
    <w:rsid w:val="00595D04"/>
    <w:rsid w:val="005F0DE3"/>
    <w:rsid w:val="00615A71"/>
    <w:rsid w:val="00624E26"/>
    <w:rsid w:val="00641684"/>
    <w:rsid w:val="0064222D"/>
    <w:rsid w:val="006459FD"/>
    <w:rsid w:val="00660195"/>
    <w:rsid w:val="006B1C09"/>
    <w:rsid w:val="00730DF7"/>
    <w:rsid w:val="00737A4D"/>
    <w:rsid w:val="00775F62"/>
    <w:rsid w:val="007B1318"/>
    <w:rsid w:val="007E3187"/>
    <w:rsid w:val="0082750E"/>
    <w:rsid w:val="00867A8A"/>
    <w:rsid w:val="00870BFB"/>
    <w:rsid w:val="00972DC2"/>
    <w:rsid w:val="009B086C"/>
    <w:rsid w:val="009E753D"/>
    <w:rsid w:val="00A55F34"/>
    <w:rsid w:val="00A568BB"/>
    <w:rsid w:val="00A7055D"/>
    <w:rsid w:val="00B94695"/>
    <w:rsid w:val="00BC2B79"/>
    <w:rsid w:val="00BC55D2"/>
    <w:rsid w:val="00BE6980"/>
    <w:rsid w:val="00CC0D56"/>
    <w:rsid w:val="00CE01E5"/>
    <w:rsid w:val="00D03345"/>
    <w:rsid w:val="00D4148C"/>
    <w:rsid w:val="00DB3C20"/>
    <w:rsid w:val="00DC5790"/>
    <w:rsid w:val="00EA408B"/>
    <w:rsid w:val="00EB02F9"/>
    <w:rsid w:val="00EC4DC5"/>
    <w:rsid w:val="00EE2CE7"/>
    <w:rsid w:val="00F152FA"/>
    <w:rsid w:val="00F438F0"/>
    <w:rsid w:val="00F560B2"/>
    <w:rsid w:val="00F60F49"/>
    <w:rsid w:val="00FC288F"/>
    <w:rsid w:val="00FD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0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7E3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8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1AD8"/>
  </w:style>
  <w:style w:type="paragraph" w:styleId="a7">
    <w:name w:val="footer"/>
    <w:basedOn w:val="a"/>
    <w:link w:val="a8"/>
    <w:uiPriority w:val="99"/>
    <w:unhideWhenUsed/>
    <w:rsid w:val="0058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1AD8"/>
  </w:style>
  <w:style w:type="character" w:styleId="a9">
    <w:name w:val="Hyperlink"/>
    <w:basedOn w:val="a0"/>
    <w:uiPriority w:val="99"/>
    <w:semiHidden/>
    <w:unhideWhenUsed/>
    <w:rsid w:val="00BE698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E69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0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7E3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8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1AD8"/>
  </w:style>
  <w:style w:type="paragraph" w:styleId="a7">
    <w:name w:val="footer"/>
    <w:basedOn w:val="a"/>
    <w:link w:val="a8"/>
    <w:uiPriority w:val="99"/>
    <w:unhideWhenUsed/>
    <w:rsid w:val="0058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1AD8"/>
  </w:style>
  <w:style w:type="character" w:styleId="a9">
    <w:name w:val="Hyperlink"/>
    <w:basedOn w:val="a0"/>
    <w:uiPriority w:val="99"/>
    <w:semiHidden/>
    <w:unhideWhenUsed/>
    <w:rsid w:val="00BE698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E6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42179">
                  <w:marLeft w:val="0"/>
                  <w:marRight w:val="0"/>
                  <w:marTop w:val="0"/>
                  <w:marBottom w:val="0"/>
                  <w:divBdr>
                    <w:top w:val="single" w:sz="6" w:space="0" w:color="4F6382"/>
                    <w:left w:val="single" w:sz="6" w:space="0" w:color="4F6382"/>
                    <w:bottom w:val="single" w:sz="6" w:space="0" w:color="4F6382"/>
                    <w:right w:val="single" w:sz="6" w:space="0" w:color="4F6382"/>
                  </w:divBdr>
                </w:div>
                <w:div w:id="974524758">
                  <w:marLeft w:val="0"/>
                  <w:marRight w:val="0"/>
                  <w:marTop w:val="0"/>
                  <w:marBottom w:val="0"/>
                  <w:divBdr>
                    <w:top w:val="single" w:sz="6" w:space="0" w:color="4F6382"/>
                    <w:left w:val="single" w:sz="6" w:space="0" w:color="4F6382"/>
                    <w:bottom w:val="single" w:sz="6" w:space="0" w:color="4F6382"/>
                    <w:right w:val="single" w:sz="6" w:space="0" w:color="4F6382"/>
                  </w:divBdr>
                </w:div>
              </w:divsChild>
            </w:div>
          </w:divsChild>
        </w:div>
      </w:divsChild>
    </w:div>
    <w:div w:id="209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9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99877">
                  <w:marLeft w:val="0"/>
                  <w:marRight w:val="0"/>
                  <w:marTop w:val="0"/>
                  <w:marBottom w:val="0"/>
                  <w:divBdr>
                    <w:top w:val="single" w:sz="6" w:space="0" w:color="4F6382"/>
                    <w:left w:val="single" w:sz="6" w:space="0" w:color="4F6382"/>
                    <w:bottom w:val="single" w:sz="6" w:space="0" w:color="4F6382"/>
                    <w:right w:val="single" w:sz="6" w:space="0" w:color="4F6382"/>
                  </w:divBdr>
                </w:div>
                <w:div w:id="1154487350">
                  <w:marLeft w:val="0"/>
                  <w:marRight w:val="0"/>
                  <w:marTop w:val="0"/>
                  <w:marBottom w:val="0"/>
                  <w:divBdr>
                    <w:top w:val="single" w:sz="6" w:space="0" w:color="4F6382"/>
                    <w:left w:val="single" w:sz="6" w:space="0" w:color="4F6382"/>
                    <w:bottom w:val="single" w:sz="6" w:space="0" w:color="4F6382"/>
                    <w:right w:val="single" w:sz="6" w:space="0" w:color="4F6382"/>
                  </w:divBdr>
                </w:div>
              </w:divsChild>
            </w:div>
          </w:divsChild>
        </w:div>
      </w:divsChild>
    </w:div>
    <w:div w:id="1860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6E82-41C1-4632-AA88-9964A251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3744</Words>
  <Characters>21344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53</cp:revision>
  <dcterms:created xsi:type="dcterms:W3CDTF">2023-03-03T13:01:00Z</dcterms:created>
  <dcterms:modified xsi:type="dcterms:W3CDTF">2023-03-31T07:14:00Z</dcterms:modified>
</cp:coreProperties>
</file>