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00" w:rsidRPr="0089748C" w:rsidRDefault="00F65DBF" w:rsidP="00D54E0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Урок технологии на тему</w:t>
      </w:r>
      <w:r w:rsidR="00D54E00" w:rsidRPr="00897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 «Средства труда современного производства»</w:t>
      </w:r>
    </w:p>
    <w:p w:rsidR="00D54E00" w:rsidRDefault="00D54E00" w:rsidP="00D54E0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4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Класс: </w:t>
      </w:r>
      <w:r w:rsidR="00314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54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Учитель: </w:t>
      </w:r>
      <w:r w:rsidR="00314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Дурова О</w:t>
      </w:r>
      <w:r w:rsidR="0001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льга </w:t>
      </w:r>
      <w:r w:rsidR="00314E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01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митриевна</w:t>
      </w:r>
    </w:p>
    <w:p w:rsidR="00016940" w:rsidRPr="00D54E00" w:rsidRDefault="00016940" w:rsidP="00D54E0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ГБОУ АО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Вычегодская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СКОШИ»</w:t>
      </w:r>
    </w:p>
    <w:tbl>
      <w:tblPr>
        <w:tblW w:w="1452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326"/>
        <w:gridCol w:w="11194"/>
      </w:tblGrid>
      <w:tr w:rsidR="00D54E00" w:rsidRPr="001106AA" w:rsidTr="002B66FD">
        <w:trPr>
          <w:trHeight w:val="530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деятельности учителя</w:t>
            </w:r>
          </w:p>
        </w:tc>
        <w:tc>
          <w:tcPr>
            <w:tcW w:w="1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условия для расширения знаний, «открытия» нового знания, для формирования нравственных качеств личности.</w:t>
            </w:r>
          </w:p>
        </w:tc>
      </w:tr>
      <w:tr w:rsidR="00D54E00" w:rsidRPr="001106AA" w:rsidTr="002B66FD">
        <w:trPr>
          <w:trHeight w:val="328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Урок-исследование</w:t>
            </w:r>
          </w:p>
        </w:tc>
      </w:tr>
      <w:tr w:rsidR="00D54E00" w:rsidRPr="001106AA" w:rsidTr="002B66FD">
        <w:trPr>
          <w:trHeight w:val="3460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образовательные результаты</w:t>
            </w:r>
          </w:p>
        </w:tc>
        <w:tc>
          <w:tcPr>
            <w:tcW w:w="1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Предметные:</w:t>
            </w:r>
            <w:r w:rsidRPr="001106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</w:t>
            </w:r>
            <w:r w:rsidR="00893460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 w:rsidR="00893460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с технологическими машинами; ознакомить  со средствами труда современного производс</w:t>
            </w:r>
            <w:r w:rsidR="00893460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ва;</w:t>
            </w:r>
            <w:proofErr w:type="gramEnd"/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(УУД):   совершенствовать умение самостоятельно определять цели своего обучения, ставить и формулировать для себя новые задачи в учебе и познавательной деятельности.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Способствовать формированию умения организовывать учебное сотрудничество и совместную деятельность с учителем и сверстниками; </w:t>
            </w:r>
            <w:r w:rsidR="00ED55E5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индивидуально и в группе: находить общее решение и разрешать конфликты на основе согласования позиций и учета интересов; формулировать, аргументировать и отстаивать свое мнение;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 формировать и развивать экологическое мышление, умение применять его в познавательной, коммуникативной, социальной практике и профессиональной ориентации;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</w:tr>
      <w:tr w:rsidR="00D54E00" w:rsidRPr="001106AA" w:rsidTr="002B66FD">
        <w:trPr>
          <w:trHeight w:val="328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и формы обучения</w:t>
            </w:r>
          </w:p>
        </w:tc>
        <w:tc>
          <w:tcPr>
            <w:tcW w:w="1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Эвристический метод, индивидуальная, фронтальная работа</w:t>
            </w:r>
          </w:p>
        </w:tc>
      </w:tr>
      <w:tr w:rsidR="00D54E00" w:rsidRPr="001106AA" w:rsidTr="00B90FED">
        <w:trPr>
          <w:trHeight w:val="410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для учителя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B90FED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мультимедийная презентация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7F98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технологическая карта 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урока </w:t>
            </w:r>
          </w:p>
        </w:tc>
      </w:tr>
      <w:tr w:rsidR="00D54E00" w:rsidRPr="001106AA" w:rsidTr="002B66FD">
        <w:trPr>
          <w:trHeight w:val="530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Наглядно-демонстрационный материал</w:t>
            </w:r>
          </w:p>
        </w:tc>
        <w:tc>
          <w:tcPr>
            <w:tcW w:w="1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89748C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по теме урока</w:t>
            </w:r>
          </w:p>
        </w:tc>
      </w:tr>
      <w:tr w:rsidR="00D54E00" w:rsidRPr="001106AA" w:rsidTr="002B66FD">
        <w:trPr>
          <w:trHeight w:val="341"/>
        </w:trPr>
        <w:tc>
          <w:tcPr>
            <w:tcW w:w="3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Технологическая машина</w:t>
            </w:r>
          </w:p>
        </w:tc>
      </w:tr>
    </w:tbl>
    <w:p w:rsidR="001106AA" w:rsidRDefault="001106AA" w:rsidP="001106AA">
      <w:pPr>
        <w:shd w:val="clear" w:color="auto" w:fill="FFFFFF"/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4E00" w:rsidRPr="006771ED" w:rsidRDefault="00D54E00" w:rsidP="001106AA">
      <w:pPr>
        <w:shd w:val="clear" w:color="auto" w:fill="FFFFFF"/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6771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Организационная структура урока</w:t>
      </w:r>
    </w:p>
    <w:tbl>
      <w:tblPr>
        <w:tblW w:w="14651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290"/>
        <w:gridCol w:w="8613"/>
        <w:gridCol w:w="1796"/>
        <w:gridCol w:w="1952"/>
      </w:tblGrid>
      <w:tr w:rsidR="00D54E00" w:rsidRPr="001106AA" w:rsidTr="00893460">
        <w:trPr>
          <w:trHeight w:val="134"/>
        </w:trPr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8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</w:p>
          <w:p w:rsidR="00D54E00" w:rsidRPr="001106AA" w:rsidRDefault="00BB140B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="00D54E00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D54E00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Промежуточный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</w:tr>
      <w:tr w:rsidR="00D54E00" w:rsidRPr="001106AA" w:rsidTr="00893460">
        <w:trPr>
          <w:trHeight w:val="134"/>
        </w:trPr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1.Организационный момент</w:t>
            </w:r>
          </w:p>
        </w:tc>
        <w:tc>
          <w:tcPr>
            <w:tcW w:w="8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Приветствие детей. Получение сведений об отсутствующих. Подготовка к </w:t>
            </w:r>
            <w:r w:rsidR="00016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уроку 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(учебник, тетрадь, ручка, дневник).</w:t>
            </w:r>
          </w:p>
          <w:p w:rsidR="00633FFF" w:rsidRPr="001106AA" w:rsidRDefault="00633FFF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Повторение.</w:t>
            </w:r>
          </w:p>
          <w:p w:rsidR="00633FFF" w:rsidRPr="001106AA" w:rsidRDefault="00633FFF" w:rsidP="0089748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</w:t>
            </w:r>
            <w:proofErr w:type="gramStart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Вспо́мните</w:t>
            </w:r>
            <w:proofErr w:type="gramEnd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на </w:t>
            </w:r>
            <w:proofErr w:type="spellStart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каки́е</w:t>
            </w:r>
            <w:proofErr w:type="spellEnd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ви́ды</w:t>
            </w:r>
            <w:proofErr w:type="spellEnd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де́лятся</w:t>
            </w:r>
            <w:proofErr w:type="spellEnd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маши́ны</w:t>
            </w:r>
            <w:proofErr w:type="spellEnd"/>
            <w:r w:rsidRPr="001106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633FFF" w:rsidRPr="001106AA" w:rsidRDefault="00633FFF" w:rsidP="0089748C">
            <w:pPr>
              <w:pStyle w:val="a3"/>
              <w:shd w:val="clear" w:color="auto" w:fill="FFFFFF"/>
              <w:spacing w:before="0" w:beforeAutospacing="0" w:after="300" w:afterAutospacing="0"/>
              <w:contextualSpacing/>
            </w:pPr>
            <w:proofErr w:type="spellStart"/>
            <w:proofErr w:type="gramStart"/>
            <w:r w:rsidRPr="001106AA">
              <w:t>тра́нспортные</w:t>
            </w:r>
            <w:proofErr w:type="spellEnd"/>
            <w:proofErr w:type="gramEnd"/>
            <w:r w:rsidRPr="001106AA">
              <w:t xml:space="preserve">, к ним </w:t>
            </w:r>
            <w:proofErr w:type="spellStart"/>
            <w:r w:rsidRPr="001106AA">
              <w:t>отно́сятся</w:t>
            </w:r>
            <w:proofErr w:type="spellEnd"/>
            <w:r w:rsidRPr="001106AA">
              <w:t xml:space="preserve"> </w:t>
            </w:r>
            <w:proofErr w:type="spellStart"/>
            <w:r w:rsidRPr="001106AA">
              <w:t>легковы́е</w:t>
            </w:r>
            <w:proofErr w:type="spellEnd"/>
            <w:r w:rsidRPr="001106AA">
              <w:t xml:space="preserve">, </w:t>
            </w:r>
            <w:proofErr w:type="spellStart"/>
            <w:r w:rsidRPr="001106AA">
              <w:t>грузовы́е</w:t>
            </w:r>
            <w:proofErr w:type="spellEnd"/>
            <w:r w:rsidRPr="001106AA">
              <w:t xml:space="preserve">, </w:t>
            </w:r>
            <w:proofErr w:type="spellStart"/>
            <w:r w:rsidRPr="001106AA">
              <w:t>авто́бусы</w:t>
            </w:r>
            <w:proofErr w:type="spellEnd"/>
            <w:r w:rsidRPr="001106AA">
              <w:t>;</w:t>
            </w:r>
          </w:p>
          <w:p w:rsidR="00016940" w:rsidRDefault="00633FFF" w:rsidP="0089748C">
            <w:pPr>
              <w:pStyle w:val="a3"/>
              <w:shd w:val="clear" w:color="auto" w:fill="FFFFFF"/>
              <w:spacing w:before="0" w:beforeAutospacing="0" w:after="300" w:afterAutospacing="0"/>
              <w:contextualSpacing/>
            </w:pPr>
            <w:proofErr w:type="spellStart"/>
            <w:proofErr w:type="gramStart"/>
            <w:r w:rsidRPr="001106AA">
              <w:t>специа́льные</w:t>
            </w:r>
            <w:proofErr w:type="spellEnd"/>
            <w:proofErr w:type="gramEnd"/>
            <w:r w:rsidRPr="001106AA">
              <w:t>;</w:t>
            </w:r>
          </w:p>
          <w:p w:rsidR="006771ED" w:rsidRDefault="00633FFF" w:rsidP="0089748C">
            <w:pPr>
              <w:pStyle w:val="a3"/>
              <w:shd w:val="clear" w:color="auto" w:fill="FFFFFF"/>
              <w:spacing w:before="0" w:beforeAutospacing="0" w:after="300" w:afterAutospacing="0"/>
              <w:contextualSpacing/>
            </w:pPr>
            <w:proofErr w:type="spellStart"/>
            <w:r w:rsidRPr="001106AA">
              <w:t>го́ночные</w:t>
            </w:r>
            <w:proofErr w:type="spellEnd"/>
            <w:r w:rsidRPr="001106AA">
              <w:t>.</w:t>
            </w:r>
          </w:p>
          <w:p w:rsidR="00633FFF" w:rsidRPr="001106AA" w:rsidRDefault="00633FFF" w:rsidP="0089748C">
            <w:pPr>
              <w:pStyle w:val="a3"/>
              <w:shd w:val="clear" w:color="auto" w:fill="FFFFFF"/>
              <w:spacing w:before="0" w:beforeAutospacing="0" w:after="300" w:afterAutospacing="0"/>
              <w:contextualSpacing/>
              <w:rPr>
                <w:color w:val="000000"/>
              </w:rPr>
            </w:pPr>
            <w:r w:rsidRPr="001106AA">
              <w:t>2.</w:t>
            </w:r>
            <w:r w:rsidRPr="001106AA">
              <w:rPr>
                <w:shd w:val="clear" w:color="auto" w:fill="FFFFFF"/>
              </w:rPr>
              <w:t xml:space="preserve"> Какие </w:t>
            </w:r>
            <w:proofErr w:type="spellStart"/>
            <w:r w:rsidRPr="001106AA">
              <w:rPr>
                <w:shd w:val="clear" w:color="auto" w:fill="FFFFFF"/>
              </w:rPr>
              <w:t>маши́ны</w:t>
            </w:r>
            <w:proofErr w:type="spellEnd"/>
            <w:r w:rsidRPr="001106AA">
              <w:rPr>
                <w:shd w:val="clear" w:color="auto" w:fill="FFFFFF"/>
              </w:rPr>
              <w:t xml:space="preserve"> </w:t>
            </w:r>
            <w:proofErr w:type="spellStart"/>
            <w:r w:rsidRPr="001106AA">
              <w:rPr>
                <w:shd w:val="clear" w:color="auto" w:fill="FFFFFF"/>
              </w:rPr>
              <w:t>испо́льзуются</w:t>
            </w:r>
            <w:proofErr w:type="spellEnd"/>
            <w:r w:rsidRPr="001106AA">
              <w:rPr>
                <w:shd w:val="clear" w:color="auto" w:fill="FFFFFF"/>
              </w:rPr>
              <w:t xml:space="preserve"> людьми́ как </w:t>
            </w:r>
            <w:proofErr w:type="spellStart"/>
            <w:r w:rsidRPr="001106AA">
              <w:rPr>
                <w:b/>
                <w:shd w:val="clear" w:color="auto" w:fill="FFFFFF"/>
              </w:rPr>
              <w:t>сре́дства</w:t>
            </w:r>
            <w:proofErr w:type="spellEnd"/>
            <w:r w:rsidRPr="001106AA">
              <w:rPr>
                <w:b/>
                <w:shd w:val="clear" w:color="auto" w:fill="FFFFFF"/>
              </w:rPr>
              <w:t xml:space="preserve"> труда́</w:t>
            </w:r>
            <w:r w:rsidRPr="001106AA">
              <w:rPr>
                <w:shd w:val="clear" w:color="auto" w:fill="FFFFFF"/>
              </w:rPr>
              <w:t xml:space="preserve"> при </w:t>
            </w:r>
            <w:proofErr w:type="spellStart"/>
            <w:r w:rsidRPr="001106AA">
              <w:rPr>
                <w:shd w:val="clear" w:color="auto" w:fill="FFFFFF"/>
              </w:rPr>
              <w:t>изготовле́нии</w:t>
            </w:r>
            <w:proofErr w:type="spellEnd"/>
            <w:r w:rsidRPr="001106AA">
              <w:rPr>
                <w:shd w:val="clear" w:color="auto" w:fill="FFFFFF"/>
              </w:rPr>
              <w:t xml:space="preserve"> </w:t>
            </w:r>
            <w:proofErr w:type="spellStart"/>
            <w:r w:rsidRPr="001106AA">
              <w:rPr>
                <w:shd w:val="clear" w:color="auto" w:fill="FFFFFF"/>
              </w:rPr>
              <w:t>проду́ктов</w:t>
            </w:r>
            <w:proofErr w:type="spellEnd"/>
            <w:r w:rsidRPr="001106AA">
              <w:rPr>
                <w:shd w:val="clear" w:color="auto" w:fill="FFFFFF"/>
              </w:rPr>
              <w:t xml:space="preserve"> труда́</w:t>
            </w:r>
            <w:proofErr w:type="gramStart"/>
            <w:r w:rsidRPr="001106AA">
              <w:rPr>
                <w:shd w:val="clear" w:color="auto" w:fill="FFFFFF"/>
              </w:rPr>
              <w:t>?</w:t>
            </w:r>
            <w:r w:rsidR="0089748C">
              <w:rPr>
                <w:shd w:val="clear" w:color="auto" w:fill="FFFFFF"/>
              </w:rPr>
              <w:t>(</w:t>
            </w:r>
            <w:proofErr w:type="spellStart"/>
            <w:proofErr w:type="gramEnd"/>
            <w:r w:rsidRPr="001106AA">
              <w:rPr>
                <w:shd w:val="clear" w:color="auto" w:fill="FFFFFF"/>
              </w:rPr>
              <w:t>Ручны́е</w:t>
            </w:r>
            <w:proofErr w:type="spellEnd"/>
            <w:r w:rsidRPr="001106AA">
              <w:rPr>
                <w:shd w:val="clear" w:color="auto" w:fill="FFFFFF"/>
              </w:rPr>
              <w:t xml:space="preserve">. </w:t>
            </w:r>
            <w:proofErr w:type="spellStart"/>
            <w:r w:rsidRPr="001106AA">
              <w:rPr>
                <w:shd w:val="clear" w:color="auto" w:fill="FFFFFF"/>
              </w:rPr>
              <w:t>Автомати́ческие</w:t>
            </w:r>
            <w:proofErr w:type="spellEnd"/>
            <w:r w:rsidRPr="001106AA">
              <w:rPr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1106AA">
              <w:rPr>
                <w:shd w:val="clear" w:color="auto" w:fill="FFFFFF"/>
              </w:rPr>
              <w:t>Механи́ческие</w:t>
            </w:r>
            <w:proofErr w:type="spellEnd"/>
            <w:proofErr w:type="gramEnd"/>
            <w:r w:rsidRPr="001106AA">
              <w:rPr>
                <w:shd w:val="clear" w:color="auto" w:fill="FFFFFF"/>
              </w:rPr>
              <w:t xml:space="preserve"> </w:t>
            </w:r>
            <w:proofErr w:type="spellStart"/>
            <w:r w:rsidRPr="001106AA">
              <w:rPr>
                <w:shd w:val="clear" w:color="auto" w:fill="FFFFFF"/>
              </w:rPr>
              <w:t>сре́дства</w:t>
            </w:r>
            <w:proofErr w:type="spellEnd"/>
            <w:r w:rsidRPr="001106AA">
              <w:rPr>
                <w:shd w:val="clear" w:color="auto" w:fill="FFFFFF"/>
              </w:rPr>
              <w:t xml:space="preserve"> труда́</w:t>
            </w:r>
            <w:r w:rsidR="0089748C">
              <w:rPr>
                <w:shd w:val="clear" w:color="auto" w:fill="FFFFFF"/>
              </w:rPr>
              <w:t>)</w:t>
            </w:r>
            <w:r w:rsidRPr="001106AA">
              <w:rPr>
                <w:shd w:val="clear" w:color="auto" w:fill="FFFFFF"/>
              </w:rPr>
              <w:t xml:space="preserve">. 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648C" w:rsidRPr="001106AA" w:rsidRDefault="008B648C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648C" w:rsidRPr="001106AA" w:rsidRDefault="008B648C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8B648C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Устные ответы</w:t>
            </w:r>
          </w:p>
        </w:tc>
      </w:tr>
      <w:tr w:rsidR="00D54E00" w:rsidRPr="001106AA" w:rsidTr="00893460">
        <w:trPr>
          <w:trHeight w:val="134"/>
        </w:trPr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2.Формулирова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темы урока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60—80-х годах XVIII века в Англии начался промышленный переворот. Вместо ручного труда появилось машинное производство, вместо ремесленных мастерских и</w:t>
            </w:r>
            <w:r w:rsidR="00976F19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5C18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мануфактур — крупные промышленные предприятия: фабрики и заводы.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 существовали и раньше. Еще в средние века применялись, например, примитивные подъемные механизмы, насосы для откачки воды из шахт, воздуходувные мехи, ветряное и водяное колесо (на мельницах).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все промышленные изделия изготовлялись руками человека с помощью несложных инструментов. Станки того времени, например прялка, ткацкий станок, лишь частично заменяли работу рук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B90FED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(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д</w:t>
            </w:r>
            <w:proofErr w:type="gramEnd"/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емонстрация наглядных пособий)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в последние десятилетия XVIII века в Англии появились машины, полностью заменившие труд человека в обработке сырья. Такие машины получили названия рабочих.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человека, стоявшего у машины, сводилась к наблюдению за ее работой, наладке, регулировке механизма, устранению брака. Создание универсального двигателя — паровой машины Уатта (патент 1784 г.) стало настоящей революцией в промышленности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73B90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(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д</w:t>
            </w:r>
            <w:proofErr w:type="gramEnd"/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емонстрация наглядных пособий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хлопчатобумажной промышленности переворот начался с изобретением в 1765 году Джеймсом </w:t>
            </w:r>
            <w:proofErr w:type="spell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Харгривсом</w:t>
            </w:r>
            <w:proofErr w:type="spellEnd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механической прялки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473B90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(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д</w:t>
            </w:r>
            <w:proofErr w:type="gramEnd"/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емонстрация наглядных пособий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77BDC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Немного позже рабочие машины начали применяться и в тяжелой промышленности при обработке деталей машин. Машины вызвали рост производительности труда</w:t>
            </w:r>
            <w:r w:rsidR="00577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Промышленный переворот в Англии завершился в середине XIX века. К этому времени машинное производство вытеснило ручной труд из основных отраслей легкой промышленности. В тяжелой промышленности машины стали производить с помощью машин.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вы думаете, чем пойдет речь сегодня на уроке?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Запишите тему урока: 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Средства труда современного производства. 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учителя, участвуют в диалоге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ответы</w:t>
            </w:r>
          </w:p>
        </w:tc>
      </w:tr>
      <w:tr w:rsidR="00D54E00" w:rsidRPr="001106AA" w:rsidTr="00893460">
        <w:trPr>
          <w:trHeight w:val="134"/>
        </w:trPr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3.Изучение нового материала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(20мин)</w:t>
            </w:r>
          </w:p>
        </w:tc>
        <w:tc>
          <w:tcPr>
            <w:tcW w:w="8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8F2" w:rsidRPr="001106AA" w:rsidRDefault="00F477E9" w:rsidP="001106AA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06A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материала.  Посмотрите </w:t>
            </w:r>
            <w:proofErr w:type="spellStart"/>
            <w:r w:rsidRPr="001106AA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110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1106A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https://resh.edu.ru/subject/lesson/3147/main/</w:t>
              </w:r>
            </w:hyperlink>
            <w:r w:rsidRPr="00110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7E9" w:rsidRPr="001106AA" w:rsidRDefault="00F477E9" w:rsidP="001106AA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06AA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тренировочные задания </w:t>
            </w:r>
            <w:hyperlink r:id="rId6" w:history="1">
              <w:r w:rsidRPr="001106A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https://resh.edu.ru/subject/lesson/3147/train/</w:t>
              </w:r>
            </w:hyperlink>
            <w:r w:rsidRPr="00110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4E00" w:rsidRPr="001106AA" w:rsidRDefault="00F477E9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54E00"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Технологические машины в машиностроении. </w:t>
            </w:r>
            <w:r w:rsidR="00D54E00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Основными средствами труда современного производства являются технологические машины. В машиностроении многие технологические машины предназначены для обработки конструкционных материалов, и прежде всего это станки.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Станки могут быть метал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деревообрабатывающими, камнерезными и т.п. По своему назначению станки разделяются 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специальные, универсальные и специализированные:</w:t>
            </w:r>
          </w:p>
          <w:p w:rsidR="00D54E00" w:rsidRPr="001106AA" w:rsidRDefault="00D54E00" w:rsidP="001106AA">
            <w:pPr>
              <w:numPr>
                <w:ilvl w:val="0"/>
                <w:numId w:val="1"/>
              </w:num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Специальные станки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предназначены для обработки деталей определенной формы и для выполнения определенных операций;</w:t>
            </w:r>
          </w:p>
          <w:p w:rsidR="00D54E00" w:rsidRPr="001106AA" w:rsidRDefault="00D54E00" w:rsidP="001106AA">
            <w:pPr>
              <w:numPr>
                <w:ilvl w:val="0"/>
                <w:numId w:val="1"/>
              </w:num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Универсальные станки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предназначены для выполнения разнообразных операций на деталях разной формы, изготовленных из разных материалов;</w:t>
            </w:r>
          </w:p>
          <w:p w:rsidR="00D54E00" w:rsidRPr="001106AA" w:rsidRDefault="00D54E00" w:rsidP="001106AA">
            <w:pPr>
              <w:numPr>
                <w:ilvl w:val="0"/>
                <w:numId w:val="1"/>
              </w:num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Специализированные станки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могут быстро переналаживаться для обработки деталей разной формы.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виду выполняемых операций станки разделяются на токарные, сверлильные, фрезерные и т.п. Для обеспечения высокоточной обработки деталей создаются прецизионные станки.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Высокопроизводительными станками являются станки с числовым программным управлением (ЧПУ). При смене заданной программе такие станки могут быть быстро перенастроенные на обработку деталей другой формы и размеров.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Металлорежущие станки для выполнения большого числа технологических операций без переустановки обрабатываемых деталей, имеющие автоматическую смену инструмента и оснащенные системами ЧПУ, 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называются 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многооперационными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ускорения процессов обработки, контроля и сборки создаются 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автоматические станочные линии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Они включают в себя различные станки, устройства, приспособления, обеспечивающие литье, обработку, контроль формы и размеров, мойку и упаковку, машины, конвейера, манипуляторы (простейшие роботы), обеспечивающие передачу объекта от одной технологической машины к другой.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внешнему виду и устройству современные станки значительно отличаются от станков прежних лет. Примером такого станка является </w:t>
            </w:r>
            <w:proofErr w:type="gram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</w:t>
            </w:r>
            <w:proofErr w:type="gramEnd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3D-принтер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предназначенный для изготовления трехмерных (объемных) деталей из твердых материалов, не требующих дальнейшей обработки.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Технологические машины на производстве тканей и предприятиях общественного питания. 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швейных фабриках раскрой ткани производится на специальных раскройных машинах. В них режущим инструментом является нож в виде замкнутой стальной непрерывной ленты.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Основным оборудованием текстильных фабрик являются 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ровничные и прядильные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технологические машины 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прядильные станки.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предприятиях общественного питания и хлебопекарнях используют машину для нарезания хлеба на ломти, а так же печи, плиты, тестомесы, конвейеры и другие виды технологических машин.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Технологические машины в сельском хозяйстве.</w:t>
            </w: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сельскохозяйственном производстве средствами труда являются тракторы, комбайны, сеялки, доильные установки и другие виды технологических машин.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Запись в тетрадях, беседа,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непонятого материала вместе с учителем.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учителя, выявляют причинно-следственные связи в учебном материале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ответы</w:t>
            </w:r>
          </w:p>
        </w:tc>
      </w:tr>
      <w:tr w:rsidR="00D54E00" w:rsidRPr="001106AA" w:rsidTr="00893460">
        <w:trPr>
          <w:trHeight w:val="134"/>
        </w:trPr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 Практическая работа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(Исследовательская</w:t>
            </w:r>
            <w:proofErr w:type="gramEnd"/>
          </w:p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деятельность)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(12мин)</w:t>
            </w:r>
          </w:p>
        </w:tc>
        <w:tc>
          <w:tcPr>
            <w:tcW w:w="8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Тест по теме «Средства труда современного производства»</w:t>
            </w:r>
          </w:p>
          <w:p w:rsidR="00D54E00" w:rsidRPr="001106AA" w:rsidRDefault="00D54E00" w:rsidP="001106AA">
            <w:pPr>
              <w:numPr>
                <w:ilvl w:val="0"/>
                <w:numId w:val="2"/>
              </w:num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Установите соответствие между средствами труда и видами производства:</w:t>
            </w:r>
          </w:p>
          <w:p w:rsidR="00D54E00" w:rsidRPr="001106AA" w:rsidRDefault="00D54E00" w:rsidP="001106AA">
            <w:pPr>
              <w:numPr>
                <w:ilvl w:val="0"/>
                <w:numId w:val="3"/>
              </w:num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из перечисленных станков и машин являются основным оборудованием ткацких фабрик?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Ткацкие станки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Ровничные машины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Прядильные машины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Фуговальные станки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Протяжные станки</w:t>
            </w:r>
          </w:p>
          <w:p w:rsidR="00D54E00" w:rsidRPr="001106AA" w:rsidRDefault="00D54E00" w:rsidP="001106AA">
            <w:pPr>
              <w:numPr>
                <w:ilvl w:val="0"/>
                <w:numId w:val="4"/>
              </w:num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Какой станок не используется для обработки строительного материала?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Станок для резания камня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Раскройная машина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Станок для шлифования камня</w:t>
            </w:r>
          </w:p>
          <w:p w:rsidR="00D54E00" w:rsidRPr="001106AA" w:rsidRDefault="00D54E00" w:rsidP="001106AA">
            <w:pPr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Установите соответствие между станками и их описанием.</w:t>
            </w:r>
          </w:p>
          <w:tbl>
            <w:tblPr>
              <w:tblW w:w="8016" w:type="dxa"/>
              <w:tblInd w:w="15" w:type="dxa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/>
            </w:tblPr>
            <w:tblGrid>
              <w:gridCol w:w="4060"/>
              <w:gridCol w:w="3956"/>
            </w:tblGrid>
            <w:tr w:rsidR="00D54E00" w:rsidRPr="001106AA" w:rsidTr="002B66FD">
              <w:trPr>
                <w:trHeight w:val="134"/>
              </w:trPr>
              <w:tc>
                <w:tcPr>
                  <w:tcW w:w="406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106A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Универсальные станки</w:t>
                  </w:r>
                </w:p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106A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Специализированные станки</w:t>
                  </w:r>
                </w:p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106A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Специальные станки</w:t>
                  </w:r>
                </w:p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5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106A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Могут быстро переналаживаться для обработки деталей разной формы</w:t>
                  </w:r>
                </w:p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106A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Предназначены для обработки деталей определенной формы и для выполнения определённых операций</w:t>
                  </w:r>
                </w:p>
                <w:p w:rsidR="00D54E00" w:rsidRPr="001106AA" w:rsidRDefault="00D54E00" w:rsidP="001106AA">
                  <w:pPr>
                    <w:spacing w:after="12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1106A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Предназначены для выполнения разнообразных операций на деталях разной формы, изготовленных из разных материалов</w:t>
                  </w:r>
                  <w:proofErr w:type="gramEnd"/>
                </w:p>
              </w:tc>
            </w:tr>
          </w:tbl>
          <w:p w:rsidR="00D54E00" w:rsidRPr="001106AA" w:rsidRDefault="00D54E00" w:rsidP="006771ED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Подберите к изображениям сельскохозяйственной техники правильные подписи.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практической работы</w:t>
            </w:r>
          </w:p>
        </w:tc>
      </w:tr>
      <w:tr w:rsidR="00D54E00" w:rsidRPr="001106AA" w:rsidTr="000B041C">
        <w:trPr>
          <w:trHeight w:val="699"/>
        </w:trPr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5.Рефлексия учебной деятельности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(3мин)</w:t>
            </w:r>
          </w:p>
        </w:tc>
        <w:tc>
          <w:tcPr>
            <w:tcW w:w="8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и оценка  результатов работы</w:t>
            </w:r>
          </w:p>
          <w:p w:rsidR="00D54E00" w:rsidRPr="001106AA" w:rsidRDefault="00D54E00" w:rsidP="001106AA">
            <w:pPr>
              <w:numPr>
                <w:ilvl w:val="0"/>
                <w:numId w:val="7"/>
              </w:num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нового узнали на уроке?</w:t>
            </w:r>
          </w:p>
          <w:p w:rsidR="00D54E00" w:rsidRPr="001106AA" w:rsidRDefault="00D54E00" w:rsidP="001106AA">
            <w:pPr>
              <w:numPr>
                <w:ilvl w:val="0"/>
                <w:numId w:val="7"/>
              </w:num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моменты урока были самые трудные? Почему?</w:t>
            </w:r>
          </w:p>
          <w:p w:rsidR="00D54E00" w:rsidRPr="001106AA" w:rsidRDefault="00D54E00" w:rsidP="001106AA">
            <w:pPr>
              <w:numPr>
                <w:ilvl w:val="0"/>
                <w:numId w:val="7"/>
              </w:num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моменты урока оказались самыми интересными?</w:t>
            </w:r>
          </w:p>
          <w:p w:rsidR="00D54E00" w:rsidRPr="001106AA" w:rsidRDefault="00D54E00" w:rsidP="001106AA">
            <w:pPr>
              <w:spacing w:after="12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</w:t>
            </w:r>
            <w:r w:rsidR="00677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DC4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D54E00" w:rsidRPr="001106AA" w:rsidRDefault="00DC493D" w:rsidP="00DC493D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54E00"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ыявляют, осмысливают допущенные ошибки, выслушивают оценочные суждения учителя (товарищей) о своей работе.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</w:p>
        </w:tc>
      </w:tr>
      <w:tr w:rsidR="00D54E00" w:rsidRPr="001106AA" w:rsidTr="00893460">
        <w:trPr>
          <w:trHeight w:val="591"/>
        </w:trPr>
        <w:tc>
          <w:tcPr>
            <w:tcW w:w="2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6.Домашнее</w:t>
            </w:r>
          </w:p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задание(2мин)</w:t>
            </w:r>
          </w:p>
        </w:tc>
        <w:tc>
          <w:tcPr>
            <w:tcW w:w="8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Рассказать об одной из профессий, где используются Средства труда современного производства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E00" w:rsidRPr="001106AA" w:rsidRDefault="00D54E00" w:rsidP="001106AA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7BE6" w:rsidRPr="001106AA" w:rsidRDefault="00487BE6" w:rsidP="00DC49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487BE6" w:rsidRPr="001106AA" w:rsidSect="002B66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BAC"/>
    <w:multiLevelType w:val="multilevel"/>
    <w:tmpl w:val="EB7CB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2F4CED"/>
    <w:multiLevelType w:val="multilevel"/>
    <w:tmpl w:val="DE006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E1754E"/>
    <w:multiLevelType w:val="multilevel"/>
    <w:tmpl w:val="1EC82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C6579F"/>
    <w:multiLevelType w:val="multilevel"/>
    <w:tmpl w:val="5852C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7D3528"/>
    <w:multiLevelType w:val="multilevel"/>
    <w:tmpl w:val="1514E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CC7843"/>
    <w:multiLevelType w:val="multilevel"/>
    <w:tmpl w:val="0D04C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347033"/>
    <w:multiLevelType w:val="multilevel"/>
    <w:tmpl w:val="2996B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4E00"/>
    <w:rsid w:val="00016940"/>
    <w:rsid w:val="000B041C"/>
    <w:rsid w:val="001106AA"/>
    <w:rsid w:val="00237F98"/>
    <w:rsid w:val="00256930"/>
    <w:rsid w:val="002B66FD"/>
    <w:rsid w:val="00314EFB"/>
    <w:rsid w:val="00473B90"/>
    <w:rsid w:val="00487BE6"/>
    <w:rsid w:val="00577BDC"/>
    <w:rsid w:val="00633FFF"/>
    <w:rsid w:val="006771ED"/>
    <w:rsid w:val="006D5199"/>
    <w:rsid w:val="006D71E2"/>
    <w:rsid w:val="008857F4"/>
    <w:rsid w:val="00893460"/>
    <w:rsid w:val="0089748C"/>
    <w:rsid w:val="008B648C"/>
    <w:rsid w:val="00976F19"/>
    <w:rsid w:val="009971DC"/>
    <w:rsid w:val="009C210E"/>
    <w:rsid w:val="00B82BB5"/>
    <w:rsid w:val="00B90FED"/>
    <w:rsid w:val="00BB140B"/>
    <w:rsid w:val="00C55C18"/>
    <w:rsid w:val="00C878F2"/>
    <w:rsid w:val="00CD63C9"/>
    <w:rsid w:val="00D54E00"/>
    <w:rsid w:val="00DC493D"/>
    <w:rsid w:val="00ED55E5"/>
    <w:rsid w:val="00F477E9"/>
    <w:rsid w:val="00F65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4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77E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878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147/train/" TargetMode="External"/><Relationship Id="rId5" Type="http://schemas.openxmlformats.org/officeDocument/2006/relationships/hyperlink" Target="https://resh.edu.ru/subject/lesson/3147/main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2020-10-13T16:49:00Z</dcterms:created>
  <dcterms:modified xsi:type="dcterms:W3CDTF">2023-02-14T18:06:00Z</dcterms:modified>
</cp:coreProperties>
</file>