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5DC5" w:rsidRPr="00814DFD" w:rsidRDefault="00735DC5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4FFF" w:rsidRPr="00814DFD" w:rsidRDefault="00CF4784" w:rsidP="00AE527F">
      <w:pPr>
        <w:spacing w:after="0" w:line="240" w:lineRule="auto"/>
        <w:contextualSpacing/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814DFD">
        <w:rPr>
          <w:rFonts w:ascii="Times New Roman" w:hAnsi="Times New Roman" w:cs="Times New Roman"/>
          <w:b/>
          <w:bCs/>
          <w:kern w:val="36"/>
          <w:sz w:val="28"/>
          <w:szCs w:val="28"/>
          <w:lang w:eastAsia="ru-RU"/>
        </w:rPr>
        <w:t>Тема проекта</w:t>
      </w:r>
      <w:r w:rsidR="00184FFF" w:rsidRPr="00814DFD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r w:rsidR="00347E63" w:rsidRPr="00814DFD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br/>
        <w:t>«Наш друг - мишка».</w:t>
      </w:r>
    </w:p>
    <w:p w:rsidR="00CF4784" w:rsidRPr="00814DFD" w:rsidRDefault="00CF4784" w:rsidP="00AE527F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Вид проекта:</w:t>
      </w:r>
      <w:r w:rsidR="00184FFF"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br/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практико-ориентиро</w:t>
      </w:r>
      <w:r w:rsidR="00184FFF" w:rsidRPr="00814DFD">
        <w:rPr>
          <w:rFonts w:ascii="Times New Roman" w:hAnsi="Times New Roman" w:cs="Times New Roman"/>
          <w:sz w:val="28"/>
          <w:szCs w:val="28"/>
          <w:lang w:eastAsia="ru-RU"/>
        </w:rPr>
        <w:t>ванный; групповой; среднесрочный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F4784" w:rsidRPr="00814DFD" w:rsidRDefault="00CF4784" w:rsidP="00AE527F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Место реализации проекта:</w:t>
      </w:r>
      <w:r w:rsidR="00184FFF"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br/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группа раннего развития</w:t>
      </w:r>
      <w:r w:rsidR="001E18A9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 №1 «</w:t>
      </w:r>
      <w:proofErr w:type="spellStart"/>
      <w:r w:rsidR="001E18A9" w:rsidRPr="00814DFD">
        <w:rPr>
          <w:rFonts w:ascii="Times New Roman" w:hAnsi="Times New Roman" w:cs="Times New Roman"/>
          <w:sz w:val="28"/>
          <w:szCs w:val="28"/>
          <w:lang w:eastAsia="ru-RU"/>
        </w:rPr>
        <w:t>Капитошки</w:t>
      </w:r>
      <w:proofErr w:type="spellEnd"/>
      <w:r w:rsidR="001E18A9" w:rsidRPr="00814DFD">
        <w:rPr>
          <w:rFonts w:ascii="Times New Roman" w:hAnsi="Times New Roman" w:cs="Times New Roman"/>
          <w:sz w:val="28"/>
          <w:szCs w:val="28"/>
          <w:lang w:eastAsia="ru-RU"/>
        </w:rPr>
        <w:t>»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1E18A9" w:rsidRPr="00814DFD">
        <w:rPr>
          <w:rFonts w:ascii="Times New Roman" w:hAnsi="Times New Roman" w:cs="Times New Roman"/>
          <w:sz w:val="28"/>
          <w:szCs w:val="28"/>
          <w:lang w:eastAsia="ru-RU"/>
        </w:rPr>
        <w:t>МБДОУ №31 «Колокольчик»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F4784" w:rsidRPr="00814DFD" w:rsidRDefault="00CF4784" w:rsidP="00AE527F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Участники проекта: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воспитатели, дети и родители группы.</w:t>
      </w:r>
    </w:p>
    <w:p w:rsidR="001E18A9" w:rsidRPr="00814DFD" w:rsidRDefault="00CF4784" w:rsidP="00AE527F">
      <w:pPr>
        <w:tabs>
          <w:tab w:val="left" w:pos="851"/>
        </w:tabs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Сроки реализации проекта:</w:t>
      </w:r>
      <w:r w:rsidRPr="00814DF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4E0B8F">
        <w:rPr>
          <w:rFonts w:ascii="Times New Roman" w:hAnsi="Times New Roman" w:cs="Times New Roman"/>
          <w:sz w:val="28"/>
          <w:szCs w:val="28"/>
          <w:lang w:eastAsia="ru-RU"/>
        </w:rPr>
        <w:t>Июль-сентябрь 202</w:t>
      </w:r>
      <w:r w:rsidR="004E0B8F" w:rsidRPr="004E0B8F">
        <w:rPr>
          <w:rFonts w:ascii="Times New Roman" w:hAnsi="Times New Roman" w:cs="Times New Roman"/>
          <w:sz w:val="28"/>
          <w:szCs w:val="28"/>
          <w:lang w:eastAsia="ru-RU"/>
        </w:rPr>
        <w:t>2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года. </w:t>
      </w:r>
    </w:p>
    <w:p w:rsidR="00CF4784" w:rsidRPr="00814DFD" w:rsidRDefault="00CF4784" w:rsidP="00AE527F">
      <w:pPr>
        <w:tabs>
          <w:tab w:val="left" w:pos="851"/>
        </w:tabs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br/>
      </w:r>
      <w:r w:rsidRPr="00814DFD">
        <w:rPr>
          <w:rFonts w:ascii="Times New Roman" w:hAnsi="Times New Roman" w:cs="Times New Roman"/>
          <w:b/>
          <w:bCs/>
          <w:sz w:val="28"/>
          <w:szCs w:val="28"/>
        </w:rPr>
        <w:t>Актуальность проблемы</w:t>
      </w:r>
      <w:r w:rsidR="0073412D" w:rsidRPr="00814DF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814DFD">
        <w:rPr>
          <w:rFonts w:ascii="Times New Roman" w:hAnsi="Times New Roman" w:cs="Times New Roman"/>
          <w:sz w:val="28"/>
          <w:szCs w:val="28"/>
        </w:rPr>
        <w:br/>
      </w:r>
      <w:r w:rsidR="00CD30F3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>Проблемой адаптации занима</w:t>
      </w:r>
      <w:r w:rsidR="00347E63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лись разные ученые, в том числе, </w:t>
      </w:r>
      <w:r w:rsidR="00CD30F3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такие как </w:t>
      </w:r>
      <w:r w:rsidR="00E84842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="00CD30F3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Л. С. Выготский, Д. Б. </w:t>
      </w:r>
      <w:proofErr w:type="spellStart"/>
      <w:r w:rsidR="00CD30F3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>Эльконин</w:t>
      </w:r>
      <w:proofErr w:type="spellEnd"/>
      <w:r w:rsidR="00CD30F3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>, которые утверждали, что адаптация непосредственно зависит от полноценного психологического развития ребенка.</w:t>
      </w:r>
      <w:r w:rsidR="006B6A9F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="006B6A9F" w:rsidRPr="00814DFD">
        <w:rPr>
          <w:rFonts w:ascii="Times New Roman" w:hAnsi="Times New Roman" w:cs="Times New Roman"/>
          <w:sz w:val="28"/>
          <w:szCs w:val="28"/>
        </w:rPr>
        <w:t xml:space="preserve">Поступая в детский сад, дети сталкиваются с проблемой социальной и психологической адаптации в новой обстановке и в новом коллективе. В течение ограниченного периода (из того берется сроки проекта), ребенок должен полностью изменить свой привычный ритм жизни, круг общения, взаимоотношения </w:t>
      </w:r>
      <w:proofErr w:type="gramStart"/>
      <w:r w:rsidR="006B6A9F" w:rsidRPr="00814DFD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="006B6A9F" w:rsidRPr="00814DFD">
        <w:rPr>
          <w:rFonts w:ascii="Times New Roman" w:hAnsi="Times New Roman" w:cs="Times New Roman"/>
          <w:sz w:val="28"/>
          <w:szCs w:val="28"/>
        </w:rPr>
        <w:t xml:space="preserve"> взрослыми, научиться жить в детском коллективе.</w:t>
      </w:r>
      <w:r w:rsidR="006B6A9F" w:rsidRPr="00814DFD">
        <w:rPr>
          <w:rFonts w:ascii="Times New Roman" w:hAnsi="Times New Roman" w:cs="Times New Roman"/>
          <w:sz w:val="28"/>
          <w:szCs w:val="28"/>
        </w:rPr>
        <w:br/>
        <w:t>У меня, как у представителя современного воспитателя была уникальная возможность взять все лучшее, что развивалось годами в области</w:t>
      </w:r>
      <w:r w:rsidR="004569A4" w:rsidRPr="00814DFD">
        <w:rPr>
          <w:rFonts w:ascii="Times New Roman" w:hAnsi="Times New Roman" w:cs="Times New Roman"/>
          <w:sz w:val="28"/>
          <w:szCs w:val="28"/>
        </w:rPr>
        <w:t xml:space="preserve"> отечественной</w:t>
      </w:r>
      <w:r w:rsidR="006B6A9F" w:rsidRPr="00814DFD">
        <w:rPr>
          <w:rFonts w:ascii="Times New Roman" w:hAnsi="Times New Roman" w:cs="Times New Roman"/>
          <w:sz w:val="28"/>
          <w:szCs w:val="28"/>
        </w:rPr>
        <w:t xml:space="preserve"> педагогики, и умножить это на современные методики, инициативность, активность жизненной позиции, целеустремленность.</w:t>
      </w:r>
      <w:r w:rsidRPr="00814DFD">
        <w:rPr>
          <w:rFonts w:ascii="Times New Roman" w:hAnsi="Times New Roman" w:cs="Times New Roman"/>
          <w:sz w:val="28"/>
          <w:szCs w:val="28"/>
        </w:rPr>
        <w:br/>
      </w:r>
      <w:bookmarkStart w:id="0" w:name="_GoBack"/>
      <w:bookmarkEnd w:id="0"/>
      <w:r w:rsidRPr="00814DFD">
        <w:rPr>
          <w:rFonts w:ascii="Times New Roman" w:hAnsi="Times New Roman" w:cs="Times New Roman"/>
          <w:sz w:val="28"/>
          <w:szCs w:val="28"/>
        </w:rPr>
        <w:t>Проанали</w:t>
      </w:r>
      <w:r w:rsidR="00490A80" w:rsidRPr="00814DFD">
        <w:rPr>
          <w:rFonts w:ascii="Times New Roman" w:hAnsi="Times New Roman" w:cs="Times New Roman"/>
          <w:sz w:val="28"/>
          <w:szCs w:val="28"/>
        </w:rPr>
        <w:t xml:space="preserve">зировав методическую литературу </w:t>
      </w:r>
      <w:r w:rsidR="006B6A9F" w:rsidRPr="00814DFD">
        <w:rPr>
          <w:rFonts w:ascii="Times New Roman" w:hAnsi="Times New Roman" w:cs="Times New Roman"/>
          <w:sz w:val="28"/>
          <w:szCs w:val="28"/>
        </w:rPr>
        <w:t>в области педагогики</w:t>
      </w:r>
      <w:r w:rsidRPr="00814DFD">
        <w:rPr>
          <w:rFonts w:ascii="Times New Roman" w:hAnsi="Times New Roman" w:cs="Times New Roman"/>
          <w:sz w:val="28"/>
          <w:szCs w:val="28"/>
        </w:rPr>
        <w:t>, учитывая возрастные и  индивидуальные особенности детей, поступи</w:t>
      </w:r>
      <w:r w:rsidR="006B6A9F" w:rsidRPr="00814DFD">
        <w:rPr>
          <w:rFonts w:ascii="Times New Roman" w:hAnsi="Times New Roman" w:cs="Times New Roman"/>
          <w:sz w:val="28"/>
          <w:szCs w:val="28"/>
        </w:rPr>
        <w:t>вших в мою группу, мною  создан</w:t>
      </w:r>
      <w:r w:rsidRPr="00814DFD">
        <w:rPr>
          <w:rFonts w:ascii="Times New Roman" w:hAnsi="Times New Roman" w:cs="Times New Roman"/>
          <w:sz w:val="28"/>
          <w:szCs w:val="28"/>
        </w:rPr>
        <w:t xml:space="preserve">  </w:t>
      </w:r>
      <w:r w:rsidR="001E18A9" w:rsidRPr="00814DFD">
        <w:rPr>
          <w:rFonts w:ascii="Times New Roman" w:hAnsi="Times New Roman" w:cs="Times New Roman"/>
          <w:b/>
          <w:sz w:val="28"/>
          <w:szCs w:val="28"/>
        </w:rPr>
        <w:t>проект</w:t>
      </w:r>
      <w:proofErr w:type="gramStart"/>
      <w:r w:rsidR="001E18A9" w:rsidRPr="00814DF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14DFD">
        <w:rPr>
          <w:rFonts w:ascii="Times New Roman" w:hAnsi="Times New Roman" w:cs="Times New Roman"/>
          <w:b/>
          <w:sz w:val="28"/>
          <w:szCs w:val="28"/>
        </w:rPr>
        <w:t>.</w:t>
      </w:r>
      <w:proofErr w:type="gramEnd"/>
    </w:p>
    <w:p w:rsidR="00CF4784" w:rsidRPr="00814DFD" w:rsidRDefault="00CF4784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Вы меня спросите: «А почему именно мишка, а не зайцы, коты или что-нибудь другое?». </w:t>
      </w:r>
      <w:r w:rsidRPr="00814DFD">
        <w:rPr>
          <w:rFonts w:ascii="Times New Roman" w:hAnsi="Times New Roman" w:cs="Times New Roman"/>
          <w:sz w:val="28"/>
          <w:szCs w:val="28"/>
        </w:rPr>
        <w:t xml:space="preserve">При беседе с родителями я выявила, что у многих дома есть любимая игрушка плюшевый медведь. </w:t>
      </w: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>… Плюшевый мишка — один из самых популярных и культовых в XX веке и начале XXI века видов мягких игрушек. Наверное, такая игрушка была очень нужна человечеству, раз она почти одновременно была придумана и в Америке, и в Европе. Но и в России медведь всегда был и остается самым популярным среди детских игрушек. Наверное, потому, что мишка ассоциируется с чем-то добрым, теплым. Он  учит ребенка состраданию, дарит ему</w:t>
      </w:r>
      <w:r w:rsidR="001E18A9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любовь и чувство защищенности. </w:t>
      </w: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Наверно поэтому, в обнимку с ним дети засыпают  – прикосновения к мягкой шерстке хорошо успокаивают возбудимую нервную систему малыша. Чаще всего именно эта игрушка становится первым неодушевленным объектом, с которым у маленького человечка </w:t>
      </w:r>
      <w:r w:rsidR="007B3094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>начинается игра.</w:t>
      </w:r>
    </w:p>
    <w:p w:rsidR="001E18A9" w:rsidRPr="00814DFD" w:rsidRDefault="00CF4784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>С точки зрения педагогики мягкие игрушки влияют на развитие детей положительно. Психологи ценят эту игрушку за благотворное влияние, пробуждающее в детях любовь к живой природе и воспитывающее человечность.</w:t>
      </w:r>
    </w:p>
    <w:p w:rsidR="00945E23" w:rsidRPr="00814DFD" w:rsidRDefault="00CF4784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Но ведь и взрослые люди неравнодушны к плюшевым медвежатам, часто берегут своего задушевного друга всю жизнь, не мыслят расстаться с ним. В игрушке, прототипом которой стал один из самых грозных хищников планеты, нет ни грамма агрессивности. Свои страхи, страдания, неуверенность мы поверяем ему, потому что, может, медведь с опилками в голове и не даст умный совет, но з</w:t>
      </w:r>
      <w:r w:rsidR="001E18A9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ато прекрасно сумеет выслушать. </w:t>
      </w: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Медвежонок создает вокруг себя атмосферу психологического комфорта и </w:t>
      </w: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уюта. Неудивительно, что трогательную игрушку хочется дарить самым близким и любимым людям.</w:t>
      </w: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 xml:space="preserve">    Вот уже более ста лет различные специалисты безуспешно пытаются объяснить феномен плюшевого медвежонка. В дискуссиях об этом феномене один известный английский писатель сказал, что плюшевый медвежонок для взрослых символ счастливых дней детства, памятью о молодых, веселых и здоровых родителях.</w:t>
      </w: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 xml:space="preserve">     Развивающей игрушкой мягкого медвежонка не назовешь: он не совершенствует координацию ребенка, его логику, мелкую моторику или память. </w:t>
      </w:r>
      <w:r w:rsidRPr="00814DFD">
        <w:rPr>
          <w:rFonts w:ascii="Times New Roman" w:hAnsi="Times New Roman" w:cs="Times New Roman"/>
          <w:sz w:val="28"/>
          <w:szCs w:val="28"/>
        </w:rPr>
        <w:t xml:space="preserve">Чтобы дети </w:t>
      </w:r>
      <w:r w:rsidR="00945E23" w:rsidRPr="00814DFD">
        <w:rPr>
          <w:rFonts w:ascii="Times New Roman" w:hAnsi="Times New Roman" w:cs="Times New Roman"/>
          <w:sz w:val="28"/>
          <w:szCs w:val="28"/>
        </w:rPr>
        <w:t>легче и быстрее адаптироваться в группе, чувствовали себя защищенными, любимыми, веселыми, как в родном доме</w:t>
      </w:r>
      <w:r w:rsidRPr="00814DFD">
        <w:rPr>
          <w:rFonts w:ascii="Times New Roman" w:hAnsi="Times New Roman" w:cs="Times New Roman"/>
          <w:sz w:val="28"/>
          <w:szCs w:val="28"/>
        </w:rPr>
        <w:t>, я остановилась на этой игрушке, для того чтобы медведь осуществлял развивающие функции я его преобразила, обшила  и</w:t>
      </w:r>
      <w:r w:rsidR="00945E23" w:rsidRPr="00814DFD">
        <w:rPr>
          <w:rFonts w:ascii="Times New Roman" w:hAnsi="Times New Roman" w:cs="Times New Roman"/>
          <w:sz w:val="28"/>
          <w:szCs w:val="28"/>
        </w:rPr>
        <w:t xml:space="preserve"> превратила гостем нашей группы, которого отправили игрушки детей.</w:t>
      </w: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="00945E23" w:rsidRPr="00814DFD">
        <w:rPr>
          <w:rFonts w:ascii="Times New Roman" w:hAnsi="Times New Roman" w:cs="Times New Roman"/>
          <w:sz w:val="28"/>
          <w:szCs w:val="28"/>
        </w:rPr>
        <w:t>Действие данного практикума на детей таково, что</w:t>
      </w:r>
      <w:r w:rsidRPr="00814DFD">
        <w:rPr>
          <w:rFonts w:ascii="Times New Roman" w:hAnsi="Times New Roman" w:cs="Times New Roman"/>
          <w:sz w:val="28"/>
          <w:szCs w:val="28"/>
        </w:rPr>
        <w:t xml:space="preserve"> при умелом обращении, </w:t>
      </w:r>
      <w:r w:rsidR="00945E23" w:rsidRPr="00814DFD">
        <w:rPr>
          <w:rFonts w:ascii="Times New Roman" w:hAnsi="Times New Roman" w:cs="Times New Roman"/>
          <w:sz w:val="28"/>
          <w:szCs w:val="28"/>
        </w:rPr>
        <w:t>можно преодолеть негативные переживания (страх, одиночество, незнакомую обстановку, чужих взрослых и детей, режим дня).</w:t>
      </w:r>
    </w:p>
    <w:p w:rsidR="001E18A9" w:rsidRPr="00814DFD" w:rsidRDefault="001E18A9" w:rsidP="00AE52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6E26CE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Цель проекта: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Систематизация работы по созданию благоприятных условий социальной адаптации детей </w:t>
      </w:r>
      <w:r w:rsidR="003D787C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раннего возраста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в условиях дошкольного учреждения. </w:t>
      </w:r>
    </w:p>
    <w:p w:rsidR="001E18A9" w:rsidRPr="00814DFD" w:rsidRDefault="001E18A9" w:rsidP="00AE527F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294157" w:rsidRPr="00814DFD" w:rsidRDefault="00294157" w:rsidP="00AE527F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Задачи проекта:</w:t>
      </w: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 xml:space="preserve">  </w:t>
      </w:r>
      <w:r w:rsidRPr="00814DFD">
        <w:rPr>
          <w:rFonts w:ascii="Times New Roman" w:hAnsi="Times New Roman" w:cs="Times New Roman"/>
          <w:b/>
          <w:bCs/>
          <w:sz w:val="28"/>
          <w:szCs w:val="28"/>
          <w:u w:val="single"/>
        </w:rPr>
        <w:t>Для детей:</w:t>
      </w: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Обеспечить чувство     комфорта, уюта, защищенности.</w:t>
      </w: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 xml:space="preserve">Способствовать формированию эмоционально положительного климата в группе.       </w:t>
      </w: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Способствовать формированию навыков внимательного рассматривания игрушки, обогащению словарного запаса.</w:t>
      </w:r>
    </w:p>
    <w:p w:rsidR="001E18A9" w:rsidRPr="00814DFD" w:rsidRDefault="001E18A9" w:rsidP="00AE527F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Для педагога:</w:t>
      </w: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Повысить свой профессиональный уровень, найти эффективные формы и методы работы с детьми в период адаптации.</w:t>
      </w:r>
    </w:p>
    <w:p w:rsidR="001E18A9" w:rsidRPr="00814DFD" w:rsidRDefault="001E18A9" w:rsidP="00AE52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</w:rPr>
        <w:t xml:space="preserve"> Для родителей:</w:t>
      </w: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Повысить педагогическую компетентность в вопросах адаптации детей раннего возраста к условиям детского сада.</w:t>
      </w:r>
    </w:p>
    <w:p w:rsidR="001E18A9" w:rsidRPr="00814DFD" w:rsidRDefault="001E18A9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Гипотеза: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 Если использовать системный подход в организации адаптации, в основе которого лежит комплекс мер направленных на создание оптимальных условий для детей раннего возраста, то это позволит детям </w:t>
      </w:r>
    </w:p>
    <w:p w:rsidR="001E18A9" w:rsidRPr="00814DFD" w:rsidRDefault="001E18A9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</w:rPr>
        <w:t xml:space="preserve"> </w:t>
      </w: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Ожидаемые результаты:</w:t>
      </w: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  <w:lang w:eastAsia="ru-RU"/>
        </w:rPr>
      </w:pP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i/>
          <w:sz w:val="28"/>
          <w:szCs w:val="28"/>
          <w:u w:val="single"/>
          <w:lang w:eastAsia="ru-RU"/>
        </w:rPr>
        <w:t>Дети:</w:t>
      </w: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• Легко войдут в новую для них среду и приспособятся к ее условиям с позитивными результатами;</w:t>
      </w: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• Сформируются умения общения 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со</w:t>
      </w:r>
      <w:proofErr w:type="gram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взрослыми и сверстниками. </w:t>
      </w: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i/>
          <w:sz w:val="28"/>
          <w:szCs w:val="28"/>
          <w:u w:val="single"/>
          <w:lang w:eastAsia="ru-RU"/>
        </w:rPr>
        <w:t>Родители:</w:t>
      </w: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• Сложится эмоционально-положительное отношение к детскому саду;</w:t>
      </w: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• Стремление родителей к сотрудничеству. </w:t>
      </w: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i/>
          <w:sz w:val="28"/>
          <w:szCs w:val="28"/>
          <w:u w:val="single"/>
          <w:lang w:eastAsia="ru-RU"/>
        </w:rPr>
        <w:t>Воспитатели:</w:t>
      </w: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• Установится тесное взаимодействие в решении проблем адаптации;</w:t>
      </w: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• Повысится уровень компетентности воспитателей в организации адаптационного периода. </w:t>
      </w:r>
      <w:r w:rsidRPr="00814DFD">
        <w:rPr>
          <w:rFonts w:ascii="Times New Roman" w:hAnsi="Times New Roman" w:cs="Times New Roman"/>
          <w:sz w:val="28"/>
          <w:szCs w:val="28"/>
        </w:rPr>
        <w:t>Будут найдены эффективные формы и методы рабо</w:t>
      </w:r>
      <w:r w:rsidR="0073412D" w:rsidRPr="00814DFD">
        <w:rPr>
          <w:rFonts w:ascii="Times New Roman" w:hAnsi="Times New Roman" w:cs="Times New Roman"/>
          <w:sz w:val="28"/>
          <w:szCs w:val="28"/>
        </w:rPr>
        <w:t>ты с детьми в период адаптации.</w:t>
      </w:r>
    </w:p>
    <w:p w:rsidR="001E18A9" w:rsidRPr="00814DFD" w:rsidRDefault="001E18A9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294157" w:rsidRPr="00814DFD" w:rsidRDefault="002941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Программа проекта:</w:t>
      </w:r>
    </w:p>
    <w:p w:rsidR="00294157" w:rsidRPr="00814DFD" w:rsidRDefault="00294157" w:rsidP="00AE527F">
      <w:pPr>
        <w:pStyle w:val="ab"/>
        <w:numPr>
          <w:ilvl w:val="0"/>
          <w:numId w:val="28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Организационно-подготовительный – </w:t>
      </w:r>
      <w:r w:rsidR="001E18A9" w:rsidRPr="00814DFD">
        <w:rPr>
          <w:rFonts w:ascii="Times New Roman" w:hAnsi="Times New Roman" w:cs="Times New Roman"/>
          <w:sz w:val="28"/>
          <w:szCs w:val="28"/>
          <w:lang w:eastAsia="ru-RU"/>
        </w:rPr>
        <w:t>июль;</w:t>
      </w:r>
    </w:p>
    <w:p w:rsidR="00294157" w:rsidRPr="00814DFD" w:rsidRDefault="00294157" w:rsidP="00AE527F">
      <w:pPr>
        <w:pStyle w:val="ab"/>
        <w:numPr>
          <w:ilvl w:val="0"/>
          <w:numId w:val="28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Основной – август – сентябрь;</w:t>
      </w:r>
    </w:p>
    <w:p w:rsidR="00294157" w:rsidRPr="00814DFD" w:rsidRDefault="003D787C" w:rsidP="00AE527F">
      <w:pPr>
        <w:pStyle w:val="ab"/>
        <w:numPr>
          <w:ilvl w:val="0"/>
          <w:numId w:val="28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Заключительный – ноябрь</w:t>
      </w:r>
      <w:r w:rsidR="00294157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294157" w:rsidRPr="00814DFD" w:rsidRDefault="00294157" w:rsidP="00AE527F">
      <w:pPr>
        <w:pStyle w:val="ab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3412D" w:rsidRPr="00814DFD" w:rsidRDefault="00294157" w:rsidP="00AE527F">
      <w:pPr>
        <w:pStyle w:val="ab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Организационно-подготовительный этап:</w:t>
      </w:r>
    </w:p>
    <w:p w:rsidR="0073412D" w:rsidRPr="00814DFD" w:rsidRDefault="0073412D" w:rsidP="00AE527F">
      <w:pPr>
        <w:pStyle w:val="ab"/>
        <w:numPr>
          <w:ilvl w:val="0"/>
          <w:numId w:val="20"/>
        </w:numPr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>Формулирование воспитателем проблемы, цели, определение продукта проекта, содержание проекта, прогнозирование результата.</w:t>
      </w:r>
    </w:p>
    <w:p w:rsidR="00294157" w:rsidRPr="00814DFD" w:rsidRDefault="00294157" w:rsidP="00AE527F">
      <w:pPr>
        <w:pStyle w:val="ab"/>
        <w:numPr>
          <w:ilvl w:val="0"/>
          <w:numId w:val="20"/>
        </w:numPr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Изучение методической литературы;</w:t>
      </w:r>
    </w:p>
    <w:p w:rsidR="00294157" w:rsidRPr="00814DFD" w:rsidRDefault="00294157" w:rsidP="00AE527F">
      <w:pPr>
        <w:pStyle w:val="ab"/>
        <w:numPr>
          <w:ilvl w:val="0"/>
          <w:numId w:val="2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Подбор диагностического материала, анкет для родителей;</w:t>
      </w:r>
    </w:p>
    <w:p w:rsidR="00294157" w:rsidRPr="00814DFD" w:rsidRDefault="00294157" w:rsidP="00AE527F">
      <w:pPr>
        <w:pStyle w:val="ab"/>
        <w:numPr>
          <w:ilvl w:val="0"/>
          <w:numId w:val="2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Составление планов работы с детьми, родителями;</w:t>
      </w:r>
    </w:p>
    <w:p w:rsidR="00294157" w:rsidRPr="00814DFD" w:rsidRDefault="00294157" w:rsidP="00AE527F">
      <w:pPr>
        <w:pStyle w:val="ab"/>
        <w:numPr>
          <w:ilvl w:val="0"/>
          <w:numId w:val="2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Оформление и обновление предметно-развивающей среды;</w:t>
      </w:r>
    </w:p>
    <w:p w:rsidR="00294157" w:rsidRPr="00814DFD" w:rsidRDefault="00294157" w:rsidP="00AE527F">
      <w:pPr>
        <w:pStyle w:val="ab"/>
        <w:numPr>
          <w:ilvl w:val="0"/>
          <w:numId w:val="20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Составление и подбор информационного материала для родителей;</w:t>
      </w:r>
    </w:p>
    <w:p w:rsidR="00294157" w:rsidRPr="00814DFD" w:rsidRDefault="00294157" w:rsidP="00AE527F">
      <w:pPr>
        <w:pStyle w:val="ab"/>
        <w:numPr>
          <w:ilvl w:val="0"/>
          <w:numId w:val="2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Исследование социальных навыков детей;</w:t>
      </w:r>
    </w:p>
    <w:p w:rsidR="00294157" w:rsidRPr="00814DFD" w:rsidRDefault="00294157" w:rsidP="00AE527F">
      <w:pPr>
        <w:pStyle w:val="ab"/>
        <w:numPr>
          <w:ilvl w:val="0"/>
          <w:numId w:val="2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Выявление особенностей семейного воспитания;</w:t>
      </w:r>
    </w:p>
    <w:p w:rsidR="00294157" w:rsidRPr="00814DFD" w:rsidRDefault="00294157" w:rsidP="00AE527F">
      <w:pPr>
        <w:pStyle w:val="ab"/>
        <w:numPr>
          <w:ilvl w:val="0"/>
          <w:numId w:val="2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Прогноз вероятной степени адаптации детей. </w:t>
      </w:r>
    </w:p>
    <w:p w:rsidR="00294157" w:rsidRPr="00814DFD" w:rsidRDefault="00294157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2D" w:rsidRPr="00814DFD" w:rsidRDefault="0073412D" w:rsidP="00AE527F">
      <w:pPr>
        <w:pStyle w:val="ab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73412D" w:rsidP="00AE527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Основной: </w:t>
      </w:r>
      <w:r w:rsidR="003F257C"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br/>
      </w:r>
      <w:r w:rsidR="003F257C" w:rsidRPr="00814DFD">
        <w:rPr>
          <w:rFonts w:ascii="Times New Roman" w:hAnsi="Times New Roman" w:cs="Times New Roman"/>
          <w:b/>
          <w:sz w:val="28"/>
          <w:szCs w:val="28"/>
        </w:rPr>
        <w:t>План реализации проекта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50"/>
        <w:gridCol w:w="2393"/>
        <w:gridCol w:w="2393"/>
        <w:gridCol w:w="2393"/>
      </w:tblGrid>
      <w:tr w:rsidR="003F257C" w:rsidRPr="00814DFD" w:rsidTr="00865816">
        <w:tc>
          <w:tcPr>
            <w:tcW w:w="2392" w:type="dxa"/>
          </w:tcPr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Этапы проекта</w:t>
            </w:r>
          </w:p>
        </w:tc>
        <w:tc>
          <w:tcPr>
            <w:tcW w:w="2393" w:type="dxa"/>
          </w:tcPr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педагога</w:t>
            </w:r>
          </w:p>
        </w:tc>
        <w:tc>
          <w:tcPr>
            <w:tcW w:w="2393" w:type="dxa"/>
          </w:tcPr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детей</w:t>
            </w:r>
          </w:p>
        </w:tc>
        <w:tc>
          <w:tcPr>
            <w:tcW w:w="2393" w:type="dxa"/>
          </w:tcPr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Работа с родителями</w:t>
            </w:r>
          </w:p>
        </w:tc>
      </w:tr>
      <w:tr w:rsidR="003F257C" w:rsidRPr="00814DFD" w:rsidTr="00865816">
        <w:tc>
          <w:tcPr>
            <w:tcW w:w="2392" w:type="dxa"/>
          </w:tcPr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Первый </w:t>
            </w: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этап-подготовительный</w:t>
            </w:r>
            <w:proofErr w:type="gramEnd"/>
          </w:p>
        </w:tc>
        <w:tc>
          <w:tcPr>
            <w:tcW w:w="2393" w:type="dxa"/>
          </w:tcPr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1.Изучение литературы по адаптации ребенка в ДОУ.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2.Определение темы, цели и  задач, 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содержания проекта, прогнозирование результата. 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3.Подбор игрушки на период адаптации. </w:t>
            </w:r>
          </w:p>
        </w:tc>
        <w:tc>
          <w:tcPr>
            <w:tcW w:w="2393" w:type="dxa"/>
          </w:tcPr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1.Анкетирование родителей.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2.Беседа - консультация с родителями на тему: “Как я играю дома”. </w:t>
            </w:r>
          </w:p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F257C" w:rsidRPr="00814DFD" w:rsidTr="00865816">
        <w:tc>
          <w:tcPr>
            <w:tcW w:w="2392" w:type="dxa"/>
          </w:tcPr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Второй этап - основной</w:t>
            </w:r>
          </w:p>
        </w:tc>
        <w:tc>
          <w:tcPr>
            <w:tcW w:w="2393" w:type="dxa"/>
          </w:tcPr>
          <w:p w:rsidR="003F257C" w:rsidRPr="00814DFD" w:rsidRDefault="00BB7E57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1.« Мишка</w:t>
            </w:r>
            <w:r w:rsidR="003F257C"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» </w:t>
            </w:r>
            <w:proofErr w:type="gramStart"/>
            <w:r w:rsidR="003F257C" w:rsidRPr="00814DFD">
              <w:rPr>
                <w:rFonts w:ascii="Times New Roman" w:hAnsi="Times New Roman" w:cs="Times New Roman"/>
                <w:sz w:val="28"/>
                <w:szCs w:val="28"/>
              </w:rPr>
              <w:t>-в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несение 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ростовой куклы</w:t>
            </w:r>
            <w:r w:rsidR="003F257C" w:rsidRPr="00814DFD">
              <w:rPr>
                <w:rFonts w:ascii="Times New Roman" w:hAnsi="Times New Roman" w:cs="Times New Roman"/>
                <w:sz w:val="28"/>
                <w:szCs w:val="28"/>
              </w:rPr>
              <w:t>.      2.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Рассматривание медведя</w:t>
            </w:r>
            <w:r w:rsidR="003F257C" w:rsidRPr="00814D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="00BB7E57" w:rsidRPr="00814DFD">
              <w:rPr>
                <w:rFonts w:ascii="Times New Roman" w:hAnsi="Times New Roman" w:cs="Times New Roman"/>
                <w:sz w:val="28"/>
                <w:szCs w:val="28"/>
              </w:rPr>
              <w:t>Обследование медведя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3F257C" w:rsidRPr="00814DFD" w:rsidRDefault="00BB7E57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3</w:t>
            </w:r>
            <w:r w:rsidR="003F257C" w:rsidRPr="00814DFD">
              <w:rPr>
                <w:rFonts w:ascii="Times New Roman" w:hAnsi="Times New Roman" w:cs="Times New Roman"/>
                <w:sz w:val="28"/>
                <w:szCs w:val="28"/>
              </w:rPr>
              <w:t>.Чтение и обыгрывание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стихотворения   А. </w:t>
            </w:r>
            <w:proofErr w:type="spell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Барто</w:t>
            </w:r>
            <w:proofErr w:type="spell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“Мишка косолапый…</w:t>
            </w:r>
            <w:r w:rsidR="003F257C" w:rsidRPr="00814DFD">
              <w:rPr>
                <w:rFonts w:ascii="Times New Roman" w:hAnsi="Times New Roman" w:cs="Times New Roman"/>
                <w:sz w:val="28"/>
                <w:szCs w:val="28"/>
              </w:rPr>
              <w:t>”.</w:t>
            </w:r>
          </w:p>
        </w:tc>
        <w:tc>
          <w:tcPr>
            <w:tcW w:w="2393" w:type="dxa"/>
          </w:tcPr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  <w:r w:rsidR="00BB7E57" w:rsidRPr="00814DFD">
              <w:rPr>
                <w:rFonts w:ascii="Times New Roman" w:hAnsi="Times New Roman" w:cs="Times New Roman"/>
                <w:sz w:val="28"/>
                <w:szCs w:val="28"/>
              </w:rPr>
              <w:t>Рассматривание медведя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</w:t>
            </w:r>
            <w:r w:rsidR="00BB7E57" w:rsidRPr="00814DFD">
              <w:rPr>
                <w:rFonts w:ascii="Times New Roman" w:hAnsi="Times New Roman" w:cs="Times New Roman"/>
                <w:sz w:val="28"/>
                <w:szCs w:val="28"/>
              </w:rPr>
              <w:t>Обследование медведя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3F257C" w:rsidRPr="00814DFD" w:rsidRDefault="00BB7E57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3F257C" w:rsidRPr="00814DFD">
              <w:rPr>
                <w:rFonts w:ascii="Times New Roman" w:hAnsi="Times New Roman" w:cs="Times New Roman"/>
                <w:sz w:val="28"/>
                <w:szCs w:val="28"/>
              </w:rPr>
              <w:t>.Чтение и обыгрывание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стихотворения   А. </w:t>
            </w:r>
            <w:proofErr w:type="spell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Барто</w:t>
            </w:r>
            <w:proofErr w:type="spell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“Мишка косолапый…</w:t>
            </w:r>
            <w:r w:rsidR="003F257C" w:rsidRPr="00814DFD">
              <w:rPr>
                <w:rFonts w:ascii="Times New Roman" w:hAnsi="Times New Roman" w:cs="Times New Roman"/>
                <w:sz w:val="28"/>
                <w:szCs w:val="28"/>
              </w:rPr>
              <w:t>”.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Консультация </w:t>
            </w:r>
          </w:p>
        </w:tc>
      </w:tr>
      <w:tr w:rsidR="003F257C" w:rsidRPr="00814DFD" w:rsidTr="00865816">
        <w:tc>
          <w:tcPr>
            <w:tcW w:w="2392" w:type="dxa"/>
          </w:tcPr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Третий этап - заключительный</w:t>
            </w:r>
          </w:p>
        </w:tc>
        <w:tc>
          <w:tcPr>
            <w:tcW w:w="2393" w:type="dxa"/>
          </w:tcPr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1.Анализ адаптации детей к условиям детского сада.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2. Сравнительный анализ течения адаптации.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1.Зан</w:t>
            </w:r>
            <w:r w:rsidR="00BB7E57" w:rsidRPr="00814DFD">
              <w:rPr>
                <w:rFonts w:ascii="Times New Roman" w:hAnsi="Times New Roman" w:cs="Times New Roman"/>
                <w:sz w:val="28"/>
                <w:szCs w:val="28"/>
              </w:rPr>
              <w:t>ятие - развлечение «В гостях у Мишки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».  </w:t>
            </w:r>
          </w:p>
          <w:p w:rsidR="003F257C" w:rsidRPr="00814DFD" w:rsidRDefault="003F257C" w:rsidP="00AE527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1. Оформление </w:t>
            </w:r>
            <w:r w:rsidR="00BB7E57" w:rsidRPr="00814DFD">
              <w:rPr>
                <w:rFonts w:ascii="Times New Roman" w:hAnsi="Times New Roman" w:cs="Times New Roman"/>
                <w:sz w:val="28"/>
                <w:szCs w:val="28"/>
              </w:rPr>
              <w:t>фото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альбома</w:t>
            </w:r>
            <w:r w:rsidR="00BB7E57"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родителей на тему “Любимая игрушка моего   ребёнка”.</w:t>
            </w:r>
          </w:p>
          <w:p w:rsidR="003F257C" w:rsidRPr="00814DFD" w:rsidRDefault="003F257C" w:rsidP="00AE5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2.Родительское собрание на тему «Основные трудности при поступлении ребенка в детский сад. Способы их преодоления».</w:t>
            </w:r>
          </w:p>
        </w:tc>
      </w:tr>
    </w:tbl>
    <w:p w:rsidR="0073412D" w:rsidRPr="00814DFD" w:rsidRDefault="0073412D" w:rsidP="00AE527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3412D" w:rsidRPr="00814DFD" w:rsidRDefault="0073412D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i/>
          <w:sz w:val="28"/>
          <w:szCs w:val="28"/>
          <w:u w:val="single"/>
          <w:lang w:eastAsia="ru-RU"/>
        </w:rPr>
        <w:t>Принципы работы:</w:t>
      </w:r>
    </w:p>
    <w:p w:rsidR="0073412D" w:rsidRPr="00814DFD" w:rsidRDefault="0073412D" w:rsidP="00AE527F">
      <w:pPr>
        <w:pStyle w:val="ab"/>
        <w:numPr>
          <w:ilvl w:val="0"/>
          <w:numId w:val="2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Гибкий режим пребывания ребенка в детском саду (неполное пребывание ребенка</w:t>
      </w:r>
      <w:r w:rsidR="00BB7E57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в начальный период адаптации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);</w:t>
      </w:r>
    </w:p>
    <w:p w:rsidR="0073412D" w:rsidRPr="00814DFD" w:rsidRDefault="0073412D" w:rsidP="00AE527F">
      <w:pPr>
        <w:pStyle w:val="ab"/>
        <w:numPr>
          <w:ilvl w:val="0"/>
          <w:numId w:val="2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Учёт индивидуальных особенностей ребенка. </w:t>
      </w:r>
    </w:p>
    <w:p w:rsidR="0073412D" w:rsidRPr="00814DFD" w:rsidRDefault="0073412D" w:rsidP="00AE527F">
      <w:pPr>
        <w:pStyle w:val="ab"/>
        <w:numPr>
          <w:ilvl w:val="0"/>
          <w:numId w:val="21"/>
        </w:numPr>
        <w:spacing w:after="0" w:line="240" w:lineRule="auto"/>
        <w:ind w:left="0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Ежедневный 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состоянием здоровья, эмоциями, аппетитом, сном ребенка в первый месяц </w:t>
      </w:r>
      <w:r w:rsidRPr="00814DFD">
        <w:rPr>
          <w:rFonts w:ascii="Times New Roman" w:hAnsi="Times New Roman" w:cs="Times New Roman"/>
          <w:i/>
          <w:sz w:val="28"/>
          <w:szCs w:val="28"/>
          <w:lang w:eastAsia="ru-RU"/>
        </w:rPr>
        <w:t>(с этой целью на каждого ребенка заполняется так называемый «адаптационный лист»).</w:t>
      </w:r>
    </w:p>
    <w:p w:rsidR="00BB7E57" w:rsidRPr="00814DFD" w:rsidRDefault="00BB7E57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73412D" w:rsidRPr="00814DFD" w:rsidRDefault="0073412D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3412D" w:rsidRPr="00814DFD" w:rsidRDefault="0073412D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Форма предоставления результатов</w:t>
      </w:r>
    </w:p>
    <w:p w:rsidR="0073412D" w:rsidRPr="00814DFD" w:rsidRDefault="0073412D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• Презентация проекта</w:t>
      </w:r>
    </w:p>
    <w:p w:rsidR="0073412D" w:rsidRPr="00814DFD" w:rsidRDefault="0073412D" w:rsidP="00AE52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• Методические разработки</w:t>
      </w:r>
    </w:p>
    <w:p w:rsidR="00195E10" w:rsidRPr="00814DFD" w:rsidRDefault="00195E10" w:rsidP="00AE527F">
      <w:pPr>
        <w:pStyle w:val="Default"/>
        <w:rPr>
          <w:color w:val="auto"/>
          <w:sz w:val="28"/>
          <w:szCs w:val="28"/>
        </w:rPr>
      </w:pPr>
      <w:r w:rsidRPr="00814DFD">
        <w:rPr>
          <w:b/>
          <w:bCs/>
          <w:color w:val="auto"/>
          <w:sz w:val="28"/>
          <w:szCs w:val="28"/>
        </w:rPr>
        <w:t xml:space="preserve">Основные направления реализации проекта по образовательным областям: 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РЕАЛИЗАЦИЯ ПРОЕКТА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Совместная деятельность педагога с детьми.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1. Беседа</w:t>
      </w:r>
      <w:r w:rsidR="001E18A9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«В гости к нам пришел Мишутка, косолапый</w:t>
      </w:r>
      <w:proofErr w:type="gramStart"/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.»</w:t>
      </w:r>
      <w:proofErr w:type="gramEnd"/>
    </w:p>
    <w:p w:rsidR="003F257C" w:rsidRPr="00814DFD" w:rsidRDefault="001E18A9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Цель. </w:t>
      </w:r>
      <w:r w:rsidR="00637EAB" w:rsidRPr="00814DFD">
        <w:rPr>
          <w:rFonts w:ascii="Times New Roman" w:hAnsi="Times New Roman" w:cs="Times New Roman"/>
          <w:sz w:val="28"/>
          <w:szCs w:val="28"/>
          <w:lang w:eastAsia="ru-RU"/>
        </w:rPr>
        <w:t>Познакомить детей с мишкой</w:t>
      </w:r>
      <w:r w:rsidR="003F257C" w:rsidRPr="00814DFD">
        <w:rPr>
          <w:rFonts w:ascii="Times New Roman" w:hAnsi="Times New Roman" w:cs="Times New Roman"/>
          <w:sz w:val="28"/>
          <w:szCs w:val="28"/>
          <w:lang w:eastAsia="ru-RU"/>
        </w:rPr>
        <w:t>. Учить детей отвечать на вопросы воспитателя. Активизировать словарь. Развивать у детей доброе отношение и любовь к животным.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2. Непосредственн</w:t>
      </w:r>
      <w:r w:rsidR="001E18A9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о образовательная деятельность </w:t>
      </w: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интеграция областей Чтение, Художественное творчество (рисование ладошками). Стихотворение </w:t>
      </w:r>
      <w:proofErr w:type="spellStart"/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А.Барто</w:t>
      </w:r>
      <w:proofErr w:type="spellEnd"/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«Мишка косолапый». Елочки в Мишкином лесу.</w:t>
      </w:r>
    </w:p>
    <w:p w:rsidR="003F257C" w:rsidRPr="00814DFD" w:rsidRDefault="001E18A9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157D8A">
        <w:rPr>
          <w:rFonts w:ascii="Times New Roman" w:hAnsi="Times New Roman" w:cs="Times New Roman"/>
          <w:b/>
          <w:i/>
          <w:iCs/>
          <w:sz w:val="28"/>
          <w:szCs w:val="28"/>
          <w:lang w:eastAsia="ru-RU"/>
        </w:rPr>
        <w:lastRenderedPageBreak/>
        <w:t>Цель.</w:t>
      </w: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3F257C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Познакомить с содержанием стихотворения </w:t>
      </w:r>
      <w:proofErr w:type="spellStart"/>
      <w:r w:rsidR="003F257C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А.Барто</w:t>
      </w:r>
      <w:proofErr w:type="spellEnd"/>
      <w:r w:rsidR="003F257C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«Мишка косолапый</w:t>
      </w:r>
      <w:r w:rsidR="003F257C" w:rsidRPr="00814DFD">
        <w:rPr>
          <w:rFonts w:ascii="Times New Roman" w:hAnsi="Times New Roman" w:cs="Times New Roman"/>
          <w:sz w:val="28"/>
          <w:szCs w:val="28"/>
          <w:lang w:eastAsia="ru-RU"/>
        </w:rPr>
        <w:t>», развивать память; закреплять умение прикладывать ладошки к тому месту по указанию педагога, закреплять ранее приобретенные навыки; различать зеленый цвет, любоваться готовым изделием.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3. Непосредственно образовательная деятельность (интеграция областей Коммуникация и Художественное творчество) «На лесной опушке».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Цели.</w:t>
      </w:r>
      <w:r w:rsidR="001E18A9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Уточнить приметы зимы. Развивать речь детей. Узнавать и называть фрукты на картинках. Сохранять равновесие при ходьбе по ограниченной поверхности. Развивать умение прыгать на 2-х ногах.</w:t>
      </w:r>
      <w:r w:rsidR="00637EAB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Создать радостное настроение у детей.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4. Непосредственно образовательная деятельность по сенсорному развитию «Поможем Мишке».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Цели:</w:t>
      </w:r>
      <w:r w:rsidR="001E18A9"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учить детей чередовать предметы по величине и по форме, накапливать цветовые впечатления, закреплять элементарные действия с предметами, формировать эмоциональное отношение к занятию, воспитывать добрые чувства</w:t>
      </w:r>
    </w:p>
    <w:p w:rsidR="003F257C" w:rsidRPr="00814DFD" w:rsidRDefault="00637EAB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5</w:t>
      </w:r>
      <w:r w:rsidR="003F257C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.Утренняя гимнастика.</w:t>
      </w:r>
      <w:r w:rsidR="001E18A9"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="003F257C"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Игра-зарядка «Мишкина зарядка»</w:t>
      </w:r>
    </w:p>
    <w:p w:rsidR="003F257C" w:rsidRPr="00814DFD" w:rsidRDefault="001E18A9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Цель. </w:t>
      </w:r>
      <w:r w:rsidR="003F257C" w:rsidRPr="00814DFD">
        <w:rPr>
          <w:rFonts w:ascii="Times New Roman" w:hAnsi="Times New Roman" w:cs="Times New Roman"/>
          <w:sz w:val="28"/>
          <w:szCs w:val="28"/>
          <w:lang w:eastAsia="ru-RU"/>
        </w:rPr>
        <w:t>Приучать детей слушать текст и выполнять движения в соответствии с текстом; учить их</w:t>
      </w:r>
      <w:r w:rsidR="00637EAB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подпрыгивать, хлопать в ладоши</w:t>
      </w:r>
      <w:r w:rsidR="003F257C" w:rsidRPr="00814DFD">
        <w:rPr>
          <w:rFonts w:ascii="Times New Roman" w:hAnsi="Times New Roman" w:cs="Times New Roman"/>
          <w:sz w:val="28"/>
          <w:szCs w:val="28"/>
          <w:lang w:eastAsia="ru-RU"/>
        </w:rPr>
        <w:t>. Доставить детям радость.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8.Чтение</w:t>
      </w:r>
      <w:proofErr w:type="gramStart"/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З</w:t>
      </w:r>
      <w:proofErr w:type="gramEnd"/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накомство с произведениями о медвежонке.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Цель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. Воспитывать любовь и формировать доброе чуткое отношение к животным (мишке) через чтение детской литературы. Развивать умение находить иллюстрации с изображением животного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11.</w:t>
      </w:r>
      <w:r w:rsidR="001E18A9"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Пальчиковые игры</w:t>
      </w: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: «Медвежонок»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Цель.</w:t>
      </w:r>
      <w:r w:rsidR="001E18A9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Развивать мелкую моторику пальцев рук, чувство ритма.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13.</w:t>
      </w:r>
      <w:r w:rsidR="001E18A9"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="00637EAB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Подвижно – музыкальные </w:t>
      </w: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игры:</w:t>
      </w: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 </w:t>
      </w:r>
      <w:r w:rsidR="00637EAB" w:rsidRPr="00814DFD">
        <w:rPr>
          <w:rFonts w:ascii="Times New Roman" w:hAnsi="Times New Roman" w:cs="Times New Roman"/>
          <w:bCs/>
          <w:iCs/>
          <w:sz w:val="28"/>
          <w:szCs w:val="28"/>
          <w:lang w:eastAsia="ru-RU"/>
        </w:rPr>
        <w:t>аудиотека для</w:t>
      </w:r>
      <w:r w:rsidR="00637EAB" w:rsidRPr="00814DFD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данного практикума</w:t>
      </w:r>
      <w:r w:rsidR="00637EAB"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br/>
      </w: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Цель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. Учить выполнять имитационные движения, подражать движениям животных.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15. Дидактические игры </w:t>
      </w: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«Помоги мишку», «Угости мишку», «Мы – помощники», «Найди такую же картинку», «Парные картинки».</w:t>
      </w:r>
    </w:p>
    <w:p w:rsidR="003F257C" w:rsidRPr="00814DFD" w:rsidRDefault="001E18A9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Цель. </w:t>
      </w:r>
      <w:r w:rsidR="003F257C" w:rsidRPr="00814DFD">
        <w:rPr>
          <w:rFonts w:ascii="Times New Roman" w:hAnsi="Times New Roman" w:cs="Times New Roman"/>
          <w:sz w:val="28"/>
          <w:szCs w:val="28"/>
          <w:lang w:eastAsia="ru-RU"/>
        </w:rPr>
        <w:t>Закреплять правила игры и учить выполнять действия с</w:t>
      </w:r>
      <w:r w:rsidR="00637EAB" w:rsidRPr="00814DFD">
        <w:rPr>
          <w:rFonts w:ascii="Times New Roman" w:hAnsi="Times New Roman" w:cs="Times New Roman"/>
          <w:sz w:val="28"/>
          <w:szCs w:val="28"/>
          <w:lang w:eastAsia="ru-RU"/>
        </w:rPr>
        <w:t>оответственно игровому правилу.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Самостоятельная деятельность детей.</w:t>
      </w:r>
    </w:p>
    <w:p w:rsidR="003F257C" w:rsidRPr="00157D8A" w:rsidRDefault="001E18A9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157D8A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 xml:space="preserve">1. </w:t>
      </w:r>
      <w:r w:rsidR="003F257C" w:rsidRPr="00157D8A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Игровая ситуация «Встреча гостей».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Цель.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Игра учит взаимоотношению в семье.</w:t>
      </w:r>
    </w:p>
    <w:p w:rsidR="003F257C" w:rsidRPr="00814DFD" w:rsidRDefault="001E18A9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2. </w:t>
      </w:r>
      <w:r w:rsidR="003F257C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Игра парные картинки «Картинка для Мишутки».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sz w:val="28"/>
          <w:szCs w:val="28"/>
          <w:lang w:eastAsia="ru-RU"/>
        </w:rPr>
        <w:t>Воспитатель стихотворением приглашает детей найти половинки картинок: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В детском саду у меня радость одна: коробка с картинками, стол да стул у окна.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Я из картинки выкладываю, то цветок, то снежинку угадываю…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(Э. Котляр)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Далее предлагает детям собрать картинку в подарок для Мишутки.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1E18A9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3. </w:t>
      </w:r>
      <w:r w:rsidR="003F257C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Рассматривание иллюстраций и картинок с изображением мишек.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4. Сюжетная игра «Медвежата  в гостях у ребят».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Дети сервируют стол – стелют скатерть, раскладывают салфетки, расставляют игрушечную чайную посуду.</w:t>
      </w:r>
    </w:p>
    <w:p w:rsidR="003F257C" w:rsidRPr="00814DFD" w:rsidRDefault="001E18A9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5. </w:t>
      </w:r>
      <w:r w:rsidR="003F257C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Игра «Подари подарок» </w:t>
      </w:r>
      <w:r w:rsidR="003F257C" w:rsidRPr="00814DFD">
        <w:rPr>
          <w:rFonts w:ascii="Times New Roman" w:hAnsi="Times New Roman" w:cs="Times New Roman"/>
          <w:sz w:val="28"/>
          <w:szCs w:val="28"/>
          <w:lang w:eastAsia="ru-RU"/>
        </w:rPr>
        <w:t>(Дети читают стихотворения, поют песни для медвежат).</w:t>
      </w:r>
    </w:p>
    <w:p w:rsidR="00131732" w:rsidRPr="00814DFD" w:rsidRDefault="00131732" w:rsidP="00AE527F">
      <w:pPr>
        <w:pStyle w:val="Default"/>
        <w:rPr>
          <w:b/>
          <w:bCs/>
          <w:color w:val="auto"/>
          <w:sz w:val="28"/>
          <w:szCs w:val="28"/>
        </w:rPr>
      </w:pPr>
    </w:p>
    <w:p w:rsidR="003F257C" w:rsidRPr="00814DFD" w:rsidRDefault="00195E10" w:rsidP="00AE527F">
      <w:pPr>
        <w:pStyle w:val="Default"/>
        <w:rPr>
          <w:b/>
          <w:bCs/>
          <w:color w:val="auto"/>
          <w:sz w:val="28"/>
          <w:szCs w:val="28"/>
        </w:rPr>
      </w:pPr>
      <w:r w:rsidRPr="00814DFD">
        <w:rPr>
          <w:b/>
          <w:bCs/>
          <w:color w:val="auto"/>
          <w:sz w:val="28"/>
          <w:szCs w:val="28"/>
        </w:rPr>
        <w:t xml:space="preserve">Результаты реализации проекта: </w:t>
      </w:r>
    </w:p>
    <w:p w:rsidR="003F257C" w:rsidRPr="00814DFD" w:rsidRDefault="003F257C" w:rsidP="00AE527F">
      <w:pPr>
        <w:pStyle w:val="Default"/>
        <w:rPr>
          <w:b/>
          <w:bCs/>
          <w:color w:val="auto"/>
          <w:sz w:val="28"/>
          <w:szCs w:val="28"/>
        </w:rPr>
      </w:pPr>
    </w:p>
    <w:p w:rsidR="007B3094" w:rsidRPr="00814DFD" w:rsidRDefault="001E18A9" w:rsidP="007B3094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14DFD">
        <w:rPr>
          <w:rFonts w:ascii="Times New Roman" w:hAnsi="Times New Roman" w:cs="Times New Roman"/>
          <w:sz w:val="28"/>
          <w:szCs w:val="28"/>
        </w:rPr>
        <w:t xml:space="preserve">Выготский Л.С. </w:t>
      </w:r>
      <w:r w:rsidR="00131732" w:rsidRPr="00814DFD">
        <w:rPr>
          <w:rFonts w:ascii="Times New Roman" w:hAnsi="Times New Roman" w:cs="Times New Roman"/>
          <w:sz w:val="28"/>
          <w:szCs w:val="28"/>
        </w:rPr>
        <w:t>полагал, что основным средством, позволяющим детям осваивать все более сложные социальные и когнитивные умения</w:t>
      </w:r>
      <w:r w:rsidR="00CD4D79" w:rsidRPr="00814DFD">
        <w:rPr>
          <w:rFonts w:ascii="Times New Roman" w:hAnsi="Times New Roman" w:cs="Times New Roman"/>
          <w:sz w:val="28"/>
          <w:szCs w:val="28"/>
        </w:rPr>
        <w:t>,</w:t>
      </w:r>
      <w:r w:rsidR="00131732" w:rsidRPr="00814DFD">
        <w:rPr>
          <w:rFonts w:ascii="Times New Roman" w:hAnsi="Times New Roman" w:cs="Times New Roman"/>
          <w:sz w:val="28"/>
          <w:szCs w:val="28"/>
        </w:rPr>
        <w:t xml:space="preserve"> является игра.</w:t>
      </w:r>
      <w:r w:rsidR="007B3094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131732" w:rsidRPr="00814DFD" w:rsidRDefault="00131732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 xml:space="preserve">Так результаты данного </w:t>
      </w:r>
      <w:r w:rsidR="00EB7F83" w:rsidRPr="00814DFD">
        <w:rPr>
          <w:rFonts w:ascii="Times New Roman" w:hAnsi="Times New Roman" w:cs="Times New Roman"/>
          <w:sz w:val="28"/>
          <w:szCs w:val="28"/>
        </w:rPr>
        <w:t xml:space="preserve">предметно – практичного </w:t>
      </w:r>
      <w:r w:rsidRPr="00814DFD">
        <w:rPr>
          <w:rFonts w:ascii="Times New Roman" w:hAnsi="Times New Roman" w:cs="Times New Roman"/>
          <w:sz w:val="28"/>
          <w:szCs w:val="28"/>
        </w:rPr>
        <w:t>прак</w:t>
      </w:r>
      <w:r w:rsidR="00CD4D79" w:rsidRPr="00814DFD">
        <w:rPr>
          <w:rFonts w:ascii="Times New Roman" w:hAnsi="Times New Roman" w:cs="Times New Roman"/>
          <w:sz w:val="28"/>
          <w:szCs w:val="28"/>
        </w:rPr>
        <w:t xml:space="preserve">тикума показали, что использование </w:t>
      </w:r>
      <w:r w:rsidRPr="00814DFD">
        <w:rPr>
          <w:rFonts w:ascii="Times New Roman" w:hAnsi="Times New Roman" w:cs="Times New Roman"/>
          <w:sz w:val="28"/>
          <w:szCs w:val="28"/>
        </w:rPr>
        <w:t xml:space="preserve"> любимой игрушки</w:t>
      </w:r>
      <w:r w:rsidR="00CD4D79" w:rsidRPr="00814DFD">
        <w:rPr>
          <w:rFonts w:ascii="Times New Roman" w:hAnsi="Times New Roman" w:cs="Times New Roman"/>
          <w:sz w:val="28"/>
          <w:szCs w:val="28"/>
        </w:rPr>
        <w:t xml:space="preserve"> в игровой деятельности,</w:t>
      </w:r>
      <w:r w:rsidRPr="00814DFD">
        <w:rPr>
          <w:rFonts w:ascii="Times New Roman" w:hAnsi="Times New Roman" w:cs="Times New Roman"/>
          <w:sz w:val="28"/>
          <w:szCs w:val="28"/>
        </w:rPr>
        <w:t xml:space="preserve"> необходимо детям раннего возраста в период адаптации к дошкольному образовательному учреждению и, особенно, для тех, у кого этот процесс происходит длительное время и носит болезненный характер.</w:t>
      </w:r>
      <w:r w:rsidR="00CD4D79" w:rsidRPr="00814DFD">
        <w:rPr>
          <w:rFonts w:ascii="Times New Roman" w:hAnsi="Times New Roman" w:cs="Times New Roman"/>
          <w:sz w:val="28"/>
          <w:szCs w:val="28"/>
        </w:rPr>
        <w:t xml:space="preserve"> </w:t>
      </w:r>
      <w:r w:rsidR="00CD4D79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Именно эта игрушка стала первым неодушевленным объектом, с которым у моих «маленьких человечков» начиналась игровая деятельность. </w:t>
      </w:r>
      <w:r w:rsidR="00CD4D79" w:rsidRPr="00814DFD">
        <w:rPr>
          <w:rFonts w:ascii="Times New Roman" w:hAnsi="Times New Roman" w:cs="Times New Roman"/>
          <w:sz w:val="28"/>
          <w:szCs w:val="28"/>
        </w:rPr>
        <w:t xml:space="preserve">Поэтому, когда наш друг - Мишка </w:t>
      </w:r>
      <w:r w:rsidR="00CD4D79" w:rsidRPr="00814DFD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прикасался и обнимал моих маленьких воспитанников, его  мягкая шерстка  хорошо успокаивала, и ребенок переставал плакать.</w:t>
      </w:r>
    </w:p>
    <w:p w:rsidR="00131732" w:rsidRPr="00814DFD" w:rsidRDefault="00131732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На основе наблюдений за взаимодействием детей раннего возраста с любимой игрушкой были выделены следующие функции:</w:t>
      </w:r>
    </w:p>
    <w:p w:rsidR="00131732" w:rsidRPr="00814DFD" w:rsidRDefault="00131732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1. Игрушка выполняет функции псих</w:t>
      </w:r>
      <w:r w:rsidR="00EB7F83" w:rsidRPr="00814DFD">
        <w:rPr>
          <w:rFonts w:ascii="Times New Roman" w:hAnsi="Times New Roman" w:cs="Times New Roman"/>
          <w:sz w:val="28"/>
          <w:szCs w:val="28"/>
        </w:rPr>
        <w:t>ологической защиты для ребенка.</w:t>
      </w:r>
    </w:p>
    <w:p w:rsidR="00131732" w:rsidRPr="00814DFD" w:rsidRDefault="00EB7F83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2</w:t>
      </w:r>
      <w:r w:rsidR="00131732" w:rsidRPr="00814DFD">
        <w:rPr>
          <w:rFonts w:ascii="Times New Roman" w:hAnsi="Times New Roman" w:cs="Times New Roman"/>
          <w:sz w:val="28"/>
          <w:szCs w:val="28"/>
        </w:rPr>
        <w:t>. Игрушка выполняет функции посредника между взрослым и ребенком, помогает установить эмоционально положительный контакт с ребенком.</w:t>
      </w:r>
    </w:p>
    <w:p w:rsidR="00E9109F" w:rsidRPr="00814DFD" w:rsidRDefault="00CD4D79" w:rsidP="00CD4D79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 xml:space="preserve">3. </w:t>
      </w:r>
      <w:r w:rsidR="00131732" w:rsidRPr="00814DFD">
        <w:rPr>
          <w:rFonts w:ascii="Times New Roman" w:hAnsi="Times New Roman" w:cs="Times New Roman"/>
          <w:sz w:val="28"/>
          <w:szCs w:val="28"/>
        </w:rPr>
        <w:t xml:space="preserve">Любимые игрушки детей помогают им обрести чувство Я и осознать свои переживания. Именно </w:t>
      </w:r>
      <w:r w:rsidR="00EB7F83" w:rsidRPr="00814DFD">
        <w:rPr>
          <w:rFonts w:ascii="Times New Roman" w:hAnsi="Times New Roman" w:cs="Times New Roman"/>
          <w:sz w:val="28"/>
          <w:szCs w:val="28"/>
        </w:rPr>
        <w:t>с мишкой мы дети проигрывали и переживали</w:t>
      </w:r>
      <w:r w:rsidR="00131732" w:rsidRPr="00814DFD">
        <w:rPr>
          <w:rFonts w:ascii="Times New Roman" w:hAnsi="Times New Roman" w:cs="Times New Roman"/>
          <w:sz w:val="28"/>
          <w:szCs w:val="28"/>
        </w:rPr>
        <w:t xml:space="preserve"> все, что с ними происходит: сон, кормление, игра, ожидание родителей и так далее.</w:t>
      </w:r>
      <w:r w:rsidR="00E9109F" w:rsidRPr="00814D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3C7F" w:rsidRPr="00814DFD" w:rsidRDefault="00E9109F" w:rsidP="00273A8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В результате работы детей с тяжёлой степенью адаптации не наблюдалось.</w:t>
      </w:r>
      <w:r w:rsidR="00273A8D" w:rsidRPr="00814D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7530E" w:rsidRPr="00814DFD" w:rsidRDefault="001E18A9" w:rsidP="00273A8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 xml:space="preserve">Лёгкая адаптация  </w:t>
      </w:r>
      <w:r w:rsidR="00A7530E" w:rsidRPr="00814DFD">
        <w:rPr>
          <w:rFonts w:ascii="Times New Roman" w:hAnsi="Times New Roman" w:cs="Times New Roman"/>
          <w:sz w:val="28"/>
          <w:szCs w:val="28"/>
        </w:rPr>
        <w:t>– 24</w:t>
      </w:r>
      <w:r w:rsidR="00853C7F" w:rsidRPr="00814DFD">
        <w:rPr>
          <w:rFonts w:ascii="Times New Roman" w:hAnsi="Times New Roman" w:cs="Times New Roman"/>
          <w:sz w:val="28"/>
          <w:szCs w:val="28"/>
        </w:rPr>
        <w:t xml:space="preserve"> детей -73</w:t>
      </w:r>
      <w:r w:rsidR="00A7530E" w:rsidRPr="00814DFD">
        <w:rPr>
          <w:rFonts w:ascii="Times New Roman" w:hAnsi="Times New Roman" w:cs="Times New Roman"/>
          <w:sz w:val="28"/>
          <w:szCs w:val="28"/>
        </w:rPr>
        <w:t>%</w:t>
      </w:r>
    </w:p>
    <w:p w:rsidR="00A7530E" w:rsidRPr="00814DFD" w:rsidRDefault="00A7530E" w:rsidP="00273A8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 xml:space="preserve">Средняя адаптация – </w:t>
      </w:r>
      <w:r w:rsidR="00853C7F" w:rsidRPr="00814DFD">
        <w:rPr>
          <w:rFonts w:ascii="Times New Roman" w:hAnsi="Times New Roman" w:cs="Times New Roman"/>
          <w:sz w:val="28"/>
          <w:szCs w:val="28"/>
        </w:rPr>
        <w:t>9 ребенка — 24</w:t>
      </w:r>
      <w:r w:rsidRPr="00814DFD">
        <w:rPr>
          <w:rFonts w:ascii="Times New Roman" w:hAnsi="Times New Roman" w:cs="Times New Roman"/>
          <w:sz w:val="28"/>
          <w:szCs w:val="28"/>
        </w:rPr>
        <w:t>%</w:t>
      </w:r>
    </w:p>
    <w:p w:rsidR="00131732" w:rsidRPr="00814DFD" w:rsidRDefault="00E9109F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Таким образом, введение любимой игрушки в процесс адаптации к дошкольному образовательному учреждению помогает ребенку преодолеть различные негативные переживания, свойственные детям в данный период (страх, одиночество, разлуку с родителями, изменения обстановки и режима дня).</w:t>
      </w:r>
    </w:p>
    <w:p w:rsidR="00AB0927" w:rsidRPr="00814DFD" w:rsidRDefault="00E9109F" w:rsidP="00273A8D">
      <w:pPr>
        <w:pStyle w:val="a6"/>
        <w:shd w:val="clear" w:color="auto" w:fill="FFFFFF"/>
        <w:spacing w:before="0" w:beforeAutospacing="0" w:after="255" w:afterAutospacing="0" w:line="360" w:lineRule="atLeast"/>
        <w:rPr>
          <w:sz w:val="28"/>
          <w:szCs w:val="28"/>
        </w:rPr>
      </w:pPr>
      <w:r w:rsidRPr="00814DFD">
        <w:rPr>
          <w:sz w:val="28"/>
          <w:szCs w:val="28"/>
          <w:shd w:val="clear" w:color="auto" w:fill="FFFFFF"/>
        </w:rPr>
        <w:t xml:space="preserve">Я, конечно, понимаю, что не открыла Америку, не изобрела велосипед. Но я старалась  </w:t>
      </w:r>
      <w:r w:rsidRPr="00814DFD">
        <w:rPr>
          <w:sz w:val="28"/>
          <w:szCs w:val="28"/>
        </w:rPr>
        <w:t>взять все лучшее, что развивалось годами в области отечественной педагогики, и умножить это на современные методики, попробовала внести немного нового подхода к проблемам адаптации в детском саду. Для меня очень важно, чтобы мой практикум, который оказал мне неоценимую пользу, будет применимым моими коллегами для решения достаточно значимых задач во время адаптации ребенка к детскому саду. </w:t>
      </w:r>
      <w:r w:rsidRPr="00814DFD">
        <w:rPr>
          <w:rFonts w:eastAsiaTheme="minorHAnsi"/>
          <w:sz w:val="28"/>
          <w:szCs w:val="28"/>
          <w:shd w:val="clear" w:color="auto" w:fill="FFFFFF"/>
          <w:lang w:eastAsia="en-US"/>
        </w:rPr>
        <w:br/>
      </w:r>
      <w:r w:rsidRPr="00814DFD">
        <w:rPr>
          <w:sz w:val="28"/>
          <w:szCs w:val="28"/>
        </w:rPr>
        <w:t>Нет никого на свете изобретательнее человека. Чего он только ни придумает! Вот и я надеюсь, что в далеком будущем, мой практикум приобретет новую значимость в руках творческого человека.</w:t>
      </w:r>
      <w:r w:rsidR="00273A8D" w:rsidRPr="00814DFD">
        <w:rPr>
          <w:sz w:val="28"/>
          <w:szCs w:val="28"/>
        </w:rPr>
        <w:t xml:space="preserve"> А закончить я бы хотела словами  </w:t>
      </w:r>
      <w:proofErr w:type="gramStart"/>
      <w:r w:rsidR="00273A8D" w:rsidRPr="00814DFD">
        <w:rPr>
          <w:sz w:val="28"/>
          <w:szCs w:val="28"/>
        </w:rPr>
        <w:t>словами</w:t>
      </w:r>
      <w:proofErr w:type="gramEnd"/>
      <w:r w:rsidR="00273A8D" w:rsidRPr="00814DFD">
        <w:rPr>
          <w:sz w:val="28"/>
          <w:szCs w:val="28"/>
        </w:rPr>
        <w:t xml:space="preserve"> героя  фильма "Весна на заречной улице" Саша Савченко, который  отвечая на вопрос экзаменационного билета, что такое «многоточие» сказал: «</w:t>
      </w:r>
      <w:r w:rsidR="00273A8D" w:rsidRPr="00814DFD">
        <w:rPr>
          <w:i/>
          <w:iCs/>
          <w:sz w:val="28"/>
          <w:szCs w:val="28"/>
        </w:rPr>
        <w:t>Многоточие ставится в конце предложения или целого рассказа, когда он не закончен и многое ещё осталось впереди…</w:t>
      </w:r>
      <w:r w:rsidR="00273A8D" w:rsidRPr="00814DFD">
        <w:rPr>
          <w:sz w:val="28"/>
          <w:szCs w:val="28"/>
        </w:rPr>
        <w:t>».  </w:t>
      </w:r>
    </w:p>
    <w:p w:rsidR="00BB39CE" w:rsidRPr="00814DFD" w:rsidRDefault="00BB39CE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Литература</w:t>
      </w:r>
    </w:p>
    <w:p w:rsidR="003F257C" w:rsidRPr="00814DFD" w:rsidRDefault="00455865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Аверина И.Е. Физкультурные минутки и динамические паузы в дошкольных образовательных учреждениях: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практ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. пособие/ И.Е. Аверина. – 4-е изд. – </w:t>
      </w:r>
      <w:r w:rsidR="00560DAE" w:rsidRPr="00814DFD">
        <w:rPr>
          <w:rFonts w:ascii="Times New Roman" w:hAnsi="Times New Roman" w:cs="Times New Roman"/>
          <w:sz w:val="28"/>
          <w:szCs w:val="28"/>
          <w:lang w:eastAsia="ru-RU"/>
        </w:rPr>
        <w:t>М.: Айрис-пресс, 2008. – 144 с.</w:t>
      </w:r>
      <w:r w:rsidR="005758CD" w:rsidRPr="00814DFD">
        <w:rPr>
          <w:rFonts w:ascii="Times New Roman" w:hAnsi="Times New Roman" w:cs="Times New Roman"/>
          <w:sz w:val="28"/>
          <w:szCs w:val="28"/>
        </w:rPr>
        <w:t xml:space="preserve"> </w:t>
      </w:r>
      <w:r w:rsidR="005758CD" w:rsidRPr="00814DFD">
        <w:rPr>
          <w:rFonts w:ascii="Times New Roman" w:hAnsi="Times New Roman" w:cs="Times New Roman"/>
          <w:sz w:val="28"/>
          <w:szCs w:val="28"/>
        </w:rPr>
        <w:br/>
      </w:r>
      <w:r w:rsidR="00E914AE" w:rsidRPr="00814DFD"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5758CD" w:rsidRPr="00814DFD">
        <w:rPr>
          <w:rFonts w:ascii="Times New Roman" w:hAnsi="Times New Roman" w:cs="Times New Roman"/>
          <w:sz w:val="28"/>
          <w:szCs w:val="28"/>
        </w:rPr>
        <w:t>Белкина Л. В. Адаптация детей раннего возраста к условиям ДОУ. 2006г.</w:t>
      </w:r>
      <w:r w:rsidR="005758CD" w:rsidRPr="00814DFD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>Ветрова</w:t>
      </w:r>
      <w:proofErr w:type="spellEnd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В. В. «Во что играть с ребенком до 3 лет» М., 2008</w:t>
      </w:r>
      <w:r w:rsidR="005758CD" w:rsidRPr="00814DFD">
        <w:rPr>
          <w:rFonts w:ascii="Times New Roman" w:hAnsi="Times New Roman" w:cs="Times New Roman"/>
          <w:sz w:val="28"/>
          <w:szCs w:val="28"/>
        </w:rPr>
        <w:t xml:space="preserve"> </w:t>
      </w:r>
      <w:r w:rsidR="005758CD" w:rsidRPr="00814DFD">
        <w:rPr>
          <w:rFonts w:ascii="Times New Roman" w:hAnsi="Times New Roman" w:cs="Times New Roman"/>
          <w:sz w:val="28"/>
          <w:szCs w:val="28"/>
        </w:rPr>
        <w:br/>
        <w:t>Воспитание детей в игре</w:t>
      </w:r>
      <w:proofErr w:type="gramStart"/>
      <w:r w:rsidR="005758CD" w:rsidRPr="00814DF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5758CD" w:rsidRPr="00814DFD">
        <w:rPr>
          <w:rFonts w:ascii="Times New Roman" w:hAnsi="Times New Roman" w:cs="Times New Roman"/>
          <w:sz w:val="28"/>
          <w:szCs w:val="28"/>
        </w:rPr>
        <w:t xml:space="preserve"> /</w:t>
      </w:r>
      <w:proofErr w:type="gramStart"/>
      <w:r w:rsidR="005758CD" w:rsidRPr="00814DFD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5758CD" w:rsidRPr="00814DFD">
        <w:rPr>
          <w:rFonts w:ascii="Times New Roman" w:hAnsi="Times New Roman" w:cs="Times New Roman"/>
          <w:sz w:val="28"/>
          <w:szCs w:val="28"/>
        </w:rPr>
        <w:t xml:space="preserve">од ред. </w:t>
      </w:r>
      <w:proofErr w:type="spellStart"/>
      <w:r w:rsidR="005758CD" w:rsidRPr="00814DFD">
        <w:rPr>
          <w:rFonts w:ascii="Times New Roman" w:hAnsi="Times New Roman" w:cs="Times New Roman"/>
          <w:sz w:val="28"/>
          <w:szCs w:val="28"/>
        </w:rPr>
        <w:t>Менджерицкой</w:t>
      </w:r>
      <w:proofErr w:type="spellEnd"/>
      <w:r w:rsidR="005758CD" w:rsidRPr="00814DFD">
        <w:rPr>
          <w:rFonts w:ascii="Times New Roman" w:hAnsi="Times New Roman" w:cs="Times New Roman"/>
          <w:sz w:val="28"/>
          <w:szCs w:val="28"/>
        </w:rPr>
        <w:t xml:space="preserve"> Д. В. – М. : Просвещение, 1979г. </w:t>
      </w:r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>Давыдова О. И., Майер А. А «Адаптационные группы в ДОУ Методическое пособие» М, 2005</w:t>
      </w:r>
      <w:r w:rsidR="005758CD" w:rsidRPr="00814DFD">
        <w:rPr>
          <w:rFonts w:ascii="Times New Roman" w:hAnsi="Times New Roman" w:cs="Times New Roman"/>
          <w:sz w:val="28"/>
          <w:szCs w:val="28"/>
        </w:rPr>
        <w:t xml:space="preserve"> </w:t>
      </w:r>
      <w:r w:rsidR="005758CD" w:rsidRPr="00814DFD">
        <w:rPr>
          <w:rFonts w:ascii="Times New Roman" w:hAnsi="Times New Roman" w:cs="Times New Roman"/>
          <w:sz w:val="28"/>
          <w:szCs w:val="28"/>
        </w:rPr>
        <w:br/>
        <w:t xml:space="preserve">Дидактические игры и занятия с детьми раннего возраста / под ред. </w:t>
      </w:r>
      <w:proofErr w:type="spellStart"/>
      <w:r w:rsidR="005758CD" w:rsidRPr="00814DFD">
        <w:rPr>
          <w:rFonts w:ascii="Times New Roman" w:hAnsi="Times New Roman" w:cs="Times New Roman"/>
          <w:sz w:val="28"/>
          <w:szCs w:val="28"/>
        </w:rPr>
        <w:t>Новосёловой</w:t>
      </w:r>
      <w:proofErr w:type="spellEnd"/>
      <w:r w:rsidR="005758CD" w:rsidRPr="00814DFD">
        <w:rPr>
          <w:rFonts w:ascii="Times New Roman" w:hAnsi="Times New Roman" w:cs="Times New Roman"/>
          <w:sz w:val="28"/>
          <w:szCs w:val="28"/>
        </w:rPr>
        <w:t xml:space="preserve"> С. Л. – М.</w:t>
      </w:r>
      <w:proofErr w:type="gramStart"/>
      <w:r w:rsidR="005758CD" w:rsidRPr="00814DFD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5758CD" w:rsidRPr="00814DFD">
        <w:rPr>
          <w:rFonts w:ascii="Times New Roman" w:hAnsi="Times New Roman" w:cs="Times New Roman"/>
          <w:sz w:val="28"/>
          <w:szCs w:val="28"/>
        </w:rPr>
        <w:t xml:space="preserve"> Просвещение, 1985г</w:t>
      </w:r>
      <w:r w:rsidR="005758CD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5758CD"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br/>
        <w:t>Интернет-ресурсы:</w:t>
      </w:r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Картинки </w:t>
      </w:r>
      <w:hyperlink r:id="rId6" w:history="1">
        <w:r w:rsidR="005758CD" w:rsidRPr="00814DFD">
          <w:rPr>
            <w:rStyle w:val="a4"/>
            <w:rFonts w:ascii="Times New Roman" w:hAnsi="Times New Roman" w:cs="Times New Roman"/>
            <w:color w:val="auto"/>
            <w:sz w:val="28"/>
            <w:szCs w:val="28"/>
            <w:lang w:eastAsia="ru-RU"/>
          </w:rPr>
          <w:t>http://go.mail.ru/search?mailru</w:t>
        </w:r>
      </w:hyperlink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br/>
        <w:t xml:space="preserve"> Книга для чтения в детском саду и дома: 2-4 года: Пособие для воспитателей детского сада и родителей / Составитель В.В. </w:t>
      </w:r>
      <w:proofErr w:type="spellStart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>Гербова</w:t>
      </w:r>
      <w:proofErr w:type="spellEnd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и др. – М.: Оникс, 2011 – 272 с. Комплексные занятия по программе «От </w:t>
      </w:r>
      <w:proofErr w:type="spellStart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>рожлдения</w:t>
      </w:r>
      <w:proofErr w:type="spellEnd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до школы» под ред. Н.Е. </w:t>
      </w:r>
      <w:proofErr w:type="spellStart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>Вераксы</w:t>
      </w:r>
      <w:proofErr w:type="spellEnd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, Т.С. Комаровой, М.А. Васильевой. Первая младшая группа / </w:t>
      </w:r>
      <w:proofErr w:type="spellStart"/>
      <w:proofErr w:type="gramStart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>авт</w:t>
      </w:r>
      <w:proofErr w:type="spellEnd"/>
      <w:proofErr w:type="gramEnd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сост. О.П. Власенко [и др.]. – Волгоград: Учитель, 2011. – 292 с.</w:t>
      </w:r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br/>
      </w:r>
      <w:proofErr w:type="spellStart"/>
      <w:r w:rsidR="005758CD" w:rsidRPr="00814DFD">
        <w:rPr>
          <w:rFonts w:ascii="Times New Roman" w:hAnsi="Times New Roman" w:cs="Times New Roman"/>
          <w:sz w:val="28"/>
          <w:szCs w:val="28"/>
        </w:rPr>
        <w:t>Косаковская</w:t>
      </w:r>
      <w:proofErr w:type="spellEnd"/>
      <w:r w:rsidR="005758CD" w:rsidRPr="00814DFD">
        <w:rPr>
          <w:rFonts w:ascii="Times New Roman" w:hAnsi="Times New Roman" w:cs="Times New Roman"/>
          <w:sz w:val="28"/>
          <w:szCs w:val="28"/>
        </w:rPr>
        <w:t xml:space="preserve"> Е. А. «Игрушка в жизни ребенка».2005г. </w:t>
      </w:r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br/>
        <w:t>Лаптева Г.В. Развивающие прогулки для детей 1,5 – 3 лет. Весна. Лето. СПб</w:t>
      </w:r>
      <w:proofErr w:type="gramStart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.: </w:t>
      </w:r>
      <w:proofErr w:type="gramEnd"/>
      <w:r w:rsidR="005758CD" w:rsidRPr="00814DFD">
        <w:rPr>
          <w:rFonts w:ascii="Times New Roman" w:hAnsi="Times New Roman" w:cs="Times New Roman"/>
          <w:sz w:val="28"/>
          <w:szCs w:val="28"/>
          <w:lang w:eastAsia="ru-RU"/>
        </w:rPr>
        <w:t>Речь, 2011.</w:t>
      </w:r>
      <w:r w:rsidR="00E914AE" w:rsidRPr="00814DFD">
        <w:rPr>
          <w:rFonts w:ascii="Times New Roman" w:hAnsi="Times New Roman" w:cs="Times New Roman"/>
          <w:sz w:val="28"/>
          <w:szCs w:val="28"/>
          <w:lang w:eastAsia="ru-RU"/>
        </w:rPr>
        <w:br/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Развернутое перспективное планирование по программе «Радуга». Первая младшая группа / авт.-сост. О.П. Власенко, М.В, Косьяненко, В.Н. Мезенцева. – Волгоград: Учитель, 2010. – 139 с.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Развитие и обучение детей раннего возраста в ДОУ: Учебно-методическое пособие / составитель Дёмина Е. С. – М.</w:t>
      </w:r>
      <w:proofErr w:type="gramStart"/>
      <w:r w:rsidRPr="00814DFD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814DFD">
        <w:rPr>
          <w:rFonts w:ascii="Times New Roman" w:hAnsi="Times New Roman" w:cs="Times New Roman"/>
          <w:sz w:val="28"/>
          <w:szCs w:val="28"/>
        </w:rPr>
        <w:t xml:space="preserve"> ТЦ «Сфера», 2006г. </w:t>
      </w:r>
    </w:p>
    <w:p w:rsidR="003F257C" w:rsidRPr="00814DFD" w:rsidRDefault="00E914AE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Теплюк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С.Н. занятия на прогулках с детьми младшего дошкольного возраста: Пособие для педагогов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дошк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. Учреждений. – М.: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Гаманит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. Изд. Центр ВЛАДОС, 2001. – 160 с. </w:t>
      </w:r>
    </w:p>
    <w:p w:rsidR="003F257C" w:rsidRPr="00814DFD" w:rsidRDefault="003F257C" w:rsidP="00AE527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Полозова </w:t>
      </w:r>
      <w:r w:rsidR="00E914AE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Е. В.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«Продуктивная деятельность с детьми раннего возраста» Воронеж, 2007</w:t>
      </w:r>
    </w:p>
    <w:p w:rsidR="003F257C" w:rsidRPr="00814DFD" w:rsidRDefault="003F257C" w:rsidP="00AE527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Халезова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Н. Б. «Лепка в детском саду» М., 2008</w:t>
      </w:r>
    </w:p>
    <w:p w:rsidR="003F257C" w:rsidRPr="00814DFD" w:rsidRDefault="003F257C" w:rsidP="00AE527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Хомякова Е. Е. «Комплексные развивающие занятия с детьми раннего возраста» М., 2009</w:t>
      </w:r>
    </w:p>
    <w:p w:rsidR="00AB0927" w:rsidRPr="00814DFD" w:rsidRDefault="003F257C" w:rsidP="00AE527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Янушко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Е. А. «Аппликация с де</w:t>
      </w:r>
      <w:r w:rsidR="00BB39CE" w:rsidRPr="00814DFD">
        <w:rPr>
          <w:rFonts w:ascii="Times New Roman" w:hAnsi="Times New Roman" w:cs="Times New Roman"/>
          <w:sz w:val="28"/>
          <w:szCs w:val="28"/>
          <w:lang w:eastAsia="ru-RU"/>
        </w:rPr>
        <w:t>тьми раннего возраста» М., 2007</w:t>
      </w:r>
    </w:p>
    <w:p w:rsidR="00BB39CE" w:rsidRPr="00814DFD" w:rsidRDefault="00BB39CE" w:rsidP="00AE527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B0927" w:rsidRPr="00814DFD" w:rsidRDefault="00AB0927" w:rsidP="00AE527F">
      <w:pPr>
        <w:pStyle w:val="Default"/>
        <w:rPr>
          <w:color w:val="auto"/>
          <w:sz w:val="28"/>
          <w:szCs w:val="28"/>
        </w:rPr>
      </w:pPr>
    </w:p>
    <w:p w:rsidR="00AB0927" w:rsidRPr="00814DFD" w:rsidRDefault="00AB0927" w:rsidP="00AE527F">
      <w:pPr>
        <w:pStyle w:val="Default"/>
        <w:rPr>
          <w:color w:val="auto"/>
          <w:sz w:val="28"/>
          <w:szCs w:val="28"/>
        </w:rPr>
      </w:pPr>
    </w:p>
    <w:p w:rsidR="00AB0927" w:rsidRPr="00814DFD" w:rsidRDefault="00AB0927" w:rsidP="00AE527F">
      <w:pPr>
        <w:pStyle w:val="Default"/>
        <w:rPr>
          <w:color w:val="auto"/>
          <w:sz w:val="28"/>
          <w:szCs w:val="28"/>
        </w:rPr>
      </w:pPr>
    </w:p>
    <w:p w:rsidR="00AB0927" w:rsidRPr="00814DFD" w:rsidRDefault="00AB0927" w:rsidP="00AE527F">
      <w:pPr>
        <w:pStyle w:val="Default"/>
        <w:rPr>
          <w:color w:val="auto"/>
          <w:sz w:val="28"/>
          <w:szCs w:val="28"/>
        </w:rPr>
      </w:pPr>
    </w:p>
    <w:p w:rsidR="00AB0927" w:rsidRPr="00814DFD" w:rsidRDefault="00AB0927" w:rsidP="00AE527F">
      <w:pPr>
        <w:pStyle w:val="Default"/>
        <w:rPr>
          <w:color w:val="auto"/>
          <w:sz w:val="28"/>
          <w:szCs w:val="28"/>
        </w:rPr>
      </w:pPr>
    </w:p>
    <w:p w:rsidR="00AB0927" w:rsidRPr="00814DFD" w:rsidRDefault="00AB0927" w:rsidP="00AE527F">
      <w:pPr>
        <w:pStyle w:val="Default"/>
        <w:rPr>
          <w:color w:val="auto"/>
          <w:sz w:val="28"/>
          <w:szCs w:val="28"/>
        </w:rPr>
      </w:pPr>
    </w:p>
    <w:p w:rsidR="00AB0927" w:rsidRPr="00814DFD" w:rsidRDefault="00AB0927" w:rsidP="00AE527F">
      <w:pPr>
        <w:pStyle w:val="Default"/>
        <w:rPr>
          <w:color w:val="auto"/>
          <w:sz w:val="28"/>
          <w:szCs w:val="28"/>
        </w:rPr>
      </w:pPr>
    </w:p>
    <w:p w:rsidR="00AB0927" w:rsidRPr="00814DFD" w:rsidRDefault="00AB0927" w:rsidP="00AE527F">
      <w:pPr>
        <w:pStyle w:val="Default"/>
        <w:rPr>
          <w:color w:val="auto"/>
          <w:sz w:val="28"/>
          <w:szCs w:val="28"/>
        </w:rPr>
      </w:pPr>
    </w:p>
    <w:p w:rsidR="00AB0927" w:rsidRPr="00814DFD" w:rsidRDefault="00AB0927" w:rsidP="00AE527F">
      <w:pPr>
        <w:pStyle w:val="Default"/>
        <w:rPr>
          <w:color w:val="auto"/>
          <w:sz w:val="28"/>
          <w:szCs w:val="28"/>
        </w:rPr>
      </w:pPr>
    </w:p>
    <w:p w:rsidR="00AE527F" w:rsidRPr="00814DFD" w:rsidRDefault="00AE527F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8762F" w:rsidRPr="00814DFD" w:rsidRDefault="0068762F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8762F" w:rsidRPr="00814DFD" w:rsidRDefault="0068762F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Приложение 1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1. Беседа</w:t>
      </w: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 «В гости к нам пришел Мишутка…». 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Цель.</w:t>
      </w: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Познакомить детей с мишкой</w:t>
      </w:r>
      <w:r w:rsidR="00BB39CE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Учить детей отвечать на вопросы воспитателя. Учить правильно, подбирать прилагательные и глаголы. Активизировать словарь. Развивать у детей доброе отношение и любовь к животным.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Cs/>
          <w:sz w:val="28"/>
          <w:szCs w:val="28"/>
          <w:lang w:eastAsia="ru-RU"/>
        </w:rPr>
        <w:lastRenderedPageBreak/>
        <w:t>Материал: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 игрушечный мишка, </w:t>
      </w:r>
      <w:r w:rsidRPr="00814DFD">
        <w:rPr>
          <w:rFonts w:ascii="Times New Roman" w:hAnsi="Times New Roman" w:cs="Times New Roman"/>
          <w:bCs/>
          <w:iCs/>
          <w:sz w:val="28"/>
          <w:szCs w:val="28"/>
          <w:lang w:eastAsia="ru-RU"/>
        </w:rPr>
        <w:t>Презентация «</w:t>
      </w:r>
      <w:proofErr w:type="spellStart"/>
      <w:r w:rsidRPr="00814DFD">
        <w:rPr>
          <w:rFonts w:ascii="Times New Roman" w:hAnsi="Times New Roman" w:cs="Times New Roman"/>
          <w:bCs/>
          <w:iCs/>
          <w:sz w:val="28"/>
          <w:szCs w:val="28"/>
          <w:lang w:eastAsia="ru-RU"/>
        </w:rPr>
        <w:t>Ммшенька</w:t>
      </w:r>
      <w:proofErr w:type="spellEnd"/>
      <w:r w:rsidRPr="00814DFD">
        <w:rPr>
          <w:rFonts w:ascii="Times New Roman" w:hAnsi="Times New Roman" w:cs="Times New Roman"/>
          <w:bCs/>
          <w:iCs/>
          <w:sz w:val="28"/>
          <w:szCs w:val="28"/>
          <w:lang w:eastAsia="ru-RU"/>
        </w:rPr>
        <w:t>-мишутка».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Ход.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Воспитатель обращает внимание детей на игрушечного медведя, которого заранее кладет в незаметном месте.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Ребята, посмотрите, кто здесь притаился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?</w:t>
      </w:r>
      <w:proofErr w:type="gramEnd"/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Дети.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Мишка. Конечно, мишка. Как же он сюда попал?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Воспитатель демонстрирует детям игрушечного медведя и читает стихотворение (во время чтения показывает части игрушки).</w:t>
      </w:r>
    </w:p>
    <w:p w:rsidR="00A01599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Вот какой забавный мишка,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Ты не бойся, наш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топтыжка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!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На макушке 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–у</w:t>
      </w:r>
      <w:proofErr w:type="gram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шки,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Коричневая спинка, круглый животик,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А сзади у мишки – коротенький хвостик.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Тебя не будем обижать,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Будем с мишкой мы играть.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Погладьте мишку, ребята, чтобы он с вами подружился </w:t>
      </w: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(дети гладят игрушку)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, покажите, где у мишки ушки, какие они?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Дети</w:t>
      </w:r>
      <w:proofErr w:type="gramStart"/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.</w:t>
      </w:r>
      <w:proofErr w:type="gram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м</w:t>
      </w:r>
      <w:proofErr w:type="gram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аленькие.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А где хвостик? Какой он?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Дети.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Дети.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Коротенький, маленький.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Покажите спинку, какая она?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Дети.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Пушистая.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А животик где, какой он?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Дети.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Круглый.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У мишки есть лапки, покажите их.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(Дети показывают лапки).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Перестал наш мишка стесняться, видно хочет играть. Поиграем с мишкой?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Дети.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Да, поиграем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Физкультурная минутка «Мишка»</w:t>
      </w:r>
    </w:p>
    <w:p w:rsidR="003F257C" w:rsidRPr="00814DFD" w:rsidRDefault="003F257C" w:rsidP="00AE527F">
      <w:pPr>
        <w:shd w:val="clear" w:color="auto" w:fill="FFFFFF"/>
        <w:tabs>
          <w:tab w:val="center" w:pos="5040"/>
        </w:tabs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Ну-ка, мишка, потопчи, потопчи,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ab/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Лапкой, лапкой постучи, постучи.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Ты на травку упади, упади,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Полежи и отдохни, отдохни.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Отдохнул, теперь вставай,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Топать снова начинай!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Быстро к елке 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топочи</w:t>
      </w:r>
      <w:proofErr w:type="gramEnd"/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И скорее назад беги!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Дети топают, переваливаясь с ноги на ногу, убрав руки на поясе, имитируя движения медвежат. Потом приседают на корточки и отдыхают. Встают и снова топают. По команде воспитателя бегут к елочке (место заранее выбирает воспитатель), а затем снова разбегаются.</w:t>
      </w:r>
    </w:p>
    <w:p w:rsidR="00A01599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 Пос</w:t>
      </w:r>
      <w:r w:rsidR="00A01599"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ле игры </w:t>
      </w: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дети просят мишку остаться у них в группе в гостях. Мишка соглашает</w:t>
      </w:r>
      <w:r w:rsidR="00A01599"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ся и остается в группе</w:t>
      </w: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.</w:t>
      </w:r>
    </w:p>
    <w:p w:rsidR="00AE527F" w:rsidRPr="00157D8A" w:rsidRDefault="003F257C" w:rsidP="00157D8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 </w:t>
      </w:r>
    </w:p>
    <w:p w:rsidR="00AE527F" w:rsidRPr="00814DFD" w:rsidRDefault="00AE527F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Приложение 2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Непосредственно образовательная деятельность (интеграция областей Чтение, Художественное творчество (рисование ладошками)). Стихотворение </w:t>
      </w:r>
      <w:proofErr w:type="spellStart"/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А.Барто</w:t>
      </w:r>
      <w:proofErr w:type="spellEnd"/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«Мишка косолапый». Елочки в Мишкином лесу.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>Задачи: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 xml:space="preserve">- </w:t>
      </w: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Познакомить с содержанием стихотворения </w:t>
      </w:r>
      <w:proofErr w:type="spellStart"/>
      <w:r w:rsidRPr="00814DFD">
        <w:rPr>
          <w:rFonts w:ascii="Times New Roman" w:hAnsi="Times New Roman" w:cs="Times New Roman"/>
          <w:bCs/>
          <w:sz w:val="28"/>
          <w:szCs w:val="28"/>
          <w:lang w:eastAsia="ru-RU"/>
        </w:rPr>
        <w:t>А.Барто</w:t>
      </w:r>
      <w:proofErr w:type="spellEnd"/>
      <w:r w:rsidRPr="00814DFD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«Мишка косолапый».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- </w:t>
      </w: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развивать память;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-  закреплять умение прикладывать ладошки в определенном месте закреплять ранее приобретенные навыки; 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- различать зеленый цвет,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-  любоваться готовым изделием.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b/>
          <w:sz w:val="28"/>
          <w:szCs w:val="28"/>
        </w:rPr>
        <w:t>Интеграция образовательных областей: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«Социально-коммуникативное развитие», «Познавательное развитие», «Речевое развитие».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b/>
          <w:sz w:val="28"/>
          <w:szCs w:val="28"/>
        </w:rPr>
        <w:t>Приемы работы</w:t>
      </w:r>
      <w:r w:rsidRPr="00814DFD">
        <w:rPr>
          <w:rFonts w:ascii="Times New Roman" w:hAnsi="Times New Roman" w:cs="Times New Roman"/>
          <w:sz w:val="28"/>
          <w:szCs w:val="28"/>
        </w:rPr>
        <w:t>: игровая ситуация</w:t>
      </w:r>
      <w:proofErr w:type="gramStart"/>
      <w:r w:rsidRPr="00814DF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814DFD">
        <w:rPr>
          <w:rFonts w:ascii="Times New Roman" w:hAnsi="Times New Roman" w:cs="Times New Roman"/>
          <w:sz w:val="28"/>
          <w:szCs w:val="28"/>
        </w:rPr>
        <w:t>художественное слово, указания, помощь, вопросы, рассматривание, повтор ребенком слов, фраз за воспитателем, поощрение.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Материал. 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Фланелеграф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, фигурки для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фланелеграфа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(мишка, елочка), лист бумаги, гуашь зеленого цвета салфетка.</w:t>
      </w:r>
    </w:p>
    <w:tbl>
      <w:tblPr>
        <w:tblW w:w="10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99"/>
        <w:gridCol w:w="2252"/>
        <w:gridCol w:w="3568"/>
        <w:gridCol w:w="2169"/>
      </w:tblGrid>
      <w:tr w:rsidR="003F257C" w:rsidRPr="00814DFD" w:rsidTr="00865816">
        <w:tc>
          <w:tcPr>
            <w:tcW w:w="1916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Этап НОД</w:t>
            </w:r>
          </w:p>
        </w:tc>
        <w:tc>
          <w:tcPr>
            <w:tcW w:w="2611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Методы, формы,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приемы</w:t>
            </w:r>
          </w:p>
        </w:tc>
        <w:tc>
          <w:tcPr>
            <w:tcW w:w="3089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воспитателя</w:t>
            </w:r>
          </w:p>
        </w:tc>
        <w:tc>
          <w:tcPr>
            <w:tcW w:w="2572" w:type="dxa"/>
          </w:tcPr>
          <w:p w:rsidR="003F257C" w:rsidRPr="00814DFD" w:rsidRDefault="003F257C" w:rsidP="00AE527F">
            <w:pPr>
              <w:spacing w:after="0" w:line="240" w:lineRule="auto"/>
              <w:ind w:hanging="202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детей</w:t>
            </w:r>
          </w:p>
        </w:tc>
      </w:tr>
      <w:tr w:rsidR="003F257C" w:rsidRPr="00814DFD" w:rsidTr="00A01599">
        <w:trPr>
          <w:trHeight w:val="706"/>
        </w:trPr>
        <w:tc>
          <w:tcPr>
            <w:tcW w:w="1916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Открытый вход в деятельность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Мотивация к деятельности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Деятельностный</w:t>
            </w:r>
            <w:proofErr w:type="spell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этап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Рефлексивный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A01599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Релаксация</w:t>
            </w:r>
          </w:p>
        </w:tc>
        <w:tc>
          <w:tcPr>
            <w:tcW w:w="2611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Сюрпризный момент, игровая ситуация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Создание проблемной ситуации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Рисование ладошками елочек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Выполнение практической работы с помощью воспитателя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Обсуждение результатов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89" w:type="dxa"/>
          </w:tcPr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Посмотрите, кто у нас спрятался за стулом?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В-ль</w:t>
            </w:r>
            <w:proofErr w:type="gramEnd"/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выносит медвежонка.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="00A01599"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br/>
              <w:t xml:space="preserve">- </w:t>
            </w: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Мишка! Наверно, он хотел поиграть с нами в прятки, вот и прибежал к нам.</w:t>
            </w: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</w:t>
            </w:r>
            <w:r w:rsidR="00A01599"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br/>
            </w: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Воспитатель читает стихотворение </w:t>
            </w:r>
            <w:proofErr w:type="spellStart"/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А.Барто</w:t>
            </w:r>
            <w:proofErr w:type="spellEnd"/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«Мишка косолапый». 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Воспитатель показывает детям иллюстрацию к стихотворению или сюжетную картинку, задает вопросы: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Посмотрите, кто у нас спрятался за стулом?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Что нарисовано на картинке?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Где у мишки 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носик? хвостик? глазки?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i/>
                <w:sz w:val="28"/>
                <w:szCs w:val="28"/>
              </w:rPr>
              <w:t>Задает вопрос 3-4 детям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Почему у мишки на лбу шишка?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i/>
                <w:sz w:val="28"/>
                <w:szCs w:val="28"/>
              </w:rPr>
              <w:t>Задает вопрос 3-4 детям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Что сделал мишка, когда рассердился?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i/>
                <w:sz w:val="28"/>
                <w:szCs w:val="28"/>
              </w:rPr>
              <w:t>Задает вопрос 3-4 детям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Где гулял мишка?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В лесу</w:t>
            </w: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</w:t>
            </w:r>
            <w:r w:rsidRPr="00814DFD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растут елочки зеленые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Давайте подарим мишке подарок? Вы согласны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Воспитатель. </w:t>
            </w:r>
            <w:r w:rsidRPr="00814DFD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Давайте нарисуем для мишутки картинку с елочками. Нам нужен лист бумаги и краска</w:t>
            </w:r>
            <w:proofErr w:type="gramStart"/>
            <w:r w:rsidRPr="00814DFD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.</w:t>
            </w:r>
            <w:proofErr w:type="gramEnd"/>
            <w:r w:rsidRPr="00814DFD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(</w:t>
            </w:r>
            <w:proofErr w:type="gramStart"/>
            <w:r w:rsidRPr="00814DFD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п</w:t>
            </w:r>
            <w:proofErr w:type="gramEnd"/>
            <w:r w:rsidRPr="00814DFD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оказывает краску детям).</w:t>
            </w:r>
            <w:r w:rsidR="00A01599" w:rsidRPr="00814DFD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Какого цвета краска?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i/>
                <w:sz w:val="28"/>
                <w:szCs w:val="28"/>
              </w:rPr>
              <w:t>Задает вопрос 3-4 детям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Елочки зеленые, поэтому нам нужна краска зеленого цвета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  <w:t>(</w:t>
            </w:r>
            <w:proofErr w:type="gramStart"/>
            <w:r w:rsidRPr="00814DFD">
              <w:rPr>
                <w:rFonts w:ascii="Times New Roman" w:hAnsi="Times New Roman" w:cs="Times New Roman"/>
                <w:i/>
                <w:sz w:val="28"/>
                <w:szCs w:val="28"/>
                <w:lang w:eastAsia="ru-RU"/>
              </w:rPr>
              <w:t>Показывает</w:t>
            </w:r>
            <w:proofErr w:type="gramEnd"/>
            <w:r w:rsidRPr="00814DFD">
              <w:rPr>
                <w:rFonts w:ascii="Times New Roman" w:hAnsi="Times New Roman" w:cs="Times New Roman"/>
                <w:i/>
                <w:sz w:val="28"/>
                <w:szCs w:val="28"/>
                <w:lang w:eastAsia="ru-RU"/>
              </w:rPr>
              <w:t xml:space="preserve"> как рисуется елочка ладошкой) 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 лесу много елочек. Давайте нарисуем много елочек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Воспитатель: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Вы рады, что мишка к нам пришел?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Воспитатель:</w:t>
            </w:r>
            <w:r w:rsidRPr="00814DFD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 какую красивую картину мы с вами для мишки нарисовали. Елочки зеленые.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14DFD">
              <w:rPr>
                <w:rFonts w:ascii="Times New Roman" w:hAnsi="Times New Roman" w:cs="Times New Roman"/>
                <w:iCs/>
                <w:sz w:val="28"/>
                <w:szCs w:val="28"/>
                <w:lang w:eastAsia="ru-RU"/>
              </w:rPr>
              <w:t>Воспитатель предлагает</w:t>
            </w:r>
            <w:r w:rsidR="00A01599" w:rsidRPr="00814DFD">
              <w:rPr>
                <w:rFonts w:ascii="Times New Roman" w:hAnsi="Times New Roman" w:cs="Times New Roman"/>
                <w:iCs/>
                <w:sz w:val="28"/>
                <w:szCs w:val="28"/>
                <w:lang w:eastAsia="ru-RU"/>
              </w:rPr>
              <w:t xml:space="preserve"> погладить мишку</w:t>
            </w:r>
            <w:r w:rsidRPr="00814DFD">
              <w:rPr>
                <w:rFonts w:ascii="Times New Roman" w:hAnsi="Times New Roman" w:cs="Times New Roman"/>
                <w:iCs/>
                <w:sz w:val="28"/>
                <w:szCs w:val="28"/>
                <w:lang w:eastAsia="ru-RU"/>
              </w:rPr>
              <w:t>. Затем педагог читает стихотворение повторно.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Cs/>
                <w:sz w:val="28"/>
                <w:szCs w:val="28"/>
                <w:lang w:eastAsia="ru-RU"/>
              </w:rPr>
              <w:t>Медвежонок благодарит детей, говорит, что ему у ребят очень понравилось в гостях, и он хочет еще погостить у них.</w:t>
            </w:r>
          </w:p>
        </w:tc>
        <w:tc>
          <w:tcPr>
            <w:tcW w:w="2572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мишка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На картинке нарисован 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мишка.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1599" w:rsidRPr="00814DFD" w:rsidRDefault="00A01599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-ему попала шишка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1599" w:rsidRPr="00814DFD" w:rsidRDefault="00A01599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ногою топ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Дети показывают, называют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1599" w:rsidRPr="00814DFD" w:rsidRDefault="00A01599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в лесу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1599" w:rsidRPr="00814DFD" w:rsidRDefault="00A01599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согласны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1599" w:rsidRPr="00814DFD" w:rsidRDefault="00A01599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зеленого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1599" w:rsidRPr="00814DFD" w:rsidRDefault="00A01599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Дети рисуют ладошками елочки.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A01599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рады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1599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1599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1599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1599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1599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1599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1599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1599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Приложение 3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Конспект непосредственно образовательной деятельности (интеграция областей Коммуникация и Художественное творчество)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«На лесной опушке».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Задачи: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-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 Уточнить приметы осени. 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- Развивать речь детей. 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- Узнавать и называть фрукты на картинках.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-  Сохранять равновесие при ходьбе по ограниченной поверхности. Развивать умение прыгать на   2-х ногах.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- Создать радостное настроение у детей.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A01599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Материал:</w:t>
      </w:r>
      <w:r w:rsidR="003F257C"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 </w:t>
      </w:r>
      <w:r w:rsidR="003F257C"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мишка</w:t>
      </w:r>
      <w:r w:rsidR="003F257C" w:rsidRPr="00814DFD">
        <w:rPr>
          <w:rFonts w:ascii="Times New Roman" w:hAnsi="Times New Roman" w:cs="Times New Roman"/>
          <w:sz w:val="28"/>
          <w:szCs w:val="28"/>
          <w:lang w:eastAsia="ru-RU"/>
        </w:rPr>
        <w:t>; письмо, доска, обручи, корзинка, картинки с фруктами для мишки.</w:t>
      </w:r>
      <w:proofErr w:type="gramEnd"/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b/>
          <w:sz w:val="28"/>
          <w:szCs w:val="28"/>
        </w:rPr>
        <w:t>Интеграция образовательных областей: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«Социально-коммуникативное развитие», «Познавательное развитие», «Речевое развитие», «физическое развитие».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 </w:t>
      </w:r>
    </w:p>
    <w:tbl>
      <w:tblPr>
        <w:tblW w:w="10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99"/>
        <w:gridCol w:w="2235"/>
        <w:gridCol w:w="3351"/>
        <w:gridCol w:w="2403"/>
      </w:tblGrid>
      <w:tr w:rsidR="003F257C" w:rsidRPr="00814DFD" w:rsidTr="00865816">
        <w:tc>
          <w:tcPr>
            <w:tcW w:w="1916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Этап НОД</w:t>
            </w:r>
          </w:p>
        </w:tc>
        <w:tc>
          <w:tcPr>
            <w:tcW w:w="2624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Методы, формы,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приемы</w:t>
            </w:r>
          </w:p>
        </w:tc>
        <w:tc>
          <w:tcPr>
            <w:tcW w:w="3049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воспитателя</w:t>
            </w:r>
          </w:p>
        </w:tc>
        <w:tc>
          <w:tcPr>
            <w:tcW w:w="2599" w:type="dxa"/>
          </w:tcPr>
          <w:p w:rsidR="003F257C" w:rsidRPr="00814DFD" w:rsidRDefault="003F257C" w:rsidP="00AE527F">
            <w:pPr>
              <w:spacing w:after="0" w:line="240" w:lineRule="auto"/>
              <w:ind w:hanging="202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детей</w:t>
            </w:r>
          </w:p>
        </w:tc>
      </w:tr>
      <w:tr w:rsidR="003F257C" w:rsidRPr="00814DFD" w:rsidTr="00865816">
        <w:tc>
          <w:tcPr>
            <w:tcW w:w="1916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Открытый вход в деятельность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Мотивация к деятельности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Деятельностный</w:t>
            </w:r>
            <w:proofErr w:type="spell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этап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Рефлексивный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24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Сюрпризный момент, игровая ситуация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Создание проблемной ситуации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Обсуждение результатов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Релаксация</w:t>
            </w:r>
          </w:p>
        </w:tc>
        <w:tc>
          <w:tcPr>
            <w:tcW w:w="3049" w:type="dxa"/>
          </w:tcPr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Сейчас у нас на улице осень. Холодно, идет дождь, листочки падают.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Ребятки? Что у нас на улице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Правильно, сейчас у нас осень. Сильно дует ветер, идет дождь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Стук дверь. Воспитатель вносит  письмо. Читает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Я, </w:t>
            </w: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Срока-белобока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,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 лесу гуляла,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 полю скакала,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Маленьких детушек искала.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Нашла для вас письмо,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Вот, от мишки оно.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Беда, беда, </w:t>
            </w: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ох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, беда!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. Сейчас, я прочитаю письмо от 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мишки. </w:t>
            </w: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(Делает вид, что читает письмо).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Ребята, мишка где-то один в лесу и плачет, что-то у него случилось.  Надо ему помочь. Идемте скорее в лес. Не забывайте, тропинка узкая, поэтому, надо идти осторожно, друг за другом. А еще нужно перепрыгнуть лужи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Вот мы и пришли на лесную полянку.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Слышат, что под елочкой плачет мишка.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Что случилось, </w:t>
            </w:r>
            <w:proofErr w:type="spellStart"/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Мишенька</w:t>
            </w:r>
            <w:proofErr w:type="spellEnd"/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Мишка.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Ой-ой-ой! Не могу найти свои запасы. Мне кушать хочется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 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Не плачь, мишка, мы тебе поможем. Сначала поиграй с нами, чтобы тебе стало веселей.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Хороводная игра «Мишка»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Дети становятся в круг, держась за руки. В центре стоит грустный Мишка. Дети поют: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Мишка, мишка, что с тобой?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Грустный ты сидишь такой.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Ты вставай, не грусти!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Вот, малинку, получи!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Вот, малинку, получи!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Получи и попляши!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Один ребенок угощает </w:t>
            </w: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lastRenderedPageBreak/>
              <w:t>мишку малинк</w:t>
            </w:r>
            <w:proofErr w:type="gramStart"/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у(</w:t>
            </w:r>
            <w:proofErr w:type="gramEnd"/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красный мячик. Мишка берет малинку, становиться веселым и начинает плясать. Дети хлопают в ладоши. Потом выбирается другой мишка. Игра повторяется 2-4 раза.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Мишка.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Хорошая, интересная, веселая игра. Только очень кушать хочется.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 Ребята, у меня есть корзинка. Давайте, наполним ее разными овощами для Мишки. </w:t>
            </w: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(Дети кладут картинки в корзинку и дарят ее Мишке.</w:t>
            </w:r>
            <w:proofErr w:type="gramEnd"/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Вот какой мишка стал веселый. Мы ему подарили целую корзину подарков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Мишка благодарит их и убегает в лес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99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Ответы детей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-осень 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Cs/>
                <w:sz w:val="28"/>
                <w:szCs w:val="28"/>
                <w:lang w:eastAsia="ru-RU"/>
              </w:rPr>
              <w:t xml:space="preserve">Дети идут по доске </w:t>
            </w:r>
            <w:proofErr w:type="spellStart"/>
            <w:r w:rsidRPr="00814DFD">
              <w:rPr>
                <w:rFonts w:ascii="Times New Roman" w:hAnsi="Times New Roman" w:cs="Times New Roman"/>
                <w:iCs/>
                <w:sz w:val="28"/>
                <w:szCs w:val="28"/>
                <w:lang w:eastAsia="ru-RU"/>
              </w:rPr>
              <w:t>шир</w:t>
            </w:r>
            <w:proofErr w:type="spellEnd"/>
            <w:r w:rsidRPr="00814DFD">
              <w:rPr>
                <w:rFonts w:ascii="Times New Roman" w:hAnsi="Times New Roman" w:cs="Times New Roman"/>
                <w:iCs/>
                <w:sz w:val="28"/>
                <w:szCs w:val="28"/>
                <w:lang w:eastAsia="ru-RU"/>
              </w:rPr>
              <w:t>. 15 см. (тропинка)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Cs/>
                <w:sz w:val="28"/>
                <w:szCs w:val="28"/>
                <w:lang w:eastAsia="ru-RU"/>
              </w:rPr>
              <w:t>и прыгают из обруча в обруч (перепрыгивают лужи).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Хороводная игра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Приложение 4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Непосредственно образовательная деятельность по сенсорному развитию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Тема: «Поможем Мишке»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14DFD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814DFD">
        <w:rPr>
          <w:rFonts w:ascii="Times New Roman" w:hAnsi="Times New Roman" w:cs="Times New Roman"/>
          <w:sz w:val="28"/>
          <w:szCs w:val="28"/>
        </w:rPr>
        <w:t xml:space="preserve">продолжать работу по обогащению непосредственного чувственного опыта детей в разных видах деятельности, постепенно включая все виды восприятия; 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- учить детей чередовать предметы по величине и по форме,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-  накапливать цветовые впечатления, закреплять элементарные действия с предметами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- продолжать формировать знания названий предметов ближайшего окружения;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- обогащать чувственный опыт детей в играх с дидактическим материалом;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- воспитывать желание слушать короткие стихотворения без наглядного материала;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- формировать умение отвечать на вопросы, повторяя несложные фразы;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- развивать желание играть вместе с воспитателем в подвижные игры простого содержания.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Материал: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два ведёрка </w:t>
      </w: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(большое-красное, маленькое-зелёное)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, шары, кубики, круги, квадраты </w:t>
      </w: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(большие и маленькие красного и зелёного цвета)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, чудесный мешочек, Мишка.</w:t>
      </w:r>
      <w:proofErr w:type="gramEnd"/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b/>
          <w:sz w:val="28"/>
          <w:szCs w:val="28"/>
        </w:rPr>
        <w:t>Интеграция образовательных областей: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sz w:val="28"/>
          <w:szCs w:val="28"/>
        </w:rPr>
        <w:t>«Социально-коммуникативное развитие», «Познавательное развитие», «Речевое развитие», «физическое развитие».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b/>
          <w:sz w:val="28"/>
          <w:szCs w:val="28"/>
        </w:rPr>
        <w:t>Приемы работы</w:t>
      </w:r>
      <w:r w:rsidRPr="00814DFD">
        <w:rPr>
          <w:rFonts w:ascii="Times New Roman" w:hAnsi="Times New Roman" w:cs="Times New Roman"/>
          <w:sz w:val="28"/>
          <w:szCs w:val="28"/>
        </w:rPr>
        <w:t>: игровая ситуация</w:t>
      </w:r>
      <w:proofErr w:type="gramStart"/>
      <w:r w:rsidRPr="00814DF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814DFD">
        <w:rPr>
          <w:rFonts w:ascii="Times New Roman" w:hAnsi="Times New Roman" w:cs="Times New Roman"/>
          <w:sz w:val="28"/>
          <w:szCs w:val="28"/>
        </w:rPr>
        <w:t>художественное слово, указания, помощь, вопросы, рассматривание предметов; повтор ребенком слов, фраз за воспитателем; обыгрывание; поощрение; включение движения рук по предмету; самостоятельное выполнение действий.</w:t>
      </w: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F257C" w:rsidRPr="00814DFD" w:rsidRDefault="003F257C" w:rsidP="00AE52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4DFD">
        <w:rPr>
          <w:rFonts w:ascii="Times New Roman" w:hAnsi="Times New Roman" w:cs="Times New Roman"/>
          <w:b/>
          <w:sz w:val="28"/>
          <w:szCs w:val="28"/>
        </w:rPr>
        <w:t xml:space="preserve">Словарная работа: </w:t>
      </w:r>
      <w:r w:rsidRPr="00814DFD">
        <w:rPr>
          <w:rFonts w:ascii="Times New Roman" w:hAnsi="Times New Roman" w:cs="Times New Roman"/>
          <w:sz w:val="28"/>
          <w:szCs w:val="28"/>
        </w:rPr>
        <w:t>медведь, кубик, шарик, круглая, красный, синий.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99"/>
        <w:gridCol w:w="2382"/>
        <w:gridCol w:w="3281"/>
        <w:gridCol w:w="2146"/>
      </w:tblGrid>
      <w:tr w:rsidR="003F257C" w:rsidRPr="00814DFD" w:rsidTr="00865816">
        <w:tc>
          <w:tcPr>
            <w:tcW w:w="1916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Этап НОД</w:t>
            </w:r>
          </w:p>
        </w:tc>
        <w:tc>
          <w:tcPr>
            <w:tcW w:w="2657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Методы, формы,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приемы</w:t>
            </w:r>
          </w:p>
        </w:tc>
        <w:tc>
          <w:tcPr>
            <w:tcW w:w="2991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воспитателя</w:t>
            </w:r>
          </w:p>
        </w:tc>
        <w:tc>
          <w:tcPr>
            <w:tcW w:w="2444" w:type="dxa"/>
          </w:tcPr>
          <w:p w:rsidR="003F257C" w:rsidRPr="00814DFD" w:rsidRDefault="003F257C" w:rsidP="00AE527F">
            <w:pPr>
              <w:spacing w:after="0" w:line="240" w:lineRule="auto"/>
              <w:ind w:hanging="202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детей</w:t>
            </w:r>
          </w:p>
        </w:tc>
      </w:tr>
      <w:tr w:rsidR="003F257C" w:rsidRPr="00814DFD" w:rsidTr="00865816">
        <w:tc>
          <w:tcPr>
            <w:tcW w:w="1916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Открытый вход в деятельность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Мотивация к деятельности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Деятельностный</w:t>
            </w:r>
            <w:proofErr w:type="spell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этап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Рефлексивный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57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Сюрпризный момент, игровая ситуация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Беседа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Художественное слово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Создание проблемной ситуации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Самостоятельная деятельность, 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рассматривание предметов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Совместная игра с медвежонком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Вопросы, ответы на них.</w:t>
            </w:r>
          </w:p>
        </w:tc>
        <w:tc>
          <w:tcPr>
            <w:tcW w:w="2991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Дети входят в группу.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В-ль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: «ой, ребятки, посмотрите, а у нас  гость – мишка! Давайте поздороваемся с мишкой.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- Посмотрите </w:t>
            </w: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ребятки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какой мишка большой. Он любит мед.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В-ль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читает </w:t>
            </w:r>
            <w:proofErr w:type="spell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стизхотворение</w:t>
            </w:r>
            <w:proofErr w:type="spell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«Бедный мишка заболел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Мишка много меду ел, мишка плачет и кричит,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у него живот болит»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давайте пожалеем мишку, погладим ему животик.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Ребята, а что это мишка держит в лапах?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Он принес с собой ведёрки. Одно ведёрко маленькое, а другое – большое. Какое это ведерко: большое или маленькое?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sz w:val="28"/>
                <w:szCs w:val="28"/>
                <w:lang w:eastAsia="ru-RU"/>
              </w:rPr>
              <w:t>Спрашивает 3-4 детей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Какого цвета ведёрко?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sz w:val="28"/>
                <w:szCs w:val="28"/>
                <w:lang w:eastAsia="ru-RU"/>
              </w:rPr>
              <w:t>Спрашивает 3-4 детей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Какого цвета большое ведро? Правильно, ведёрко большое красного цвета. Но почему-то ведёрки пустые. Сейчас мы спросим у Мишки. </w:t>
            </w: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(Воспитатель спрашивает).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Дети, оказывается нам нужно помочь Мишке и наполнить ведёрки тем, что лежит в этом чудесном мешочке. Давайте заглянем в него.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Воспитатель заглядывает в мешочек.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Ой, сколько тут всего интересного, дети! Сейчас я достану </w:t>
            </w: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(Достаёт маленький зелёный шарик)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Что это?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Правильно шарик. А какой он большой или маленький?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А какого цвета маленький шарик?</w:t>
            </w:r>
          </w:p>
          <w:p w:rsidR="003F257C" w:rsidRPr="00814DFD" w:rsidRDefault="003F257C" w:rsidP="00AE527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Воспитатель.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 Как вы 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думаете, в какое ведёрко нужно его положить?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Аналогичные вопросы и действия проводятся с другими предметами. Можно детям предложить самим достать тот или другой предмет из чудесного мешочка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-  Наши </w:t>
            </w:r>
            <w:proofErr w:type="spell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медвежатки</w:t>
            </w:r>
            <w:proofErr w:type="spell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умеют делать гимнастику. Давайте </w:t>
            </w: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покажем нашему гостю как вы умеете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- «Медвежата </w:t>
            </w: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чаще жили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Головой своей крутили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Вот так, вот так!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Медвежата мед искали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Дружно дерево </w:t>
            </w:r>
            <w:proofErr w:type="spell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качади</w:t>
            </w:r>
            <w:proofErr w:type="spellEnd"/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Вот так, вот так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Дружно дерево качали!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Вперевалочку ходили 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И из речки воду пили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Вот так, вот так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И из речки воду пили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А потом они плясали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Выше ноги поднимали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Вот так, вот так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Выше ноги поднимали!»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Мишка! Понравилось тебе у нас?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- Расскажите </w:t>
            </w: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ребятки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</w:rPr>
              <w:t xml:space="preserve"> что мы нашли в мешочке.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Куда мы положили шарики?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44" w:type="dxa"/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Мишка сидит на стуле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Дети здороваются и машут ручкой в знак приветствия.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Дети рассматривают мишку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Дети жалеют мишку, обнимают его, гладят ему животик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ведерки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Ответы детей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Ответы детей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-красного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Ответы детей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это шарик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Ответы детей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-маленький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Ответы детей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зеленый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Ответы детей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-в маленькое, зеленое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Дети выполняют движения в соответствии с текстом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Нашли шарик красный и зеленый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</w:rPr>
              <w:t>- в ведерки, красное и зеленое</w:t>
            </w:r>
          </w:p>
        </w:tc>
      </w:tr>
    </w:tbl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</w:p>
    <w:p w:rsidR="0002770A" w:rsidRPr="00814DFD" w:rsidRDefault="0002770A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</w:p>
    <w:p w:rsidR="00A01599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Приложение 5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Офтальмологическая пауза «Мишкина шишка»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Цель.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Снятие утомления с глаз.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Ход.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Воспитатель читает стихотворение и вместе с детьми выполняет действия.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Верх ты шишку подними,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На нее ты посмотри.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Смотрят вверх.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Вниз ты шишку опусти.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Смотрят вниз.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Только глазками смотри: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Вверх-вниз, вправо-влево.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Глазами смотрят вверх-вниз, вправо-влево.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Ай да,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мишенька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, умелый!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Глазками моргает.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Моргают глазками.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Глазки закрывают.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Мишки шишки свои  взяли,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С ними весело плясали.</w:t>
      </w: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F257C" w:rsidRPr="00814DFD" w:rsidRDefault="0068762F" w:rsidP="0068762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Дидактическая игра «Помоги развешать носочки Мишки»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F257C" w:rsidRPr="00814DFD" w:rsidRDefault="0068762F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noProof/>
          <w:sz w:val="28"/>
          <w:szCs w:val="28"/>
          <w:lang w:eastAsia="ru-RU"/>
        </w:rPr>
        <w:drawing>
          <wp:inline distT="0" distB="0" distL="0" distR="0" wp14:anchorId="399E718E" wp14:editId="0E7724FD">
            <wp:extent cx="1943693" cy="109330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-11-13 15-57-5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282" cy="109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b/>
          <w:bCs/>
          <w:i/>
          <w:iCs/>
          <w:noProof/>
          <w:sz w:val="28"/>
          <w:szCs w:val="28"/>
          <w:lang w:eastAsia="ru-RU"/>
        </w:rPr>
        <w:drawing>
          <wp:inline distT="0" distB="0" distL="0" distR="0" wp14:anchorId="0BD2AD91" wp14:editId="2C595B3C">
            <wp:extent cx="1667872" cy="131196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-11-13 09-27-46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64" r="15028"/>
                    <a:stretch/>
                  </pic:blipFill>
                  <pic:spPr bwMode="auto">
                    <a:xfrm>
                      <a:off x="0" y="0"/>
                      <a:ext cx="1668377" cy="1312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814DFD">
        <w:rPr>
          <w:rFonts w:ascii="Times New Roman" w:hAnsi="Times New Roman" w:cs="Times New Roman"/>
          <w:b/>
          <w:bCs/>
          <w:i/>
          <w:iCs/>
          <w:noProof/>
          <w:sz w:val="28"/>
          <w:szCs w:val="28"/>
          <w:lang w:eastAsia="ru-RU"/>
        </w:rPr>
        <w:drawing>
          <wp:inline distT="0" distB="0" distL="0" distR="0" wp14:anchorId="7B0DD22D" wp14:editId="5C451031">
            <wp:extent cx="1878495" cy="195802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-11-13 09-27-35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21" r="18414"/>
                    <a:stretch/>
                  </pic:blipFill>
                  <pic:spPr bwMode="auto">
                    <a:xfrm>
                      <a:off x="0" y="0"/>
                      <a:ext cx="1879638" cy="19592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762F" w:rsidRPr="00814DFD" w:rsidRDefault="0068762F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68762F" w:rsidRPr="00814DFD" w:rsidRDefault="0068762F" w:rsidP="0068762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Дидактическая игра «Накорми друзей Мишки»</w:t>
      </w:r>
      <w:r w:rsidRPr="00814DFD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br/>
      </w:r>
      <w:r w:rsidRPr="00814DFD"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 wp14:anchorId="608B0DC7" wp14:editId="519C6D4C">
            <wp:extent cx="1828800" cy="136970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-11-17 16-37-23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898"/>
                    <a:stretch/>
                  </pic:blipFill>
                  <pic:spPr bwMode="auto">
                    <a:xfrm>
                      <a:off x="0" y="0"/>
                      <a:ext cx="1831256" cy="13715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14DFD"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 wp14:anchorId="7919ECEC" wp14:editId="72A324A6">
            <wp:extent cx="1600200" cy="900093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-11-17 16-38-0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685" cy="900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14DFD"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 wp14:anchorId="77C1EB83" wp14:editId="6575007E">
            <wp:extent cx="2085052" cy="117281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-11-17 16-38-2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684" cy="1173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AE527F" w:rsidRPr="00814DFD" w:rsidRDefault="00AE527F" w:rsidP="0068762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E527F" w:rsidRPr="00814DFD" w:rsidRDefault="00AE527F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="00A01599" w:rsidRPr="00814DFD">
        <w:rPr>
          <w:rFonts w:ascii="Times New Roman" w:hAnsi="Times New Roman" w:cs="Times New Roman"/>
          <w:sz w:val="28"/>
          <w:szCs w:val="28"/>
          <w:lang w:eastAsia="ru-RU"/>
        </w:rPr>
        <w:t>риложение 6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Самомассаж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«Жил-был мишка»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 </w:t>
      </w:r>
    </w:p>
    <w:tbl>
      <w:tblPr>
        <w:tblW w:w="9619" w:type="dxa"/>
        <w:jc w:val="center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4809"/>
        <w:gridCol w:w="4810"/>
      </w:tblGrid>
      <w:tr w:rsidR="003F257C" w:rsidRPr="00814DFD" w:rsidTr="00455865">
        <w:trPr>
          <w:trHeight w:val="4313"/>
          <w:jc w:val="center"/>
        </w:trPr>
        <w:tc>
          <w:tcPr>
            <w:tcW w:w="4809" w:type="dxa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Жил-был мишка,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круглые ушки.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Отморозил мишка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Лобик на опушке,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Отморозил глазки,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Отморозил носик.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Отморозил мишка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 опушке хвостик.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Прибежал к ребятам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 гости он погреться.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Погрел мишка лапки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 пошел без оглядки.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Топает мишка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Топ- топ, топ-топ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Наколол мишка лапку о сучек.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Плачет мишка: «Ой-ой-ой!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Ой-ой-ой</w:t>
            </w:r>
            <w:proofErr w:type="gramStart"/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!, </w:t>
            </w:r>
            <w:proofErr w:type="gramEnd"/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не успеть теперь домой!»</w:t>
            </w:r>
          </w:p>
        </w:tc>
        <w:tc>
          <w:tcPr>
            <w:tcW w:w="4810" w:type="dxa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Растирают ладошки.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Прищипывают ушки.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Ладошкой трут лобик.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 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Поглаживают глазки.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Поглаживают носик.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Растирают поясничный отдел позвоночника.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Прыжки на двух ногах.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 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 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Топают ножками  с продвижением вперед.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 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Растирают ступни ног</w:t>
            </w: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</w:tbl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Приложение 7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Утренняя гимнастика «</w:t>
      </w:r>
      <w:proofErr w:type="spellStart"/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Мишуткина</w:t>
      </w:r>
      <w:proofErr w:type="spellEnd"/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зарядка»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                                                       И.П. – основная стойка.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Стал наш мишка средь травы,          1 – руки вверх, подняться на носочки;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Лапы выше головы.                      2 –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 (Д. 3-4 раза)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                                                     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Мишке весело стоять                       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 тоже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Стал он лапками махать.                 В: поднять руки перед собой;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Раз-два, раз-два                               Сгибание и разгибание кистей рук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Стал он лапками махать.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                                                     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Мишки, ставьте лапки шире.             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 ноги на ширине плеч, руки на поясе.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Ну-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ка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,м</w:t>
      </w:r>
      <w:proofErr w:type="gram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ишка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, повернись.                В: 1 – поворот вправо; 2 –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Вот так покажись,                           3 – поворот влево,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Вот так повернись.                         4 –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.; (Д 3-4 раза)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Лапки быстро опустили,               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 тоже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Корешок в земле отрыли.               В: 1 – наклон вперед,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Раз-два, раз-два                              руками «роют корень» - имитация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Корешок в земле отрыли.               2 –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 (Д 3-4 раза)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На лужайке мы присядем,             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 сидя, руки на поясе.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К лапкам мы тянуться станем.       В: 1 – наклон вперед, 2 –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 (Д 3-4 раза)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Но хоть лапки далеко,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Их достанем все равно.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Мишки лапки ставим вместе            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И.п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>. – ноги вместе, руки согнуты в локтях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И попрыгаем на месте.                   В: прыжки на двух ногах на месте.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Стал наш </w:t>
      </w:r>
      <w:proofErr w:type="spell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мишенька</w:t>
      </w:r>
      <w:proofErr w:type="spell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плясать,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Наших деток забавлять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Мишка, мишка, попляши,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Твои лапки хороши.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55865" w:rsidRPr="00814DFD" w:rsidRDefault="00455865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E527F" w:rsidRPr="00814DFD" w:rsidRDefault="00AE527F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E527F" w:rsidRPr="00814DFD" w:rsidRDefault="00AE527F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E527F" w:rsidRPr="00814DFD" w:rsidRDefault="00AE527F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Приложение 8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Зарядка после дневного сна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«Лесная зарядка»</w:t>
      </w:r>
    </w:p>
    <w:tbl>
      <w:tblPr>
        <w:tblW w:w="10667" w:type="dxa"/>
        <w:jc w:val="center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5333"/>
        <w:gridCol w:w="5334"/>
      </w:tblGrid>
      <w:tr w:rsidR="003F257C" w:rsidRPr="00814DFD" w:rsidTr="00A01599">
        <w:trPr>
          <w:trHeight w:val="3347"/>
          <w:jc w:val="center"/>
        </w:trPr>
        <w:tc>
          <w:tcPr>
            <w:tcW w:w="5333" w:type="dxa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Медвежата, как проснутся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Очень любят потянуться,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Обязательно – зевнуть.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Ловко хвостиком махнут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Широко разводят лапки.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То одну, то обе вместе.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Долго прыгают на месте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Скачут, пляшут, лапками машут!</w:t>
            </w:r>
          </w:p>
        </w:tc>
        <w:tc>
          <w:tcPr>
            <w:tcW w:w="5334" w:type="dxa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Дети стоят по кругу и «потягиваются», «зевают».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 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Ставят руки на пояс, повороты влево и вправо.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Поочередно отводят руки в стороны.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 </w:t>
            </w:r>
          </w:p>
          <w:p w:rsidR="003F257C" w:rsidRPr="00814DFD" w:rsidRDefault="003F257C" w:rsidP="00AE527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14DFD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Прыжки на месте на двух ногах.</w:t>
            </w:r>
          </w:p>
        </w:tc>
      </w:tr>
    </w:tbl>
    <w:p w:rsidR="003F257C" w:rsidRPr="00814DFD" w:rsidRDefault="0068762F" w:rsidP="0068762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Тактильная книжка «Белый медведь»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br/>
      </w:r>
      <w:r w:rsidRPr="00814D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A0BE02" wp14:editId="35A64392">
            <wp:extent cx="2541873" cy="338924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118_11153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646" cy="3387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E527F" w:rsidRPr="00814DFD" w:rsidRDefault="0068762F" w:rsidP="0068762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467B00A5" wp14:editId="77D49427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438275" cy="191770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118_11152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91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14D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4490AF" wp14:editId="2E6F4E6F">
            <wp:extent cx="1952993" cy="260405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118_11154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051" cy="2602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57C" w:rsidRPr="00814DFD" w:rsidRDefault="00A01599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Приложение 9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Дидактические игры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«Помоги мишутке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Дидактическая задача.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Собирать целую картинку из частей. Воспитание внимания, настойчивости в выполнении задачи.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Материал: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картинка  мишутки, разделенная на 3-4 частей.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Правила игры: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каждый ребенок складывает из частей целую картинку мишутки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Игровое действие: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складывание картинок.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Содержание: 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играющие</w:t>
      </w:r>
      <w:proofErr w:type="gram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складывают из 3-4 частей целую картинку и рассказывают, что получилось.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Роль воспитателя: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воспитатель подбирает картинки мишек. </w:t>
      </w:r>
      <w:proofErr w:type="gramStart"/>
      <w:r w:rsidRPr="00814DFD">
        <w:rPr>
          <w:rFonts w:ascii="Times New Roman" w:hAnsi="Times New Roman" w:cs="Times New Roman"/>
          <w:sz w:val="28"/>
          <w:szCs w:val="28"/>
          <w:lang w:eastAsia="ru-RU"/>
        </w:rPr>
        <w:t>В начале</w:t>
      </w:r>
      <w:proofErr w:type="gramEnd"/>
      <w:r w:rsidRPr="00814DFD">
        <w:rPr>
          <w:rFonts w:ascii="Times New Roman" w:hAnsi="Times New Roman" w:cs="Times New Roman"/>
          <w:sz w:val="28"/>
          <w:szCs w:val="28"/>
          <w:lang w:eastAsia="ru-RU"/>
        </w:rPr>
        <w:t xml:space="preserve"> воспитатель учит складывать из частей изображение медвежонка, добиваясь постепенно самостоятельности.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 </w:t>
      </w:r>
    </w:p>
    <w:p w:rsidR="003F257C" w:rsidRPr="00814DFD" w:rsidRDefault="003F257C" w:rsidP="00AE527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«Угостим мишку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Дидактическая задача.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Знакомство с окружающим. Закрепление названий действий. Воспитание настойчивости, внимания.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Материал: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картинки с изображением продуктов и лакомства мишки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Правила игры: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каждый ребенок отбирает те картинке, где изображено то, что любит мишка и воспитатель просит назвать  «угощение».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Игровое действие: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отбор картинок.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Содержание: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детям даются картинки, на которых нарисованы лакомства для мишки и другие. Ребенок среди всех картинок должен отобрать те, которые подойдут для угощения мишки</w:t>
      </w:r>
    </w:p>
    <w:p w:rsidR="003F257C" w:rsidRPr="00814DFD" w:rsidRDefault="003F257C" w:rsidP="00AE527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Роль воспитателя. </w:t>
      </w:r>
      <w:r w:rsidRPr="00814DFD">
        <w:rPr>
          <w:rFonts w:ascii="Times New Roman" w:hAnsi="Times New Roman" w:cs="Times New Roman"/>
          <w:sz w:val="28"/>
          <w:szCs w:val="28"/>
          <w:lang w:eastAsia="ru-RU"/>
        </w:rPr>
        <w:t>Роль воспитателя – создать игровую ситуацию, заинтересовать детей в выполнении задания. Подобрать картинки.</w:t>
      </w:r>
    </w:p>
    <w:p w:rsidR="003F257C" w:rsidRPr="00814DFD" w:rsidRDefault="003F257C" w:rsidP="003F257C">
      <w:pPr>
        <w:shd w:val="clear" w:color="auto" w:fill="FFFFFF"/>
        <w:spacing w:before="75" w:after="75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F257C" w:rsidRPr="00814DFD" w:rsidRDefault="0068762F" w:rsidP="003D787C">
      <w:pPr>
        <w:shd w:val="clear" w:color="auto" w:fill="FFFFFF"/>
        <w:spacing w:before="75" w:after="75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sz w:val="28"/>
          <w:szCs w:val="28"/>
          <w:lang w:eastAsia="ru-RU"/>
        </w:rPr>
        <w:t>Дорожка здоровья</w:t>
      </w:r>
    </w:p>
    <w:p w:rsidR="0068762F" w:rsidRPr="00814DFD" w:rsidRDefault="0068762F" w:rsidP="003D787C">
      <w:pPr>
        <w:shd w:val="clear" w:color="auto" w:fill="FFFFFF"/>
        <w:spacing w:before="75" w:after="75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814DF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7F20CF63" wp14:editId="28C10BB7">
            <wp:extent cx="2875539" cy="215679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118_153418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2297" cy="2154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14DF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0EB43F9" wp14:editId="2C9B6ECA">
            <wp:extent cx="2626239" cy="21866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118_19553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4954" cy="2185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62F" w:rsidRPr="00814DFD" w:rsidRDefault="0068762F" w:rsidP="003D787C">
      <w:pPr>
        <w:shd w:val="clear" w:color="auto" w:fill="FFFFFF"/>
        <w:spacing w:before="75" w:after="75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3E57C3" w:rsidRPr="00814DFD" w:rsidRDefault="003E57C3" w:rsidP="003E57C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3E57C3" w:rsidRPr="00814DFD" w:rsidSect="0073412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B761F"/>
    <w:multiLevelType w:val="multilevel"/>
    <w:tmpl w:val="A442EA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D610029"/>
    <w:multiLevelType w:val="hybridMultilevel"/>
    <w:tmpl w:val="87FAF8CC"/>
    <w:lvl w:ilvl="0" w:tplc="04190005">
      <w:start w:val="1"/>
      <w:numFmt w:val="bullet"/>
      <w:lvlText w:val=""/>
      <w:lvlJc w:val="left"/>
      <w:pPr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">
    <w:nsid w:val="0FC9539A"/>
    <w:multiLevelType w:val="multilevel"/>
    <w:tmpl w:val="074C3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3A424A7"/>
    <w:multiLevelType w:val="hybridMultilevel"/>
    <w:tmpl w:val="B93CCD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1B477D"/>
    <w:multiLevelType w:val="multilevel"/>
    <w:tmpl w:val="A788AD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9B85CE3"/>
    <w:multiLevelType w:val="multilevel"/>
    <w:tmpl w:val="973452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6">
    <w:nsid w:val="1F621CEC"/>
    <w:multiLevelType w:val="hybridMultilevel"/>
    <w:tmpl w:val="A1BADC9E"/>
    <w:lvl w:ilvl="0" w:tplc="32E27A66">
      <w:start w:val="1"/>
      <w:numFmt w:val="upperRoman"/>
      <w:lvlText w:val="%1 этап:"/>
      <w:lvlJc w:val="right"/>
      <w:pPr>
        <w:ind w:left="2160" w:hanging="360"/>
      </w:pPr>
      <w:rPr>
        <w:rFonts w:cs="Times New Roman" w:hint="default"/>
        <w:b/>
        <w:i w:val="0"/>
        <w:caps w:val="0"/>
        <w:strike w:val="0"/>
        <w:dstrike w:val="0"/>
        <w:vanish w:val="0"/>
        <w:spacing w:val="-20"/>
        <w:w w:val="100"/>
        <w:kern w:val="0"/>
        <w:position w:val="0"/>
        <w:sz w:val="28"/>
        <w:u w:val="none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1F7A30BD"/>
    <w:multiLevelType w:val="hybridMultilevel"/>
    <w:tmpl w:val="1A66FF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DD19A8"/>
    <w:multiLevelType w:val="multilevel"/>
    <w:tmpl w:val="0F6AC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4F743CD"/>
    <w:multiLevelType w:val="hybridMultilevel"/>
    <w:tmpl w:val="CD9ED14A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C944B8"/>
    <w:multiLevelType w:val="hybridMultilevel"/>
    <w:tmpl w:val="090C79A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7C33F4"/>
    <w:multiLevelType w:val="multilevel"/>
    <w:tmpl w:val="9B86CC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23A1A2F"/>
    <w:multiLevelType w:val="multilevel"/>
    <w:tmpl w:val="573C0F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35FA7D9C"/>
    <w:multiLevelType w:val="hybridMultilevel"/>
    <w:tmpl w:val="4CC0DE5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97A056E"/>
    <w:multiLevelType w:val="hybridMultilevel"/>
    <w:tmpl w:val="FD1A54AE"/>
    <w:lvl w:ilvl="0" w:tplc="041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5">
    <w:nsid w:val="4A6676E3"/>
    <w:multiLevelType w:val="multilevel"/>
    <w:tmpl w:val="4F7A60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16">
    <w:nsid w:val="4A76581F"/>
    <w:multiLevelType w:val="multilevel"/>
    <w:tmpl w:val="BDE47D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ADA46D7"/>
    <w:multiLevelType w:val="multilevel"/>
    <w:tmpl w:val="B1A827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42E24A7"/>
    <w:multiLevelType w:val="multilevel"/>
    <w:tmpl w:val="6E984D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7593D2B"/>
    <w:multiLevelType w:val="hybridMultilevel"/>
    <w:tmpl w:val="B5C24B6C"/>
    <w:lvl w:ilvl="0" w:tplc="04190005">
      <w:start w:val="1"/>
      <w:numFmt w:val="bullet"/>
      <w:lvlText w:val=""/>
      <w:lvlJc w:val="left"/>
      <w:pPr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0">
    <w:nsid w:val="590E3220"/>
    <w:multiLevelType w:val="multilevel"/>
    <w:tmpl w:val="45FA048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21">
    <w:nsid w:val="595A0A69"/>
    <w:multiLevelType w:val="hybridMultilevel"/>
    <w:tmpl w:val="3170F114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B6C764E"/>
    <w:multiLevelType w:val="multilevel"/>
    <w:tmpl w:val="A74A2B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A02938"/>
    <w:multiLevelType w:val="hybridMultilevel"/>
    <w:tmpl w:val="0784CE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ECD269C"/>
    <w:multiLevelType w:val="multilevel"/>
    <w:tmpl w:val="DD38315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25">
    <w:nsid w:val="63840B55"/>
    <w:multiLevelType w:val="hybridMultilevel"/>
    <w:tmpl w:val="0388E97E"/>
    <w:lvl w:ilvl="0" w:tplc="32E27A66">
      <w:start w:val="1"/>
      <w:numFmt w:val="upperRoman"/>
      <w:lvlText w:val="%1 этап:"/>
      <w:lvlJc w:val="right"/>
      <w:pPr>
        <w:ind w:left="874" w:hanging="360"/>
      </w:pPr>
      <w:rPr>
        <w:rFonts w:cs="Times New Roman" w:hint="default"/>
        <w:b/>
        <w:i w:val="0"/>
        <w:caps w:val="0"/>
        <w:strike w:val="0"/>
        <w:dstrike w:val="0"/>
        <w:vanish w:val="0"/>
        <w:spacing w:val="-20"/>
        <w:w w:val="100"/>
        <w:kern w:val="0"/>
        <w:position w:val="0"/>
        <w:sz w:val="28"/>
        <w:u w:val="none"/>
        <w:vertAlign w:val="baseline"/>
      </w:rPr>
    </w:lvl>
    <w:lvl w:ilvl="1" w:tplc="04190019">
      <w:start w:val="1"/>
      <w:numFmt w:val="lowerLetter"/>
      <w:lvlText w:val="%2."/>
      <w:lvlJc w:val="left"/>
      <w:pPr>
        <w:ind w:left="159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1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3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5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47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9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1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34" w:hanging="180"/>
      </w:pPr>
      <w:rPr>
        <w:rFonts w:cs="Times New Roman"/>
      </w:rPr>
    </w:lvl>
  </w:abstractNum>
  <w:abstractNum w:abstractNumId="26">
    <w:nsid w:val="7971364F"/>
    <w:multiLevelType w:val="hybridMultilevel"/>
    <w:tmpl w:val="6E18F318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CCC628E"/>
    <w:multiLevelType w:val="multilevel"/>
    <w:tmpl w:val="3E5CE4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>
    <w:nsid w:val="7FCA39E7"/>
    <w:multiLevelType w:val="hybridMultilevel"/>
    <w:tmpl w:val="23D4D5F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"/>
  </w:num>
  <w:num w:numId="3">
    <w:abstractNumId w:val="22"/>
  </w:num>
  <w:num w:numId="4">
    <w:abstractNumId w:val="0"/>
  </w:num>
  <w:num w:numId="5">
    <w:abstractNumId w:val="16"/>
  </w:num>
  <w:num w:numId="6">
    <w:abstractNumId w:val="8"/>
  </w:num>
  <w:num w:numId="7">
    <w:abstractNumId w:val="4"/>
  </w:num>
  <w:num w:numId="8">
    <w:abstractNumId w:val="17"/>
  </w:num>
  <w:num w:numId="9">
    <w:abstractNumId w:val="11"/>
  </w:num>
  <w:num w:numId="10">
    <w:abstractNumId w:val="26"/>
  </w:num>
  <w:num w:numId="11">
    <w:abstractNumId w:val="1"/>
  </w:num>
  <w:num w:numId="12">
    <w:abstractNumId w:val="9"/>
  </w:num>
  <w:num w:numId="13">
    <w:abstractNumId w:val="23"/>
  </w:num>
  <w:num w:numId="14">
    <w:abstractNumId w:val="13"/>
  </w:num>
  <w:num w:numId="15">
    <w:abstractNumId w:val="10"/>
  </w:num>
  <w:num w:numId="16">
    <w:abstractNumId w:val="19"/>
  </w:num>
  <w:num w:numId="17">
    <w:abstractNumId w:val="6"/>
  </w:num>
  <w:num w:numId="18">
    <w:abstractNumId w:val="25"/>
  </w:num>
  <w:num w:numId="19">
    <w:abstractNumId w:val="3"/>
  </w:num>
  <w:num w:numId="20">
    <w:abstractNumId w:val="21"/>
  </w:num>
  <w:num w:numId="21">
    <w:abstractNumId w:val="28"/>
  </w:num>
  <w:num w:numId="22">
    <w:abstractNumId w:val="12"/>
  </w:num>
  <w:num w:numId="23">
    <w:abstractNumId w:val="20"/>
  </w:num>
  <w:num w:numId="24">
    <w:abstractNumId w:val="5"/>
  </w:num>
  <w:num w:numId="25">
    <w:abstractNumId w:val="15"/>
  </w:num>
  <w:num w:numId="26">
    <w:abstractNumId w:val="24"/>
  </w:num>
  <w:num w:numId="27">
    <w:abstractNumId w:val="7"/>
  </w:num>
  <w:num w:numId="28">
    <w:abstractNumId w:val="14"/>
  </w:num>
  <w:num w:numId="2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57D4"/>
    <w:rsid w:val="0002770A"/>
    <w:rsid w:val="00033D73"/>
    <w:rsid w:val="000876E8"/>
    <w:rsid w:val="000C0BC7"/>
    <w:rsid w:val="000C2972"/>
    <w:rsid w:val="00127B84"/>
    <w:rsid w:val="00131732"/>
    <w:rsid w:val="00146D03"/>
    <w:rsid w:val="00157D8A"/>
    <w:rsid w:val="00184547"/>
    <w:rsid w:val="00184FFF"/>
    <w:rsid w:val="00187EDF"/>
    <w:rsid w:val="00195E10"/>
    <w:rsid w:val="001E18A9"/>
    <w:rsid w:val="00273A8D"/>
    <w:rsid w:val="00294157"/>
    <w:rsid w:val="002B7A31"/>
    <w:rsid w:val="00324FBC"/>
    <w:rsid w:val="00347E63"/>
    <w:rsid w:val="003D787C"/>
    <w:rsid w:val="003E57C3"/>
    <w:rsid w:val="003F257C"/>
    <w:rsid w:val="00410A56"/>
    <w:rsid w:val="00420577"/>
    <w:rsid w:val="00455865"/>
    <w:rsid w:val="004569A4"/>
    <w:rsid w:val="00457FD7"/>
    <w:rsid w:val="00490A80"/>
    <w:rsid w:val="004A43B3"/>
    <w:rsid w:val="004E0065"/>
    <w:rsid w:val="004E0B8F"/>
    <w:rsid w:val="00560DAE"/>
    <w:rsid w:val="005658FE"/>
    <w:rsid w:val="0056629C"/>
    <w:rsid w:val="005758CD"/>
    <w:rsid w:val="00586D7A"/>
    <w:rsid w:val="00597638"/>
    <w:rsid w:val="005D3ED0"/>
    <w:rsid w:val="005E03EC"/>
    <w:rsid w:val="005F7859"/>
    <w:rsid w:val="00637EAB"/>
    <w:rsid w:val="006630BE"/>
    <w:rsid w:val="006728F6"/>
    <w:rsid w:val="0068762F"/>
    <w:rsid w:val="006B6A9F"/>
    <w:rsid w:val="006E26CE"/>
    <w:rsid w:val="007009BF"/>
    <w:rsid w:val="0073412D"/>
    <w:rsid w:val="00735DC5"/>
    <w:rsid w:val="007B3094"/>
    <w:rsid w:val="00814DFD"/>
    <w:rsid w:val="00853C7F"/>
    <w:rsid w:val="00865816"/>
    <w:rsid w:val="008A57D4"/>
    <w:rsid w:val="00924D26"/>
    <w:rsid w:val="00945BAB"/>
    <w:rsid w:val="00945E23"/>
    <w:rsid w:val="009515A4"/>
    <w:rsid w:val="00986DE8"/>
    <w:rsid w:val="009A2D31"/>
    <w:rsid w:val="009B0B4B"/>
    <w:rsid w:val="00A01599"/>
    <w:rsid w:val="00A03994"/>
    <w:rsid w:val="00A6007E"/>
    <w:rsid w:val="00A7530E"/>
    <w:rsid w:val="00AA1B9A"/>
    <w:rsid w:val="00AB0927"/>
    <w:rsid w:val="00AD7316"/>
    <w:rsid w:val="00AE527F"/>
    <w:rsid w:val="00B23A76"/>
    <w:rsid w:val="00BB39CE"/>
    <w:rsid w:val="00BB7E57"/>
    <w:rsid w:val="00BC1565"/>
    <w:rsid w:val="00BE4736"/>
    <w:rsid w:val="00C434F4"/>
    <w:rsid w:val="00C519F2"/>
    <w:rsid w:val="00C5547F"/>
    <w:rsid w:val="00CC19A8"/>
    <w:rsid w:val="00CD30F3"/>
    <w:rsid w:val="00CD4D79"/>
    <w:rsid w:val="00CF4784"/>
    <w:rsid w:val="00D0091A"/>
    <w:rsid w:val="00DF73D8"/>
    <w:rsid w:val="00E84842"/>
    <w:rsid w:val="00E9109F"/>
    <w:rsid w:val="00E914AE"/>
    <w:rsid w:val="00EB7F83"/>
    <w:rsid w:val="00F00681"/>
    <w:rsid w:val="00F35757"/>
    <w:rsid w:val="00FB4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3A76"/>
  </w:style>
  <w:style w:type="paragraph" w:styleId="3">
    <w:name w:val="heading 3"/>
    <w:basedOn w:val="a"/>
    <w:link w:val="30"/>
    <w:uiPriority w:val="9"/>
    <w:qFormat/>
    <w:rsid w:val="00A6007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8A57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515A4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9515A4"/>
    <w:rPr>
      <w:color w:val="800080" w:themeColor="followedHyperlink"/>
      <w:u w:val="single"/>
    </w:rPr>
  </w:style>
  <w:style w:type="paragraph" w:styleId="a6">
    <w:name w:val="Normal (Web)"/>
    <w:basedOn w:val="a"/>
    <w:uiPriority w:val="99"/>
    <w:unhideWhenUsed/>
    <w:rsid w:val="00735D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uiPriority w:val="99"/>
    <w:rsid w:val="00735DC5"/>
  </w:style>
  <w:style w:type="character" w:styleId="a7">
    <w:name w:val="Strong"/>
    <w:basedOn w:val="a0"/>
    <w:uiPriority w:val="22"/>
    <w:qFormat/>
    <w:rsid w:val="00735DC5"/>
    <w:rPr>
      <w:b/>
      <w:bCs/>
    </w:rPr>
  </w:style>
  <w:style w:type="character" w:styleId="a8">
    <w:name w:val="Emphasis"/>
    <w:basedOn w:val="a0"/>
    <w:uiPriority w:val="20"/>
    <w:qFormat/>
    <w:rsid w:val="00735DC5"/>
    <w:rPr>
      <w:i/>
      <w:iCs/>
    </w:rPr>
  </w:style>
  <w:style w:type="character" w:customStyle="1" w:styleId="titlemain2">
    <w:name w:val="titlemain2"/>
    <w:basedOn w:val="a0"/>
    <w:rsid w:val="005F7859"/>
  </w:style>
  <w:style w:type="paragraph" w:styleId="a9">
    <w:name w:val="Balloon Text"/>
    <w:basedOn w:val="a"/>
    <w:link w:val="aa"/>
    <w:uiPriority w:val="99"/>
    <w:semiHidden/>
    <w:unhideWhenUsed/>
    <w:rsid w:val="005F78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F785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57FD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List Paragraph"/>
    <w:basedOn w:val="a"/>
    <w:uiPriority w:val="99"/>
    <w:qFormat/>
    <w:rsid w:val="00B23A76"/>
    <w:pPr>
      <w:ind w:left="720"/>
      <w:contextualSpacing/>
    </w:pPr>
  </w:style>
  <w:style w:type="paragraph" w:customStyle="1" w:styleId="c11">
    <w:name w:val="c11"/>
    <w:basedOn w:val="a"/>
    <w:rsid w:val="00A60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6007E"/>
  </w:style>
  <w:style w:type="paragraph" w:customStyle="1" w:styleId="c0">
    <w:name w:val="c0"/>
    <w:basedOn w:val="a"/>
    <w:rsid w:val="00A60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uiPriority w:val="99"/>
    <w:rsid w:val="00A60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line">
    <w:name w:val="headline"/>
    <w:basedOn w:val="a"/>
    <w:rsid w:val="00A60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6007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bodytext">
    <w:name w:val="bodytext"/>
    <w:basedOn w:val="a"/>
    <w:uiPriority w:val="99"/>
    <w:rsid w:val="003F25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rsid w:val="003F257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F257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sitetxt">
    <w:name w:val="sitetxt"/>
    <w:basedOn w:val="a0"/>
    <w:uiPriority w:val="99"/>
    <w:rsid w:val="003F257C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3A76"/>
  </w:style>
  <w:style w:type="paragraph" w:styleId="3">
    <w:name w:val="heading 3"/>
    <w:basedOn w:val="a"/>
    <w:link w:val="30"/>
    <w:uiPriority w:val="9"/>
    <w:qFormat/>
    <w:rsid w:val="00A6007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8A57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515A4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9515A4"/>
    <w:rPr>
      <w:color w:val="800080" w:themeColor="followedHyperlink"/>
      <w:u w:val="single"/>
    </w:rPr>
  </w:style>
  <w:style w:type="paragraph" w:styleId="a6">
    <w:name w:val="Normal (Web)"/>
    <w:basedOn w:val="a"/>
    <w:uiPriority w:val="99"/>
    <w:unhideWhenUsed/>
    <w:rsid w:val="00735D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uiPriority w:val="99"/>
    <w:rsid w:val="00735DC5"/>
  </w:style>
  <w:style w:type="character" w:styleId="a7">
    <w:name w:val="Strong"/>
    <w:basedOn w:val="a0"/>
    <w:uiPriority w:val="22"/>
    <w:qFormat/>
    <w:rsid w:val="00735DC5"/>
    <w:rPr>
      <w:b/>
      <w:bCs/>
    </w:rPr>
  </w:style>
  <w:style w:type="character" w:styleId="a8">
    <w:name w:val="Emphasis"/>
    <w:basedOn w:val="a0"/>
    <w:uiPriority w:val="20"/>
    <w:qFormat/>
    <w:rsid w:val="00735DC5"/>
    <w:rPr>
      <w:i/>
      <w:iCs/>
    </w:rPr>
  </w:style>
  <w:style w:type="character" w:customStyle="1" w:styleId="titlemain2">
    <w:name w:val="titlemain2"/>
    <w:basedOn w:val="a0"/>
    <w:rsid w:val="005F7859"/>
  </w:style>
  <w:style w:type="paragraph" w:styleId="a9">
    <w:name w:val="Balloon Text"/>
    <w:basedOn w:val="a"/>
    <w:link w:val="aa"/>
    <w:uiPriority w:val="99"/>
    <w:semiHidden/>
    <w:unhideWhenUsed/>
    <w:rsid w:val="005F78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F785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57FD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List Paragraph"/>
    <w:basedOn w:val="a"/>
    <w:uiPriority w:val="99"/>
    <w:qFormat/>
    <w:rsid w:val="00B23A76"/>
    <w:pPr>
      <w:ind w:left="720"/>
      <w:contextualSpacing/>
    </w:pPr>
  </w:style>
  <w:style w:type="paragraph" w:customStyle="1" w:styleId="c11">
    <w:name w:val="c11"/>
    <w:basedOn w:val="a"/>
    <w:rsid w:val="00A60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6007E"/>
  </w:style>
  <w:style w:type="paragraph" w:customStyle="1" w:styleId="c0">
    <w:name w:val="c0"/>
    <w:basedOn w:val="a"/>
    <w:rsid w:val="00A60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uiPriority w:val="99"/>
    <w:rsid w:val="00A60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line">
    <w:name w:val="headline"/>
    <w:basedOn w:val="a"/>
    <w:rsid w:val="00A60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6007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bodytext">
    <w:name w:val="bodytext"/>
    <w:basedOn w:val="a"/>
    <w:uiPriority w:val="99"/>
    <w:rsid w:val="003F25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rsid w:val="003F257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F257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sitetxt">
    <w:name w:val="sitetxt"/>
    <w:basedOn w:val="a0"/>
    <w:uiPriority w:val="99"/>
    <w:rsid w:val="003F257C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984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0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7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7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4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0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2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895595">
          <w:marLeft w:val="0"/>
          <w:marRight w:val="0"/>
          <w:marTop w:val="0"/>
          <w:marBottom w:val="7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19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16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66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84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2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hyperlink" Target="http://go.mail.ru/search?mailru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1493</TotalTime>
  <Pages>23</Pages>
  <Words>4781</Words>
  <Characters>27252</Characters>
  <Application>Microsoft Office Word</Application>
  <DocSecurity>0</DocSecurity>
  <Lines>227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USN Team</Company>
  <LinksUpToDate>false</LinksUpToDate>
  <CharactersWithSpaces>31970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c400</dc:creator>
  <cp:lastModifiedBy>Marina</cp:lastModifiedBy>
  <cp:revision>9</cp:revision>
  <dcterms:created xsi:type="dcterms:W3CDTF">2017-08-05T18:29:00Z</dcterms:created>
  <dcterms:modified xsi:type="dcterms:W3CDTF">2023-02-10T10:12:00Z</dcterms:modified>
</cp:coreProperties>
</file>