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3A171" w14:textId="77777777" w:rsidR="002E4C54" w:rsidRPr="002E4C54" w:rsidRDefault="002E4C54" w:rsidP="00E258BC">
      <w:pPr>
        <w:pStyle w:val="Default"/>
        <w:tabs>
          <w:tab w:val="left" w:pos="709"/>
        </w:tabs>
        <w:jc w:val="center"/>
        <w:rPr>
          <w:sz w:val="28"/>
          <w:szCs w:val="28"/>
        </w:rPr>
      </w:pPr>
      <w:bookmarkStart w:id="0" w:name="_Hlk66056118"/>
    </w:p>
    <w:p w14:paraId="74A0B62C" w14:textId="77777777" w:rsidR="002E4C54" w:rsidRPr="002E4C54" w:rsidRDefault="002E4C54" w:rsidP="002E4C54">
      <w:pPr>
        <w:spacing w:after="635"/>
        <w:ind w:right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C54">
        <w:rPr>
          <w:rFonts w:ascii="Times New Roman" w:hAnsi="Times New Roman" w:cs="Times New Roman"/>
          <w:b/>
          <w:bCs/>
          <w:sz w:val="28"/>
          <w:szCs w:val="28"/>
        </w:rPr>
        <w:t>ГБОУ СОШ №250 Кировского района г. Санкт-Петербург</w:t>
      </w:r>
    </w:p>
    <w:p w14:paraId="5479BAAE" w14:textId="416365D0" w:rsidR="002E4C54" w:rsidRPr="002E4C54" w:rsidRDefault="002E4C54" w:rsidP="002E4C54">
      <w:pPr>
        <w:spacing w:after="635"/>
        <w:ind w:right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C54">
        <w:rPr>
          <w:rFonts w:ascii="Times New Roman" w:hAnsi="Times New Roman" w:cs="Times New Roman"/>
          <w:b/>
          <w:bCs/>
          <w:sz w:val="28"/>
          <w:szCs w:val="28"/>
        </w:rPr>
        <w:t>СТАТЬЯ</w:t>
      </w:r>
    </w:p>
    <w:p w14:paraId="5CFB996C" w14:textId="35F30844" w:rsidR="002E4C54" w:rsidRPr="002E4C54" w:rsidRDefault="002E4C54" w:rsidP="002E4C54">
      <w:pPr>
        <w:pStyle w:val="Default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2E4C54">
        <w:rPr>
          <w:b/>
          <w:bCs/>
          <w:sz w:val="28"/>
          <w:szCs w:val="28"/>
        </w:rPr>
        <w:t>НА ТЕМУ: «РАЗВИТИЕ ФУНКЦИОНАЛЬНОЙ МАТЕМАТИЧЕСКОЙ ГРАМОТНОСТИ ШКОЛЬНИКОВ»</w:t>
      </w:r>
    </w:p>
    <w:p w14:paraId="3B39B9DF" w14:textId="77777777" w:rsidR="002E4C54" w:rsidRPr="002E4C54" w:rsidRDefault="002E4C54" w:rsidP="002E4C54">
      <w:pPr>
        <w:spacing w:after="635"/>
        <w:ind w:right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9C8098" w14:textId="77777777" w:rsidR="002E4C54" w:rsidRPr="002E4C54" w:rsidRDefault="002E4C54" w:rsidP="002E4C54">
      <w:pPr>
        <w:spacing w:after="635"/>
        <w:ind w:right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FE2639" w14:textId="77777777" w:rsidR="002E4C54" w:rsidRPr="002E4C54" w:rsidRDefault="002E4C54" w:rsidP="002E4C54">
      <w:pPr>
        <w:spacing w:after="635"/>
        <w:ind w:right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0D6532" w14:textId="77777777" w:rsidR="002E4C54" w:rsidRPr="002E4C54" w:rsidRDefault="002E4C54" w:rsidP="002E4C54">
      <w:pPr>
        <w:spacing w:after="635"/>
        <w:ind w:right="56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E4C54">
        <w:rPr>
          <w:rFonts w:ascii="Times New Roman" w:hAnsi="Times New Roman" w:cs="Times New Roman"/>
          <w:b/>
          <w:bCs/>
          <w:sz w:val="28"/>
          <w:szCs w:val="28"/>
        </w:rPr>
        <w:t>Выполнила: Шмакова Татьяна Вячеславовна, учитель математики ГБОУ СОШ №250 Кировского района г. Санкт-Петербург</w:t>
      </w:r>
    </w:p>
    <w:p w14:paraId="57F01F2E" w14:textId="77777777" w:rsidR="002E4C54" w:rsidRPr="002E4C54" w:rsidRDefault="002E4C54" w:rsidP="002E4C54">
      <w:pPr>
        <w:spacing w:after="635"/>
        <w:ind w:right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E916D5" w14:textId="77777777" w:rsidR="002E4C54" w:rsidRPr="002E4C54" w:rsidRDefault="002E4C54" w:rsidP="002E4C54">
      <w:pPr>
        <w:spacing w:after="635"/>
        <w:ind w:right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1DAB2A" w14:textId="77777777" w:rsidR="002E4C54" w:rsidRPr="002E4C54" w:rsidRDefault="002E4C54" w:rsidP="002E4C54">
      <w:pPr>
        <w:spacing w:after="635"/>
        <w:ind w:right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3C5687" w14:textId="77777777" w:rsidR="002E4C54" w:rsidRPr="002E4C54" w:rsidRDefault="002E4C54" w:rsidP="002E4C54">
      <w:pPr>
        <w:spacing w:after="635"/>
        <w:ind w:right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064F0" w14:textId="77777777" w:rsidR="002E4C54" w:rsidRPr="002E4C54" w:rsidRDefault="002E4C54" w:rsidP="002E4C54">
      <w:pPr>
        <w:spacing w:after="635"/>
        <w:ind w:right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BD3A9C" w14:textId="77777777" w:rsidR="002E4C54" w:rsidRPr="002E4C54" w:rsidRDefault="002E4C54" w:rsidP="002E4C54">
      <w:pPr>
        <w:spacing w:after="635"/>
        <w:ind w:right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C54">
        <w:rPr>
          <w:rFonts w:ascii="Times New Roman" w:hAnsi="Times New Roman" w:cs="Times New Roman"/>
          <w:b/>
          <w:bCs/>
          <w:sz w:val="28"/>
          <w:szCs w:val="28"/>
        </w:rPr>
        <w:t xml:space="preserve">Санкт-Петербург, </w:t>
      </w:r>
    </w:p>
    <w:p w14:paraId="5B7E29F8" w14:textId="77777777" w:rsidR="002E4C54" w:rsidRPr="002E4C54" w:rsidRDefault="002E4C54" w:rsidP="002E4C54">
      <w:pPr>
        <w:spacing w:after="635" w:line="265" w:lineRule="auto"/>
        <w:ind w:right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C54">
        <w:rPr>
          <w:rFonts w:ascii="Times New Roman" w:hAnsi="Times New Roman" w:cs="Times New Roman"/>
          <w:b/>
          <w:bCs/>
          <w:sz w:val="28"/>
          <w:szCs w:val="28"/>
        </w:rPr>
        <w:t>2023г.</w:t>
      </w:r>
    </w:p>
    <w:p w14:paraId="78F12AFD" w14:textId="77777777" w:rsidR="002E4C54" w:rsidRDefault="002E4C54" w:rsidP="00E258BC">
      <w:pPr>
        <w:pStyle w:val="Default"/>
        <w:tabs>
          <w:tab w:val="left" w:pos="709"/>
        </w:tabs>
        <w:jc w:val="center"/>
        <w:rPr>
          <w:sz w:val="28"/>
          <w:szCs w:val="28"/>
        </w:rPr>
      </w:pPr>
    </w:p>
    <w:p w14:paraId="21C14A99" w14:textId="51A31889" w:rsidR="00F76E76" w:rsidRPr="00182690" w:rsidRDefault="00F76E76" w:rsidP="00E258BC">
      <w:pPr>
        <w:pStyle w:val="Default"/>
        <w:tabs>
          <w:tab w:val="left" w:pos="709"/>
        </w:tabs>
        <w:jc w:val="center"/>
        <w:rPr>
          <w:b/>
          <w:sz w:val="28"/>
          <w:szCs w:val="28"/>
        </w:rPr>
      </w:pPr>
      <w:r w:rsidRPr="00182690">
        <w:rPr>
          <w:sz w:val="28"/>
          <w:szCs w:val="28"/>
        </w:rPr>
        <w:lastRenderedPageBreak/>
        <w:t xml:space="preserve">РАЗВИТИЕ ФУНКЦИОНАЛЬНОЙ </w:t>
      </w:r>
      <w:r w:rsidR="00182690" w:rsidRPr="00182690">
        <w:rPr>
          <w:sz w:val="28"/>
          <w:szCs w:val="28"/>
        </w:rPr>
        <w:t xml:space="preserve">МАТЕМАТИЧЕСКОЙ </w:t>
      </w:r>
      <w:r w:rsidRPr="00182690">
        <w:rPr>
          <w:sz w:val="28"/>
          <w:szCs w:val="28"/>
        </w:rPr>
        <w:t>Г</w:t>
      </w:r>
      <w:r w:rsidR="00182690">
        <w:rPr>
          <w:sz w:val="28"/>
          <w:szCs w:val="28"/>
        </w:rPr>
        <w:t>РАМОТНОСТИ ШКОЛЬНИКОВ</w:t>
      </w:r>
      <w:r w:rsidRPr="00182690">
        <w:rPr>
          <w:b/>
          <w:sz w:val="28"/>
          <w:szCs w:val="28"/>
        </w:rPr>
        <w:t xml:space="preserve"> </w:t>
      </w:r>
    </w:p>
    <w:p w14:paraId="10D93E76" w14:textId="06F26E1E" w:rsidR="00F76E76" w:rsidRDefault="00F76E76" w:rsidP="00F76E76">
      <w:pPr>
        <w:pStyle w:val="Default"/>
        <w:jc w:val="center"/>
        <w:rPr>
          <w:b/>
          <w:sz w:val="28"/>
          <w:szCs w:val="28"/>
        </w:rPr>
      </w:pPr>
    </w:p>
    <w:p w14:paraId="06E67A0B" w14:textId="77777777" w:rsidR="00AB5E05" w:rsidRDefault="00AB5E05" w:rsidP="00AB5E05">
      <w:pPr>
        <w:pStyle w:val="a3"/>
        <w:shd w:val="clear" w:color="auto" w:fill="FFFFFF" w:themeFill="background1"/>
        <w:spacing w:before="0" w:beforeAutospacing="0" w:after="0" w:afterAutospacing="0"/>
        <w:ind w:left="3402"/>
        <w:textAlignment w:val="baseline"/>
      </w:pPr>
    </w:p>
    <w:p w14:paraId="58FCA713" w14:textId="1A182290" w:rsidR="00F76E76" w:rsidRPr="000C5E54" w:rsidRDefault="004C2608" w:rsidP="00AB5E05">
      <w:pPr>
        <w:pStyle w:val="a3"/>
        <w:shd w:val="clear" w:color="auto" w:fill="FFFFFF" w:themeFill="background1"/>
        <w:spacing w:before="0" w:beforeAutospacing="0" w:after="0" w:afterAutospacing="0"/>
        <w:ind w:left="3402"/>
        <w:textAlignment w:val="baseline"/>
        <w:rPr>
          <w:sz w:val="28"/>
          <w:szCs w:val="28"/>
        </w:rPr>
      </w:pPr>
      <w:r w:rsidRPr="000C5E54">
        <w:rPr>
          <w:sz w:val="28"/>
          <w:szCs w:val="28"/>
        </w:rPr>
        <w:t>«Цель обучения ребенка состоит в том, чтобы сделать его</w:t>
      </w:r>
      <w:r w:rsidR="00F76E76" w:rsidRPr="000C5E54">
        <w:rPr>
          <w:sz w:val="28"/>
          <w:szCs w:val="28"/>
        </w:rPr>
        <w:t xml:space="preserve"> </w:t>
      </w:r>
      <w:r w:rsidRPr="000C5E54">
        <w:rPr>
          <w:sz w:val="28"/>
          <w:szCs w:val="28"/>
        </w:rPr>
        <w:t xml:space="preserve">способным развиваться дальше, без помощи учителя» </w:t>
      </w:r>
    </w:p>
    <w:p w14:paraId="09F4058C" w14:textId="799972AA" w:rsidR="004C2608" w:rsidRPr="000C5E54" w:rsidRDefault="00AB5E05" w:rsidP="00AB5E05">
      <w:pPr>
        <w:pStyle w:val="a3"/>
        <w:shd w:val="clear" w:color="auto" w:fill="FFFFFF" w:themeFill="background1"/>
        <w:spacing w:before="0" w:beforeAutospacing="0" w:after="0" w:afterAutospacing="0"/>
        <w:ind w:left="4253" w:firstLine="425"/>
        <w:textAlignment w:val="baseline"/>
        <w:rPr>
          <w:color w:val="373737"/>
          <w:sz w:val="28"/>
          <w:szCs w:val="28"/>
        </w:rPr>
      </w:pPr>
      <w:r w:rsidRPr="000C5E54">
        <w:rPr>
          <w:sz w:val="28"/>
          <w:szCs w:val="28"/>
        </w:rPr>
        <w:t xml:space="preserve">                                       </w:t>
      </w:r>
      <w:r w:rsidR="004C2608" w:rsidRPr="000C5E54">
        <w:rPr>
          <w:sz w:val="28"/>
          <w:szCs w:val="28"/>
        </w:rPr>
        <w:t>Элберт Хаббарт</w:t>
      </w:r>
    </w:p>
    <w:p w14:paraId="524A6040" w14:textId="4C8E570C" w:rsidR="0038386A" w:rsidRPr="00A70820" w:rsidRDefault="008D09F3" w:rsidP="00E258B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820">
        <w:rPr>
          <w:rFonts w:ascii="Times New Roman" w:hAnsi="Times New Roman" w:cs="Times New Roman"/>
          <w:sz w:val="28"/>
          <w:szCs w:val="28"/>
        </w:rPr>
        <w:t>Формирование функционально грамотных людей является о</w:t>
      </w:r>
      <w:r w:rsidR="0038386A" w:rsidRPr="00A70820">
        <w:rPr>
          <w:rFonts w:ascii="Times New Roman" w:hAnsi="Times New Roman" w:cs="Times New Roman"/>
          <w:sz w:val="28"/>
          <w:szCs w:val="28"/>
        </w:rPr>
        <w:t>дн</w:t>
      </w:r>
      <w:r w:rsidRPr="00A70820">
        <w:rPr>
          <w:rFonts w:ascii="Times New Roman" w:hAnsi="Times New Roman" w:cs="Times New Roman"/>
          <w:sz w:val="28"/>
          <w:szCs w:val="28"/>
        </w:rPr>
        <w:t>ой</w:t>
      </w:r>
      <w:r w:rsidR="0038386A" w:rsidRPr="00A70820">
        <w:rPr>
          <w:rFonts w:ascii="Times New Roman" w:hAnsi="Times New Roman" w:cs="Times New Roman"/>
          <w:sz w:val="28"/>
          <w:szCs w:val="28"/>
        </w:rPr>
        <w:t xml:space="preserve"> из важнейших задач современной школы</w:t>
      </w:r>
      <w:r w:rsidRPr="00A70820">
        <w:rPr>
          <w:rFonts w:ascii="Times New Roman" w:hAnsi="Times New Roman" w:cs="Times New Roman"/>
          <w:sz w:val="28"/>
          <w:szCs w:val="28"/>
        </w:rPr>
        <w:t xml:space="preserve">. </w:t>
      </w:r>
      <w:r w:rsidR="0038386A" w:rsidRPr="00A70820">
        <w:rPr>
          <w:rFonts w:ascii="Times New Roman" w:hAnsi="Times New Roman" w:cs="Times New Roman"/>
          <w:sz w:val="28"/>
          <w:szCs w:val="28"/>
        </w:rPr>
        <w:t xml:space="preserve">Введение в российских школах Федерального государственного образовательного стандарта определяет актуальность понятия «функциональная грамотность», </w:t>
      </w:r>
      <w:r w:rsidRPr="00A70820">
        <w:rPr>
          <w:rFonts w:ascii="Times New Roman" w:hAnsi="Times New Roman" w:cs="Times New Roman"/>
          <w:sz w:val="28"/>
          <w:szCs w:val="28"/>
        </w:rPr>
        <w:t xml:space="preserve"> в </w:t>
      </w:r>
      <w:r w:rsidR="0038386A" w:rsidRPr="00A70820">
        <w:rPr>
          <w:rFonts w:ascii="Times New Roman" w:hAnsi="Times New Roman" w:cs="Times New Roman"/>
          <w:sz w:val="28"/>
          <w:szCs w:val="28"/>
        </w:rPr>
        <w:t>основ</w:t>
      </w:r>
      <w:r w:rsidRPr="00A70820">
        <w:rPr>
          <w:rFonts w:ascii="Times New Roman" w:hAnsi="Times New Roman" w:cs="Times New Roman"/>
          <w:sz w:val="28"/>
          <w:szCs w:val="28"/>
        </w:rPr>
        <w:t>е</w:t>
      </w:r>
      <w:r w:rsidR="0038386A" w:rsidRPr="00A70820">
        <w:rPr>
          <w:rFonts w:ascii="Times New Roman" w:hAnsi="Times New Roman" w:cs="Times New Roman"/>
          <w:sz w:val="28"/>
          <w:szCs w:val="28"/>
        </w:rPr>
        <w:t xml:space="preserve"> которой</w:t>
      </w:r>
      <w:r w:rsidRPr="00A70820">
        <w:rPr>
          <w:rFonts w:ascii="Times New Roman" w:hAnsi="Times New Roman" w:cs="Times New Roman"/>
          <w:sz w:val="28"/>
          <w:szCs w:val="28"/>
        </w:rPr>
        <w:t xml:space="preserve"> - </w:t>
      </w:r>
      <w:r w:rsidR="0038386A" w:rsidRPr="00A70820">
        <w:rPr>
          <w:rFonts w:ascii="Times New Roman" w:hAnsi="Times New Roman" w:cs="Times New Roman"/>
          <w:sz w:val="28"/>
          <w:szCs w:val="28"/>
        </w:rPr>
        <w:t xml:space="preserve"> умение </w:t>
      </w:r>
      <w:r w:rsidR="00967CC3" w:rsidRPr="00A70820">
        <w:rPr>
          <w:rFonts w:ascii="Times New Roman" w:hAnsi="Times New Roman" w:cs="Times New Roman"/>
          <w:sz w:val="28"/>
          <w:szCs w:val="28"/>
        </w:rPr>
        <w:t xml:space="preserve">личности </w:t>
      </w:r>
      <w:r w:rsidR="0038386A" w:rsidRPr="00A70820">
        <w:rPr>
          <w:rFonts w:ascii="Times New Roman" w:hAnsi="Times New Roman" w:cs="Times New Roman"/>
          <w:sz w:val="28"/>
          <w:szCs w:val="28"/>
        </w:rPr>
        <w:t>ставить и изменять цели и задачи своей деятельности, планировать, осуществлять ее контроль и оценку,</w:t>
      </w:r>
      <w:r w:rsidR="00AB5E05" w:rsidRPr="00A70820">
        <w:rPr>
          <w:rFonts w:ascii="Times New Roman" w:hAnsi="Times New Roman" w:cs="Times New Roman"/>
          <w:sz w:val="28"/>
          <w:szCs w:val="28"/>
        </w:rPr>
        <w:t xml:space="preserve"> </w:t>
      </w:r>
      <w:r w:rsidR="0038386A" w:rsidRPr="00A70820">
        <w:rPr>
          <w:rFonts w:ascii="Times New Roman" w:hAnsi="Times New Roman" w:cs="Times New Roman"/>
          <w:sz w:val="28"/>
          <w:szCs w:val="28"/>
        </w:rPr>
        <w:t>действовать в ситуации неопределенности</w:t>
      </w:r>
      <w:r w:rsidR="003C5E06">
        <w:rPr>
          <w:rFonts w:ascii="Times New Roman" w:hAnsi="Times New Roman" w:cs="Times New Roman"/>
          <w:sz w:val="28"/>
          <w:szCs w:val="28"/>
        </w:rPr>
        <w:t xml:space="preserve"> в решении актуальных проблем.</w:t>
      </w:r>
    </w:p>
    <w:p w14:paraId="3B5C5441" w14:textId="17C0E668" w:rsidR="008C2DCD" w:rsidRPr="00A70820" w:rsidRDefault="00AB5E05" w:rsidP="00E258BC">
      <w:pPr>
        <w:tabs>
          <w:tab w:val="left" w:pos="709"/>
          <w:tab w:val="left" w:pos="893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820">
        <w:rPr>
          <w:rFonts w:ascii="Times New Roman" w:hAnsi="Times New Roman" w:cs="Times New Roman"/>
          <w:sz w:val="28"/>
          <w:szCs w:val="28"/>
        </w:rPr>
        <w:t xml:space="preserve">       </w:t>
      </w:r>
      <w:r w:rsidR="00386A6E">
        <w:rPr>
          <w:rFonts w:ascii="Times New Roman" w:hAnsi="Times New Roman" w:cs="Times New Roman"/>
          <w:sz w:val="28"/>
          <w:szCs w:val="28"/>
        </w:rPr>
        <w:t xml:space="preserve">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38386A" w:rsidRPr="00A70820">
        <w:rPr>
          <w:rFonts w:ascii="Times New Roman" w:hAnsi="Times New Roman" w:cs="Times New Roman"/>
          <w:sz w:val="28"/>
          <w:szCs w:val="28"/>
        </w:rPr>
        <w:t>Согласно Концепции федеральных государственных образовательных стандартов  общего образования на первый план наряду с общей грамотностью (</w:t>
      </w:r>
      <w:r w:rsidR="008D09F3" w:rsidRPr="00A70820">
        <w:rPr>
          <w:rFonts w:ascii="Times New Roman" w:hAnsi="Times New Roman" w:cs="Times New Roman"/>
          <w:sz w:val="28"/>
          <w:szCs w:val="28"/>
        </w:rPr>
        <w:t xml:space="preserve">т.е. </w:t>
      </w:r>
      <w:r w:rsidR="0038386A" w:rsidRPr="00A70820">
        <w:rPr>
          <w:rFonts w:ascii="Times New Roman" w:hAnsi="Times New Roman" w:cs="Times New Roman"/>
          <w:sz w:val="28"/>
          <w:szCs w:val="28"/>
        </w:rPr>
        <w:t>усвоение системы знаний, умений и навыков, составляющих инструментальную основу компетенций учащегося) выступает «формирование умения учиться как компетенции, обеспечивающей овладение новыми компетенциями; включение содержания обучения в контекст решения значимых жизненных задач», а также личностное, социальное, познавательное и коммуникативное развитие, что обусловлено изменением общей парадигмы образования.[</w:t>
      </w:r>
      <w:r w:rsidR="00A70820" w:rsidRPr="00A70820">
        <w:rPr>
          <w:rFonts w:ascii="Times New Roman" w:hAnsi="Times New Roman" w:cs="Times New Roman"/>
          <w:sz w:val="28"/>
          <w:szCs w:val="28"/>
        </w:rPr>
        <w:t>2</w:t>
      </w:r>
      <w:r w:rsidR="0038386A" w:rsidRPr="00A70820">
        <w:rPr>
          <w:rFonts w:ascii="Times New Roman" w:hAnsi="Times New Roman" w:cs="Times New Roman"/>
          <w:sz w:val="28"/>
          <w:szCs w:val="28"/>
        </w:rPr>
        <w:t>]</w:t>
      </w:r>
      <w:r w:rsidR="008C2DCD" w:rsidRPr="00A708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E7921A6" w14:textId="538C7898" w:rsidR="008D09F3" w:rsidRPr="00A70820" w:rsidRDefault="00386A6E" w:rsidP="00E258BC">
      <w:pPr>
        <w:tabs>
          <w:tab w:val="left" w:pos="893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8D09F3" w:rsidRPr="00A70820">
        <w:rPr>
          <w:rFonts w:ascii="Times New Roman" w:hAnsi="Times New Roman" w:cs="Times New Roman"/>
          <w:sz w:val="28"/>
          <w:szCs w:val="28"/>
        </w:rPr>
        <w:t>Общеучебные умения (ключевые компетенции</w:t>
      </w:r>
      <w:r w:rsidR="00A70820" w:rsidRPr="00A70820">
        <w:rPr>
          <w:rFonts w:ascii="Times New Roman" w:hAnsi="Times New Roman" w:cs="Times New Roman"/>
          <w:sz w:val="28"/>
          <w:szCs w:val="28"/>
        </w:rPr>
        <w:t>), развивающиеся</w:t>
      </w:r>
      <w:r w:rsidR="008D09F3" w:rsidRPr="00A70820">
        <w:rPr>
          <w:rFonts w:ascii="Times New Roman" w:hAnsi="Times New Roman" w:cs="Times New Roman"/>
          <w:sz w:val="28"/>
          <w:szCs w:val="28"/>
        </w:rPr>
        <w:t xml:space="preserve"> в ходе обучения всем предметам на уровне, доступном учащимся, подразделяются на четыре вида: </w:t>
      </w:r>
    </w:p>
    <w:p w14:paraId="780CB917" w14:textId="77777777" w:rsidR="008D09F3" w:rsidRPr="00A70820" w:rsidRDefault="008D09F3" w:rsidP="00E258BC">
      <w:pPr>
        <w:pStyle w:val="a3"/>
        <w:tabs>
          <w:tab w:val="left" w:pos="8931"/>
        </w:tabs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A70820">
        <w:rPr>
          <w:sz w:val="28"/>
          <w:szCs w:val="28"/>
        </w:rPr>
        <w:t xml:space="preserve">– организационные умения (компетенции личностного самосовершенствования или регулятивные действия); </w:t>
      </w:r>
    </w:p>
    <w:p w14:paraId="1B2594C1" w14:textId="77777777" w:rsidR="008D09F3" w:rsidRPr="00A70820" w:rsidRDefault="008D09F3" w:rsidP="00E258BC">
      <w:pPr>
        <w:pStyle w:val="a3"/>
        <w:tabs>
          <w:tab w:val="left" w:pos="8931"/>
        </w:tabs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A70820">
        <w:rPr>
          <w:sz w:val="28"/>
          <w:szCs w:val="28"/>
        </w:rPr>
        <w:t>– интеллектуальные умения (учебно</w:t>
      </w:r>
      <w:r w:rsidRPr="00A70820">
        <w:rPr>
          <w:sz w:val="28"/>
          <w:szCs w:val="28"/>
        </w:rPr>
        <w:noBreakHyphen/>
        <w:t>познавательные, информационные, ценностно</w:t>
      </w:r>
      <w:r w:rsidRPr="00A70820">
        <w:rPr>
          <w:sz w:val="28"/>
          <w:szCs w:val="28"/>
        </w:rPr>
        <w:noBreakHyphen/>
        <w:t xml:space="preserve">смысловые компетенции или познавательные универсальные действия); </w:t>
      </w:r>
    </w:p>
    <w:p w14:paraId="0BC86B16" w14:textId="77777777" w:rsidR="008D09F3" w:rsidRPr="00A70820" w:rsidRDefault="008D09F3" w:rsidP="00E258BC">
      <w:pPr>
        <w:pStyle w:val="a3"/>
        <w:tabs>
          <w:tab w:val="left" w:pos="8931"/>
        </w:tabs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A70820">
        <w:rPr>
          <w:sz w:val="28"/>
          <w:szCs w:val="28"/>
        </w:rPr>
        <w:lastRenderedPageBreak/>
        <w:t>– оценочные умения (ценностно</w:t>
      </w:r>
      <w:r w:rsidRPr="00A70820">
        <w:rPr>
          <w:sz w:val="28"/>
          <w:szCs w:val="28"/>
        </w:rPr>
        <w:noBreakHyphen/>
        <w:t xml:space="preserve">смысловые компетенции или личностные действия); </w:t>
      </w:r>
    </w:p>
    <w:p w14:paraId="22C0DC99" w14:textId="10F0FD21" w:rsidR="008D09F3" w:rsidRPr="00A70820" w:rsidRDefault="008D09F3" w:rsidP="00E258BC">
      <w:pPr>
        <w:pStyle w:val="a3"/>
        <w:tabs>
          <w:tab w:val="left" w:pos="8931"/>
        </w:tabs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A70820">
        <w:rPr>
          <w:sz w:val="28"/>
          <w:szCs w:val="28"/>
        </w:rPr>
        <w:t>– коммуникативные умения (общекультурные, коммуникативные, социально</w:t>
      </w:r>
      <w:r w:rsidRPr="00A70820">
        <w:rPr>
          <w:sz w:val="28"/>
          <w:szCs w:val="28"/>
        </w:rPr>
        <w:noBreakHyphen/>
        <w:t>трудовые компетенции или коммуникативные действия)</w:t>
      </w:r>
      <w:r w:rsidR="0023591A" w:rsidRPr="00A70820">
        <w:rPr>
          <w:sz w:val="28"/>
          <w:szCs w:val="28"/>
        </w:rPr>
        <w:t>.</w:t>
      </w:r>
      <w:r w:rsidRPr="00A70820">
        <w:rPr>
          <w:sz w:val="28"/>
          <w:szCs w:val="28"/>
        </w:rPr>
        <w:t xml:space="preserve"> </w:t>
      </w:r>
    </w:p>
    <w:p w14:paraId="31F19A7E" w14:textId="16D4459B" w:rsidR="00A70820" w:rsidRDefault="008D09F3" w:rsidP="00E258BC">
      <w:pPr>
        <w:tabs>
          <w:tab w:val="left" w:pos="567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70820">
        <w:rPr>
          <w:rFonts w:ascii="Times New Roman" w:hAnsi="Times New Roman" w:cs="Times New Roman"/>
          <w:sz w:val="28"/>
          <w:szCs w:val="28"/>
        </w:rPr>
        <w:t xml:space="preserve">      </w:t>
      </w:r>
      <w:r w:rsidR="00386A6E">
        <w:rPr>
          <w:rFonts w:ascii="Times New Roman" w:hAnsi="Times New Roman" w:cs="Times New Roman"/>
          <w:sz w:val="28"/>
          <w:szCs w:val="28"/>
        </w:rPr>
        <w:t xml:space="preserve">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23591A" w:rsidRPr="00A70820">
        <w:rPr>
          <w:rFonts w:ascii="Times New Roman" w:hAnsi="Times New Roman" w:cs="Times New Roman"/>
          <w:sz w:val="28"/>
          <w:szCs w:val="28"/>
        </w:rPr>
        <w:t>При к</w:t>
      </w:r>
      <w:r w:rsidRPr="00A70820">
        <w:rPr>
          <w:rFonts w:ascii="Times New Roman" w:hAnsi="Times New Roman" w:cs="Times New Roman"/>
          <w:sz w:val="28"/>
          <w:szCs w:val="28"/>
        </w:rPr>
        <w:t>омпетентностн</w:t>
      </w:r>
      <w:r w:rsidR="0023591A" w:rsidRPr="00A70820">
        <w:rPr>
          <w:rFonts w:ascii="Times New Roman" w:hAnsi="Times New Roman" w:cs="Times New Roman"/>
          <w:sz w:val="28"/>
          <w:szCs w:val="28"/>
        </w:rPr>
        <w:t>ом</w:t>
      </w:r>
      <w:r w:rsidRPr="00A70820">
        <w:rPr>
          <w:rFonts w:ascii="Times New Roman" w:hAnsi="Times New Roman" w:cs="Times New Roman"/>
          <w:sz w:val="28"/>
          <w:szCs w:val="28"/>
        </w:rPr>
        <w:t xml:space="preserve"> подход</w:t>
      </w:r>
      <w:r w:rsidR="0023591A" w:rsidRPr="00A70820">
        <w:rPr>
          <w:rFonts w:ascii="Times New Roman" w:hAnsi="Times New Roman" w:cs="Times New Roman"/>
          <w:sz w:val="28"/>
          <w:szCs w:val="28"/>
        </w:rPr>
        <w:t>е в обучении</w:t>
      </w:r>
      <w:r w:rsidRPr="00A70820">
        <w:rPr>
          <w:rFonts w:ascii="Times New Roman" w:hAnsi="Times New Roman" w:cs="Times New Roman"/>
          <w:sz w:val="28"/>
          <w:szCs w:val="28"/>
        </w:rPr>
        <w:t xml:space="preserve"> не отрицает</w:t>
      </w:r>
      <w:r w:rsidR="0023591A" w:rsidRPr="00A70820">
        <w:rPr>
          <w:rFonts w:ascii="Times New Roman" w:hAnsi="Times New Roman" w:cs="Times New Roman"/>
          <w:sz w:val="28"/>
          <w:szCs w:val="28"/>
        </w:rPr>
        <w:t>ся</w:t>
      </w:r>
      <w:r w:rsidRPr="00A70820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0F3B9B" w:rsidRPr="00A70820">
        <w:rPr>
          <w:rFonts w:ascii="Times New Roman" w:hAnsi="Times New Roman" w:cs="Times New Roman"/>
          <w:sz w:val="28"/>
          <w:szCs w:val="28"/>
        </w:rPr>
        <w:t>е</w:t>
      </w:r>
      <w:r w:rsidRPr="00A70820">
        <w:rPr>
          <w:rFonts w:ascii="Times New Roman" w:hAnsi="Times New Roman" w:cs="Times New Roman"/>
          <w:sz w:val="28"/>
          <w:szCs w:val="28"/>
        </w:rPr>
        <w:t xml:space="preserve"> знаний, но </w:t>
      </w:r>
      <w:r w:rsidR="0023591A" w:rsidRPr="00A70820">
        <w:rPr>
          <w:rFonts w:ascii="Times New Roman" w:hAnsi="Times New Roman" w:cs="Times New Roman"/>
          <w:sz w:val="28"/>
          <w:szCs w:val="28"/>
        </w:rPr>
        <w:t>внимание</w:t>
      </w:r>
      <w:r w:rsidRPr="00A70820">
        <w:rPr>
          <w:rFonts w:ascii="Times New Roman" w:hAnsi="Times New Roman" w:cs="Times New Roman"/>
          <w:sz w:val="28"/>
          <w:szCs w:val="28"/>
        </w:rPr>
        <w:t xml:space="preserve"> </w:t>
      </w:r>
      <w:r w:rsidR="00A70820" w:rsidRPr="00A70820">
        <w:rPr>
          <w:rFonts w:ascii="Times New Roman" w:hAnsi="Times New Roman" w:cs="Times New Roman"/>
          <w:sz w:val="28"/>
          <w:szCs w:val="28"/>
        </w:rPr>
        <w:t>акцентируется на</w:t>
      </w:r>
      <w:r w:rsidRPr="00A70820">
        <w:rPr>
          <w:rFonts w:ascii="Times New Roman" w:hAnsi="Times New Roman" w:cs="Times New Roman"/>
          <w:sz w:val="28"/>
          <w:szCs w:val="28"/>
        </w:rPr>
        <w:t xml:space="preserve"> способности использовать полученные знания.</w:t>
      </w:r>
    </w:p>
    <w:p w14:paraId="122979D4" w14:textId="6E3751B4" w:rsidR="008D09F3" w:rsidRPr="00A70820" w:rsidRDefault="008D09F3" w:rsidP="00E258BC">
      <w:pPr>
        <w:tabs>
          <w:tab w:val="left" w:pos="709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70820">
        <w:rPr>
          <w:rFonts w:ascii="Times New Roman" w:hAnsi="Times New Roman" w:cs="Times New Roman"/>
          <w:sz w:val="28"/>
          <w:szCs w:val="28"/>
        </w:rPr>
        <w:t xml:space="preserve">    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E5321E" w:rsidRPr="00A70820">
        <w:rPr>
          <w:rFonts w:ascii="Times New Roman" w:hAnsi="Times New Roman" w:cs="Times New Roman"/>
          <w:sz w:val="28"/>
          <w:szCs w:val="28"/>
        </w:rPr>
        <w:t>В основе р</w:t>
      </w:r>
      <w:r w:rsidRPr="00A70820">
        <w:rPr>
          <w:rFonts w:ascii="Times New Roman" w:hAnsi="Times New Roman" w:cs="Times New Roman"/>
          <w:sz w:val="28"/>
          <w:szCs w:val="28"/>
        </w:rPr>
        <w:t>азвити</w:t>
      </w:r>
      <w:r w:rsidR="00E5321E" w:rsidRPr="00A70820">
        <w:rPr>
          <w:rFonts w:ascii="Times New Roman" w:hAnsi="Times New Roman" w:cs="Times New Roman"/>
          <w:sz w:val="28"/>
          <w:szCs w:val="28"/>
        </w:rPr>
        <w:t>я</w:t>
      </w:r>
      <w:r w:rsidRPr="00A70820">
        <w:rPr>
          <w:rFonts w:ascii="Times New Roman" w:hAnsi="Times New Roman" w:cs="Times New Roman"/>
          <w:sz w:val="28"/>
          <w:szCs w:val="28"/>
        </w:rPr>
        <w:t xml:space="preserve"> функциональной грамотности </w:t>
      </w:r>
      <w:r w:rsidR="00E5321E" w:rsidRPr="00A70820">
        <w:rPr>
          <w:rFonts w:ascii="Times New Roman" w:hAnsi="Times New Roman" w:cs="Times New Roman"/>
          <w:sz w:val="28"/>
          <w:szCs w:val="28"/>
        </w:rPr>
        <w:t>лежит</w:t>
      </w:r>
      <w:r w:rsidRPr="00A70820">
        <w:rPr>
          <w:rFonts w:ascii="Times New Roman" w:hAnsi="Times New Roman" w:cs="Times New Roman"/>
          <w:sz w:val="28"/>
          <w:szCs w:val="28"/>
        </w:rPr>
        <w:t xml:space="preserve">, прежде </w:t>
      </w:r>
      <w:r w:rsidR="00A70820" w:rsidRPr="00A70820">
        <w:rPr>
          <w:rFonts w:ascii="Times New Roman" w:hAnsi="Times New Roman" w:cs="Times New Roman"/>
          <w:sz w:val="28"/>
          <w:szCs w:val="28"/>
        </w:rPr>
        <w:t>всего, освоение</w:t>
      </w:r>
      <w:r w:rsidRPr="00A70820">
        <w:rPr>
          <w:rFonts w:ascii="Times New Roman" w:hAnsi="Times New Roman" w:cs="Times New Roman"/>
          <w:sz w:val="28"/>
          <w:szCs w:val="28"/>
        </w:rPr>
        <w:t xml:space="preserve"> предметных знаний, понятий, ведущих идей. </w:t>
      </w:r>
      <w:r w:rsidR="00453F84" w:rsidRPr="00A70820">
        <w:rPr>
          <w:rFonts w:ascii="Times New Roman" w:hAnsi="Times New Roman" w:cs="Times New Roman"/>
          <w:sz w:val="28"/>
          <w:szCs w:val="28"/>
        </w:rPr>
        <w:t xml:space="preserve">Такие </w:t>
      </w:r>
      <w:r w:rsidRPr="00A70820">
        <w:rPr>
          <w:rFonts w:ascii="Times New Roman" w:hAnsi="Times New Roman" w:cs="Times New Roman"/>
          <w:sz w:val="28"/>
          <w:szCs w:val="28"/>
        </w:rPr>
        <w:t>международные оценочные исследования</w:t>
      </w:r>
      <w:r w:rsidR="00453F84" w:rsidRPr="00A70820">
        <w:rPr>
          <w:rFonts w:ascii="Times New Roman" w:hAnsi="Times New Roman" w:cs="Times New Roman"/>
          <w:sz w:val="28"/>
          <w:szCs w:val="28"/>
        </w:rPr>
        <w:t>, как</w:t>
      </w:r>
      <w:r w:rsidRPr="00A70820">
        <w:rPr>
          <w:rFonts w:ascii="Times New Roman" w:hAnsi="Times New Roman" w:cs="Times New Roman"/>
          <w:sz w:val="28"/>
          <w:szCs w:val="28"/>
        </w:rPr>
        <w:t xml:space="preserve"> оценка математической и естественнонаучной грамотности учащихся 4 и 8-х классов (TIMSS)</w:t>
      </w:r>
      <w:r w:rsidR="00453F84" w:rsidRPr="00A70820">
        <w:rPr>
          <w:rFonts w:ascii="Times New Roman" w:hAnsi="Times New Roman" w:cs="Times New Roman"/>
          <w:sz w:val="28"/>
          <w:szCs w:val="28"/>
        </w:rPr>
        <w:t xml:space="preserve"> </w:t>
      </w:r>
      <w:r w:rsidR="00A70820" w:rsidRPr="00A70820">
        <w:rPr>
          <w:rFonts w:ascii="Times New Roman" w:hAnsi="Times New Roman" w:cs="Times New Roman"/>
          <w:sz w:val="28"/>
          <w:szCs w:val="28"/>
        </w:rPr>
        <w:t>и международная</w:t>
      </w:r>
      <w:r w:rsidRPr="00A70820">
        <w:rPr>
          <w:rFonts w:ascii="Times New Roman" w:hAnsi="Times New Roman" w:cs="Times New Roman"/>
          <w:sz w:val="28"/>
          <w:szCs w:val="28"/>
        </w:rPr>
        <w:t xml:space="preserve"> программа оценки учебных достижений 15-летних учащихся (PISA)</w:t>
      </w:r>
      <w:r w:rsidR="00453F84" w:rsidRPr="00A70820">
        <w:rPr>
          <w:rFonts w:ascii="Times New Roman" w:hAnsi="Times New Roman" w:cs="Times New Roman"/>
          <w:sz w:val="28"/>
          <w:szCs w:val="28"/>
        </w:rPr>
        <w:t xml:space="preserve"> основаны на концепции функциональной грамотности.</w:t>
      </w:r>
      <w:r w:rsidRPr="00A70820">
        <w:rPr>
          <w:rFonts w:ascii="Times New Roman" w:hAnsi="Times New Roman" w:cs="Times New Roman"/>
          <w:sz w:val="28"/>
          <w:szCs w:val="28"/>
        </w:rPr>
        <w:t xml:space="preserve"> </w:t>
      </w:r>
      <w:r w:rsidR="00453F84" w:rsidRPr="00A70820">
        <w:rPr>
          <w:rFonts w:ascii="Times New Roman" w:hAnsi="Times New Roman" w:cs="Times New Roman"/>
          <w:sz w:val="28"/>
          <w:szCs w:val="28"/>
        </w:rPr>
        <w:t>Они</w:t>
      </w:r>
      <w:r w:rsidRPr="00A70820">
        <w:rPr>
          <w:rFonts w:ascii="Times New Roman" w:hAnsi="Times New Roman" w:cs="Times New Roman"/>
          <w:sz w:val="28"/>
          <w:szCs w:val="28"/>
        </w:rPr>
        <w:t xml:space="preserve"> оценивают</w:t>
      </w:r>
      <w:r w:rsidR="00453F84" w:rsidRPr="00A70820">
        <w:rPr>
          <w:rFonts w:ascii="Times New Roman" w:hAnsi="Times New Roman" w:cs="Times New Roman"/>
          <w:sz w:val="28"/>
          <w:szCs w:val="28"/>
        </w:rPr>
        <w:t xml:space="preserve">, на </w:t>
      </w:r>
      <w:r w:rsidR="00A70820" w:rsidRPr="00A70820">
        <w:rPr>
          <w:rFonts w:ascii="Times New Roman" w:hAnsi="Times New Roman" w:cs="Times New Roman"/>
          <w:sz w:val="28"/>
          <w:szCs w:val="28"/>
        </w:rPr>
        <w:t>сколько обучающиеся способны</w:t>
      </w:r>
      <w:r w:rsidR="00495E6D" w:rsidRPr="00A70820">
        <w:rPr>
          <w:rFonts w:ascii="Times New Roman" w:hAnsi="Times New Roman" w:cs="Times New Roman"/>
          <w:sz w:val="28"/>
          <w:szCs w:val="28"/>
        </w:rPr>
        <w:t xml:space="preserve"> </w:t>
      </w:r>
      <w:r w:rsidRPr="00A70820">
        <w:rPr>
          <w:rFonts w:ascii="Times New Roman" w:hAnsi="Times New Roman" w:cs="Times New Roman"/>
          <w:sz w:val="28"/>
          <w:szCs w:val="28"/>
        </w:rPr>
        <w:t>использовать знания, умения и навыки, приобретенные в школе</w:t>
      </w:r>
      <w:r w:rsidR="00453F84" w:rsidRPr="00A70820">
        <w:rPr>
          <w:rFonts w:ascii="Times New Roman" w:hAnsi="Times New Roman" w:cs="Times New Roman"/>
          <w:sz w:val="28"/>
          <w:szCs w:val="28"/>
        </w:rPr>
        <w:t>,</w:t>
      </w:r>
      <w:r w:rsidRPr="00A70820">
        <w:rPr>
          <w:rFonts w:ascii="Times New Roman" w:hAnsi="Times New Roman" w:cs="Times New Roman"/>
          <w:sz w:val="28"/>
          <w:szCs w:val="28"/>
        </w:rPr>
        <w:t xml:space="preserve"> для </w:t>
      </w:r>
      <w:r w:rsidR="00A70820" w:rsidRPr="00A70820">
        <w:rPr>
          <w:rFonts w:ascii="Times New Roman" w:hAnsi="Times New Roman" w:cs="Times New Roman"/>
          <w:sz w:val="28"/>
          <w:szCs w:val="28"/>
        </w:rPr>
        <w:t>решения жизненных</w:t>
      </w:r>
      <w:r w:rsidRPr="00A70820">
        <w:rPr>
          <w:rFonts w:ascii="Times New Roman" w:hAnsi="Times New Roman" w:cs="Times New Roman"/>
          <w:sz w:val="28"/>
          <w:szCs w:val="28"/>
        </w:rPr>
        <w:t xml:space="preserve"> задач в различных сферах человеческой деятельности, а также </w:t>
      </w:r>
      <w:r w:rsidR="00A70820" w:rsidRPr="00A70820">
        <w:rPr>
          <w:rFonts w:ascii="Times New Roman" w:hAnsi="Times New Roman" w:cs="Times New Roman"/>
          <w:sz w:val="28"/>
          <w:szCs w:val="28"/>
        </w:rPr>
        <w:t>в социальных</w:t>
      </w:r>
      <w:r w:rsidRPr="00A70820">
        <w:rPr>
          <w:rFonts w:ascii="Times New Roman" w:hAnsi="Times New Roman" w:cs="Times New Roman"/>
          <w:sz w:val="28"/>
          <w:szCs w:val="28"/>
        </w:rPr>
        <w:t xml:space="preserve"> отношениях. </w:t>
      </w:r>
    </w:p>
    <w:p w14:paraId="5B0B5D7D" w14:textId="32A1D798" w:rsidR="00495E6D" w:rsidRPr="00A70820" w:rsidRDefault="008D09F3" w:rsidP="00E258BC">
      <w:pPr>
        <w:tabs>
          <w:tab w:val="left" w:pos="567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820">
        <w:rPr>
          <w:rFonts w:ascii="Times New Roman" w:hAnsi="Times New Roman" w:cs="Times New Roman"/>
          <w:sz w:val="28"/>
          <w:szCs w:val="28"/>
        </w:rPr>
        <w:t xml:space="preserve">      </w:t>
      </w:r>
      <w:r w:rsidR="00386A6E">
        <w:rPr>
          <w:rFonts w:ascii="Times New Roman" w:hAnsi="Times New Roman" w:cs="Times New Roman"/>
          <w:sz w:val="28"/>
          <w:szCs w:val="28"/>
        </w:rPr>
        <w:t xml:space="preserve">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Pr="00A70820">
        <w:rPr>
          <w:rFonts w:ascii="Times New Roman" w:hAnsi="Times New Roman" w:cs="Times New Roman"/>
          <w:sz w:val="28"/>
          <w:szCs w:val="28"/>
        </w:rPr>
        <w:t>А.В. Хуторской считает, что овладеть социальным опытом, получить навыки жизни и практической деятельности в обществе можно при условии владения следующими ключевыми образовательными компетенциями: ценностно-смысловыми, общекультурными, учебно-познавательными, информационными, коммуникативными, социально-трудовыми и компетенциями личностного самосовершенствования. [</w:t>
      </w:r>
      <w:r w:rsidR="00A70820" w:rsidRPr="001423ED">
        <w:rPr>
          <w:rFonts w:ascii="Times New Roman" w:hAnsi="Times New Roman" w:cs="Times New Roman"/>
          <w:sz w:val="28"/>
          <w:szCs w:val="28"/>
        </w:rPr>
        <w:t>8</w:t>
      </w:r>
      <w:r w:rsidRPr="00A70820">
        <w:rPr>
          <w:rFonts w:ascii="Times New Roman" w:hAnsi="Times New Roman" w:cs="Times New Roman"/>
          <w:sz w:val="28"/>
          <w:szCs w:val="28"/>
        </w:rPr>
        <w:t xml:space="preserve">] </w:t>
      </w:r>
    </w:p>
    <w:p w14:paraId="6D78E9A9" w14:textId="642C9A38" w:rsidR="0038386A" w:rsidRPr="00A70820" w:rsidRDefault="00E258BC" w:rsidP="00E258BC">
      <w:pPr>
        <w:pStyle w:val="a3"/>
        <w:shd w:val="clear" w:color="auto" w:fill="FFFFFF"/>
        <w:spacing w:before="0" w:beforeAutospacing="0" w:after="0" w:afterAutospacing="0" w:line="360" w:lineRule="auto"/>
        <w:ind w:right="85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09F3" w:rsidRPr="00A70820">
        <w:rPr>
          <w:sz w:val="28"/>
          <w:szCs w:val="28"/>
        </w:rPr>
        <w:t>Таким образом,</w:t>
      </w:r>
      <w:r w:rsidR="00E75247" w:rsidRPr="00A70820">
        <w:rPr>
          <w:sz w:val="28"/>
          <w:szCs w:val="28"/>
        </w:rPr>
        <w:t xml:space="preserve"> актуальной задачей педагога сегодня является  </w:t>
      </w:r>
      <w:r w:rsidR="008D09F3" w:rsidRPr="00A70820">
        <w:rPr>
          <w:sz w:val="28"/>
          <w:szCs w:val="28"/>
        </w:rPr>
        <w:t xml:space="preserve"> развитие функциональной грамотности </w:t>
      </w:r>
      <w:r w:rsidR="00E75247" w:rsidRPr="00A70820">
        <w:rPr>
          <w:sz w:val="28"/>
          <w:szCs w:val="28"/>
        </w:rPr>
        <w:t>школьников.</w:t>
      </w:r>
      <w:r w:rsidR="008D09F3" w:rsidRPr="00A70820">
        <w:rPr>
          <w:sz w:val="28"/>
          <w:szCs w:val="28"/>
        </w:rPr>
        <w:t xml:space="preserve"> </w:t>
      </w:r>
    </w:p>
    <w:p w14:paraId="76510303" w14:textId="149F2246" w:rsidR="00E75247" w:rsidRPr="00A70820" w:rsidRDefault="00E258BC" w:rsidP="00E258B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2DCD" w:rsidRPr="00A70820">
        <w:rPr>
          <w:rFonts w:ascii="Times New Roman" w:hAnsi="Times New Roman" w:cs="Times New Roman"/>
          <w:sz w:val="28"/>
          <w:szCs w:val="28"/>
        </w:rPr>
        <w:t xml:space="preserve">Что же </w:t>
      </w:r>
      <w:r w:rsidR="000F3B9B" w:rsidRPr="00A70820">
        <w:rPr>
          <w:rFonts w:ascii="Times New Roman" w:hAnsi="Times New Roman" w:cs="Times New Roman"/>
          <w:sz w:val="28"/>
          <w:szCs w:val="28"/>
        </w:rPr>
        <w:t xml:space="preserve">понимают </w:t>
      </w:r>
      <w:r w:rsidR="009D2FCF" w:rsidRPr="00A70820">
        <w:rPr>
          <w:rFonts w:ascii="Times New Roman" w:hAnsi="Times New Roman" w:cs="Times New Roman"/>
          <w:sz w:val="28"/>
          <w:szCs w:val="28"/>
        </w:rPr>
        <w:t>под «</w:t>
      </w:r>
      <w:r w:rsidR="008C2DCD" w:rsidRPr="00A70820">
        <w:rPr>
          <w:rFonts w:ascii="Times New Roman" w:hAnsi="Times New Roman" w:cs="Times New Roman"/>
          <w:sz w:val="28"/>
          <w:szCs w:val="28"/>
        </w:rPr>
        <w:t>функциональн</w:t>
      </w:r>
      <w:r w:rsidR="000F3B9B" w:rsidRPr="00A70820">
        <w:rPr>
          <w:rFonts w:ascii="Times New Roman" w:hAnsi="Times New Roman" w:cs="Times New Roman"/>
          <w:sz w:val="28"/>
          <w:szCs w:val="28"/>
        </w:rPr>
        <w:t>ой</w:t>
      </w:r>
      <w:r w:rsidR="008C2DCD" w:rsidRPr="00A70820">
        <w:rPr>
          <w:rFonts w:ascii="Times New Roman" w:hAnsi="Times New Roman" w:cs="Times New Roman"/>
          <w:sz w:val="28"/>
          <w:szCs w:val="28"/>
        </w:rPr>
        <w:t xml:space="preserve"> грамотность</w:t>
      </w:r>
      <w:r w:rsidR="000F3B9B" w:rsidRPr="00A70820">
        <w:rPr>
          <w:rFonts w:ascii="Times New Roman" w:hAnsi="Times New Roman" w:cs="Times New Roman"/>
          <w:sz w:val="28"/>
          <w:szCs w:val="28"/>
        </w:rPr>
        <w:t>ю</w:t>
      </w:r>
      <w:r w:rsidR="008C2DCD" w:rsidRPr="00A70820">
        <w:rPr>
          <w:rFonts w:ascii="Times New Roman" w:hAnsi="Times New Roman" w:cs="Times New Roman"/>
          <w:sz w:val="28"/>
          <w:szCs w:val="28"/>
        </w:rPr>
        <w:t xml:space="preserve">»? </w:t>
      </w:r>
      <w:r w:rsidR="002D3318" w:rsidRPr="00A70820">
        <w:rPr>
          <w:rFonts w:ascii="Times New Roman" w:hAnsi="Times New Roman" w:cs="Times New Roman"/>
          <w:sz w:val="28"/>
          <w:szCs w:val="28"/>
        </w:rPr>
        <w:t xml:space="preserve"> </w:t>
      </w:r>
      <w:r w:rsidR="008C2DCD" w:rsidRPr="00A70820">
        <w:rPr>
          <w:rFonts w:ascii="Times New Roman" w:hAnsi="Times New Roman" w:cs="Times New Roman"/>
          <w:sz w:val="28"/>
          <w:szCs w:val="28"/>
        </w:rPr>
        <w:t xml:space="preserve">Функциональная грамотность – способность человека вступать в отношения с внешней средой и максимально быстро адаптироваться и функционировать в </w:t>
      </w:r>
      <w:r w:rsidR="009D2FCF" w:rsidRPr="00A70820">
        <w:rPr>
          <w:rFonts w:ascii="Times New Roman" w:hAnsi="Times New Roman" w:cs="Times New Roman"/>
          <w:sz w:val="28"/>
          <w:szCs w:val="28"/>
        </w:rPr>
        <w:t>ней. [</w:t>
      </w:r>
      <w:r w:rsidR="008C2DCD" w:rsidRPr="00A70820">
        <w:rPr>
          <w:rFonts w:ascii="Times New Roman" w:hAnsi="Times New Roman" w:cs="Times New Roman"/>
          <w:sz w:val="28"/>
          <w:szCs w:val="28"/>
        </w:rPr>
        <w:t>4]</w:t>
      </w:r>
      <w:r w:rsidR="00E75247" w:rsidRPr="00A70820">
        <w:rPr>
          <w:rStyle w:val="a7"/>
          <w:rFonts w:ascii="Times New Roman" w:hAnsi="Times New Roman" w:cs="Times New Roman"/>
          <w:sz w:val="28"/>
          <w:szCs w:val="28"/>
        </w:rPr>
        <w:t xml:space="preserve">    </w:t>
      </w:r>
    </w:p>
    <w:bookmarkEnd w:id="0"/>
    <w:p w14:paraId="64D5A964" w14:textId="706E44F1" w:rsidR="00B505F7" w:rsidRPr="00A70820" w:rsidRDefault="00E258BC" w:rsidP="00E258B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2DCD" w:rsidRPr="00A70820">
        <w:rPr>
          <w:rFonts w:ascii="Times New Roman" w:hAnsi="Times New Roman" w:cs="Times New Roman"/>
          <w:sz w:val="28"/>
          <w:szCs w:val="28"/>
        </w:rPr>
        <w:t xml:space="preserve">В отличие от элементарной грамотности как способности личности читать, понимать, составлять  короткие тексты и осуществлять простейшие арифметические действия, функциональная грамотность есть </w:t>
      </w:r>
      <w:r w:rsidR="00376847" w:rsidRPr="00A70820">
        <w:rPr>
          <w:rFonts w:ascii="Times New Roman" w:hAnsi="Times New Roman" w:cs="Times New Roman"/>
          <w:sz w:val="28"/>
          <w:szCs w:val="28"/>
        </w:rPr>
        <w:t>такой</w:t>
      </w:r>
      <w:r w:rsidR="008C2DCD" w:rsidRPr="00A70820">
        <w:rPr>
          <w:rFonts w:ascii="Times New Roman" w:hAnsi="Times New Roman" w:cs="Times New Roman"/>
          <w:sz w:val="28"/>
          <w:szCs w:val="28"/>
        </w:rPr>
        <w:t xml:space="preserve"> уровень </w:t>
      </w:r>
      <w:r w:rsidR="008C2DCD" w:rsidRPr="00A70820">
        <w:rPr>
          <w:rFonts w:ascii="Times New Roman" w:hAnsi="Times New Roman" w:cs="Times New Roman"/>
          <w:sz w:val="28"/>
          <w:szCs w:val="28"/>
        </w:rPr>
        <w:lastRenderedPageBreak/>
        <w:t xml:space="preserve">знаний, умений и навыков, </w:t>
      </w:r>
      <w:r w:rsidR="00376847" w:rsidRPr="00A70820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8C2DCD" w:rsidRPr="00A70820">
        <w:rPr>
          <w:rFonts w:ascii="Times New Roman" w:hAnsi="Times New Roman" w:cs="Times New Roman"/>
          <w:sz w:val="28"/>
          <w:szCs w:val="28"/>
        </w:rPr>
        <w:t>обеспечив</w:t>
      </w:r>
      <w:r w:rsidR="00376847" w:rsidRPr="00A70820">
        <w:rPr>
          <w:rFonts w:ascii="Times New Roman" w:hAnsi="Times New Roman" w:cs="Times New Roman"/>
          <w:sz w:val="28"/>
          <w:szCs w:val="28"/>
        </w:rPr>
        <w:t>ает</w:t>
      </w:r>
      <w:r w:rsidR="008C2DCD" w:rsidRPr="00A70820">
        <w:rPr>
          <w:rFonts w:ascii="Times New Roman" w:hAnsi="Times New Roman" w:cs="Times New Roman"/>
          <w:sz w:val="28"/>
          <w:szCs w:val="28"/>
        </w:rPr>
        <w:t xml:space="preserve"> нормальное функционирование личности в системе социальных отношений</w:t>
      </w:r>
      <w:r w:rsidR="00376847" w:rsidRPr="00A70820">
        <w:rPr>
          <w:rFonts w:ascii="Times New Roman" w:hAnsi="Times New Roman" w:cs="Times New Roman"/>
          <w:sz w:val="28"/>
          <w:szCs w:val="28"/>
        </w:rPr>
        <w:t xml:space="preserve"> и </w:t>
      </w:r>
      <w:r w:rsidR="008C2DCD" w:rsidRPr="00A70820">
        <w:rPr>
          <w:rFonts w:ascii="Times New Roman" w:hAnsi="Times New Roman" w:cs="Times New Roman"/>
          <w:sz w:val="28"/>
          <w:szCs w:val="28"/>
        </w:rPr>
        <w:t xml:space="preserve">считается минимально необходимым </w:t>
      </w:r>
      <w:r w:rsidR="00B505F7" w:rsidRPr="00A70820">
        <w:rPr>
          <w:rFonts w:ascii="Times New Roman" w:hAnsi="Times New Roman" w:cs="Times New Roman"/>
          <w:sz w:val="28"/>
          <w:szCs w:val="28"/>
        </w:rPr>
        <w:t xml:space="preserve">для решения максимально широкого диапазона жизненных задач в различных сферах деятельности. </w:t>
      </w:r>
      <w:r w:rsidR="00A70820" w:rsidRPr="00A70820">
        <w:rPr>
          <w:rFonts w:ascii="Times New Roman" w:hAnsi="Times New Roman" w:cs="Times New Roman"/>
          <w:sz w:val="28"/>
          <w:szCs w:val="28"/>
        </w:rPr>
        <w:t>[3]</w:t>
      </w:r>
    </w:p>
    <w:p w14:paraId="62E2BEF6" w14:textId="2B515909" w:rsidR="008C2DCD" w:rsidRPr="00A70820" w:rsidRDefault="00E258BC" w:rsidP="00E258BC">
      <w:pPr>
        <w:pStyle w:val="a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C2DCD" w:rsidRPr="00A70820">
        <w:rPr>
          <w:sz w:val="28"/>
          <w:szCs w:val="28"/>
        </w:rPr>
        <w:t xml:space="preserve">Функционально грамотная личность – это человек, </w:t>
      </w:r>
      <w:r w:rsidR="00376847" w:rsidRPr="00A70820">
        <w:rPr>
          <w:sz w:val="28"/>
          <w:szCs w:val="28"/>
        </w:rPr>
        <w:t xml:space="preserve">который </w:t>
      </w:r>
      <w:r w:rsidR="008C2DCD" w:rsidRPr="00A70820">
        <w:rPr>
          <w:sz w:val="28"/>
          <w:szCs w:val="28"/>
        </w:rPr>
        <w:t>ориентиру</w:t>
      </w:r>
      <w:r w:rsidR="00376847" w:rsidRPr="00A70820">
        <w:rPr>
          <w:sz w:val="28"/>
          <w:szCs w:val="28"/>
        </w:rPr>
        <w:t>ет</w:t>
      </w:r>
      <w:r w:rsidR="008C2DCD" w:rsidRPr="00A70820">
        <w:rPr>
          <w:sz w:val="28"/>
          <w:szCs w:val="28"/>
        </w:rPr>
        <w:t>ся в мире и действу</w:t>
      </w:r>
      <w:r w:rsidR="00376847" w:rsidRPr="00A70820">
        <w:rPr>
          <w:sz w:val="28"/>
          <w:szCs w:val="28"/>
        </w:rPr>
        <w:t>ет</w:t>
      </w:r>
      <w:r w:rsidR="008C2DCD" w:rsidRPr="00A70820">
        <w:rPr>
          <w:sz w:val="28"/>
          <w:szCs w:val="28"/>
        </w:rPr>
        <w:t xml:space="preserve"> в соответствии с общественными ценностями и интересами. </w:t>
      </w:r>
      <w:r w:rsidR="008C2DCD" w:rsidRPr="00A70820">
        <w:rPr>
          <w:sz w:val="28"/>
          <w:szCs w:val="28"/>
        </w:rPr>
        <w:br/>
        <w:t xml:space="preserve">        </w:t>
      </w:r>
      <w:r>
        <w:rPr>
          <w:sz w:val="28"/>
          <w:szCs w:val="28"/>
        </w:rPr>
        <w:t xml:space="preserve">  </w:t>
      </w:r>
      <w:r w:rsidR="008C2DCD" w:rsidRPr="00A70820">
        <w:rPr>
          <w:sz w:val="28"/>
          <w:szCs w:val="28"/>
        </w:rPr>
        <w:t>Основны</w:t>
      </w:r>
      <w:r w:rsidR="00376847" w:rsidRPr="00A70820">
        <w:rPr>
          <w:sz w:val="28"/>
          <w:szCs w:val="28"/>
        </w:rPr>
        <w:t>ми</w:t>
      </w:r>
      <w:r w:rsidR="008C2DCD" w:rsidRPr="00A70820">
        <w:rPr>
          <w:sz w:val="28"/>
          <w:szCs w:val="28"/>
        </w:rPr>
        <w:t xml:space="preserve"> признак</w:t>
      </w:r>
      <w:r w:rsidR="00376847" w:rsidRPr="00A70820">
        <w:rPr>
          <w:sz w:val="28"/>
          <w:szCs w:val="28"/>
        </w:rPr>
        <w:t>ами</w:t>
      </w:r>
      <w:r w:rsidR="008C2DCD" w:rsidRPr="00A70820">
        <w:rPr>
          <w:sz w:val="28"/>
          <w:szCs w:val="28"/>
        </w:rPr>
        <w:t xml:space="preserve"> функционально грамотной личности</w:t>
      </w:r>
      <w:r w:rsidR="00376847" w:rsidRPr="00A70820">
        <w:rPr>
          <w:sz w:val="28"/>
          <w:szCs w:val="28"/>
        </w:rPr>
        <w:t xml:space="preserve"> </w:t>
      </w:r>
      <w:r w:rsidR="00A70820" w:rsidRPr="00A70820">
        <w:rPr>
          <w:sz w:val="28"/>
          <w:szCs w:val="28"/>
        </w:rPr>
        <w:t>являются: человек</w:t>
      </w:r>
      <w:r w:rsidR="008C2DCD" w:rsidRPr="00A70820">
        <w:rPr>
          <w:sz w:val="28"/>
          <w:szCs w:val="28"/>
        </w:rPr>
        <w:t xml:space="preserve"> самостоятельный, познающий и умеющий жить среди людей, обладающий определёнными качествами, ключевыми компетенциями.</w:t>
      </w:r>
    </w:p>
    <w:p w14:paraId="2B533824" w14:textId="673731C9" w:rsidR="008C2DCD" w:rsidRPr="00A70820" w:rsidRDefault="008C2DCD" w:rsidP="00E258BC">
      <w:pPr>
        <w:pStyle w:val="a3"/>
        <w:tabs>
          <w:tab w:val="left" w:pos="567"/>
        </w:tabs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 w:rsidRPr="00A70820">
        <w:rPr>
          <w:color w:val="000000"/>
          <w:sz w:val="28"/>
          <w:szCs w:val="28"/>
        </w:rPr>
        <w:t xml:space="preserve">        </w:t>
      </w:r>
      <w:r w:rsidR="00E258BC">
        <w:rPr>
          <w:color w:val="000000"/>
          <w:sz w:val="28"/>
          <w:szCs w:val="28"/>
        </w:rPr>
        <w:t xml:space="preserve">  </w:t>
      </w:r>
      <w:r w:rsidRPr="00A70820">
        <w:rPr>
          <w:color w:val="000000"/>
          <w:sz w:val="28"/>
          <w:szCs w:val="28"/>
        </w:rPr>
        <w:t>Одн</w:t>
      </w:r>
      <w:r w:rsidR="005D0D15" w:rsidRPr="00A70820">
        <w:rPr>
          <w:color w:val="000000"/>
          <w:sz w:val="28"/>
          <w:szCs w:val="28"/>
        </w:rPr>
        <w:t>ой</w:t>
      </w:r>
      <w:r w:rsidRPr="00A70820">
        <w:rPr>
          <w:color w:val="000000"/>
          <w:sz w:val="28"/>
          <w:szCs w:val="28"/>
        </w:rPr>
        <w:t xml:space="preserve"> из </w:t>
      </w:r>
      <w:r w:rsidR="00F276D2" w:rsidRPr="00A70820">
        <w:rPr>
          <w:color w:val="000000"/>
          <w:sz w:val="28"/>
          <w:szCs w:val="28"/>
        </w:rPr>
        <w:t>с</w:t>
      </w:r>
      <w:r w:rsidRPr="00A70820">
        <w:rPr>
          <w:color w:val="000000"/>
          <w:sz w:val="28"/>
          <w:szCs w:val="28"/>
        </w:rPr>
        <w:t xml:space="preserve">оставляющей функциональной грамотности </w:t>
      </w:r>
      <w:r w:rsidR="005D0D15" w:rsidRPr="00A70820">
        <w:rPr>
          <w:color w:val="000000"/>
          <w:sz w:val="28"/>
          <w:szCs w:val="28"/>
        </w:rPr>
        <w:t xml:space="preserve">является </w:t>
      </w:r>
      <w:r w:rsidRPr="00A70820">
        <w:rPr>
          <w:color w:val="000000"/>
          <w:sz w:val="28"/>
          <w:szCs w:val="28"/>
        </w:rPr>
        <w:t xml:space="preserve">математическая грамотность учащихся. Математическая грамотность – это способность человека определять и понимать роль математики в мире, в котором он живёт, высказывать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</w:t>
      </w:r>
      <w:r w:rsidR="009D2FCF" w:rsidRPr="00A70820">
        <w:rPr>
          <w:color w:val="000000"/>
          <w:sz w:val="28"/>
          <w:szCs w:val="28"/>
        </w:rPr>
        <w:t>гражданину. [</w:t>
      </w:r>
      <w:r w:rsidR="00A70820" w:rsidRPr="00A70820">
        <w:rPr>
          <w:color w:val="000000"/>
          <w:sz w:val="28"/>
          <w:szCs w:val="28"/>
        </w:rPr>
        <w:t>6]</w:t>
      </w:r>
      <w:r w:rsidR="005D0D15" w:rsidRPr="00A70820">
        <w:rPr>
          <w:color w:val="000000"/>
          <w:sz w:val="28"/>
          <w:szCs w:val="28"/>
        </w:rPr>
        <w:t xml:space="preserve"> </w:t>
      </w:r>
      <w:r w:rsidR="007C5A6E" w:rsidRPr="00A70820">
        <w:rPr>
          <w:color w:val="333333"/>
          <w:sz w:val="28"/>
          <w:szCs w:val="28"/>
        </w:rPr>
        <w:br/>
      </w:r>
      <w:r w:rsidR="00386A6E">
        <w:rPr>
          <w:color w:val="000000"/>
          <w:sz w:val="28"/>
          <w:szCs w:val="28"/>
        </w:rPr>
        <w:t xml:space="preserve">        </w:t>
      </w:r>
      <w:r w:rsidR="00E258BC">
        <w:rPr>
          <w:color w:val="000000"/>
          <w:sz w:val="28"/>
          <w:szCs w:val="28"/>
        </w:rPr>
        <w:t xml:space="preserve">  </w:t>
      </w:r>
      <w:r w:rsidR="006168F0" w:rsidRPr="00A70820">
        <w:rPr>
          <w:color w:val="000000"/>
          <w:sz w:val="28"/>
          <w:szCs w:val="28"/>
        </w:rPr>
        <w:t>У</w:t>
      </w:r>
      <w:r w:rsidRPr="00A70820">
        <w:rPr>
          <w:color w:val="000000"/>
          <w:sz w:val="28"/>
          <w:szCs w:val="28"/>
        </w:rPr>
        <w:t>чащиеся,</w:t>
      </w:r>
      <w:r w:rsidR="002773BE" w:rsidRPr="00A70820">
        <w:rPr>
          <w:color w:val="000000"/>
          <w:sz w:val="28"/>
          <w:szCs w:val="28"/>
        </w:rPr>
        <w:t xml:space="preserve"> которые</w:t>
      </w:r>
      <w:r w:rsidRPr="00A70820">
        <w:rPr>
          <w:color w:val="000000"/>
          <w:sz w:val="28"/>
          <w:szCs w:val="28"/>
        </w:rPr>
        <w:t xml:space="preserve"> овладе</w:t>
      </w:r>
      <w:r w:rsidR="002773BE" w:rsidRPr="00A70820">
        <w:rPr>
          <w:color w:val="000000"/>
          <w:sz w:val="28"/>
          <w:szCs w:val="28"/>
        </w:rPr>
        <w:t>ли</w:t>
      </w:r>
      <w:r w:rsidRPr="00A70820">
        <w:rPr>
          <w:color w:val="000000"/>
          <w:sz w:val="28"/>
          <w:szCs w:val="28"/>
        </w:rPr>
        <w:t xml:space="preserve"> математической грамотностью, способны:</w:t>
      </w:r>
    </w:p>
    <w:p w14:paraId="329D85C2" w14:textId="4009347B" w:rsidR="008C2DCD" w:rsidRPr="00A70820" w:rsidRDefault="008C2DCD" w:rsidP="00E2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 w:rsidRPr="00A70820">
        <w:rPr>
          <w:color w:val="000000"/>
          <w:sz w:val="28"/>
          <w:szCs w:val="28"/>
        </w:rPr>
        <w:t>распознавать проблемы, возникаю</w:t>
      </w:r>
      <w:r w:rsidR="002773BE" w:rsidRPr="00A70820">
        <w:rPr>
          <w:color w:val="000000"/>
          <w:sz w:val="28"/>
          <w:szCs w:val="28"/>
        </w:rPr>
        <w:t>щие</w:t>
      </w:r>
      <w:r w:rsidRPr="00A70820">
        <w:rPr>
          <w:color w:val="000000"/>
          <w:sz w:val="28"/>
          <w:szCs w:val="28"/>
        </w:rPr>
        <w:t xml:space="preserve"> в окружающей действительности </w:t>
      </w:r>
      <w:r w:rsidR="008C6EAE" w:rsidRPr="00A70820">
        <w:rPr>
          <w:color w:val="000000"/>
          <w:sz w:val="28"/>
          <w:szCs w:val="28"/>
        </w:rPr>
        <w:t>и решаемые</w:t>
      </w:r>
      <w:r w:rsidRPr="00A70820">
        <w:rPr>
          <w:color w:val="000000"/>
          <w:sz w:val="28"/>
          <w:szCs w:val="28"/>
        </w:rPr>
        <w:t xml:space="preserve"> средствами математики;</w:t>
      </w:r>
    </w:p>
    <w:p w14:paraId="602144A8" w14:textId="77777777" w:rsidR="008C2DCD" w:rsidRPr="00A70820" w:rsidRDefault="008C2DCD" w:rsidP="00E2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 w:rsidRPr="00A70820">
        <w:rPr>
          <w:color w:val="000000"/>
          <w:sz w:val="28"/>
          <w:szCs w:val="28"/>
        </w:rPr>
        <w:t>формулировать эти проблемы на языке математики;</w:t>
      </w:r>
    </w:p>
    <w:p w14:paraId="7753D16C" w14:textId="77777777" w:rsidR="008C2DCD" w:rsidRPr="00A70820" w:rsidRDefault="008C2DCD" w:rsidP="00E2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 w:rsidRPr="00A70820">
        <w:rPr>
          <w:color w:val="000000"/>
          <w:sz w:val="28"/>
          <w:szCs w:val="28"/>
        </w:rPr>
        <w:t>решать проблемы, используя математические факты и методы;</w:t>
      </w:r>
    </w:p>
    <w:p w14:paraId="659607C1" w14:textId="77777777" w:rsidR="008C2DCD" w:rsidRPr="00A70820" w:rsidRDefault="008C2DCD" w:rsidP="00E2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 w:rsidRPr="00A70820">
        <w:rPr>
          <w:color w:val="000000"/>
          <w:sz w:val="28"/>
          <w:szCs w:val="28"/>
        </w:rPr>
        <w:t>анализировать использованные методы решения;</w:t>
      </w:r>
    </w:p>
    <w:p w14:paraId="47B46A21" w14:textId="77777777" w:rsidR="008C2DCD" w:rsidRPr="00A70820" w:rsidRDefault="008C2DCD" w:rsidP="00E2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 w:rsidRPr="00A70820">
        <w:rPr>
          <w:color w:val="000000"/>
          <w:sz w:val="28"/>
          <w:szCs w:val="28"/>
        </w:rPr>
        <w:t>интерпретировать полученные результаты с учетом поставленной проблемы;</w:t>
      </w:r>
    </w:p>
    <w:p w14:paraId="6F5846DB" w14:textId="453D2050" w:rsidR="008C2DCD" w:rsidRDefault="008C2DCD" w:rsidP="00E258B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  <w:sz w:val="28"/>
          <w:szCs w:val="28"/>
        </w:rPr>
      </w:pPr>
      <w:r w:rsidRPr="00A70820">
        <w:rPr>
          <w:color w:val="000000"/>
          <w:sz w:val="28"/>
          <w:szCs w:val="28"/>
        </w:rPr>
        <w:t>формулировать и записывать результаты решения.</w:t>
      </w:r>
    </w:p>
    <w:p w14:paraId="7DBA4E91" w14:textId="10FFE57A" w:rsidR="003A3CB3" w:rsidRPr="00952BB1" w:rsidRDefault="00E258BC" w:rsidP="00E258BC">
      <w:pPr>
        <w:pStyle w:val="a3"/>
        <w:tabs>
          <w:tab w:val="left" w:pos="709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6B5559" w:rsidRPr="00952BB1">
        <w:rPr>
          <w:color w:val="000000"/>
          <w:sz w:val="28"/>
          <w:szCs w:val="28"/>
        </w:rPr>
        <w:t>Ф</w:t>
      </w:r>
      <w:r w:rsidR="003A3CB3" w:rsidRPr="00952BB1">
        <w:rPr>
          <w:color w:val="000000"/>
          <w:sz w:val="28"/>
          <w:szCs w:val="28"/>
        </w:rPr>
        <w:t>ормировани</w:t>
      </w:r>
      <w:r w:rsidR="00642908" w:rsidRPr="00952BB1">
        <w:rPr>
          <w:color w:val="000000"/>
          <w:sz w:val="28"/>
          <w:szCs w:val="28"/>
        </w:rPr>
        <w:t>е</w:t>
      </w:r>
      <w:r w:rsidR="003A3CB3" w:rsidRPr="00952BB1">
        <w:rPr>
          <w:color w:val="000000"/>
          <w:sz w:val="28"/>
          <w:szCs w:val="28"/>
        </w:rPr>
        <w:t xml:space="preserve"> функциональной </w:t>
      </w:r>
      <w:r w:rsidR="006B5559" w:rsidRPr="00952BB1">
        <w:rPr>
          <w:color w:val="000000"/>
          <w:sz w:val="28"/>
          <w:szCs w:val="28"/>
        </w:rPr>
        <w:t xml:space="preserve">математической </w:t>
      </w:r>
      <w:r w:rsidR="003A3CB3" w:rsidRPr="00952BB1">
        <w:rPr>
          <w:color w:val="000000"/>
          <w:sz w:val="28"/>
          <w:szCs w:val="28"/>
        </w:rPr>
        <w:t xml:space="preserve">грамотности требует изменений к содержанию деятельности на уроке. </w:t>
      </w:r>
      <w:r w:rsidR="00803546" w:rsidRPr="00952BB1">
        <w:rPr>
          <w:color w:val="000000"/>
          <w:sz w:val="28"/>
          <w:szCs w:val="28"/>
        </w:rPr>
        <w:t>У</w:t>
      </w:r>
      <w:r w:rsidR="003A3CB3" w:rsidRPr="00952BB1">
        <w:rPr>
          <w:color w:val="000000"/>
          <w:sz w:val="28"/>
          <w:szCs w:val="28"/>
        </w:rPr>
        <w:t>ченик может</w:t>
      </w:r>
      <w:r w:rsidR="00803546" w:rsidRPr="00952BB1">
        <w:rPr>
          <w:color w:val="000000"/>
          <w:sz w:val="28"/>
          <w:szCs w:val="28"/>
        </w:rPr>
        <w:t xml:space="preserve"> научиться действовать</w:t>
      </w:r>
      <w:r w:rsidR="003A3CB3" w:rsidRPr="00952BB1">
        <w:rPr>
          <w:color w:val="000000"/>
          <w:sz w:val="28"/>
          <w:szCs w:val="28"/>
        </w:rPr>
        <w:t xml:space="preserve"> только в процессе самого действия, а ежедневная работа учителя на уроке, образовательные технологии, которые он выбирает, формируют функциональную грамотность</w:t>
      </w:r>
      <w:r w:rsidR="00803546" w:rsidRPr="00952BB1">
        <w:rPr>
          <w:color w:val="000000"/>
          <w:sz w:val="28"/>
          <w:szCs w:val="28"/>
        </w:rPr>
        <w:t>.</w:t>
      </w:r>
    </w:p>
    <w:p w14:paraId="29DBB585" w14:textId="56E6FFB3" w:rsidR="006168F0" w:rsidRDefault="00386A6E" w:rsidP="00E258BC">
      <w:pPr>
        <w:pStyle w:val="a3"/>
        <w:shd w:val="clear" w:color="auto" w:fill="FFFFFF"/>
        <w:tabs>
          <w:tab w:val="left" w:pos="567"/>
          <w:tab w:val="left" w:pos="709"/>
        </w:tabs>
        <w:spacing w:before="0" w:beforeAutospacing="0" w:after="0" w:afterAutospacing="0" w:line="360" w:lineRule="auto"/>
        <w:ind w:right="-1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E258BC">
        <w:rPr>
          <w:sz w:val="28"/>
          <w:szCs w:val="28"/>
        </w:rPr>
        <w:t xml:space="preserve">  </w:t>
      </w:r>
      <w:r w:rsidR="0056479B" w:rsidRPr="001423ED">
        <w:rPr>
          <w:sz w:val="28"/>
          <w:szCs w:val="28"/>
        </w:rPr>
        <w:t xml:space="preserve">Изучение </w:t>
      </w:r>
      <w:r w:rsidR="003827AD" w:rsidRPr="001423ED">
        <w:rPr>
          <w:sz w:val="28"/>
          <w:szCs w:val="28"/>
        </w:rPr>
        <w:t>математики развивает</w:t>
      </w:r>
      <w:r w:rsidR="0056479B" w:rsidRPr="001423ED">
        <w:rPr>
          <w:sz w:val="28"/>
          <w:szCs w:val="28"/>
        </w:rPr>
        <w:t xml:space="preserve"> познава</w:t>
      </w:r>
      <w:r w:rsidR="0056479B" w:rsidRPr="001423ED">
        <w:rPr>
          <w:sz w:val="28"/>
          <w:szCs w:val="28"/>
        </w:rPr>
        <w:softHyphen/>
        <w:t>тельные способности человека, в том числе, — логическое мышление.  Обучение ре</w:t>
      </w:r>
      <w:r w:rsidR="0056479B" w:rsidRPr="001423ED">
        <w:rPr>
          <w:sz w:val="28"/>
          <w:szCs w:val="28"/>
        </w:rPr>
        <w:softHyphen/>
        <w:t xml:space="preserve">шению задач на уроках математики формирует у учащихся определенный склад ума, дает опыт решения любых практических задач, вырабатывает привычку к систематической и методичной работе. Все это помогает формированию у школьников математической грамотности. </w:t>
      </w:r>
    </w:p>
    <w:p w14:paraId="464F0E76" w14:textId="65502BD5" w:rsidR="00386A6E" w:rsidRDefault="00386A6E" w:rsidP="00E258BC">
      <w:pPr>
        <w:shd w:val="clear" w:color="auto" w:fill="FFFFFF"/>
        <w:tabs>
          <w:tab w:val="left" w:pos="567"/>
        </w:tabs>
        <w:spacing w:after="0" w:line="360" w:lineRule="auto"/>
        <w:ind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</w:t>
      </w:r>
      <w:r w:rsid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Одно из ведущих </w:t>
      </w:r>
      <w:r w:rsidR="006846D9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мест отводится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учебной задаче.</w:t>
      </w:r>
      <w:r w:rsidR="001423ED" w:rsidRPr="00EE353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Термин </w:t>
      </w:r>
      <w:r w:rsidR="001423ED" w:rsidRPr="00952BB1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«учебная задача» </w:t>
      </w:r>
      <w:r w:rsidR="00517EF5" w:rsidRPr="00952B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— это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то, что выдвигается самим учеником в процессе обучения</w:t>
      </w:r>
      <w:r w:rsidR="001423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для выполнения</w:t>
      </w:r>
      <w:r w:rsidR="0087382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познавательных целях.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1423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ешение учебной задачи состоит не в нахождении конкретного выхода, а в отыскании общего способа действия, принципа решения целого класса аналогичных задач. Учебн</w:t>
      </w:r>
      <w:r w:rsidR="001423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ую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задач</w:t>
      </w:r>
      <w:r w:rsidR="001423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школьник</w:t>
      </w:r>
      <w:r w:rsidR="001423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 решают</w:t>
      </w:r>
      <w:r w:rsidR="001423ED"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путем выполнения определенных действий: знаю – не знаю – хочу узнать.</w:t>
      </w:r>
    </w:p>
    <w:p w14:paraId="6D3F7632" w14:textId="732768E8" w:rsidR="001423ED" w:rsidRPr="00EE353A" w:rsidRDefault="00386A6E" w:rsidP="00E258BC">
      <w:pPr>
        <w:shd w:val="clear" w:color="auto" w:fill="FFFFFF"/>
        <w:tabs>
          <w:tab w:val="left" w:pos="567"/>
        </w:tabs>
        <w:spacing w:after="0" w:line="360" w:lineRule="auto"/>
        <w:ind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 xml:space="preserve">  </w:t>
      </w:r>
      <w:r w:rsidR="00E258BC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 xml:space="preserve">  </w:t>
      </w:r>
      <w:r w:rsidR="001423ED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>Виды</w:t>
      </w:r>
      <w:r w:rsidR="001423ED" w:rsidRPr="00EE353A">
        <w:rPr>
          <w:rFonts w:ascii="Times New Roman" w:eastAsia="Times New Roman" w:hAnsi="Times New Roman" w:cs="Times New Roman"/>
          <w:i/>
          <w:iCs/>
          <w:color w:val="212121"/>
          <w:sz w:val="28"/>
          <w:szCs w:val="28"/>
          <w:lang w:eastAsia="ru-RU"/>
        </w:rPr>
        <w:t xml:space="preserve"> учебных задач:</w:t>
      </w:r>
    </w:p>
    <w:p w14:paraId="36A65ACB" w14:textId="77777777" w:rsidR="001423ED" w:rsidRPr="00EE353A" w:rsidRDefault="001423ED" w:rsidP="00E258BC">
      <w:pPr>
        <w:numPr>
          <w:ilvl w:val="0"/>
          <w:numId w:val="13"/>
        </w:numPr>
        <w:shd w:val="clear" w:color="auto" w:fill="FFFFFF"/>
        <w:spacing w:after="0" w:line="360" w:lineRule="auto"/>
        <w:ind w:left="58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задания, в которых имеются лишние данные;</w:t>
      </w:r>
    </w:p>
    <w:p w14:paraId="26F5F6B0" w14:textId="77777777" w:rsidR="001423ED" w:rsidRPr="00EE353A" w:rsidRDefault="001423ED" w:rsidP="00E258BC">
      <w:pPr>
        <w:numPr>
          <w:ilvl w:val="0"/>
          <w:numId w:val="14"/>
        </w:numPr>
        <w:shd w:val="clear" w:color="auto" w:fill="FFFFFF"/>
        <w:spacing w:after="0" w:line="360" w:lineRule="auto"/>
        <w:ind w:left="586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задания с противоречивыми данными;</w:t>
      </w:r>
    </w:p>
    <w:p w14:paraId="450588B7" w14:textId="77777777" w:rsidR="001423ED" w:rsidRPr="00EE353A" w:rsidRDefault="001423ED" w:rsidP="00E258BC">
      <w:pPr>
        <w:numPr>
          <w:ilvl w:val="0"/>
          <w:numId w:val="14"/>
        </w:numPr>
        <w:shd w:val="clear" w:color="auto" w:fill="FFFFFF"/>
        <w:spacing w:after="0" w:line="360" w:lineRule="auto"/>
        <w:ind w:left="58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задания, в которых данных недостаточно для решения;</w:t>
      </w:r>
    </w:p>
    <w:p w14:paraId="005AB8F7" w14:textId="3AA327F9" w:rsidR="001423ED" w:rsidRPr="00EE353A" w:rsidRDefault="001423ED" w:rsidP="00E258BC">
      <w:pPr>
        <w:numPr>
          <w:ilvl w:val="0"/>
          <w:numId w:val="14"/>
        </w:numPr>
        <w:shd w:val="clear" w:color="auto" w:fill="FFFFFF"/>
        <w:spacing w:after="0" w:line="360" w:lineRule="auto"/>
        <w:ind w:left="58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E353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многовариативные задания (имеют несколько вариантов решения).</w:t>
      </w:r>
    </w:p>
    <w:p w14:paraId="4A587DA9" w14:textId="295924AE" w:rsidR="00BA5185" w:rsidRPr="00386A6E" w:rsidRDefault="00386A6E" w:rsidP="00E258BC">
      <w:pPr>
        <w:shd w:val="clear" w:color="auto" w:fill="FFFFFF"/>
        <w:tabs>
          <w:tab w:val="left" w:pos="567"/>
        </w:tabs>
        <w:spacing w:after="0" w:line="360" w:lineRule="auto"/>
        <w:ind w:firstLine="2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BA5185" w:rsidRPr="00386A6E">
        <w:rPr>
          <w:rFonts w:ascii="Times New Roman" w:hAnsi="Times New Roman" w:cs="Times New Roman"/>
          <w:sz w:val="28"/>
          <w:szCs w:val="28"/>
        </w:rPr>
        <w:t>Современные требования к результатам обучения ма</w:t>
      </w:r>
      <w:r w:rsidR="00BA5185" w:rsidRPr="00386A6E">
        <w:rPr>
          <w:rFonts w:ascii="Times New Roman" w:hAnsi="Times New Roman" w:cs="Times New Roman"/>
          <w:sz w:val="28"/>
          <w:szCs w:val="28"/>
        </w:rPr>
        <w:softHyphen/>
        <w:t>тематики включают помимо овладения предметными знаниями умения применять их в ситуациях по</w:t>
      </w:r>
      <w:r w:rsidR="00BA5185" w:rsidRPr="00386A6E">
        <w:rPr>
          <w:rFonts w:ascii="Times New Roman" w:hAnsi="Times New Roman" w:cs="Times New Roman"/>
          <w:sz w:val="28"/>
          <w:szCs w:val="28"/>
        </w:rPr>
        <w:softHyphen/>
        <w:t>вседневной жизни, при решении практических задач. Математические знания и умения должны использоваться в раз</w:t>
      </w:r>
      <w:r w:rsidR="00BA5185" w:rsidRPr="00386A6E">
        <w:rPr>
          <w:rFonts w:ascii="Times New Roman" w:hAnsi="Times New Roman" w:cs="Times New Roman"/>
          <w:sz w:val="28"/>
          <w:szCs w:val="28"/>
        </w:rPr>
        <w:softHyphen/>
        <w:t>личных практических ситуациях. Выдающийся ма</w:t>
      </w:r>
      <w:r w:rsidR="00BA5185" w:rsidRPr="00386A6E">
        <w:rPr>
          <w:rFonts w:ascii="Times New Roman" w:hAnsi="Times New Roman" w:cs="Times New Roman"/>
          <w:sz w:val="28"/>
          <w:szCs w:val="28"/>
        </w:rPr>
        <w:softHyphen/>
        <w:t>тематик XX века Д. Пойя, писал, что владение математикой — это умение решать задачи, причем, не только стандартные, но и тре</w:t>
      </w:r>
      <w:r w:rsidR="00BA5185" w:rsidRPr="00386A6E">
        <w:rPr>
          <w:rFonts w:ascii="Times New Roman" w:hAnsi="Times New Roman" w:cs="Times New Roman"/>
          <w:sz w:val="28"/>
          <w:szCs w:val="28"/>
        </w:rPr>
        <w:softHyphen/>
        <w:t xml:space="preserve">бующие известной независимости мышления, здравого смысла, оригинальности и изобретательности, т. е. проще говоря, всесторонней развитости, на которую в конечном итоге и направлена вся система школьного образования. </w:t>
      </w:r>
    </w:p>
    <w:p w14:paraId="0A0D3E62" w14:textId="5E7971AE" w:rsidR="001423ED" w:rsidRPr="00CA051A" w:rsidRDefault="00386A6E" w:rsidP="00E258BC">
      <w:pPr>
        <w:shd w:val="clear" w:color="auto" w:fill="FFFFFF"/>
        <w:tabs>
          <w:tab w:val="left" w:pos="567"/>
          <w:tab w:val="left" w:pos="709"/>
        </w:tabs>
        <w:spacing w:after="0" w:line="360" w:lineRule="auto"/>
        <w:ind w:firstLine="229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212121"/>
          <w:sz w:val="28"/>
          <w:szCs w:val="28"/>
          <w:lang w:eastAsia="ru-RU"/>
        </w:rPr>
        <w:t xml:space="preserve">    </w:t>
      </w:r>
      <w:r w:rsidR="00E258BC">
        <w:rPr>
          <w:rFonts w:ascii="Times New Roman" w:eastAsia="Times New Roman" w:hAnsi="Times New Roman" w:cs="Times New Roman"/>
          <w:iCs/>
          <w:color w:val="212121"/>
          <w:sz w:val="28"/>
          <w:szCs w:val="28"/>
          <w:lang w:eastAsia="ru-RU"/>
        </w:rPr>
        <w:t xml:space="preserve">  </w:t>
      </w:r>
      <w:r w:rsidR="00873820" w:rsidRPr="00CA051A">
        <w:rPr>
          <w:rFonts w:ascii="Times New Roman" w:eastAsia="Times New Roman" w:hAnsi="Times New Roman" w:cs="Times New Roman"/>
          <w:iCs/>
          <w:color w:val="212121"/>
          <w:sz w:val="28"/>
          <w:szCs w:val="28"/>
          <w:lang w:eastAsia="ru-RU"/>
        </w:rPr>
        <w:t>Классификация задач</w:t>
      </w:r>
      <w:r w:rsidR="001423ED" w:rsidRPr="00CA051A">
        <w:rPr>
          <w:rFonts w:ascii="Times New Roman" w:eastAsia="Times New Roman" w:hAnsi="Times New Roman" w:cs="Times New Roman"/>
          <w:iCs/>
          <w:color w:val="212121"/>
          <w:sz w:val="28"/>
          <w:szCs w:val="28"/>
          <w:lang w:eastAsia="ru-RU"/>
        </w:rPr>
        <w:t>:</w:t>
      </w:r>
    </w:p>
    <w:p w14:paraId="183C3FF9" w14:textId="72529CDF" w:rsidR="00E258BC" w:rsidRPr="00E258BC" w:rsidRDefault="001423ED" w:rsidP="00E258BC">
      <w:pPr>
        <w:pStyle w:val="a9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258BC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Предметные задачи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: в условии описывается предметная ситуация, для решения которой требуется установление и использование знаний 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 xml:space="preserve">конкретного учебного предмета, </w:t>
      </w:r>
      <w:r w:rsidR="00CA051A"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которые 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изуча</w:t>
      </w:r>
      <w:r w:rsidR="00CA051A"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лись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разных этапах и в разных его разделах.</w:t>
      </w:r>
    </w:p>
    <w:p w14:paraId="09A96B1F" w14:textId="78930A6A" w:rsidR="001423ED" w:rsidRPr="00E258BC" w:rsidRDefault="001423ED" w:rsidP="00E258BC">
      <w:pPr>
        <w:pStyle w:val="a9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258BC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Межпредметные задачи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: в условии описана ситуация на языке одной из предметных областей </w:t>
      </w:r>
      <w:r w:rsidR="00517EF5"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 использованием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языка другой предметной области. Для решения нужно применять знания из соответствующих областей; требуется исследование условия с точки зрения выделенных предметных областей, а также поиск недостающих данных.</w:t>
      </w:r>
      <w:r w:rsidRPr="00E258BC">
        <w:rPr>
          <w:rFonts w:ascii="Times New Roman" w:eastAsia="Times New Roman" w:hAnsi="Times New Roman" w:cs="Times New Roman"/>
          <w:color w:val="212121"/>
          <w:sz w:val="14"/>
          <w:szCs w:val="14"/>
          <w:lang w:eastAsia="ru-RU"/>
        </w:rPr>
        <w:t>   </w:t>
      </w:r>
    </w:p>
    <w:p w14:paraId="69909CA7" w14:textId="7EC338FD" w:rsidR="00CA051A" w:rsidRPr="00E258BC" w:rsidRDefault="001423ED" w:rsidP="00E258BC">
      <w:pPr>
        <w:pStyle w:val="a9"/>
        <w:numPr>
          <w:ilvl w:val="0"/>
          <w:numId w:val="16"/>
        </w:numPr>
        <w:shd w:val="clear" w:color="auto" w:fill="FFFFFF"/>
        <w:tabs>
          <w:tab w:val="left" w:pos="567"/>
          <w:tab w:val="left" w:pos="709"/>
        </w:tabs>
        <w:spacing w:after="0" w:line="36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E258BC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Ситуационные задачи:</w:t>
      </w:r>
      <w:r w:rsidRPr="00E258B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не связаны с непосредственным повседневным опытом обучающегося, но они </w:t>
      </w:r>
      <w:r w:rsidR="00517EF5"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помогают увидеть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понять, как и где могут быть </w:t>
      </w:r>
      <w:r w:rsidR="00517EF5"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полезны в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будущем знания из различных предметных областей. </w:t>
      </w:r>
    </w:p>
    <w:p w14:paraId="6BD69CEA" w14:textId="75FBDDB0" w:rsidR="00CA051A" w:rsidRPr="00E258BC" w:rsidRDefault="00CA051A" w:rsidP="00E258BC">
      <w:pPr>
        <w:pStyle w:val="a9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258BC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Практико-ориентированные задачи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: в условии описана такая ситуация, с которой подросток встречается в </w:t>
      </w:r>
      <w:r w:rsidR="00517EF5"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повседневной жизни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Для того, чтобы решить </w:t>
      </w:r>
      <w:r w:rsidR="00517EF5"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задачу, нужно</w:t>
      </w:r>
      <w:r w:rsidRPr="00E258B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мобилизовать не только теоретические знания из конкретной или разных предметных областей, но и применить знания, приобретенные из повседневного опыта самого обучающегося. Данные в задаче берутся из реальной действительности.</w:t>
      </w:r>
    </w:p>
    <w:p w14:paraId="791CE61E" w14:textId="66A4E95C" w:rsidR="00427F99" w:rsidRPr="001423ED" w:rsidRDefault="00CB3A26" w:rsidP="00E258BC">
      <w:pPr>
        <w:pStyle w:val="a3"/>
        <w:tabs>
          <w:tab w:val="left" w:pos="567"/>
        </w:tabs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258BC">
        <w:rPr>
          <w:sz w:val="28"/>
          <w:szCs w:val="28"/>
        </w:rPr>
        <w:t xml:space="preserve">  </w:t>
      </w:r>
      <w:r w:rsidR="00CA051A">
        <w:rPr>
          <w:sz w:val="28"/>
          <w:szCs w:val="28"/>
        </w:rPr>
        <w:t>П</w:t>
      </w:r>
      <w:r w:rsidR="0056479B" w:rsidRPr="001423ED">
        <w:rPr>
          <w:sz w:val="28"/>
          <w:szCs w:val="28"/>
        </w:rPr>
        <w:t>рактико-ориентированные задачи</w:t>
      </w:r>
      <w:r w:rsidR="00CA051A">
        <w:rPr>
          <w:sz w:val="28"/>
          <w:szCs w:val="28"/>
        </w:rPr>
        <w:t xml:space="preserve"> являются одним </w:t>
      </w:r>
      <w:r w:rsidR="00CA051A" w:rsidRPr="001423ED">
        <w:rPr>
          <w:sz w:val="28"/>
          <w:szCs w:val="28"/>
        </w:rPr>
        <w:t>из важнейших элементов в развитии математической грамотности учащихся</w:t>
      </w:r>
      <w:r w:rsidR="00CA051A">
        <w:rPr>
          <w:sz w:val="28"/>
          <w:szCs w:val="28"/>
        </w:rPr>
        <w:t>.</w:t>
      </w:r>
    </w:p>
    <w:p w14:paraId="29DFA283" w14:textId="1AB49321" w:rsidR="00FF7422" w:rsidRPr="001423ED" w:rsidRDefault="00CB3A26" w:rsidP="00E258B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E256A3" w:rsidRPr="001423ED">
        <w:rPr>
          <w:rFonts w:ascii="Times New Roman" w:hAnsi="Times New Roman" w:cs="Times New Roman"/>
          <w:sz w:val="28"/>
          <w:szCs w:val="28"/>
        </w:rPr>
        <w:t>О</w:t>
      </w:r>
      <w:r w:rsidR="00FF7422" w:rsidRPr="001423ED">
        <w:rPr>
          <w:rFonts w:ascii="Times New Roman" w:hAnsi="Times New Roman" w:cs="Times New Roman"/>
          <w:sz w:val="28"/>
          <w:szCs w:val="28"/>
        </w:rPr>
        <w:t>собен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>ности</w:t>
      </w:r>
      <w:r w:rsidR="00E256A3" w:rsidRPr="001423ED">
        <w:rPr>
          <w:rFonts w:ascii="Times New Roman" w:hAnsi="Times New Roman" w:cs="Times New Roman"/>
          <w:sz w:val="28"/>
          <w:szCs w:val="28"/>
        </w:rPr>
        <w:t xml:space="preserve"> практико</w:t>
      </w:r>
      <w:r w:rsidR="00A70820" w:rsidRPr="001423ED">
        <w:rPr>
          <w:rFonts w:ascii="Times New Roman" w:hAnsi="Times New Roman" w:cs="Times New Roman"/>
          <w:sz w:val="28"/>
          <w:szCs w:val="28"/>
        </w:rPr>
        <w:t>-</w:t>
      </w:r>
      <w:r w:rsidR="00E256A3" w:rsidRPr="001423ED">
        <w:rPr>
          <w:rFonts w:ascii="Times New Roman" w:hAnsi="Times New Roman" w:cs="Times New Roman"/>
          <w:sz w:val="28"/>
          <w:szCs w:val="28"/>
        </w:rPr>
        <w:t>ориентированных задач</w:t>
      </w:r>
      <w:r w:rsidR="00A70937" w:rsidRPr="001423ED">
        <w:rPr>
          <w:rFonts w:ascii="Times New Roman" w:hAnsi="Times New Roman" w:cs="Times New Roman"/>
          <w:sz w:val="28"/>
          <w:szCs w:val="28"/>
        </w:rPr>
        <w:t>, отличающие их от других математических задач</w:t>
      </w:r>
      <w:r w:rsidR="00E256A3" w:rsidRPr="001423ED">
        <w:rPr>
          <w:rFonts w:ascii="Times New Roman" w:hAnsi="Times New Roman" w:cs="Times New Roman"/>
          <w:sz w:val="28"/>
          <w:szCs w:val="28"/>
        </w:rPr>
        <w:t>: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6A5043" w14:textId="3F11C160" w:rsidR="00FF7422" w:rsidRPr="001423ED" w:rsidRDefault="00E256A3" w:rsidP="00E258B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>значимость (общекультурная, познавательная, про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фессиональная, социальная) получаемого результата, что обеспечивает познавательную мотивацию учащегося); </w:t>
      </w:r>
    </w:p>
    <w:p w14:paraId="2095D78F" w14:textId="2734610F" w:rsidR="00FF7422" w:rsidRPr="001423ED" w:rsidRDefault="00E256A3" w:rsidP="00E258B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>условие задачи сформулировано как сюжет, ситу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>ация или проблема, для разрешения которой необходимо использовать знания из разных разделов основного пред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мета — математики, из другого предмета или из жизни, на которые нет явного указания в тексте задачи; </w:t>
      </w:r>
    </w:p>
    <w:p w14:paraId="2F7B4BC9" w14:textId="1F7C467B" w:rsidR="00FF7422" w:rsidRPr="001423ED" w:rsidRDefault="00E256A3" w:rsidP="00E258B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>информация и данные в задаче могут быть пред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>ставлены в различной форме (рисунок, таблица, схема, диаграмма, график и т. д.), что потребует распознавания объектов;</w:t>
      </w:r>
    </w:p>
    <w:p w14:paraId="50FE3EB3" w14:textId="4342C3FF" w:rsidR="00FF7422" w:rsidRPr="001423ED" w:rsidRDefault="00E256A3" w:rsidP="00E258BC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>указание (явное или неявное) области применения результата решения</w:t>
      </w:r>
      <w:r w:rsidRPr="001423ED">
        <w:rPr>
          <w:rFonts w:ascii="Times New Roman" w:hAnsi="Times New Roman" w:cs="Times New Roman"/>
          <w:sz w:val="28"/>
          <w:szCs w:val="28"/>
        </w:rPr>
        <w:t>;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8D0B71" w14:textId="4955A80C" w:rsidR="00FF7422" w:rsidRPr="001423ED" w:rsidRDefault="00E256A3" w:rsidP="00E258B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>нестандартная структура (когда некоторые эле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менты не определены); </w:t>
      </w:r>
    </w:p>
    <w:p w14:paraId="05FCD096" w14:textId="7365DE2F" w:rsidR="00FF7422" w:rsidRPr="001423ED" w:rsidRDefault="00E256A3" w:rsidP="00E258B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>наличие избыточных, недостающих и противоре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чивых данных в условии, делающих его объемным; </w:t>
      </w:r>
    </w:p>
    <w:p w14:paraId="48E78AC6" w14:textId="226EF736" w:rsidR="00FF7422" w:rsidRPr="001423ED" w:rsidRDefault="00E256A3" w:rsidP="00E258B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423ED">
        <w:rPr>
          <w:color w:val="auto"/>
          <w:sz w:val="28"/>
          <w:szCs w:val="28"/>
        </w:rPr>
        <w:t>-</w:t>
      </w:r>
      <w:r w:rsidR="00FF7422" w:rsidRPr="001423ED">
        <w:rPr>
          <w:color w:val="auto"/>
          <w:sz w:val="28"/>
          <w:szCs w:val="28"/>
        </w:rPr>
        <w:t>наличие нескольких способов решения, причем, не все из них могут быть известны учащимся. [</w:t>
      </w:r>
      <w:r w:rsidR="008E7581" w:rsidRPr="001423ED">
        <w:rPr>
          <w:color w:val="auto"/>
          <w:sz w:val="28"/>
          <w:szCs w:val="28"/>
        </w:rPr>
        <w:t>1</w:t>
      </w:r>
      <w:r w:rsidR="00FF7422" w:rsidRPr="001423ED">
        <w:rPr>
          <w:color w:val="auto"/>
          <w:sz w:val="28"/>
          <w:szCs w:val="28"/>
        </w:rPr>
        <w:t>].</w:t>
      </w:r>
      <w:r w:rsidRPr="001423ED">
        <w:rPr>
          <w:color w:val="auto"/>
          <w:sz w:val="28"/>
          <w:szCs w:val="28"/>
        </w:rPr>
        <w:t xml:space="preserve"> </w:t>
      </w:r>
    </w:p>
    <w:p w14:paraId="75C3A811" w14:textId="0687698F" w:rsidR="00FF7422" w:rsidRPr="001423ED" w:rsidRDefault="00CB3A26" w:rsidP="00E258BC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firstLine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E256A3" w:rsidRPr="001423ED">
        <w:rPr>
          <w:rFonts w:ascii="Times New Roman" w:hAnsi="Times New Roman" w:cs="Times New Roman"/>
          <w:sz w:val="28"/>
          <w:szCs w:val="28"/>
        </w:rPr>
        <w:t>Р</w:t>
      </w:r>
      <w:r w:rsidR="00FF7422" w:rsidRPr="001423ED">
        <w:rPr>
          <w:rFonts w:ascii="Times New Roman" w:hAnsi="Times New Roman" w:cs="Times New Roman"/>
          <w:sz w:val="28"/>
          <w:szCs w:val="28"/>
        </w:rPr>
        <w:t>ешение практико-ориентированных задач</w:t>
      </w:r>
      <w:r w:rsidR="00E256A3" w:rsidRPr="001423ED">
        <w:rPr>
          <w:rFonts w:ascii="Times New Roman" w:hAnsi="Times New Roman" w:cs="Times New Roman"/>
          <w:sz w:val="28"/>
          <w:szCs w:val="28"/>
        </w:rPr>
        <w:t xml:space="preserve"> является лучшим тренажер</w:t>
      </w:r>
      <w:r w:rsidR="00F35711" w:rsidRPr="001423ED">
        <w:rPr>
          <w:rFonts w:ascii="Times New Roman" w:hAnsi="Times New Roman" w:cs="Times New Roman"/>
          <w:sz w:val="28"/>
          <w:szCs w:val="28"/>
        </w:rPr>
        <w:t>ом</w:t>
      </w:r>
      <w:r w:rsidR="00E256A3" w:rsidRPr="001423ED">
        <w:rPr>
          <w:rFonts w:ascii="Times New Roman" w:hAnsi="Times New Roman" w:cs="Times New Roman"/>
          <w:sz w:val="28"/>
          <w:szCs w:val="28"/>
        </w:rPr>
        <w:t xml:space="preserve"> математической грамотности.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</w:t>
      </w:r>
      <w:r w:rsidR="00F35711" w:rsidRPr="001423ED">
        <w:rPr>
          <w:rFonts w:ascii="Times New Roman" w:hAnsi="Times New Roman" w:cs="Times New Roman"/>
          <w:sz w:val="28"/>
          <w:szCs w:val="28"/>
        </w:rPr>
        <w:t>В чем я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</w:t>
      </w:r>
      <w:r w:rsidR="008C6EAE" w:rsidRPr="001423ED">
        <w:rPr>
          <w:rFonts w:ascii="Times New Roman" w:hAnsi="Times New Roman" w:cs="Times New Roman"/>
          <w:sz w:val="28"/>
          <w:szCs w:val="28"/>
        </w:rPr>
        <w:t>убедилась на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собственном опыте. </w:t>
      </w:r>
    </w:p>
    <w:p w14:paraId="6E1381B8" w14:textId="76DDD9AA" w:rsidR="00FF7422" w:rsidRPr="001423ED" w:rsidRDefault="00CB3A26" w:rsidP="00E258BC">
      <w:pPr>
        <w:autoSpaceDE w:val="0"/>
        <w:autoSpaceDN w:val="0"/>
        <w:adjustRightInd w:val="0"/>
        <w:spacing w:after="0" w:line="360" w:lineRule="auto"/>
        <w:ind w:firstLine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F35711" w:rsidRPr="001423ED">
        <w:rPr>
          <w:rFonts w:ascii="Times New Roman" w:hAnsi="Times New Roman" w:cs="Times New Roman"/>
          <w:sz w:val="28"/>
          <w:szCs w:val="28"/>
        </w:rPr>
        <w:t>П</w:t>
      </w:r>
      <w:r w:rsidR="00FF7422" w:rsidRPr="001423ED">
        <w:rPr>
          <w:rFonts w:ascii="Times New Roman" w:hAnsi="Times New Roman" w:cs="Times New Roman"/>
          <w:sz w:val="28"/>
          <w:szCs w:val="28"/>
        </w:rPr>
        <w:t>рактико-ориентированные задачи в</w:t>
      </w:r>
      <w:r w:rsidR="00F35711" w:rsidRPr="001423ED">
        <w:rPr>
          <w:rFonts w:ascii="Times New Roman" w:hAnsi="Times New Roman" w:cs="Times New Roman"/>
          <w:sz w:val="28"/>
          <w:szCs w:val="28"/>
        </w:rPr>
        <w:t xml:space="preserve"> учебный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про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цесс </w:t>
      </w:r>
      <w:r w:rsidR="00F35711" w:rsidRPr="001423ED">
        <w:rPr>
          <w:rFonts w:ascii="Times New Roman" w:hAnsi="Times New Roman" w:cs="Times New Roman"/>
          <w:sz w:val="28"/>
          <w:szCs w:val="28"/>
        </w:rPr>
        <w:t>я на</w:t>
      </w:r>
      <w:r w:rsidR="00F35711" w:rsidRPr="001423ED">
        <w:rPr>
          <w:rFonts w:ascii="Times New Roman" w:hAnsi="Times New Roman" w:cs="Times New Roman"/>
          <w:sz w:val="28"/>
          <w:szCs w:val="28"/>
        </w:rPr>
        <w:softHyphen/>
        <w:t xml:space="preserve">чала включать с момента введения модуля «Реальная математика» на государственной итоговой аттестации.  </w:t>
      </w:r>
      <w:r w:rsidR="008C6EAE" w:rsidRPr="001423ED">
        <w:rPr>
          <w:rFonts w:ascii="Times New Roman" w:hAnsi="Times New Roman" w:cs="Times New Roman"/>
          <w:sz w:val="28"/>
          <w:szCs w:val="28"/>
        </w:rPr>
        <w:t>Эти задачи</w:t>
      </w:r>
      <w:r w:rsidR="00F35711" w:rsidRPr="001423ED">
        <w:rPr>
          <w:rFonts w:ascii="Times New Roman" w:hAnsi="Times New Roman" w:cs="Times New Roman"/>
          <w:sz w:val="28"/>
          <w:szCs w:val="28"/>
        </w:rPr>
        <w:t xml:space="preserve"> применяю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на различных этапах </w:t>
      </w:r>
      <w:r w:rsidR="00A70820" w:rsidRPr="001423ED">
        <w:rPr>
          <w:rFonts w:ascii="Times New Roman" w:hAnsi="Times New Roman" w:cs="Times New Roman"/>
          <w:sz w:val="28"/>
          <w:szCs w:val="28"/>
        </w:rPr>
        <w:t>урока: актуализация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знаний, из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>учени</w:t>
      </w:r>
      <w:r w:rsidR="00A70937" w:rsidRPr="001423ED">
        <w:rPr>
          <w:rFonts w:ascii="Times New Roman" w:hAnsi="Times New Roman" w:cs="Times New Roman"/>
          <w:sz w:val="28"/>
          <w:szCs w:val="28"/>
        </w:rPr>
        <w:t>е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нового</w:t>
      </w:r>
      <w:r w:rsidR="00F35711" w:rsidRPr="001423ED">
        <w:rPr>
          <w:rFonts w:ascii="Times New Roman" w:hAnsi="Times New Roman" w:cs="Times New Roman"/>
          <w:sz w:val="28"/>
          <w:szCs w:val="28"/>
        </w:rPr>
        <w:t xml:space="preserve"> материала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, </w:t>
      </w:r>
      <w:r w:rsidR="00A70820" w:rsidRPr="001423ED">
        <w:rPr>
          <w:rFonts w:ascii="Times New Roman" w:hAnsi="Times New Roman" w:cs="Times New Roman"/>
          <w:sz w:val="28"/>
          <w:szCs w:val="28"/>
        </w:rPr>
        <w:t>закрепление, систематизация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и обобщени</w:t>
      </w:r>
      <w:r w:rsidR="00A70937" w:rsidRPr="001423ED">
        <w:rPr>
          <w:rFonts w:ascii="Times New Roman" w:hAnsi="Times New Roman" w:cs="Times New Roman"/>
          <w:sz w:val="28"/>
          <w:szCs w:val="28"/>
        </w:rPr>
        <w:t>е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52B4EBD" w14:textId="30751CE9" w:rsidR="00F35711" w:rsidRPr="001423ED" w:rsidRDefault="00CB3A26" w:rsidP="00E258BC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firstLine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DB0E52" w:rsidRPr="001423ED">
        <w:rPr>
          <w:rFonts w:ascii="Times New Roman" w:hAnsi="Times New Roman" w:cs="Times New Roman"/>
          <w:sz w:val="28"/>
          <w:szCs w:val="28"/>
        </w:rPr>
        <w:t>Взаимодействуя с окружа</w:t>
      </w:r>
      <w:r w:rsidR="00DB0E52" w:rsidRPr="001423ED">
        <w:rPr>
          <w:rFonts w:ascii="Times New Roman" w:hAnsi="Times New Roman" w:cs="Times New Roman"/>
          <w:sz w:val="28"/>
          <w:szCs w:val="28"/>
        </w:rPr>
        <w:softHyphen/>
        <w:t>ющей действительностью, дети лучше усваивают материал и приобретают первичный опыт использования матема</w:t>
      </w:r>
      <w:r w:rsidR="00DB0E52" w:rsidRPr="001423ED">
        <w:rPr>
          <w:rFonts w:ascii="Times New Roman" w:hAnsi="Times New Roman" w:cs="Times New Roman"/>
          <w:sz w:val="28"/>
          <w:szCs w:val="28"/>
        </w:rPr>
        <w:softHyphen/>
        <w:t xml:space="preserve">тических знаний в </w:t>
      </w:r>
      <w:r w:rsidR="00A70820" w:rsidRPr="001423ED">
        <w:rPr>
          <w:rFonts w:ascii="Times New Roman" w:hAnsi="Times New Roman" w:cs="Times New Roman"/>
          <w:sz w:val="28"/>
          <w:szCs w:val="28"/>
        </w:rPr>
        <w:t>быту, повышают</w:t>
      </w:r>
      <w:r w:rsidR="00DB0E52" w:rsidRPr="001423ED">
        <w:rPr>
          <w:rFonts w:ascii="Times New Roman" w:hAnsi="Times New Roman" w:cs="Times New Roman"/>
          <w:sz w:val="28"/>
          <w:szCs w:val="28"/>
        </w:rPr>
        <w:t xml:space="preserve"> свой уровень мате</w:t>
      </w:r>
      <w:r w:rsidR="00DB0E52" w:rsidRPr="001423ED">
        <w:rPr>
          <w:rFonts w:ascii="Times New Roman" w:hAnsi="Times New Roman" w:cs="Times New Roman"/>
          <w:sz w:val="28"/>
          <w:szCs w:val="28"/>
        </w:rPr>
        <w:softHyphen/>
        <w:t>матической грамотности</w:t>
      </w:r>
      <w:r w:rsidR="00A70820" w:rsidRPr="001423ED">
        <w:rPr>
          <w:rFonts w:ascii="Times New Roman" w:hAnsi="Times New Roman" w:cs="Times New Roman"/>
          <w:sz w:val="28"/>
          <w:szCs w:val="28"/>
        </w:rPr>
        <w:t>.</w:t>
      </w:r>
    </w:p>
    <w:p w14:paraId="65C6B655" w14:textId="77D1BAFC" w:rsidR="00FF7422" w:rsidRPr="001423ED" w:rsidRDefault="00CB3A26" w:rsidP="00E258B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6E43FF" w:rsidRPr="001423ED">
        <w:rPr>
          <w:rFonts w:ascii="Times New Roman" w:hAnsi="Times New Roman" w:cs="Times New Roman"/>
          <w:sz w:val="28"/>
          <w:szCs w:val="28"/>
        </w:rPr>
        <w:t xml:space="preserve">Могу </w:t>
      </w:r>
      <w:r w:rsidR="008C6EAE" w:rsidRPr="001423ED">
        <w:rPr>
          <w:rFonts w:ascii="Times New Roman" w:hAnsi="Times New Roman" w:cs="Times New Roman"/>
          <w:sz w:val="28"/>
          <w:szCs w:val="28"/>
        </w:rPr>
        <w:t>от</w:t>
      </w:r>
      <w:r w:rsidR="008C6EAE" w:rsidRPr="001423ED">
        <w:rPr>
          <w:rFonts w:ascii="Times New Roman" w:hAnsi="Times New Roman" w:cs="Times New Roman"/>
          <w:sz w:val="28"/>
          <w:szCs w:val="28"/>
        </w:rPr>
        <w:softHyphen/>
        <w:t>метить положительные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моменты, свя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занные с решением практико-ориентированных задач: </w:t>
      </w:r>
    </w:p>
    <w:p w14:paraId="134DD2C4" w14:textId="4E1CBACC" w:rsidR="00FF7422" w:rsidRPr="001423ED" w:rsidRDefault="006E43FF" w:rsidP="00E258B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8C6EAE" w:rsidRPr="001423ED">
        <w:rPr>
          <w:rFonts w:ascii="Times New Roman" w:hAnsi="Times New Roman" w:cs="Times New Roman"/>
          <w:sz w:val="28"/>
          <w:szCs w:val="28"/>
        </w:rPr>
        <w:t>повышение мотивации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уч</w:t>
      </w:r>
      <w:r w:rsidRPr="001423ED">
        <w:rPr>
          <w:rFonts w:ascii="Times New Roman" w:hAnsi="Times New Roman" w:cs="Times New Roman"/>
          <w:sz w:val="28"/>
          <w:szCs w:val="28"/>
        </w:rPr>
        <w:t>ащихся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к получению новых знаний; </w:t>
      </w:r>
    </w:p>
    <w:p w14:paraId="2B9B74A8" w14:textId="3FFA33C0" w:rsidR="00FF7422" w:rsidRPr="001423ED" w:rsidRDefault="006E43FF" w:rsidP="00E258B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более осмысленное освоение нового материала; </w:t>
      </w:r>
    </w:p>
    <w:p w14:paraId="05D72781" w14:textId="7CA02C48" w:rsidR="00FF7422" w:rsidRPr="001423ED" w:rsidRDefault="006E43FF" w:rsidP="00E258B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>стремление к творческой и исследовательской дея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тельности; </w:t>
      </w:r>
    </w:p>
    <w:p w14:paraId="2A132481" w14:textId="27CFB6B3" w:rsidR="00FF7422" w:rsidRPr="001423ED" w:rsidRDefault="006E43FF" w:rsidP="00E258B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>приобретение навыков самостоятельной и коллек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тивной работы; </w:t>
      </w:r>
    </w:p>
    <w:p w14:paraId="424230D5" w14:textId="582C6ACA" w:rsidR="00FF7422" w:rsidRPr="001423ED" w:rsidRDefault="006E43FF" w:rsidP="00E258B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>-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осознание учащимися важности математики, как науки, приносящей реальную пользу в повседневной жизни. </w:t>
      </w:r>
    </w:p>
    <w:p w14:paraId="00582C28" w14:textId="32DA7755" w:rsidR="00FF7422" w:rsidRPr="001423ED" w:rsidRDefault="00CB3A26" w:rsidP="00E258BC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258BC">
        <w:rPr>
          <w:rFonts w:ascii="Times New Roman" w:hAnsi="Times New Roman" w:cs="Times New Roman"/>
          <w:sz w:val="28"/>
          <w:szCs w:val="28"/>
        </w:rPr>
        <w:t xml:space="preserve">  </w:t>
      </w:r>
      <w:r w:rsidR="008C6EAE" w:rsidRPr="001423ED">
        <w:rPr>
          <w:rFonts w:ascii="Times New Roman" w:hAnsi="Times New Roman" w:cs="Times New Roman"/>
          <w:sz w:val="28"/>
          <w:szCs w:val="28"/>
        </w:rPr>
        <w:t>Систематическое решение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практико-ориенти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рованных задач на уроках математики, несомненно, дает хорошие </w:t>
      </w:r>
      <w:r w:rsidR="008C6EAE" w:rsidRPr="001423ED">
        <w:rPr>
          <w:rFonts w:ascii="Times New Roman" w:hAnsi="Times New Roman" w:cs="Times New Roman"/>
          <w:sz w:val="28"/>
          <w:szCs w:val="28"/>
        </w:rPr>
        <w:t>результаты, повышая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уровень матема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>тической грамотности учащи</w:t>
      </w:r>
      <w:r w:rsidR="006E43FF" w:rsidRPr="001423ED">
        <w:rPr>
          <w:rFonts w:ascii="Times New Roman" w:hAnsi="Times New Roman" w:cs="Times New Roman"/>
          <w:sz w:val="28"/>
          <w:szCs w:val="28"/>
        </w:rPr>
        <w:t>х</w:t>
      </w:r>
      <w:r w:rsidR="00FF7422" w:rsidRPr="001423ED">
        <w:rPr>
          <w:rFonts w:ascii="Times New Roman" w:hAnsi="Times New Roman" w:cs="Times New Roman"/>
          <w:sz w:val="28"/>
          <w:szCs w:val="28"/>
        </w:rPr>
        <w:t>ся</w:t>
      </w:r>
      <w:r w:rsidR="006E43FF" w:rsidRPr="001423ED">
        <w:rPr>
          <w:rFonts w:ascii="Times New Roman" w:hAnsi="Times New Roman" w:cs="Times New Roman"/>
          <w:sz w:val="28"/>
          <w:szCs w:val="28"/>
        </w:rPr>
        <w:t xml:space="preserve">. </w:t>
      </w:r>
      <w:r w:rsidR="008C6EAE" w:rsidRPr="001423ED">
        <w:rPr>
          <w:rFonts w:ascii="Times New Roman" w:hAnsi="Times New Roman" w:cs="Times New Roman"/>
          <w:sz w:val="28"/>
          <w:szCs w:val="28"/>
        </w:rPr>
        <w:t>Решение практико</w:t>
      </w:r>
      <w:r w:rsidR="00A70820" w:rsidRPr="001423ED">
        <w:rPr>
          <w:rFonts w:ascii="Times New Roman" w:hAnsi="Times New Roman" w:cs="Times New Roman"/>
          <w:sz w:val="28"/>
          <w:szCs w:val="28"/>
        </w:rPr>
        <w:t>-</w:t>
      </w:r>
      <w:r w:rsidR="008C6EAE" w:rsidRPr="001423ED">
        <w:rPr>
          <w:rFonts w:ascii="Times New Roman" w:hAnsi="Times New Roman" w:cs="Times New Roman"/>
          <w:sz w:val="28"/>
          <w:szCs w:val="28"/>
        </w:rPr>
        <w:t>ориентированных задач готовит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их не только к успешной сдаче ОГЭ, где первые пять заданий яв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ляются </w:t>
      </w:r>
      <w:r w:rsidR="00FF7422" w:rsidRPr="001423ED">
        <w:rPr>
          <w:rFonts w:ascii="Times New Roman" w:hAnsi="Times New Roman" w:cs="Times New Roman"/>
          <w:sz w:val="28"/>
          <w:szCs w:val="28"/>
        </w:rPr>
        <w:lastRenderedPageBreak/>
        <w:t>практико-ориентированными, но и да</w:t>
      </w:r>
      <w:r w:rsidR="008C6EAE" w:rsidRPr="001423ED">
        <w:rPr>
          <w:rFonts w:ascii="Times New Roman" w:hAnsi="Times New Roman" w:cs="Times New Roman"/>
          <w:sz w:val="28"/>
          <w:szCs w:val="28"/>
        </w:rPr>
        <w:t>ет</w:t>
      </w:r>
      <w:r w:rsidR="00FF7422" w:rsidRPr="001423ED">
        <w:rPr>
          <w:rFonts w:ascii="Times New Roman" w:hAnsi="Times New Roman" w:cs="Times New Roman"/>
          <w:sz w:val="28"/>
          <w:szCs w:val="28"/>
        </w:rPr>
        <w:t xml:space="preserve"> ценные навыки по применению математических знаний в ре</w:t>
      </w:r>
      <w:r w:rsidR="00FF7422" w:rsidRPr="001423ED">
        <w:rPr>
          <w:rFonts w:ascii="Times New Roman" w:hAnsi="Times New Roman" w:cs="Times New Roman"/>
          <w:sz w:val="28"/>
          <w:szCs w:val="28"/>
        </w:rPr>
        <w:softHyphen/>
        <w:t xml:space="preserve">альной жизни. </w:t>
      </w:r>
    </w:p>
    <w:p w14:paraId="76D1DCD6" w14:textId="6A567935" w:rsidR="00913264" w:rsidRDefault="00913264" w:rsidP="00913264">
      <w:pPr>
        <w:pStyle w:val="aa"/>
        <w:tabs>
          <w:tab w:val="left" w:pos="567"/>
          <w:tab w:val="left" w:pos="709"/>
        </w:tabs>
        <w:kinsoku w:val="0"/>
        <w:overflowPunct w:val="0"/>
        <w:spacing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ab/>
      </w:r>
      <w:r>
        <w:rPr>
          <w:rFonts w:ascii="Times New Roman" w:hAnsi="Times New Roman" w:cs="Times New Roman"/>
          <w:color w:val="231F20"/>
          <w:sz w:val="28"/>
          <w:szCs w:val="28"/>
        </w:rPr>
        <w:tab/>
        <w:t>Таким образом, в целях развития и повышения качества математического образования необходимо продолжить поиски новых методов и форм обучения, делая акцент на формирование математической грамотности учащихся.</w:t>
      </w:r>
    </w:p>
    <w:p w14:paraId="0584A1D9" w14:textId="4790EE0C" w:rsidR="00517EF5" w:rsidRDefault="00517EF5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1E0917EE" w14:textId="5DE7C992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202CC427" w14:textId="706DC509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3E2CE54D" w14:textId="5B659EB3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64863029" w14:textId="0AF28DC2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1634FE6E" w14:textId="0A118939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5DC9F937" w14:textId="286AA4F3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1E46BC52" w14:textId="1AB3588E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6D58ECFD" w14:textId="0788A8F7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20C6B35F" w14:textId="01DBFA5D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6F2073C3" w14:textId="4B05DF9A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3B5FE6BF" w14:textId="6923F205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23089258" w14:textId="1AE2FC5C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10F8065A" w14:textId="161875A0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4365472D" w14:textId="1F687133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04CB81EE" w14:textId="0E44371E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6A034174" w14:textId="19F2EAE4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1729E7F3" w14:textId="3DB414D1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408F70F7" w14:textId="59ED81CE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0799A005" w14:textId="2B9C8DAD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2FF3DF9E" w14:textId="39D68BF6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76C434DB" w14:textId="602CA341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2B7FCB75" w14:textId="60AD0EFC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6A24BE53" w14:textId="1EA65BC2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6F1AE0A3" w14:textId="77777777" w:rsidR="002E4C54" w:rsidRDefault="002E4C54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275E6819" w14:textId="055E1628" w:rsidR="00427F99" w:rsidRPr="001423ED" w:rsidRDefault="00AB5E05" w:rsidP="00E258BC">
      <w:pPr>
        <w:spacing w:after="0"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lastRenderedPageBreak/>
        <w:t>Используемые ресурсы</w:t>
      </w:r>
    </w:p>
    <w:p w14:paraId="62DF8E94" w14:textId="147332BF" w:rsidR="00A70937" w:rsidRPr="001423ED" w:rsidRDefault="00A70937" w:rsidP="00E258BC">
      <w:pPr>
        <w:pStyle w:val="a9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 xml:space="preserve">Волкова, Т. Н. Использование практико-ориентированных задач в обучении математике учащихся основной школы // Математика и математическое образование: современные тенденции и перспективы развития. Сборник научных трудов по материалам II заочной Всероссийской научно-практической конференции. 2017. с. 173–176. </w:t>
      </w:r>
    </w:p>
    <w:p w14:paraId="215D0E77" w14:textId="77777777" w:rsidR="00F3597D" w:rsidRPr="001423ED" w:rsidRDefault="00AB5E05" w:rsidP="00E258BC">
      <w:pPr>
        <w:pStyle w:val="a9"/>
        <w:numPr>
          <w:ilvl w:val="0"/>
          <w:numId w:val="12"/>
        </w:numPr>
        <w:tabs>
          <w:tab w:val="left" w:pos="893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Style w:val="a7"/>
          <w:rFonts w:ascii="Times New Roman" w:hAnsi="Times New Roman" w:cs="Times New Roman"/>
          <w:b w:val="0"/>
          <w:sz w:val="28"/>
          <w:szCs w:val="28"/>
        </w:rPr>
        <w:t>Губанова, М.И., Лебедева, Е.П.</w:t>
      </w:r>
      <w:r w:rsidRPr="001423ED">
        <w:rPr>
          <w:rFonts w:ascii="Times New Roman" w:hAnsi="Times New Roman" w:cs="Times New Roman"/>
          <w:sz w:val="28"/>
          <w:szCs w:val="28"/>
        </w:rPr>
        <w:t xml:space="preserve"> Функциональная грамотность младших школьников: проблемы и перспективы формирования [Текст] // Начальная школа плюс до и после. – 2009. - №12 или 5. Рослова Л. О. Функциональная математическая грамотность: что под этим понимать и как формировать // Педагогика. 2018. № 10. С. 48-55.</w:t>
      </w:r>
    </w:p>
    <w:p w14:paraId="3E45CFEF" w14:textId="619D1E42" w:rsidR="00DB0E52" w:rsidRPr="001423ED" w:rsidRDefault="00DB0E52" w:rsidP="00E258BC">
      <w:pPr>
        <w:pStyle w:val="a9"/>
        <w:numPr>
          <w:ilvl w:val="0"/>
          <w:numId w:val="12"/>
        </w:numPr>
        <w:tabs>
          <w:tab w:val="left" w:pos="893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iCs/>
          <w:sz w:val="28"/>
          <w:szCs w:val="28"/>
        </w:rPr>
        <w:t>Леонтьев А. А.</w:t>
      </w:r>
      <w:r w:rsidRPr="001423E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423ED">
        <w:rPr>
          <w:rFonts w:ascii="Times New Roman" w:hAnsi="Times New Roman" w:cs="Times New Roman"/>
          <w:sz w:val="28"/>
          <w:szCs w:val="28"/>
        </w:rPr>
        <w:t>Педагогика здравого смысла. Избранные работы по философии образования и педагогической психологии / сост., предисл., коммент. Д. А. Леонтьева. М.: Смысл, 2016. 528 c.</w:t>
      </w:r>
    </w:p>
    <w:p w14:paraId="0264A593" w14:textId="015CDB0E" w:rsidR="00DB0E52" w:rsidRPr="001423ED" w:rsidRDefault="00DB0E52" w:rsidP="00E258BC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Style w:val="a7"/>
          <w:rFonts w:ascii="Times New Roman" w:hAnsi="Times New Roman" w:cs="Times New Roman"/>
          <w:b w:val="0"/>
          <w:sz w:val="28"/>
          <w:szCs w:val="28"/>
        </w:rPr>
        <w:t>Мацкевич, В., Крупник, С</w:t>
      </w:r>
      <w:r w:rsidRPr="001423ED">
        <w:rPr>
          <w:rFonts w:ascii="Times New Roman" w:hAnsi="Times New Roman" w:cs="Times New Roman"/>
          <w:sz w:val="28"/>
          <w:szCs w:val="28"/>
        </w:rPr>
        <w:t>. Функциональная грамотность [Текст] // Всемирная энциклопедия: Философия. - Минск, Харвест, 2001. - 312 с.</w:t>
      </w:r>
    </w:p>
    <w:p w14:paraId="624C5D82" w14:textId="3E2907E4" w:rsidR="00DB0E52" w:rsidRPr="001423ED" w:rsidRDefault="00DB0E52" w:rsidP="00E258BC">
      <w:pPr>
        <w:pStyle w:val="a9"/>
        <w:numPr>
          <w:ilvl w:val="0"/>
          <w:numId w:val="12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 xml:space="preserve">Пожарова Г.А. </w:t>
      </w:r>
      <w:r w:rsidR="00F3597D" w:rsidRPr="001423ED">
        <w:rPr>
          <w:rFonts w:ascii="Times New Roman" w:hAnsi="Times New Roman" w:cs="Times New Roman"/>
          <w:sz w:val="28"/>
          <w:szCs w:val="28"/>
        </w:rPr>
        <w:t>Практико-ориентированные задачи как один из важнейших элементов формирования математической грамотности учащихся/ Г.А. Пожарова.</w:t>
      </w:r>
      <w:r w:rsidR="00E258BC">
        <w:rPr>
          <w:rFonts w:ascii="Times New Roman" w:hAnsi="Times New Roman" w:cs="Times New Roman"/>
          <w:sz w:val="28"/>
          <w:szCs w:val="28"/>
        </w:rPr>
        <w:t xml:space="preserve"> </w:t>
      </w:r>
      <w:r w:rsidR="00F3597D" w:rsidRPr="001423ED">
        <w:rPr>
          <w:rFonts w:ascii="Times New Roman" w:hAnsi="Times New Roman" w:cs="Times New Roman"/>
          <w:sz w:val="28"/>
          <w:szCs w:val="28"/>
        </w:rPr>
        <w:t>- Текст: непосредственный//Молодой ученый.-2021.-№1(343).С.62-64.-</w:t>
      </w:r>
      <w:r w:rsidR="00F3597D" w:rsidRPr="001423E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3597D" w:rsidRPr="001423ED">
        <w:rPr>
          <w:rFonts w:ascii="Times New Roman" w:hAnsi="Times New Roman" w:cs="Times New Roman"/>
          <w:sz w:val="28"/>
          <w:szCs w:val="28"/>
        </w:rPr>
        <w:t xml:space="preserve">: </w:t>
      </w:r>
      <w:r w:rsidR="00F3597D" w:rsidRPr="001423ED">
        <w:rPr>
          <w:rFonts w:ascii="Times New Roman" w:hAnsi="Times New Roman" w:cs="Times New Roman"/>
          <w:sz w:val="28"/>
          <w:szCs w:val="28"/>
          <w:lang w:val="en-US"/>
        </w:rPr>
        <w:t>htpps</w:t>
      </w:r>
      <w:r w:rsidR="00F3597D" w:rsidRPr="001423ED">
        <w:rPr>
          <w:rFonts w:ascii="Times New Roman" w:hAnsi="Times New Roman" w:cs="Times New Roman"/>
          <w:sz w:val="28"/>
          <w:szCs w:val="28"/>
        </w:rPr>
        <w:t>://</w:t>
      </w:r>
      <w:r w:rsidR="00F3597D" w:rsidRPr="001423ED">
        <w:rPr>
          <w:rFonts w:ascii="Times New Roman" w:hAnsi="Times New Roman" w:cs="Times New Roman"/>
          <w:sz w:val="28"/>
          <w:szCs w:val="28"/>
          <w:lang w:val="en-US"/>
        </w:rPr>
        <w:t>moluch</w:t>
      </w:r>
      <w:r w:rsidR="00F3597D" w:rsidRPr="001423ED">
        <w:rPr>
          <w:rFonts w:ascii="Times New Roman" w:hAnsi="Times New Roman" w:cs="Times New Roman"/>
          <w:sz w:val="28"/>
          <w:szCs w:val="28"/>
        </w:rPr>
        <w:t>.</w:t>
      </w:r>
      <w:r w:rsidR="00F3597D" w:rsidRPr="001423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F3597D" w:rsidRPr="001423ED">
        <w:rPr>
          <w:rFonts w:ascii="Times New Roman" w:hAnsi="Times New Roman" w:cs="Times New Roman"/>
          <w:sz w:val="28"/>
          <w:szCs w:val="28"/>
        </w:rPr>
        <w:t>/</w:t>
      </w:r>
      <w:r w:rsidR="00F3597D" w:rsidRPr="001423ED">
        <w:rPr>
          <w:rFonts w:ascii="Times New Roman" w:hAnsi="Times New Roman" w:cs="Times New Roman"/>
          <w:sz w:val="28"/>
          <w:szCs w:val="28"/>
          <w:lang w:val="en-US"/>
        </w:rPr>
        <w:t>archive</w:t>
      </w:r>
      <w:r w:rsidR="00F3597D" w:rsidRPr="001423ED">
        <w:rPr>
          <w:rFonts w:ascii="Times New Roman" w:hAnsi="Times New Roman" w:cs="Times New Roman"/>
          <w:sz w:val="28"/>
          <w:szCs w:val="28"/>
        </w:rPr>
        <w:t>/343/77263/</w:t>
      </w:r>
    </w:p>
    <w:p w14:paraId="33B358DB" w14:textId="28C2C5CF" w:rsidR="00DB0E52" w:rsidRPr="001423ED" w:rsidRDefault="00F3597D" w:rsidP="00E258BC">
      <w:pPr>
        <w:pStyle w:val="a9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 xml:space="preserve">Практико-ориентированные задачи по математике. 5-6 класс. Учебное пособие./Авт. – сост. Ю.А. </w:t>
      </w:r>
      <w:r w:rsidR="003C5E06" w:rsidRPr="001423ED">
        <w:rPr>
          <w:rFonts w:ascii="Times New Roman" w:hAnsi="Times New Roman" w:cs="Times New Roman"/>
          <w:sz w:val="28"/>
          <w:szCs w:val="28"/>
        </w:rPr>
        <w:t>С</w:t>
      </w:r>
      <w:r w:rsidRPr="001423ED">
        <w:rPr>
          <w:rFonts w:ascii="Times New Roman" w:hAnsi="Times New Roman" w:cs="Times New Roman"/>
          <w:sz w:val="28"/>
          <w:szCs w:val="28"/>
        </w:rPr>
        <w:t>курихина/ КОГОАУ ДПО «ИРО Кировской  области», ООО «Издательство «Радуга-ПРЕСС№2019. 192с.</w:t>
      </w:r>
    </w:p>
    <w:p w14:paraId="6B1AC850" w14:textId="77777777" w:rsidR="00A0675C" w:rsidRPr="001423ED" w:rsidRDefault="00A0675C" w:rsidP="00E258BC">
      <w:pPr>
        <w:pStyle w:val="a9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iCs/>
          <w:sz w:val="28"/>
          <w:szCs w:val="28"/>
        </w:rPr>
        <w:t xml:space="preserve">Рослова Л. О. </w:t>
      </w:r>
      <w:r w:rsidRPr="001423ED">
        <w:rPr>
          <w:rFonts w:ascii="Times New Roman" w:hAnsi="Times New Roman" w:cs="Times New Roman"/>
          <w:sz w:val="28"/>
          <w:szCs w:val="28"/>
        </w:rPr>
        <w:t>Функциональная математическая грамотность: что под этим понимать и как формировать // Педагогика. 2018. № 10. С. 48–55.</w:t>
      </w:r>
    </w:p>
    <w:p w14:paraId="17530A8A" w14:textId="3C3CB820" w:rsidR="00A0675C" w:rsidRPr="001423ED" w:rsidRDefault="006168F0" w:rsidP="00E258BC">
      <w:pPr>
        <w:pStyle w:val="a9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Style w:val="a7"/>
          <w:rFonts w:ascii="Times New Roman" w:hAnsi="Times New Roman" w:cs="Times New Roman"/>
          <w:b w:val="0"/>
          <w:sz w:val="28"/>
          <w:szCs w:val="28"/>
        </w:rPr>
        <w:t>Хуторской А.В.</w:t>
      </w:r>
      <w:r w:rsidRPr="001423ED">
        <w:rPr>
          <w:rFonts w:ascii="Times New Roman" w:hAnsi="Times New Roman" w:cs="Times New Roman"/>
          <w:sz w:val="28"/>
          <w:szCs w:val="28"/>
        </w:rPr>
        <w:t xml:space="preserve"> Ключевые компетенции и образовательные стандарты // </w:t>
      </w:r>
      <w:r w:rsidR="00A0675C" w:rsidRPr="001423E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40BF08B" w14:textId="6E485C85" w:rsidR="00A0675C" w:rsidRPr="001423ED" w:rsidRDefault="00A0675C" w:rsidP="00E258BC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423ED">
        <w:rPr>
          <w:rFonts w:ascii="Times New Roman" w:hAnsi="Times New Roman" w:cs="Times New Roman"/>
          <w:sz w:val="28"/>
          <w:szCs w:val="28"/>
        </w:rPr>
        <w:t xml:space="preserve">      </w:t>
      </w:r>
      <w:r w:rsidR="006168F0" w:rsidRPr="001423ED">
        <w:rPr>
          <w:rFonts w:ascii="Times New Roman" w:hAnsi="Times New Roman" w:cs="Times New Roman"/>
          <w:sz w:val="28"/>
          <w:szCs w:val="28"/>
        </w:rPr>
        <w:t>Интернет-журнал «Эйдос». – 2002.</w:t>
      </w:r>
    </w:p>
    <w:sectPr w:rsidR="00A0675C" w:rsidRPr="001423ED" w:rsidSect="000C5E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E1AA49"/>
    <w:multiLevelType w:val="hybridMultilevel"/>
    <w:tmpl w:val="E8FE29E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06704DA"/>
    <w:multiLevelType w:val="hybridMultilevel"/>
    <w:tmpl w:val="CA2947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AA720D1"/>
    <w:multiLevelType w:val="hybridMultilevel"/>
    <w:tmpl w:val="7C61E61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DD78E25"/>
    <w:multiLevelType w:val="hybridMultilevel"/>
    <w:tmpl w:val="C74D103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519C91B"/>
    <w:multiLevelType w:val="hybridMultilevel"/>
    <w:tmpl w:val="AF8ABE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0CFDFC8"/>
    <w:multiLevelType w:val="hybridMultilevel"/>
    <w:tmpl w:val="DFBB316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4C6171D"/>
    <w:multiLevelType w:val="hybridMultilevel"/>
    <w:tmpl w:val="F468D636"/>
    <w:lvl w:ilvl="0" w:tplc="863E86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483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BE9E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988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C8A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6A35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887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E40D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C8FA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E461561"/>
    <w:multiLevelType w:val="multilevel"/>
    <w:tmpl w:val="A1C6D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D122ED"/>
    <w:multiLevelType w:val="hybridMultilevel"/>
    <w:tmpl w:val="3C191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A9F5877"/>
    <w:multiLevelType w:val="multilevel"/>
    <w:tmpl w:val="4B741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D43F61"/>
    <w:multiLevelType w:val="multilevel"/>
    <w:tmpl w:val="4154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5C4DB1"/>
    <w:multiLevelType w:val="hybridMultilevel"/>
    <w:tmpl w:val="76FE92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636266"/>
    <w:multiLevelType w:val="multilevel"/>
    <w:tmpl w:val="69485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69E5D04"/>
    <w:multiLevelType w:val="hybridMultilevel"/>
    <w:tmpl w:val="2CD2F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B836A2"/>
    <w:multiLevelType w:val="hybridMultilevel"/>
    <w:tmpl w:val="2CD2F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2337F"/>
    <w:multiLevelType w:val="hybridMultilevel"/>
    <w:tmpl w:val="99A4D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86443">
    <w:abstractNumId w:val="7"/>
  </w:num>
  <w:num w:numId="2" w16cid:durableId="1043360638">
    <w:abstractNumId w:val="6"/>
  </w:num>
  <w:num w:numId="3" w16cid:durableId="1800102315">
    <w:abstractNumId w:val="0"/>
  </w:num>
  <w:num w:numId="4" w16cid:durableId="255286655">
    <w:abstractNumId w:val="1"/>
  </w:num>
  <w:num w:numId="5" w16cid:durableId="328214978">
    <w:abstractNumId w:val="4"/>
  </w:num>
  <w:num w:numId="6" w16cid:durableId="1949387224">
    <w:abstractNumId w:val="2"/>
  </w:num>
  <w:num w:numId="7" w16cid:durableId="1527715733">
    <w:abstractNumId w:val="5"/>
  </w:num>
  <w:num w:numId="8" w16cid:durableId="756251235">
    <w:abstractNumId w:val="8"/>
  </w:num>
  <w:num w:numId="9" w16cid:durableId="1091123399">
    <w:abstractNumId w:val="3"/>
  </w:num>
  <w:num w:numId="10" w16cid:durableId="1220940927">
    <w:abstractNumId w:val="14"/>
  </w:num>
  <w:num w:numId="11" w16cid:durableId="1818181527">
    <w:abstractNumId w:val="13"/>
  </w:num>
  <w:num w:numId="12" w16cid:durableId="81682482">
    <w:abstractNumId w:val="15"/>
  </w:num>
  <w:num w:numId="13" w16cid:durableId="1859200982">
    <w:abstractNumId w:val="12"/>
  </w:num>
  <w:num w:numId="14" w16cid:durableId="1689015323">
    <w:abstractNumId w:val="10"/>
  </w:num>
  <w:num w:numId="15" w16cid:durableId="1059133014">
    <w:abstractNumId w:val="9"/>
  </w:num>
  <w:num w:numId="16" w16cid:durableId="1209216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9B3"/>
    <w:rsid w:val="00031277"/>
    <w:rsid w:val="0003291F"/>
    <w:rsid w:val="00051740"/>
    <w:rsid w:val="0005746D"/>
    <w:rsid w:val="000B29B5"/>
    <w:rsid w:val="000C5E54"/>
    <w:rsid w:val="000F3B9B"/>
    <w:rsid w:val="00112E3A"/>
    <w:rsid w:val="001423ED"/>
    <w:rsid w:val="00182690"/>
    <w:rsid w:val="00217AC9"/>
    <w:rsid w:val="0023591A"/>
    <w:rsid w:val="002773BE"/>
    <w:rsid w:val="002A547E"/>
    <w:rsid w:val="002D3318"/>
    <w:rsid w:val="002D6359"/>
    <w:rsid w:val="002E4C54"/>
    <w:rsid w:val="002F5B75"/>
    <w:rsid w:val="00305CBC"/>
    <w:rsid w:val="003227CC"/>
    <w:rsid w:val="00360CE6"/>
    <w:rsid w:val="0037463E"/>
    <w:rsid w:val="00376847"/>
    <w:rsid w:val="003827AD"/>
    <w:rsid w:val="0038386A"/>
    <w:rsid w:val="00386A6E"/>
    <w:rsid w:val="003A39E7"/>
    <w:rsid w:val="003A3CB3"/>
    <w:rsid w:val="003C5E06"/>
    <w:rsid w:val="003E0309"/>
    <w:rsid w:val="00403EF3"/>
    <w:rsid w:val="004225D2"/>
    <w:rsid w:val="00427F99"/>
    <w:rsid w:val="0044393F"/>
    <w:rsid w:val="00453F84"/>
    <w:rsid w:val="0047635E"/>
    <w:rsid w:val="00495E6D"/>
    <w:rsid w:val="004C2608"/>
    <w:rsid w:val="004E4AEE"/>
    <w:rsid w:val="004F56A2"/>
    <w:rsid w:val="00517EF5"/>
    <w:rsid w:val="0056479B"/>
    <w:rsid w:val="005D0D15"/>
    <w:rsid w:val="006008E4"/>
    <w:rsid w:val="00602BC3"/>
    <w:rsid w:val="006168F0"/>
    <w:rsid w:val="00642908"/>
    <w:rsid w:val="00653518"/>
    <w:rsid w:val="006846D9"/>
    <w:rsid w:val="006B5559"/>
    <w:rsid w:val="006E43FF"/>
    <w:rsid w:val="00705250"/>
    <w:rsid w:val="007C4F3E"/>
    <w:rsid w:val="007C5A6E"/>
    <w:rsid w:val="00803546"/>
    <w:rsid w:val="00805B03"/>
    <w:rsid w:val="00842CD0"/>
    <w:rsid w:val="00873820"/>
    <w:rsid w:val="00885AEA"/>
    <w:rsid w:val="008A69B3"/>
    <w:rsid w:val="008C2DCD"/>
    <w:rsid w:val="008C6EAE"/>
    <w:rsid w:val="008D09F3"/>
    <w:rsid w:val="008E7581"/>
    <w:rsid w:val="00913264"/>
    <w:rsid w:val="009240CB"/>
    <w:rsid w:val="00952BB1"/>
    <w:rsid w:val="00957216"/>
    <w:rsid w:val="00967CC3"/>
    <w:rsid w:val="009D2FCF"/>
    <w:rsid w:val="009F6E80"/>
    <w:rsid w:val="00A0675C"/>
    <w:rsid w:val="00A70820"/>
    <w:rsid w:val="00A70937"/>
    <w:rsid w:val="00A75060"/>
    <w:rsid w:val="00AB5E05"/>
    <w:rsid w:val="00AE7B62"/>
    <w:rsid w:val="00B505F7"/>
    <w:rsid w:val="00BA5185"/>
    <w:rsid w:val="00BF5390"/>
    <w:rsid w:val="00C31645"/>
    <w:rsid w:val="00C342A9"/>
    <w:rsid w:val="00CA051A"/>
    <w:rsid w:val="00CB3A26"/>
    <w:rsid w:val="00DB0E52"/>
    <w:rsid w:val="00DE1C8E"/>
    <w:rsid w:val="00E256A3"/>
    <w:rsid w:val="00E258BC"/>
    <w:rsid w:val="00E5321E"/>
    <w:rsid w:val="00E75247"/>
    <w:rsid w:val="00EF6996"/>
    <w:rsid w:val="00F0678F"/>
    <w:rsid w:val="00F276D2"/>
    <w:rsid w:val="00F35711"/>
    <w:rsid w:val="00F3597D"/>
    <w:rsid w:val="00F76E76"/>
    <w:rsid w:val="00F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56A0E"/>
  <w15:chartTrackingRefBased/>
  <w15:docId w15:val="{833D2B10-CD09-4E61-B173-28F45F14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63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0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0678F"/>
    <w:rPr>
      <w:color w:val="0000FF"/>
      <w:u w:val="single"/>
    </w:rPr>
  </w:style>
  <w:style w:type="paragraph" w:styleId="a5">
    <w:name w:val="Body Text Indent"/>
    <w:basedOn w:val="a"/>
    <w:link w:val="a6"/>
    <w:rsid w:val="0038386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838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495E6D"/>
    <w:rPr>
      <w:b/>
      <w:bCs/>
    </w:rPr>
  </w:style>
  <w:style w:type="character" w:styleId="a8">
    <w:name w:val="Emphasis"/>
    <w:basedOn w:val="a0"/>
    <w:uiPriority w:val="20"/>
    <w:qFormat/>
    <w:rsid w:val="004225D2"/>
    <w:rPr>
      <w:i/>
      <w:iCs/>
    </w:rPr>
  </w:style>
  <w:style w:type="paragraph" w:customStyle="1" w:styleId="Pa4">
    <w:name w:val="Pa4"/>
    <w:basedOn w:val="Default"/>
    <w:next w:val="Default"/>
    <w:uiPriority w:val="99"/>
    <w:rsid w:val="0056479B"/>
    <w:pPr>
      <w:spacing w:line="201" w:lineRule="atLeast"/>
    </w:pPr>
    <w:rPr>
      <w:rFonts w:ascii="Minion Pro" w:hAnsi="Minion Pro" w:cstheme="minorBidi"/>
      <w:color w:val="auto"/>
    </w:rPr>
  </w:style>
  <w:style w:type="character" w:customStyle="1" w:styleId="A11">
    <w:name w:val="A11"/>
    <w:uiPriority w:val="99"/>
    <w:rsid w:val="00FF7422"/>
    <w:rPr>
      <w:rFonts w:cs="Minion Pro"/>
      <w:color w:val="211D1E"/>
      <w:sz w:val="12"/>
      <w:szCs w:val="12"/>
    </w:rPr>
  </w:style>
  <w:style w:type="paragraph" w:customStyle="1" w:styleId="Pa15">
    <w:name w:val="Pa15"/>
    <w:basedOn w:val="Default"/>
    <w:next w:val="Default"/>
    <w:uiPriority w:val="99"/>
    <w:rsid w:val="00A70937"/>
    <w:pPr>
      <w:spacing w:line="201" w:lineRule="atLeast"/>
    </w:pPr>
    <w:rPr>
      <w:rFonts w:ascii="Minion Pro" w:hAnsi="Minion Pro" w:cstheme="minorBidi"/>
      <w:color w:val="auto"/>
    </w:rPr>
  </w:style>
  <w:style w:type="paragraph" w:styleId="a9">
    <w:name w:val="List Paragraph"/>
    <w:basedOn w:val="a"/>
    <w:uiPriority w:val="34"/>
    <w:qFormat/>
    <w:rsid w:val="00A0675C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9240C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24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391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096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4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7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23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7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97260-C315-454A-8027-52C5B3D1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1924</Words>
  <Characters>10971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Шмакова Татьяна Вячеславовна;Учитель математики Шмакова Т.В.</dc:creator>
  <cp:keywords/>
  <dc:description/>
  <cp:lastModifiedBy>Екатерина Сова</cp:lastModifiedBy>
  <cp:revision>2</cp:revision>
  <dcterms:created xsi:type="dcterms:W3CDTF">2023-01-05T13:56:00Z</dcterms:created>
  <dcterms:modified xsi:type="dcterms:W3CDTF">2023-01-05T13:56:00Z</dcterms:modified>
</cp:coreProperties>
</file>