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01D2C" w14:textId="241E8616" w:rsidR="1B1E5D96" w:rsidRDefault="1B1E5D96" w:rsidP="00DA17FF">
      <w:pPr>
        <w:spacing w:line="36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1B1E5D96">
        <w:rPr>
          <w:rFonts w:ascii="Times New Roman" w:eastAsia="Times New Roman" w:hAnsi="Times New Roman" w:cs="Times New Roman"/>
          <w:b/>
          <w:bCs/>
          <w:sz w:val="40"/>
          <w:szCs w:val="40"/>
        </w:rPr>
        <w:t>Россия без барьеров: туризм доступный для всех</w:t>
      </w:r>
    </w:p>
    <w:p w14:paraId="27EB00DB" w14:textId="0D3763BC" w:rsidR="1B1E5D96" w:rsidRPr="003F57B0" w:rsidRDefault="00575EB5" w:rsidP="005C72A9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43.02.14. </w:t>
      </w:r>
      <w:r w:rsidR="1B1E5D96" w:rsidRPr="1B1E5D96">
        <w:rPr>
          <w:rFonts w:ascii="Times New Roman" w:eastAsia="Times New Roman" w:hAnsi="Times New Roman" w:cs="Times New Roman"/>
          <w:sz w:val="28"/>
          <w:szCs w:val="28"/>
        </w:rPr>
        <w:t>Гостиничное дело</w:t>
      </w:r>
      <w:r w:rsidR="003F57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1DC180E" w14:textId="1B8C42FC" w:rsidR="1B1E5D96" w:rsidRDefault="1B1E5D96" w:rsidP="00DA17FF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04E69B4" w14:textId="785EAC9A" w:rsidR="1B1E5D96" w:rsidRPr="00B65E59" w:rsidRDefault="0037563D" w:rsidP="00B65E59">
      <w:pPr>
        <w:tabs>
          <w:tab w:val="left" w:pos="4337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0AB3">
        <w:rPr>
          <w:rFonts w:ascii="Times New Roman" w:eastAsia="Times New Roman" w:hAnsi="Times New Roman" w:cs="Times New Roman"/>
          <w:sz w:val="28"/>
          <w:szCs w:val="28"/>
        </w:rPr>
        <w:t>В настоящее время</w:t>
      </w:r>
      <w:r w:rsidR="00970AB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70A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1B1E5D96" w:rsidRPr="00970AB3">
        <w:rPr>
          <w:rFonts w:ascii="Times New Roman" w:eastAsia="Times New Roman" w:hAnsi="Times New Roman" w:cs="Times New Roman"/>
          <w:sz w:val="28"/>
          <w:szCs w:val="28"/>
        </w:rPr>
        <w:t xml:space="preserve"> в России проживает более 13 миллионов человек с инвалидностью, именно поэтому с каждым годом в России стараются улучшить для них качество и удобство жизни. В улучшение качества жизни входит активный отдых и туризм, на данный момент для людей с ограниченными возможностями доступны практически все виды отдыха, кроме групповых передвижений на автобусе</w:t>
      </w:r>
      <w:r w:rsidR="00B65E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7431" w:rsidRPr="00B65E59">
        <w:rPr>
          <w:rFonts w:ascii="Times New Roman" w:eastAsia="Times New Roman" w:hAnsi="Times New Roman" w:cs="Times New Roman"/>
          <w:sz w:val="28"/>
          <w:szCs w:val="28"/>
        </w:rPr>
        <w:t>[3]</w:t>
      </w:r>
      <w:r w:rsidR="1B1E5D96" w:rsidRPr="00970AB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4A6F1B0" w14:textId="5032495C" w:rsidR="005D75D4" w:rsidRPr="00B65E59" w:rsidRDefault="005D75D4" w:rsidP="00B65E59">
      <w:pPr>
        <w:tabs>
          <w:tab w:val="left" w:pos="4337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5E59">
        <w:rPr>
          <w:rFonts w:ascii="Times New Roman" w:eastAsia="Times New Roman" w:hAnsi="Times New Roman" w:cs="Times New Roman"/>
          <w:sz w:val="28"/>
          <w:szCs w:val="28"/>
        </w:rPr>
        <w:t>Инвалид -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защиты.(ФЗ "О СОЦИАЛЬНОЙ ЗАЩИТЕ ИНВАЛИДОВ В РОССИЙСКОЙ ФЕДЕРАЦИИ 24.11.95 г. N 181-ФЗ)</w:t>
      </w:r>
      <w:r w:rsidR="00B65E59" w:rsidRPr="00B65E59">
        <w:rPr>
          <w:rFonts w:ascii="Times New Roman" w:eastAsia="Times New Roman" w:hAnsi="Times New Roman" w:cs="Times New Roman"/>
          <w:sz w:val="28"/>
          <w:szCs w:val="28"/>
        </w:rPr>
        <w:t xml:space="preserve"> [ФЗ 1] </w:t>
      </w:r>
      <w:r w:rsidRPr="00B65E59">
        <w:rPr>
          <w:rFonts w:ascii="Times New Roman" w:eastAsia="Times New Roman" w:hAnsi="Times New Roman" w:cs="Times New Roman"/>
          <w:sz w:val="28"/>
          <w:szCs w:val="28"/>
        </w:rPr>
        <w:t>.Присвоение статуса «инвалид» обладает юридическим и социальным смыслом, так как предполагает определенные особые взаимоотношения с обществом: наличие льгот, получение выплат, ограничения в дееспособности. Инвалидность — препятствия или ограничения деятельности человека с физическими, умственными, сенсорными или психическими отклонениями.;</w:t>
      </w:r>
    </w:p>
    <w:p w14:paraId="4392F60E" w14:textId="77777777" w:rsidR="005D75D4" w:rsidRPr="00B65E59" w:rsidRDefault="005D75D4" w:rsidP="00B65E59">
      <w:pPr>
        <w:pStyle w:val="a3"/>
        <w:shd w:val="clear" w:color="auto" w:fill="FFFFFF"/>
        <w:spacing w:after="0" w:afterAutospacing="0" w:line="360" w:lineRule="auto"/>
        <w:ind w:firstLine="709"/>
        <w:jc w:val="both"/>
        <w:rPr>
          <w:sz w:val="28"/>
          <w:szCs w:val="28"/>
          <w:lang w:eastAsia="en-US"/>
        </w:rPr>
      </w:pPr>
      <w:r w:rsidRPr="00B65E59">
        <w:rPr>
          <w:sz w:val="28"/>
          <w:szCs w:val="28"/>
          <w:lang w:eastAsia="en-US"/>
        </w:rPr>
        <w:t>Принято условно разделять ограничения функций по следующим категориям</w:t>
      </w:r>
    </w:p>
    <w:p w14:paraId="77F66082" w14:textId="77777777" w:rsidR="005D75D4" w:rsidRPr="00970AB3" w:rsidRDefault="005D75D4" w:rsidP="00210711">
      <w:pPr>
        <w:pStyle w:val="a3"/>
        <w:numPr>
          <w:ilvl w:val="0"/>
          <w:numId w:val="1"/>
        </w:numPr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970AB3">
        <w:rPr>
          <w:color w:val="000000"/>
          <w:sz w:val="28"/>
          <w:szCs w:val="28"/>
        </w:rPr>
        <w:t>нарушения статодинамической функции (двигательной),</w:t>
      </w:r>
    </w:p>
    <w:p w14:paraId="41E14ADF" w14:textId="77777777" w:rsidR="005D75D4" w:rsidRPr="00970AB3" w:rsidRDefault="005D75D4" w:rsidP="00210711">
      <w:pPr>
        <w:pStyle w:val="a3"/>
        <w:numPr>
          <w:ilvl w:val="0"/>
          <w:numId w:val="1"/>
        </w:numPr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970AB3">
        <w:rPr>
          <w:color w:val="000000"/>
          <w:sz w:val="28"/>
          <w:szCs w:val="28"/>
        </w:rPr>
        <w:t>нарушения функций кровообращения, дыхания, пищеварения, выделения, обмена веществ и энергии, внутренней секреции,</w:t>
      </w:r>
    </w:p>
    <w:p w14:paraId="7B02195C" w14:textId="77777777" w:rsidR="005D75D4" w:rsidRPr="00970AB3" w:rsidRDefault="005D75D4" w:rsidP="00210711">
      <w:pPr>
        <w:pStyle w:val="a3"/>
        <w:numPr>
          <w:ilvl w:val="0"/>
          <w:numId w:val="1"/>
        </w:numPr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970AB3">
        <w:rPr>
          <w:color w:val="000000"/>
          <w:sz w:val="28"/>
          <w:szCs w:val="28"/>
        </w:rPr>
        <w:t>сенсорные (зрения, слуха, обоняния, осязания),</w:t>
      </w:r>
    </w:p>
    <w:p w14:paraId="1A93E226" w14:textId="77777777" w:rsidR="005D75D4" w:rsidRPr="00970AB3" w:rsidRDefault="005D75D4" w:rsidP="00210711">
      <w:pPr>
        <w:pStyle w:val="a3"/>
        <w:numPr>
          <w:ilvl w:val="0"/>
          <w:numId w:val="1"/>
        </w:numPr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970AB3">
        <w:rPr>
          <w:color w:val="000000"/>
          <w:sz w:val="28"/>
          <w:szCs w:val="28"/>
        </w:rPr>
        <w:t>психические (восприятия, внимания, памяти, мышления, речи, эмоций, воли).</w:t>
      </w:r>
    </w:p>
    <w:p w14:paraId="6EF0F817" w14:textId="2258ECFC" w:rsidR="0037563D" w:rsidRPr="00970AB3" w:rsidRDefault="005D75D4" w:rsidP="00210711">
      <w:pPr>
        <w:pStyle w:val="a3"/>
        <w:shd w:val="clear" w:color="auto" w:fill="FFFFFF"/>
        <w:spacing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70AB3">
        <w:rPr>
          <w:color w:val="000000"/>
          <w:sz w:val="28"/>
          <w:szCs w:val="28"/>
        </w:rPr>
        <w:lastRenderedPageBreak/>
        <w:t>В России организована широкая законодательная и организационная поддержка людей с ограниченными возможностями. Человек, у которого диагностированы ограничения, может получить подтверждение статуса инвалида. Такой статус позволяет ему получать определенные социальные льготы.</w:t>
      </w:r>
      <w:r w:rsidR="0037563D" w:rsidRPr="00970AB3">
        <w:rPr>
          <w:color w:val="000000"/>
          <w:sz w:val="28"/>
          <w:szCs w:val="28"/>
        </w:rPr>
        <w:t xml:space="preserve"> </w:t>
      </w:r>
      <w:r w:rsidR="0037563D" w:rsidRPr="00970AB3">
        <w:rPr>
          <w:sz w:val="28"/>
          <w:szCs w:val="28"/>
        </w:rPr>
        <w:br/>
      </w:r>
      <w:r w:rsidR="0037563D" w:rsidRPr="00970AB3">
        <w:rPr>
          <w:color w:val="000000"/>
          <w:sz w:val="28"/>
          <w:szCs w:val="28"/>
          <w:shd w:val="clear" w:color="auto" w:fill="FFFFFF"/>
        </w:rPr>
        <w:t>В нашем государстве, где для инвалидов делается и так довольно мало, крайне редко ставятся вопросы, связанные с их отдыхом. А уж тем более немногие верят, что этот отдых может быть активным. Туризм может стать очень полезным в качестве метода социальной реабилитации инвалидов</w:t>
      </w:r>
      <w:r w:rsidR="00FF264D" w:rsidRPr="00970AB3">
        <w:rPr>
          <w:color w:val="000000"/>
          <w:sz w:val="28"/>
          <w:szCs w:val="28"/>
          <w:shd w:val="clear" w:color="auto" w:fill="FFFFFF"/>
        </w:rPr>
        <w:t>.</w:t>
      </w:r>
    </w:p>
    <w:p w14:paraId="2D6A80F8" w14:textId="77777777" w:rsidR="0037563D" w:rsidRPr="00970AB3" w:rsidRDefault="0037563D" w:rsidP="00210711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AB3">
        <w:rPr>
          <w:rFonts w:ascii="Times New Roman" w:hAnsi="Times New Roman" w:cs="Times New Roman"/>
          <w:sz w:val="28"/>
          <w:szCs w:val="28"/>
        </w:rPr>
        <w:t>Одним из сегментов социального туризма является инвалидный (инклюзивный) туризм.</w:t>
      </w:r>
    </w:p>
    <w:p w14:paraId="69E2723F" w14:textId="72E9A905" w:rsidR="0037563D" w:rsidRPr="00970AB3" w:rsidRDefault="0037563D" w:rsidP="00210711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AB3">
        <w:rPr>
          <w:rFonts w:ascii="Times New Roman" w:hAnsi="Times New Roman" w:cs="Times New Roman"/>
          <w:sz w:val="28"/>
          <w:szCs w:val="28"/>
        </w:rPr>
        <w:t>Инклюзивный туризм-вид рекреационного туризма, рассчитанного на людей с ограниченными физическими возможностями</w:t>
      </w:r>
      <w:r w:rsidR="009C681E">
        <w:rPr>
          <w:rFonts w:ascii="Times New Roman" w:hAnsi="Times New Roman" w:cs="Times New Roman"/>
          <w:sz w:val="28"/>
          <w:szCs w:val="28"/>
        </w:rPr>
        <w:t>.</w:t>
      </w:r>
    </w:p>
    <w:p w14:paraId="2F45D805" w14:textId="77777777" w:rsidR="0037563D" w:rsidRPr="00970AB3" w:rsidRDefault="0037563D" w:rsidP="00210711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AB3">
        <w:rPr>
          <w:rFonts w:ascii="Times New Roman" w:hAnsi="Times New Roman" w:cs="Times New Roman"/>
          <w:sz w:val="28"/>
          <w:szCs w:val="28"/>
        </w:rPr>
        <w:t>Инвалидный туризм является особым направлением отдыха, включающим в себя целый ряд разновидностей:</w:t>
      </w:r>
    </w:p>
    <w:p w14:paraId="257CF855" w14:textId="77777777" w:rsidR="0037563D" w:rsidRPr="00970AB3" w:rsidRDefault="0037563D" w:rsidP="00210711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AB3">
        <w:rPr>
          <w:rFonts w:ascii="Times New Roman" w:hAnsi="Times New Roman" w:cs="Times New Roman"/>
          <w:sz w:val="28"/>
          <w:szCs w:val="28"/>
        </w:rPr>
        <w:t>Реабилитационный инвалидный туризм</w:t>
      </w:r>
    </w:p>
    <w:p w14:paraId="464F976A" w14:textId="77777777" w:rsidR="0037563D" w:rsidRPr="00970AB3" w:rsidRDefault="0037563D" w:rsidP="00210711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AB3">
        <w:rPr>
          <w:rFonts w:ascii="Times New Roman" w:hAnsi="Times New Roman" w:cs="Times New Roman"/>
          <w:sz w:val="28"/>
          <w:szCs w:val="28"/>
        </w:rPr>
        <w:t xml:space="preserve">Такие туры предусматривают поездки в оздоровительные центры, специализация которых предполагает лечение заболеваний, ставших причиной инвалидности. </w:t>
      </w:r>
    </w:p>
    <w:p w14:paraId="7670A2BC" w14:textId="77777777" w:rsidR="0037563D" w:rsidRPr="00970AB3" w:rsidRDefault="0037563D" w:rsidP="00210711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AB3">
        <w:rPr>
          <w:rFonts w:ascii="Times New Roman" w:hAnsi="Times New Roman" w:cs="Times New Roman"/>
          <w:sz w:val="28"/>
          <w:szCs w:val="28"/>
        </w:rPr>
        <w:t>Рекреационный инвалидный туризм</w:t>
      </w:r>
    </w:p>
    <w:p w14:paraId="5A1FEF58" w14:textId="77777777" w:rsidR="0037563D" w:rsidRPr="00970AB3" w:rsidRDefault="0037563D" w:rsidP="00210711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AB3">
        <w:rPr>
          <w:rFonts w:ascii="Times New Roman" w:hAnsi="Times New Roman" w:cs="Times New Roman"/>
          <w:sz w:val="28"/>
          <w:szCs w:val="28"/>
        </w:rPr>
        <w:t xml:space="preserve">Сегодня многие туроператоры предлагают путешествия для инвалидов с различными физическими проблемами. Например, для инвалидов-колясочников предусматривается проживание в отелях, оборудованных специальными лифтами и номерами, а для экскурсий арендуются автобусы, оснащенные подъемниками. </w:t>
      </w:r>
    </w:p>
    <w:p w14:paraId="162DF649" w14:textId="77777777" w:rsidR="0037563D" w:rsidRPr="00970AB3" w:rsidRDefault="0037563D" w:rsidP="00210711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AB3">
        <w:rPr>
          <w:rFonts w:ascii="Times New Roman" w:hAnsi="Times New Roman" w:cs="Times New Roman"/>
          <w:sz w:val="28"/>
          <w:szCs w:val="28"/>
        </w:rPr>
        <w:t>Спортивный инвалидный туризм</w:t>
      </w:r>
    </w:p>
    <w:p w14:paraId="7C4E16E6" w14:textId="77777777" w:rsidR="0037563D" w:rsidRPr="00970AB3" w:rsidRDefault="0037563D" w:rsidP="00210711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AB3">
        <w:rPr>
          <w:rFonts w:ascii="Times New Roman" w:hAnsi="Times New Roman" w:cs="Times New Roman"/>
          <w:sz w:val="28"/>
          <w:szCs w:val="28"/>
        </w:rPr>
        <w:t xml:space="preserve">Нередко именно спорт позволяет инвалиду вновь почувствовать вкус жизни и избавиться от комплекса неполноценности. Спортивный отдых предполагает занятия лечебной физкультурой, плаванием, баскетболом, и т.п. Для этого спортзалы оснащаются специальным оборудованием. </w:t>
      </w:r>
    </w:p>
    <w:p w14:paraId="5AD1613A" w14:textId="77777777" w:rsidR="0037563D" w:rsidRPr="00970AB3" w:rsidRDefault="0037563D" w:rsidP="00210711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AB3">
        <w:rPr>
          <w:rFonts w:ascii="Times New Roman" w:hAnsi="Times New Roman" w:cs="Times New Roman"/>
          <w:sz w:val="28"/>
          <w:szCs w:val="28"/>
        </w:rPr>
        <w:lastRenderedPageBreak/>
        <w:t>Детский инвалидный туризм</w:t>
      </w:r>
    </w:p>
    <w:p w14:paraId="2D8BC8A9" w14:textId="13805CED" w:rsidR="0037563D" w:rsidRPr="00970AB3" w:rsidRDefault="0037563D" w:rsidP="00210711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AB3">
        <w:rPr>
          <w:rFonts w:ascii="Times New Roman" w:hAnsi="Times New Roman" w:cs="Times New Roman"/>
          <w:sz w:val="28"/>
          <w:szCs w:val="28"/>
        </w:rPr>
        <w:t>Данный вид отдыха, предполагает выезд детей-инвалидов в специализированные летние лагеря, экскурсионные поездки в автобусах повышенной вместительности. Популярным видом отдыха являются реабилитационные туры. В их рамках проводится оздоровление детей с нарушением функций опорно-двигательного аппарата, проводятся процедуры по профилактике проблем с речью, зрением и слухом. С глухими и слабослышащими детьми работают педагоги, обучающие их языку жестов.</w:t>
      </w:r>
    </w:p>
    <w:p w14:paraId="669DC605" w14:textId="77777777" w:rsidR="0037563D" w:rsidRPr="00970AB3" w:rsidRDefault="0037563D" w:rsidP="00210711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AB3">
        <w:rPr>
          <w:rFonts w:ascii="Times New Roman" w:hAnsi="Times New Roman" w:cs="Times New Roman"/>
          <w:sz w:val="28"/>
          <w:szCs w:val="28"/>
        </w:rPr>
        <w:t>Основной функцией туризма с социальной точки зрения является воспроизводящая функция, направленная на восстановление сил. Туризм не ограничивается пассивной формой восстановления физических и психических сил, а использует формы, благодаря которым можно изменить характер деятельности и окружающие условия, активно познавать явления природы, традиции, устанавливать новые социальные контакты, дружеские и деловые связи.</w:t>
      </w:r>
    </w:p>
    <w:p w14:paraId="4DC2AAB9" w14:textId="77777777" w:rsidR="0037563D" w:rsidRPr="00970AB3" w:rsidRDefault="0037563D" w:rsidP="00210711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AB3">
        <w:rPr>
          <w:rFonts w:ascii="Times New Roman" w:hAnsi="Times New Roman" w:cs="Times New Roman"/>
          <w:sz w:val="28"/>
          <w:szCs w:val="28"/>
        </w:rPr>
        <w:t>Туризм всегда связан с перемещением. Он обеспечивает смену обстановки, изменение обычного образа жизни. Чистый воздух, активная форма отдыха способствуют физическому оздоровлению. Не менее важны компенсаторные функции туризма, которые обеспечивают специальные нужды людей с ограничениями, с помощью технических средств и усовершенствованного транспорта он может комфортно передвигаться на большие расстояния. Развитие социального туризма, который становится приоритетным в туристской индустрии, разработка туристских программ с учетом доступности для людей со специальными нуждами - все это создает равные возможности для осуществления права на отдых, для приобщения к культурным ценностям.</w:t>
      </w:r>
    </w:p>
    <w:p w14:paraId="0BEFC0C8" w14:textId="77777777" w:rsidR="0037563D" w:rsidRPr="00970AB3" w:rsidRDefault="0037563D" w:rsidP="00210711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AB3">
        <w:rPr>
          <w:rFonts w:ascii="Times New Roman" w:hAnsi="Times New Roman" w:cs="Times New Roman"/>
          <w:sz w:val="28"/>
          <w:szCs w:val="28"/>
        </w:rPr>
        <w:t xml:space="preserve">Одной из причин низкого спроса эксперты называют страх и неизбежный дискомфорт, обусловленный ограниченными возможностями передвижения у людей с нарушениями зрения, слуха, а также узкое понимание самого термина «доступный туризм». </w:t>
      </w:r>
    </w:p>
    <w:p w14:paraId="60F4B5F0" w14:textId="36952BD1" w:rsidR="1B1E5D96" w:rsidRPr="00970AB3" w:rsidRDefault="00500F59" w:rsidP="0021071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EF9">
        <w:rPr>
          <w:rFonts w:ascii="Times New Roman" w:eastAsia="Times New Roman" w:hAnsi="Times New Roman" w:cs="Times New Roman"/>
          <w:sz w:val="28"/>
          <w:szCs w:val="28"/>
        </w:rPr>
        <w:lastRenderedPageBreak/>
        <w:t>О</w:t>
      </w:r>
      <w:r w:rsidR="1B1E5D96" w:rsidRPr="009F1EF9">
        <w:rPr>
          <w:rFonts w:ascii="Times New Roman" w:eastAsia="Times New Roman" w:hAnsi="Times New Roman" w:cs="Times New Roman"/>
          <w:sz w:val="28"/>
          <w:szCs w:val="28"/>
        </w:rPr>
        <w:t>сновной проблемой</w:t>
      </w:r>
      <w:r w:rsidR="1B1E5D96" w:rsidRPr="00970AB3">
        <w:rPr>
          <w:rFonts w:ascii="Times New Roman" w:eastAsia="Times New Roman" w:hAnsi="Times New Roman" w:cs="Times New Roman"/>
          <w:sz w:val="28"/>
          <w:szCs w:val="28"/>
        </w:rPr>
        <w:t xml:space="preserve"> выездного туризма для инвалидов является то, что нет хорошей квалифицированной медицинской поддержки на местах отдыха для инвалидов с различными заболеваниями и отклонениями. Поэтому “Туризм для всех” может развиваться в том случае, если объекты индустрии отвечают всем нормам гостеприимства. И тут на выход пришли отели, которые достаточно быстро обустроили свои номера под нужды людей с ограниченными возможностями.</w:t>
      </w:r>
    </w:p>
    <w:p w14:paraId="1FBEBE89" w14:textId="77777777" w:rsidR="00500F59" w:rsidRDefault="1B1E5D96" w:rsidP="0021071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AB3">
        <w:rPr>
          <w:rFonts w:ascii="Times New Roman" w:eastAsia="Times New Roman" w:hAnsi="Times New Roman" w:cs="Times New Roman"/>
          <w:sz w:val="28"/>
          <w:szCs w:val="28"/>
        </w:rPr>
        <w:t xml:space="preserve">В основном люди с ограниченными возможностями выбирают отели от 3 до 5 звезд, поскольку только отели этой категории предлагают адаптированные номера. </w:t>
      </w:r>
    </w:p>
    <w:p w14:paraId="7DCB258A" w14:textId="5B7CEEB2" w:rsidR="1B1E5D96" w:rsidRPr="00500F59" w:rsidRDefault="1B1E5D96" w:rsidP="0021071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AB3">
        <w:rPr>
          <w:rFonts w:ascii="Times New Roman" w:eastAsia="Times New Roman" w:hAnsi="Times New Roman" w:cs="Times New Roman"/>
          <w:sz w:val="28"/>
          <w:szCs w:val="28"/>
        </w:rPr>
        <w:t>Так, в отеле «</w:t>
      </w:r>
      <w:proofErr w:type="spellStart"/>
      <w:r w:rsidR="00500F59">
        <w:rPr>
          <w:rFonts w:ascii="Times New Roman" w:eastAsia="Times New Roman" w:hAnsi="Times New Roman" w:cs="Times New Roman"/>
          <w:sz w:val="28"/>
          <w:szCs w:val="28"/>
          <w:lang w:val="en-US"/>
        </w:rPr>
        <w:t>RadissonBlu</w:t>
      </w:r>
      <w:proofErr w:type="spellEnd"/>
      <w:r w:rsidRPr="00970AB3">
        <w:rPr>
          <w:rFonts w:ascii="Times New Roman" w:eastAsia="Times New Roman" w:hAnsi="Times New Roman" w:cs="Times New Roman"/>
          <w:sz w:val="28"/>
          <w:szCs w:val="28"/>
        </w:rPr>
        <w:t>» выделен номер для люде</w:t>
      </w:r>
      <w:r w:rsidR="00500F59">
        <w:rPr>
          <w:rFonts w:ascii="Times New Roman" w:eastAsia="Times New Roman" w:hAnsi="Times New Roman" w:cs="Times New Roman"/>
          <w:sz w:val="28"/>
          <w:szCs w:val="28"/>
        </w:rPr>
        <w:t>й с ограниченными возможностями</w:t>
      </w:r>
      <w:r w:rsidRPr="00970AB3">
        <w:rPr>
          <w:rFonts w:ascii="Times New Roman" w:eastAsia="Times New Roman" w:hAnsi="Times New Roman" w:cs="Times New Roman"/>
          <w:sz w:val="28"/>
          <w:szCs w:val="28"/>
        </w:rPr>
        <w:t>, имеет широкую входную дверь без порожков, большее по сравнению с другими номера пространство вокруг кровати для удобства передвижения в инвалидном кресле, специальные поручни, просторную душевую кабину с раздвижной дверью.</w:t>
      </w:r>
    </w:p>
    <w:p w14:paraId="07581A49" w14:textId="059019BA" w:rsidR="1B1E5D96" w:rsidRPr="00E14DE8" w:rsidRDefault="1B1E5D96" w:rsidP="00210711">
      <w:pPr>
        <w:tabs>
          <w:tab w:val="left" w:pos="4337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0F59">
        <w:rPr>
          <w:rFonts w:ascii="Times New Roman" w:eastAsia="Times New Roman" w:hAnsi="Times New Roman" w:cs="Times New Roman"/>
          <w:sz w:val="28"/>
          <w:szCs w:val="28"/>
        </w:rPr>
        <w:t xml:space="preserve">Стоит отметить, что в последние годы в России произошли большие законодательные изменения в области </w:t>
      </w:r>
      <w:proofErr w:type="spellStart"/>
      <w:r w:rsidRPr="00500F59">
        <w:rPr>
          <w:rFonts w:ascii="Times New Roman" w:eastAsia="Times New Roman" w:hAnsi="Times New Roman" w:cs="Times New Roman"/>
          <w:sz w:val="28"/>
          <w:szCs w:val="28"/>
        </w:rPr>
        <w:t>безбарьерной</w:t>
      </w:r>
      <w:proofErr w:type="spellEnd"/>
      <w:r w:rsidRPr="00500F59">
        <w:rPr>
          <w:rFonts w:ascii="Times New Roman" w:eastAsia="Times New Roman" w:hAnsi="Times New Roman" w:cs="Times New Roman"/>
          <w:sz w:val="28"/>
          <w:szCs w:val="28"/>
        </w:rPr>
        <w:t xml:space="preserve"> среды. Наша страна ратифицировала международную</w:t>
      </w:r>
      <w:r w:rsidR="00500F59" w:rsidRPr="00500F59">
        <w:rPr>
          <w:rFonts w:ascii="Times New Roman" w:eastAsia="Times New Roman" w:hAnsi="Times New Roman" w:cs="Times New Roman"/>
          <w:sz w:val="28"/>
          <w:szCs w:val="28"/>
        </w:rPr>
        <w:t xml:space="preserve"> конвенцию по правам инвалидов, об этом сказано в</w:t>
      </w:r>
      <w:r w:rsidR="00500F59" w:rsidRPr="00500F59">
        <w:rPr>
          <w:color w:val="000000" w:themeColor="text1"/>
          <w:sz w:val="28"/>
          <w:szCs w:val="28"/>
        </w:rPr>
        <w:t xml:space="preserve"> </w:t>
      </w:r>
      <w:r w:rsidR="00500F59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Федеральном</w:t>
      </w:r>
      <w:r w:rsidR="00500F59" w:rsidRPr="00500F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 w:rsidR="00500F5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500F59" w:rsidRPr="00500F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03.05.2012 г. № 46-ФЗ «О ратификации Конвенции о правах инвалидов»</w:t>
      </w:r>
      <w:r w:rsidR="00B65E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5E59" w:rsidRPr="00DF410C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B65E59">
        <w:rPr>
          <w:rFonts w:ascii="Times New Roman" w:hAnsi="Times New Roman" w:cs="Times New Roman"/>
          <w:color w:val="000000" w:themeColor="text1"/>
          <w:sz w:val="28"/>
          <w:szCs w:val="28"/>
        </w:rPr>
        <w:t>ФЗ 2</w:t>
      </w:r>
      <w:r w:rsidR="00B65E59" w:rsidRPr="00DF410C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="00B65E5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14DE8" w:rsidRPr="00E14DE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14DE8" w:rsidRPr="00E14DE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70AB3">
        <w:rPr>
          <w:rFonts w:ascii="Times New Roman" w:eastAsia="Times New Roman" w:hAnsi="Times New Roman" w:cs="Times New Roman"/>
          <w:sz w:val="28"/>
          <w:szCs w:val="28"/>
        </w:rPr>
        <w:t xml:space="preserve">Появилось в России и понятие социального туризма. </w:t>
      </w:r>
    </w:p>
    <w:p w14:paraId="6906D194" w14:textId="253EBE23" w:rsidR="00B7691E" w:rsidRPr="00B7691E" w:rsidRDefault="00B7691E" w:rsidP="00210711">
      <w:pPr>
        <w:spacing w:after="225" w:line="360" w:lineRule="auto"/>
        <w:jc w:val="both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70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Социальный туризм, широко распространённый в Европе, набирает популярность среди </w:t>
      </w:r>
      <w:proofErr w:type="spellStart"/>
      <w:r w:rsidRPr="00970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южноуральцев</w:t>
      </w:r>
      <w:proofErr w:type="spellEnd"/>
      <w:r w:rsidRPr="00970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CBFDBA5" w14:textId="08745DB7" w:rsidR="00B7691E" w:rsidRPr="00DF410C" w:rsidRDefault="00B7691E" w:rsidP="00DF410C">
      <w:pPr>
        <w:tabs>
          <w:tab w:val="left" w:pos="433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6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Предложения по социальному туризму можно найти не только в Челябинске, но и в малых городах области. Как правило, поездки организуют клубы пенсионеров и инвалидов, комплексные центры социального обслуживания населения и краеведческие музеи. Так, благодаря инициативным </w:t>
      </w:r>
      <w:r w:rsidRPr="00B76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соцработникам летом в незабываемое путешествие по Татарстану отправились 35 пенсионеров</w:t>
      </w:r>
      <w:r w:rsidR="009F1EF9" w:rsidRPr="009F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люди с инвалидностью</w:t>
      </w:r>
      <w:r w:rsidRPr="00B76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Усть-Катава.</w:t>
      </w:r>
      <w:r w:rsidR="00E1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14DE8" w:rsidRPr="00E1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14DE8" w:rsidRPr="00B76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76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«Социальный туризм - перспективная инновационная форма работы с пожилыми гражданами и инвалидами, которая реализуется у нас уже пять лет. В рамках проекта «Путешествуем вместе» с мая по октябрь распланированы посещения пещер, сплавы, паломнические поездки, бальнеологический туризм (лечение минеральными </w:t>
      </w:r>
      <w:proofErr w:type="gramStart"/>
      <w:r w:rsidRPr="00B76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водами.-</w:t>
      </w:r>
      <w:proofErr w:type="gramEnd"/>
      <w:r w:rsidRPr="00B76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Ред.) и творческие фестивали, - отмечает </w:t>
      </w:r>
      <w:r w:rsidRPr="00B769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Ирина </w:t>
      </w:r>
      <w:proofErr w:type="spellStart"/>
      <w:r w:rsidRPr="00B769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Баклыкова</w:t>
      </w:r>
      <w:proofErr w:type="spellEnd"/>
      <w:r w:rsidRPr="00B769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, директор комплексного центра социального обслуживания населения </w:t>
      </w:r>
      <w:proofErr w:type="spellStart"/>
      <w:r w:rsidRPr="00B769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Усть-Катавского</w:t>
      </w:r>
      <w:proofErr w:type="spellEnd"/>
      <w:r w:rsidRPr="00B769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городского округа</w:t>
      </w:r>
      <w:r w:rsidRPr="00B76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Путешествие - это вид реабилитации»</w:t>
      </w:r>
      <w:r w:rsidR="00DF4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410C" w:rsidRPr="00DF410C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DF410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F410C" w:rsidRPr="00DF410C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="00DF410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75A0F3A" w14:textId="4612369C" w:rsidR="00B7691E" w:rsidRPr="00970AB3" w:rsidRDefault="00B7691E" w:rsidP="00210711">
      <w:pPr>
        <w:shd w:val="clear" w:color="auto" w:fill="FFFFFF"/>
        <w:spacing w:after="30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каждом населённом пункте варианты социального туризма могут быть разными. Так, администрация Сосновского района возит на экскурсии по памятным местам старинного села Долгодеревенского, на «</w:t>
      </w:r>
      <w:proofErr w:type="spellStart"/>
      <w:r w:rsidRPr="00B76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страусиное</w:t>
      </w:r>
      <w:proofErr w:type="spellEnd"/>
      <w:r w:rsidRPr="00B76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ранчо» и даже в музей почтовой связи Челябинска</w:t>
      </w:r>
    </w:p>
    <w:p w14:paraId="1C781BAC" w14:textId="77777777" w:rsidR="00575EB5" w:rsidRDefault="00B7691E" w:rsidP="00210711">
      <w:pPr>
        <w:shd w:val="clear" w:color="auto" w:fill="FFFFFF"/>
        <w:spacing w:after="30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Экскурсии для социально не защищённых слоёв населения регулярно организует Центр развития туризма Челябинской области. Последний раз пенсионеров</w:t>
      </w:r>
      <w:r w:rsidR="009F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людей с ограниченными возможностями </w:t>
      </w:r>
      <w:r w:rsidRPr="00B76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возили в конце августа в одно из самых популярных мест на Урале - национальный парк </w:t>
      </w:r>
      <w:proofErr w:type="spellStart"/>
      <w:r w:rsidRPr="00B76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Таганай</w:t>
      </w:r>
      <w:proofErr w:type="spellEnd"/>
      <w:r w:rsidRPr="00B76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D21FC04" w14:textId="22DE02E2" w:rsidR="002846A9" w:rsidRPr="005C72A9" w:rsidRDefault="00B7691E" w:rsidP="005C72A9">
      <w:pPr>
        <w:tabs>
          <w:tab w:val="left" w:pos="433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5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«Готовы предложить свыше 80 экскурсий по Челябинску и области. Самые интересные туры включают объекты туристического кластера «</w:t>
      </w:r>
      <w:proofErr w:type="spellStart"/>
      <w:r w:rsidRPr="00575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Синегорье</w:t>
      </w:r>
      <w:proofErr w:type="spellEnd"/>
      <w:r w:rsidRPr="00575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Златоусте, Миассе и Чебаркуле, - рассказывает Татьяна Бай, директор Центра развития туризма Челябинской области. - Как правило, экскурсии организуем по запросу общества инвалидов или совета ветеранов, но активные пенсионеры могут обратиться к нам напрямую, найдя среди друзей единомышленников, готовых отправиться в путешествие»</w:t>
      </w:r>
      <w:r w:rsidR="009C681E" w:rsidRPr="009C6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681E" w:rsidRPr="00DF410C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9C681E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9C681E" w:rsidRPr="00DF410C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Pr="00575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14:paraId="7799DF7E" w14:textId="77777777" w:rsidR="002846A9" w:rsidRDefault="002846A9" w:rsidP="1B1E5D9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B256BB7" w14:textId="2FD9918C" w:rsidR="00500F59" w:rsidRDefault="00500F59" w:rsidP="00500F59">
      <w:pPr>
        <w:pStyle w:val="a6"/>
        <w:spacing w:line="240" w:lineRule="auto"/>
        <w:jc w:val="left"/>
        <w:rPr>
          <w:b w:val="0"/>
          <w:spacing w:val="0"/>
          <w:lang w:eastAsia="en-US"/>
        </w:rPr>
      </w:pPr>
    </w:p>
    <w:p w14:paraId="48B165C0" w14:textId="77777777" w:rsidR="00500F59" w:rsidRPr="003A40B3" w:rsidRDefault="00500F59" w:rsidP="00500F59">
      <w:pPr>
        <w:pStyle w:val="a6"/>
        <w:spacing w:line="240" w:lineRule="auto"/>
        <w:jc w:val="left"/>
        <w:rPr>
          <w:b w:val="0"/>
          <w:i/>
        </w:rPr>
      </w:pPr>
    </w:p>
    <w:p w14:paraId="55A21D3A" w14:textId="77777777" w:rsidR="00500F59" w:rsidRDefault="00500F59" w:rsidP="00E14DE8">
      <w:pPr>
        <w:pStyle w:val="a5"/>
        <w:tabs>
          <w:tab w:val="left" w:pos="1134"/>
        </w:tabs>
        <w:spacing w:after="0" w:line="240" w:lineRule="auto"/>
        <w:ind w:left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Библиографический список</w:t>
      </w:r>
    </w:p>
    <w:p w14:paraId="0D5C01FA" w14:textId="391F1A5F" w:rsidR="00500F59" w:rsidRDefault="001F798A" w:rsidP="1B1E5D9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68A576C8" w14:textId="3E5CA241" w:rsidR="00DF410C" w:rsidRPr="001F798A" w:rsidRDefault="001F798A" w:rsidP="001F798A">
      <w:pPr>
        <w:tabs>
          <w:tab w:val="left" w:pos="433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873EC" w:rsidRPr="001F798A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№ 181-ФЗ «О социальной защите инвалидов»</w:t>
      </w:r>
      <w:r w:rsidR="003F57B0" w:rsidRPr="001F798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F57B0" w:rsidRPr="001F798A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2.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закон </w:t>
      </w:r>
      <w:r w:rsidR="003F57B0" w:rsidRPr="001F798A">
        <w:rPr>
          <w:rFonts w:ascii="Times New Roman" w:hAnsi="Times New Roman" w:cs="Times New Roman"/>
          <w:color w:val="000000" w:themeColor="text1"/>
          <w:sz w:val="28"/>
          <w:szCs w:val="28"/>
        </w:rPr>
        <w:t>№ 46-ФЗ «О ратификации Конвенции о правах инвалидов»</w:t>
      </w:r>
      <w:r w:rsidR="002D7B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F57B0" w:rsidRPr="001F798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F410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33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F7431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Информационный портал СВ-</w:t>
      </w:r>
      <w:proofErr w:type="spellStart"/>
      <w:r w:rsidR="008F7431">
        <w:rPr>
          <w:rFonts w:ascii="Times New Roman" w:hAnsi="Times New Roman" w:cs="Times New Roman"/>
          <w:color w:val="000000" w:themeColor="text1"/>
          <w:sz w:val="28"/>
          <w:szCs w:val="28"/>
        </w:rPr>
        <w:t>Астур</w:t>
      </w:r>
      <w:proofErr w:type="spellEnd"/>
      <w:r w:rsidR="008F74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Электронный ресурс</w:t>
      </w:r>
      <w:r w:rsidR="008F7431" w:rsidRPr="00DF410C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="008F74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Режим доступа: </w:t>
      </w:r>
      <w:hyperlink r:id="rId5" w:history="1">
        <w:r w:rsidR="008F7431" w:rsidRPr="00CE3D80">
          <w:rPr>
            <w:rStyle w:val="a8"/>
            <w:rFonts w:ascii="Times New Roman" w:hAnsi="Times New Roman" w:cs="Times New Roman"/>
            <w:sz w:val="28"/>
            <w:szCs w:val="28"/>
          </w:rPr>
          <w:t>http://svastour.ru/</w:t>
        </w:r>
      </w:hyperlink>
      <w:r w:rsidR="008F7431">
        <w:rPr>
          <w:rFonts w:ascii="Times New Roman" w:hAnsi="Times New Roman" w:cs="Times New Roman"/>
          <w:color w:val="000000" w:themeColor="text1"/>
          <w:sz w:val="28"/>
          <w:szCs w:val="28"/>
        </w:rPr>
        <w:t>, свободный</w:t>
      </w:r>
      <w:r w:rsidR="0083341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F410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33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F41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Сайт гостиницы </w:t>
      </w:r>
      <w:proofErr w:type="spellStart"/>
      <w:r w:rsidR="00DF410C">
        <w:rPr>
          <w:rFonts w:ascii="Times New Roman" w:hAnsi="Times New Roman" w:cs="Times New Roman"/>
          <w:color w:val="000000" w:themeColor="text1"/>
          <w:sz w:val="28"/>
          <w:szCs w:val="28"/>
        </w:rPr>
        <w:t>Редиссон</w:t>
      </w:r>
      <w:proofErr w:type="spellEnd"/>
      <w:r w:rsidR="00DF41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F410C">
        <w:rPr>
          <w:rFonts w:ascii="Times New Roman" w:hAnsi="Times New Roman" w:cs="Times New Roman"/>
          <w:color w:val="000000" w:themeColor="text1"/>
          <w:sz w:val="28"/>
          <w:szCs w:val="28"/>
        </w:rPr>
        <w:t>Блу</w:t>
      </w:r>
      <w:proofErr w:type="spellEnd"/>
      <w:r w:rsidR="00DF41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Челябинск </w:t>
      </w:r>
      <w:r w:rsidR="00DF410C" w:rsidRPr="00DF410C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DF410C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ресурс</w:t>
      </w:r>
      <w:r w:rsidR="00DF410C" w:rsidRPr="00DF410C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="00DF41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Режим доступа: </w:t>
      </w:r>
      <w:hyperlink r:id="rId6" w:history="1">
        <w:r w:rsidR="00DF410C" w:rsidRPr="00CE3D80">
          <w:rPr>
            <w:rStyle w:val="a8"/>
            <w:rFonts w:ascii="Times New Roman" w:hAnsi="Times New Roman" w:cs="Times New Roman"/>
            <w:sz w:val="28"/>
            <w:szCs w:val="28"/>
          </w:rPr>
          <w:t>https://www.radissonblu.com/ru/</w:t>
        </w:r>
      </w:hyperlink>
      <w:r w:rsidR="00DF410C">
        <w:rPr>
          <w:rFonts w:ascii="Times New Roman" w:hAnsi="Times New Roman" w:cs="Times New Roman"/>
          <w:color w:val="000000" w:themeColor="text1"/>
          <w:sz w:val="28"/>
          <w:szCs w:val="28"/>
        </w:rPr>
        <w:t>, свободный</w:t>
      </w:r>
      <w:r w:rsidR="00DF410C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5. Сайт Министерства социальных отношений </w:t>
      </w:r>
      <w:r w:rsidR="008F7431">
        <w:rPr>
          <w:rFonts w:ascii="Times New Roman" w:hAnsi="Times New Roman" w:cs="Times New Roman"/>
          <w:color w:val="000000" w:themeColor="text1"/>
          <w:sz w:val="28"/>
          <w:szCs w:val="28"/>
        </w:rPr>
        <w:t>Челябинской</w:t>
      </w:r>
      <w:r w:rsidR="00DF41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 </w:t>
      </w:r>
      <w:r w:rsidR="00DF410C" w:rsidRPr="00DF410C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DF410C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ресурс</w:t>
      </w:r>
      <w:r w:rsidR="00DF410C" w:rsidRPr="00DF410C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="00DF41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Режим доступа: </w:t>
      </w:r>
      <w:hyperlink r:id="rId7" w:history="1">
        <w:r w:rsidR="00DF410C" w:rsidRPr="00CE3D80">
          <w:rPr>
            <w:rStyle w:val="a8"/>
            <w:rFonts w:ascii="Times New Roman" w:hAnsi="Times New Roman" w:cs="Times New Roman"/>
            <w:sz w:val="28"/>
            <w:szCs w:val="28"/>
          </w:rPr>
          <w:t>http://poor.minsoc74.ru</w:t>
        </w:r>
      </w:hyperlink>
      <w:r w:rsidR="00DF410C">
        <w:rPr>
          <w:rFonts w:ascii="Times New Roman" w:hAnsi="Times New Roman" w:cs="Times New Roman"/>
          <w:color w:val="000000" w:themeColor="text1"/>
          <w:sz w:val="28"/>
          <w:szCs w:val="28"/>
        </w:rPr>
        <w:t>, свободный</w:t>
      </w:r>
      <w:r w:rsidR="00DF410C" w:rsidRPr="001F798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C6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Информационный портал Аргументы и факты </w:t>
      </w:r>
      <w:r w:rsidR="009C681E" w:rsidRPr="00DF410C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9C681E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ресурс</w:t>
      </w:r>
      <w:r w:rsidR="009C681E" w:rsidRPr="00DF410C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="009C6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="009C681E" w:rsidRPr="009C6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6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Режим доступа: </w:t>
      </w:r>
      <w:hyperlink r:id="rId8" w:history="1">
        <w:r w:rsidR="009C681E" w:rsidRPr="00CE3D80">
          <w:rPr>
            <w:rStyle w:val="a8"/>
            <w:rFonts w:ascii="Times New Roman" w:hAnsi="Times New Roman" w:cs="Times New Roman"/>
            <w:sz w:val="28"/>
            <w:szCs w:val="28"/>
          </w:rPr>
          <w:t>http://www.chel.aif.ru</w:t>
        </w:r>
      </w:hyperlink>
      <w:r w:rsidR="009C681E">
        <w:rPr>
          <w:rFonts w:ascii="Times New Roman" w:hAnsi="Times New Roman" w:cs="Times New Roman"/>
          <w:color w:val="000000" w:themeColor="text1"/>
          <w:sz w:val="28"/>
          <w:szCs w:val="28"/>
        </w:rPr>
        <w:t>, свободный</w:t>
      </w:r>
    </w:p>
    <w:sectPr w:rsidR="00DF410C" w:rsidRPr="001F798A" w:rsidSect="00DA17FF">
      <w:pgSz w:w="11907" w:h="1683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D0632"/>
    <w:multiLevelType w:val="hybridMultilevel"/>
    <w:tmpl w:val="6214F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8360F"/>
    <w:multiLevelType w:val="multilevel"/>
    <w:tmpl w:val="366E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8E4238"/>
    <w:multiLevelType w:val="hybridMultilevel"/>
    <w:tmpl w:val="5FF833F8"/>
    <w:lvl w:ilvl="0" w:tplc="95A43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CE4C39"/>
    <w:multiLevelType w:val="multilevel"/>
    <w:tmpl w:val="66040138"/>
    <w:lvl w:ilvl="0">
      <w:start w:val="1"/>
      <w:numFmt w:val="decimal"/>
      <w:lvlText w:val="%1."/>
      <w:lvlJc w:val="left"/>
      <w:pPr>
        <w:ind w:left="1699" w:hanging="99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24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4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89" w:hanging="2160"/>
      </w:pPr>
      <w:rPr>
        <w:rFonts w:hint="default"/>
      </w:rPr>
    </w:lvl>
  </w:abstractNum>
  <w:abstractNum w:abstractNumId="4" w15:restartNumberingAfterBreak="0">
    <w:nsid w:val="7D0621C5"/>
    <w:multiLevelType w:val="hybridMultilevel"/>
    <w:tmpl w:val="7BF0409A"/>
    <w:lvl w:ilvl="0" w:tplc="3BA46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5269AC"/>
    <w:rsid w:val="00060187"/>
    <w:rsid w:val="001F798A"/>
    <w:rsid w:val="00210711"/>
    <w:rsid w:val="00246327"/>
    <w:rsid w:val="002846A9"/>
    <w:rsid w:val="002D7BAF"/>
    <w:rsid w:val="0037563D"/>
    <w:rsid w:val="003F57B0"/>
    <w:rsid w:val="004971B5"/>
    <w:rsid w:val="00500F59"/>
    <w:rsid w:val="00575EB5"/>
    <w:rsid w:val="005C72A9"/>
    <w:rsid w:val="005D75D4"/>
    <w:rsid w:val="007D12CD"/>
    <w:rsid w:val="008171D5"/>
    <w:rsid w:val="00833410"/>
    <w:rsid w:val="008F7431"/>
    <w:rsid w:val="00970AB3"/>
    <w:rsid w:val="009C681E"/>
    <w:rsid w:val="009F1EF9"/>
    <w:rsid w:val="00B65E59"/>
    <w:rsid w:val="00B7691E"/>
    <w:rsid w:val="00C85A84"/>
    <w:rsid w:val="00CD29B9"/>
    <w:rsid w:val="00D142AF"/>
    <w:rsid w:val="00DA17FF"/>
    <w:rsid w:val="00DF410C"/>
    <w:rsid w:val="00E14DE8"/>
    <w:rsid w:val="00E91EB1"/>
    <w:rsid w:val="00F873EC"/>
    <w:rsid w:val="00FB7F70"/>
    <w:rsid w:val="00FF264D"/>
    <w:rsid w:val="064CFA10"/>
    <w:rsid w:val="1B1E5D96"/>
    <w:rsid w:val="2D5269AC"/>
    <w:rsid w:val="4EBA8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CFA10"/>
  <w15:docId w15:val="{95A62D73-0741-4EE5-8472-41A7F9F94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00F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7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75D4"/>
    <w:rPr>
      <w:b/>
      <w:bCs/>
    </w:rPr>
  </w:style>
  <w:style w:type="paragraph" w:styleId="a5">
    <w:name w:val="List Paragraph"/>
    <w:basedOn w:val="a"/>
    <w:uiPriority w:val="34"/>
    <w:qFormat/>
    <w:rsid w:val="0037563D"/>
    <w:pPr>
      <w:spacing w:after="200" w:line="276" w:lineRule="auto"/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00F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Title"/>
    <w:basedOn w:val="a"/>
    <w:link w:val="a7"/>
    <w:uiPriority w:val="99"/>
    <w:qFormat/>
    <w:rsid w:val="00500F59"/>
    <w:pPr>
      <w:shd w:val="clear" w:color="auto" w:fill="FFFFFF"/>
      <w:spacing w:after="0" w:line="264" w:lineRule="auto"/>
      <w:jc w:val="center"/>
    </w:pPr>
    <w:rPr>
      <w:rFonts w:ascii="Times New Roman" w:eastAsia="Times New Roman" w:hAnsi="Times New Roman" w:cs="Times New Roman"/>
      <w:b/>
      <w:spacing w:val="-4"/>
      <w:sz w:val="28"/>
      <w:szCs w:val="28"/>
      <w:lang w:eastAsia="ru-RU"/>
    </w:rPr>
  </w:style>
  <w:style w:type="character" w:customStyle="1" w:styleId="a7">
    <w:name w:val="Заголовок Знак"/>
    <w:basedOn w:val="a0"/>
    <w:link w:val="a6"/>
    <w:uiPriority w:val="99"/>
    <w:rsid w:val="00500F59"/>
    <w:rPr>
      <w:rFonts w:ascii="Times New Roman" w:eastAsia="Times New Roman" w:hAnsi="Times New Roman" w:cs="Times New Roman"/>
      <w:b/>
      <w:spacing w:val="-4"/>
      <w:sz w:val="28"/>
      <w:szCs w:val="28"/>
      <w:shd w:val="clear" w:color="auto" w:fill="FFFFFF"/>
      <w:lang w:eastAsia="ru-RU"/>
    </w:rPr>
  </w:style>
  <w:style w:type="character" w:styleId="a8">
    <w:name w:val="Hyperlink"/>
    <w:basedOn w:val="a0"/>
    <w:uiPriority w:val="99"/>
    <w:unhideWhenUsed/>
    <w:rsid w:val="008334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8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l.aif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oor.minsoc7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adissonblu.com/ru/" TargetMode="External"/><Relationship Id="rId5" Type="http://schemas.openxmlformats.org/officeDocument/2006/relationships/hyperlink" Target="http://svastour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Kovylkov Vlad</dc:creator>
  <cp:keywords/>
  <dc:description/>
  <cp:lastModifiedBy>Агеева Ирина Сергеевна</cp:lastModifiedBy>
  <cp:revision>3</cp:revision>
  <dcterms:created xsi:type="dcterms:W3CDTF">2019-12-07T09:23:00Z</dcterms:created>
  <dcterms:modified xsi:type="dcterms:W3CDTF">2022-09-14T09:18:00Z</dcterms:modified>
</cp:coreProperties>
</file>