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452" w:rsidRDefault="00F112B5" w:rsidP="00683B7E">
      <w:pPr>
        <w:pStyle w:val="1"/>
        <w:keepNext w:val="0"/>
        <w:keepLines w:val="0"/>
        <w:shd w:val="clear" w:color="auto" w:fill="FFFFFF"/>
        <w:spacing w:before="0" w:after="0" w:line="240" w:lineRule="auto"/>
        <w:ind w:right="59" w:firstLine="567"/>
        <w:jc w:val="center"/>
        <w:rPr>
          <w:rFonts w:ascii="Times New Roman" w:eastAsia="Times New Roman" w:hAnsi="Times New Roman" w:cs="Times New Roman"/>
          <w:b/>
          <w:sz w:val="28"/>
          <w:szCs w:val="28"/>
        </w:rPr>
      </w:pPr>
      <w:bookmarkStart w:id="0" w:name="_w3uywifwrnrd" w:colFirst="0" w:colLast="0"/>
      <w:bookmarkStart w:id="1" w:name="_GoBack"/>
      <w:bookmarkEnd w:id="0"/>
      <w:r>
        <w:rPr>
          <w:rFonts w:ascii="Times New Roman" w:eastAsia="Times New Roman" w:hAnsi="Times New Roman" w:cs="Times New Roman"/>
          <w:b/>
          <w:sz w:val="28"/>
          <w:szCs w:val="28"/>
        </w:rPr>
        <w:t xml:space="preserve">Использование мобильного приложения </w:t>
      </w:r>
      <w:proofErr w:type="spellStart"/>
      <w:r>
        <w:rPr>
          <w:rFonts w:ascii="Times New Roman" w:eastAsia="Times New Roman" w:hAnsi="Times New Roman" w:cs="Times New Roman"/>
          <w:b/>
          <w:sz w:val="28"/>
          <w:szCs w:val="28"/>
        </w:rPr>
        <w:t>Quizlet</w:t>
      </w:r>
      <w:proofErr w:type="spellEnd"/>
      <w:r>
        <w:rPr>
          <w:rFonts w:ascii="Times New Roman" w:eastAsia="Times New Roman" w:hAnsi="Times New Roman" w:cs="Times New Roman"/>
          <w:b/>
          <w:sz w:val="28"/>
          <w:szCs w:val="28"/>
        </w:rPr>
        <w:t xml:space="preserve"> </w:t>
      </w:r>
    </w:p>
    <w:p w:rsidR="00EF3452" w:rsidRDefault="00F112B5" w:rsidP="00683B7E">
      <w:pPr>
        <w:pStyle w:val="1"/>
        <w:keepNext w:val="0"/>
        <w:keepLines w:val="0"/>
        <w:shd w:val="clear" w:color="auto" w:fill="FFFFFF"/>
        <w:spacing w:before="0" w:after="0" w:line="240" w:lineRule="auto"/>
        <w:ind w:right="59" w:firstLine="567"/>
        <w:jc w:val="center"/>
        <w:rPr>
          <w:rFonts w:ascii="Times New Roman" w:eastAsia="Times New Roman" w:hAnsi="Times New Roman" w:cs="Times New Roman"/>
          <w:b/>
          <w:sz w:val="28"/>
          <w:szCs w:val="28"/>
        </w:rPr>
      </w:pPr>
      <w:bookmarkStart w:id="2" w:name="_zhjoaee2df58" w:colFirst="0" w:colLast="0"/>
      <w:bookmarkEnd w:id="2"/>
      <w:r>
        <w:rPr>
          <w:rFonts w:ascii="Times New Roman" w:eastAsia="Times New Roman" w:hAnsi="Times New Roman" w:cs="Times New Roman"/>
          <w:b/>
          <w:sz w:val="28"/>
          <w:szCs w:val="28"/>
        </w:rPr>
        <w:t xml:space="preserve">на уроках иностранного языка </w:t>
      </w:r>
      <w:bookmarkEnd w:id="1"/>
    </w:p>
    <w:p w:rsidR="00EF3452" w:rsidRDefault="00F112B5" w:rsidP="00683B7E">
      <w:pPr>
        <w:pStyle w:val="10"/>
        <w:ind w:right="59" w:firstLine="567"/>
      </w:pPr>
      <w:r>
        <w:t xml:space="preserve"> </w:t>
      </w:r>
    </w:p>
    <w:p w:rsidR="00183F03" w:rsidRPr="00183F03" w:rsidRDefault="00183F03" w:rsidP="00683B7E">
      <w:pPr>
        <w:pStyle w:val="10"/>
        <w:ind w:right="59" w:firstLine="567"/>
        <w:rPr>
          <w:rFonts w:ascii="Times New Roman" w:eastAsia="Times New Roman" w:hAnsi="Times New Roman" w:cs="Times New Roman"/>
          <w:sz w:val="28"/>
          <w:szCs w:val="28"/>
        </w:rPr>
      </w:pPr>
    </w:p>
    <w:p w:rsidR="00EF3452" w:rsidRDefault="00F112B5" w:rsidP="00683B7E">
      <w:pPr>
        <w:pStyle w:val="10"/>
        <w:spacing w:line="240" w:lineRule="auto"/>
        <w:ind w:right="59"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Аннотация. Данная статья посвящена вопросам использования мобильных приложений на уроках иностранного языка. Автор рассматривает приложение </w:t>
      </w:r>
      <w:proofErr w:type="spellStart"/>
      <w:r>
        <w:rPr>
          <w:rFonts w:ascii="Times New Roman" w:eastAsia="Times New Roman" w:hAnsi="Times New Roman" w:cs="Times New Roman"/>
          <w:b/>
          <w:i/>
          <w:sz w:val="28"/>
          <w:szCs w:val="28"/>
        </w:rPr>
        <w:t>Quizlet</w:t>
      </w:r>
      <w:proofErr w:type="spellEnd"/>
      <w:r>
        <w:rPr>
          <w:rFonts w:ascii="Times New Roman" w:eastAsia="Times New Roman" w:hAnsi="Times New Roman" w:cs="Times New Roman"/>
          <w:b/>
          <w:i/>
          <w:sz w:val="28"/>
          <w:szCs w:val="28"/>
        </w:rPr>
        <w:t xml:space="preserve"> как вспомогательн</w:t>
      </w:r>
      <w:r w:rsidR="0083638E">
        <w:rPr>
          <w:rFonts w:ascii="Times New Roman" w:eastAsia="Times New Roman" w:hAnsi="Times New Roman" w:cs="Times New Roman"/>
          <w:b/>
          <w:i/>
          <w:sz w:val="28"/>
          <w:szCs w:val="28"/>
        </w:rPr>
        <w:t>ый</w:t>
      </w:r>
      <w:r>
        <w:rPr>
          <w:rFonts w:ascii="Times New Roman" w:eastAsia="Times New Roman" w:hAnsi="Times New Roman" w:cs="Times New Roman"/>
          <w:b/>
          <w:i/>
          <w:sz w:val="28"/>
          <w:szCs w:val="28"/>
        </w:rPr>
        <w:t xml:space="preserve"> элемент в процессе обучения.  Изучены возможности интерактивного сервиса Quizlet в обучении иностранным языкам и выявлены его преимущества. </w:t>
      </w:r>
    </w:p>
    <w:p w:rsidR="00EF3452" w:rsidRDefault="00EF3452" w:rsidP="00683B7E">
      <w:pPr>
        <w:pStyle w:val="10"/>
        <w:spacing w:line="240" w:lineRule="auto"/>
        <w:ind w:right="59" w:firstLine="567"/>
        <w:jc w:val="both"/>
        <w:rPr>
          <w:rFonts w:ascii="Times New Roman" w:eastAsia="Times New Roman" w:hAnsi="Times New Roman" w:cs="Times New Roman"/>
          <w:b/>
          <w:i/>
          <w:sz w:val="28"/>
          <w:szCs w:val="28"/>
        </w:rPr>
      </w:pPr>
    </w:p>
    <w:p w:rsidR="00EF3452" w:rsidRDefault="00F112B5" w:rsidP="00683B7E">
      <w:pPr>
        <w:pStyle w:val="10"/>
        <w:spacing w:line="240" w:lineRule="auto"/>
        <w:ind w:right="59" w:firstLine="567"/>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Ключевые слова: мобильное обучение, web2.0 технологии, quizlet, онлайн - сервис, развитие языковой компетенции. </w:t>
      </w:r>
    </w:p>
    <w:p w:rsidR="00EF3452" w:rsidRDefault="00EF3452" w:rsidP="00683B7E">
      <w:pPr>
        <w:pStyle w:val="10"/>
        <w:spacing w:line="240" w:lineRule="auto"/>
        <w:ind w:right="59" w:firstLine="567"/>
        <w:jc w:val="both"/>
        <w:rPr>
          <w:rFonts w:ascii="Times New Roman" w:eastAsia="Times New Roman" w:hAnsi="Times New Roman" w:cs="Times New Roman"/>
          <w:sz w:val="28"/>
          <w:szCs w:val="28"/>
        </w:rPr>
      </w:pP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настоящее время мобильные технологии развиваются настолько быстро, что стали частью </w:t>
      </w:r>
      <w:r w:rsidR="008A7D38">
        <w:rPr>
          <w:rFonts w:ascii="Times New Roman" w:eastAsia="Times New Roman" w:hAnsi="Times New Roman" w:cs="Times New Roman"/>
          <w:sz w:val="28"/>
          <w:szCs w:val="28"/>
        </w:rPr>
        <w:t xml:space="preserve">современной </w:t>
      </w:r>
      <w:r>
        <w:rPr>
          <w:rFonts w:ascii="Times New Roman" w:eastAsia="Times New Roman" w:hAnsi="Times New Roman" w:cs="Times New Roman"/>
          <w:sz w:val="28"/>
          <w:szCs w:val="28"/>
        </w:rPr>
        <w:t>жизни, и никто не может пр</w:t>
      </w:r>
      <w:r w:rsidR="008A7D38">
        <w:rPr>
          <w:rFonts w:ascii="Times New Roman" w:eastAsia="Times New Roman" w:hAnsi="Times New Roman" w:cs="Times New Roman"/>
          <w:sz w:val="28"/>
          <w:szCs w:val="28"/>
        </w:rPr>
        <w:t xml:space="preserve">едставить себя без компьютера и </w:t>
      </w:r>
      <w:r>
        <w:rPr>
          <w:rFonts w:ascii="Times New Roman" w:eastAsia="Times New Roman" w:hAnsi="Times New Roman" w:cs="Times New Roman"/>
          <w:sz w:val="28"/>
          <w:szCs w:val="28"/>
        </w:rPr>
        <w:t>мобильного телефона</w:t>
      </w:r>
      <w:r w:rsidR="008A7D38">
        <w:rPr>
          <w:rFonts w:ascii="Times New Roman" w:eastAsia="Times New Roman" w:hAnsi="Times New Roman" w:cs="Times New Roman"/>
          <w:sz w:val="28"/>
          <w:szCs w:val="28"/>
        </w:rPr>
        <w:t xml:space="preserve"> на данный момент</w:t>
      </w:r>
      <w:r>
        <w:rPr>
          <w:rFonts w:ascii="Times New Roman" w:eastAsia="Times New Roman" w:hAnsi="Times New Roman" w:cs="Times New Roman"/>
          <w:sz w:val="28"/>
          <w:szCs w:val="28"/>
        </w:rPr>
        <w:t>. Быстрые изменения в сфере информационно-коммуникационных технологий привели к активному их использованию в образовательном процессе.</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Мобильное обучение иностранному языку является такой формой организации процесса обучения и контроля, основанной на использовании мобильных устрой</w:t>
      </w:r>
      <w:proofErr w:type="gramStart"/>
      <w:r>
        <w:rPr>
          <w:rFonts w:ascii="Times New Roman" w:eastAsia="Times New Roman" w:hAnsi="Times New Roman" w:cs="Times New Roman"/>
          <w:sz w:val="28"/>
          <w:szCs w:val="28"/>
        </w:rPr>
        <w:t>ств св</w:t>
      </w:r>
      <w:proofErr w:type="gramEnd"/>
      <w:r>
        <w:rPr>
          <w:rFonts w:ascii="Times New Roman" w:eastAsia="Times New Roman" w:hAnsi="Times New Roman" w:cs="Times New Roman"/>
          <w:sz w:val="28"/>
          <w:szCs w:val="28"/>
        </w:rPr>
        <w:t xml:space="preserve">язи (смартфонов, планшетных компьютеров и т.п.), при которой </w:t>
      </w:r>
      <w:r w:rsidR="0083638E">
        <w:rPr>
          <w:rFonts w:ascii="Times New Roman" w:eastAsia="Times New Roman" w:hAnsi="Times New Roman" w:cs="Times New Roman"/>
          <w:sz w:val="28"/>
          <w:szCs w:val="28"/>
        </w:rPr>
        <w:t>учащиеся</w:t>
      </w:r>
      <w:r>
        <w:rPr>
          <w:rFonts w:ascii="Times New Roman" w:eastAsia="Times New Roman" w:hAnsi="Times New Roman" w:cs="Times New Roman"/>
          <w:sz w:val="28"/>
          <w:szCs w:val="28"/>
        </w:rPr>
        <w:t xml:space="preserve"> в любом месте и в любое время могут развивать и совершенствовать языковые навыки, а также речевые умения, формировать социокультурную и межкультурную компетенции.</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Таким образом, современный учитель должен быть компетентным в области современных технологий. Методологически правильно подобранное содержание Интернет-ресурсов в процессе обучения позволяет максимально расширить не только предметные знания, но и </w:t>
      </w:r>
      <w:proofErr w:type="spellStart"/>
      <w:r>
        <w:rPr>
          <w:rFonts w:ascii="Times New Roman" w:eastAsia="Times New Roman" w:hAnsi="Times New Roman" w:cs="Times New Roman"/>
          <w:sz w:val="28"/>
          <w:szCs w:val="28"/>
        </w:rPr>
        <w:t>метапредметные</w:t>
      </w:r>
      <w:proofErr w:type="spellEnd"/>
      <w:r>
        <w:rPr>
          <w:rFonts w:ascii="Times New Roman" w:eastAsia="Times New Roman" w:hAnsi="Times New Roman" w:cs="Times New Roman"/>
          <w:sz w:val="28"/>
          <w:szCs w:val="28"/>
        </w:rPr>
        <w:t xml:space="preserve"> навыки обучающихся.</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Сейчас особенно актуальным становится использование ресурсов </w:t>
      </w:r>
      <w:proofErr w:type="spellStart"/>
      <w:r>
        <w:rPr>
          <w:rFonts w:ascii="Times New Roman" w:eastAsia="Times New Roman" w:hAnsi="Times New Roman" w:cs="Times New Roman"/>
          <w:sz w:val="28"/>
          <w:szCs w:val="28"/>
        </w:rPr>
        <w:t>Web</w:t>
      </w:r>
      <w:proofErr w:type="spellEnd"/>
      <w:r>
        <w:rPr>
          <w:rFonts w:ascii="Times New Roman" w:eastAsia="Times New Roman" w:hAnsi="Times New Roman" w:cs="Times New Roman"/>
          <w:sz w:val="28"/>
          <w:szCs w:val="28"/>
        </w:rPr>
        <w:t xml:space="preserve"> 2.0 для улучшения процесса обучения иностранному языку, в частности, для обучения лексике иностранного языка. </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Использование информационно-коммуникационных технологий при изучении иностранных языков является одной из важнейших задач учителя. Ни для кого не секрет, что учащиеся все больше внимания уделяют гаджетам. Именно этот факт дает учителям английского языка возможность использовать мобильные устройства, чтобы замотивировать детей и помочь им выучить иностранный язык.</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данный момент существует множество мобильных приложений для изучения иностранных языков. Классификация мобильных приложений может основываться на различных аспектах, уровнях владения языком, целях изучения иностранного языка и т. д. </w:t>
      </w:r>
      <w:r>
        <w:rPr>
          <w:rFonts w:ascii="Times New Roman" w:eastAsia="Times New Roman" w:hAnsi="Times New Roman" w:cs="Times New Roman"/>
          <w:sz w:val="28"/>
          <w:szCs w:val="28"/>
          <w:highlight w:val="white"/>
        </w:rPr>
        <w:t>Одним из таких приложений является Quizlet.</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Quizlet - это сервис, который позволяет легко запоминать любую информацию, которая может быть представлена в виде обучающих карточек. В </w:t>
      </w:r>
      <w:r>
        <w:rPr>
          <w:rFonts w:ascii="Times New Roman" w:eastAsia="Times New Roman" w:hAnsi="Times New Roman" w:cs="Times New Roman"/>
          <w:sz w:val="28"/>
          <w:szCs w:val="28"/>
        </w:rPr>
        <w:lastRenderedPageBreak/>
        <w:t>нем учитель может создавать карточки на любую тему, используя визуальную, текстовую и звуковую поддержку.</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Данная программа является бесплатным приложением для учащихся и доступна для установки на большинстве мобильных устройств.</w:t>
      </w:r>
      <w:r>
        <w:rPr>
          <w:rFonts w:ascii="Times New Roman" w:eastAsia="Times New Roman" w:hAnsi="Times New Roman" w:cs="Times New Roman"/>
          <w:sz w:val="28"/>
          <w:szCs w:val="28"/>
        </w:rPr>
        <w:t xml:space="preserve"> Преподаватель может найти нужный модуль с помощью поиска и бесплатно использовать контент, созданный другими пользователями. Для создания собственных модулей ему необходимо зарегистрироваться и создать свою учетную запись. </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Платная версия программы для учителей дает дополнительные преимущества при работе с материалом, а также с группой учащихся, появляется возможность видеть прогресс изучения учебного материала.</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Quizlet является не только говорящим словарем, но также алгоритмы сайта позволяют создавать тесты, тренировать орфографию, работать в команде над решением общей задачи в виде интерактивной игры.</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Режимы карточек в Quizlet позволяют эффективно запоминать и практиковать новую лексику. В виде карточек ученик может просматривать слово и его перевод, а также слушать его произношение. В режиме правописания ученику предлагается написать слово на слух. В режиме выбора необходимо сопоставить карточку со словом. Учащимся этот режим очень нравится, т.к. это игра и можно посоревноваться с одноклассниками на скорость. Режим запоминания позволяет оценить, насколько хорошо учащиеся владеют определениями, насколько быстро они могут находить термины, в которых умышленно допущены ошибки. </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Личностно-ориентированный подход направлен на развитие у учащихся самостоятельности и ответственности за свое обучение. Именно такой подход  реализует Quizlet и дает учителю возможность создать интерактивную среду прямо на уроке. Данный подход заключается в анализе частоты ошибок каждого из учеников и создании персонализированного набора задач, который будет зависеть от глубины изучения материала самим учащимся.</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Quizlet упрощает работу учителя, создавая типовые лексические тесты, которые можно использовать на любом этапе урока. Поскольку содержание тестов будет произвольным, каждому ученику будет предложен индивидуальный тест, основанный на пройденном материале.</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 наличии интерактивной доски, можно воспользоваться играми, которые предлагает </w:t>
      </w:r>
      <w:r>
        <w:rPr>
          <w:rFonts w:ascii="Times New Roman" w:eastAsia="Times New Roman" w:hAnsi="Times New Roman" w:cs="Times New Roman"/>
          <w:sz w:val="28"/>
          <w:szCs w:val="28"/>
          <w:lang w:val="en-US"/>
        </w:rPr>
        <w:t>Q</w:t>
      </w:r>
      <w:proofErr w:type="spellStart"/>
      <w:r>
        <w:rPr>
          <w:rFonts w:ascii="Times New Roman" w:eastAsia="Times New Roman" w:hAnsi="Times New Roman" w:cs="Times New Roman"/>
          <w:sz w:val="28"/>
          <w:szCs w:val="28"/>
        </w:rPr>
        <w:t>uizlet</w:t>
      </w:r>
      <w:proofErr w:type="spellEnd"/>
      <w:r>
        <w:rPr>
          <w:rFonts w:ascii="Times New Roman" w:eastAsia="Times New Roman" w:hAnsi="Times New Roman" w:cs="Times New Roman"/>
          <w:sz w:val="28"/>
          <w:szCs w:val="28"/>
        </w:rPr>
        <w:t xml:space="preserve"> учащимся. Одна из таких игр, </w:t>
      </w:r>
      <w:proofErr w:type="spellStart"/>
      <w:r>
        <w:rPr>
          <w:rFonts w:ascii="Times New Roman" w:eastAsia="Times New Roman" w:hAnsi="Times New Roman" w:cs="Times New Roman"/>
          <w:sz w:val="28"/>
          <w:szCs w:val="28"/>
        </w:rPr>
        <w:t>Scatter</w:t>
      </w:r>
      <w:proofErr w:type="spellEnd"/>
      <w:r>
        <w:rPr>
          <w:rFonts w:ascii="Times New Roman" w:eastAsia="Times New Roman" w:hAnsi="Times New Roman" w:cs="Times New Roman"/>
          <w:sz w:val="28"/>
          <w:szCs w:val="28"/>
        </w:rPr>
        <w:t>, может служить в качестве физкультминутки, во время которой ученики будут повторять английские слова.</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Ресурс может использоваться для организации предтекстовой работы при обучении чтению и </w:t>
      </w:r>
      <w:proofErr w:type="spellStart"/>
      <w:r>
        <w:rPr>
          <w:rFonts w:ascii="Times New Roman" w:eastAsia="Times New Roman" w:hAnsi="Times New Roman" w:cs="Times New Roman"/>
          <w:sz w:val="28"/>
          <w:szCs w:val="28"/>
        </w:rPr>
        <w:t>аудированию</w:t>
      </w:r>
      <w:proofErr w:type="spellEnd"/>
      <w:r>
        <w:rPr>
          <w:rFonts w:ascii="Times New Roman" w:eastAsia="Times New Roman" w:hAnsi="Times New Roman" w:cs="Times New Roman"/>
          <w:sz w:val="28"/>
          <w:szCs w:val="28"/>
        </w:rPr>
        <w:t>. Например, преподаватель может задать на дом выучить новую лексику из текста, над которым предстоит работа на следующем занятии, с помощью сервиса Quizlet. Подобное задание возможно перед просмотром видеоролика на иностранном языке. Таким образом, на аудиторном занятии экономится время за счет предварительного выполнения упражнений ознакомительного этапа в самостоятельном режиме.</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Преимущество онлайн</w:t>
      </w:r>
      <w:r w:rsidRPr="00F112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F112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сервиса Quizlet в том, что его можно использовать как инструмент для организации самостоятельной работы </w:t>
      </w:r>
      <w:r w:rsidR="0083638E">
        <w:rPr>
          <w:rFonts w:ascii="Times New Roman" w:eastAsia="Times New Roman" w:hAnsi="Times New Roman" w:cs="Times New Roman"/>
          <w:sz w:val="28"/>
          <w:szCs w:val="28"/>
        </w:rPr>
        <w:t>учащихся</w:t>
      </w:r>
      <w:r>
        <w:rPr>
          <w:rFonts w:ascii="Times New Roman" w:eastAsia="Times New Roman" w:hAnsi="Times New Roman" w:cs="Times New Roman"/>
          <w:sz w:val="28"/>
          <w:szCs w:val="28"/>
        </w:rPr>
        <w:t xml:space="preserve"> на иностранном языке. Однако невозможно отследить, действительно ли ученики </w:t>
      </w:r>
      <w:r>
        <w:rPr>
          <w:rFonts w:ascii="Times New Roman" w:eastAsia="Times New Roman" w:hAnsi="Times New Roman" w:cs="Times New Roman"/>
          <w:sz w:val="28"/>
          <w:szCs w:val="28"/>
        </w:rPr>
        <w:lastRenderedPageBreak/>
        <w:t>выполнили домашнее задание Quizlet.  Таким образом, онлайн</w:t>
      </w:r>
      <w:r w:rsidRPr="00F112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F112B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сервис Quizlet может быть лишь дополнением к основному домашнему заданию, а использование этого ресурса во многом будет зависеть от личного желания ученика.</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Следует также отметить, что обучение иностранным языкам с помощью данного ресурса становится комфортным, ведь Quizlet помогает учащимся преодолеть психологический барьер, который может препятствовать усвоению материала. Если учащийся не уверен в своих силах при работе над словарным запасом в классе, то использование данного ресурса для организации самостоятельной работы дома может снизить уровень стресса и положительно повлиять на результаты обучения.</w:t>
      </w: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образом, можно сделать вывод, что Quizlet - это мобильное приложение, которое позволяет  обучающимся в минимально сжатые сроки овладевать  языковым материалом и прочно закрепить его. С данным приложением преподаватель может организовать работу детей, как на уроках, так и во внеурочное время. У учащихся есть возможность овладевать лексическими единицами в то время, которое является для них удобным и оптимальным. Кроме этого, мобильный сервис Quizlet является средством развития навыков самостоятельной работы учащихся и их мотивации в обучении иностранных языков.</w:t>
      </w:r>
    </w:p>
    <w:p w:rsidR="00EF3452" w:rsidRDefault="00EF3452" w:rsidP="00683B7E">
      <w:pPr>
        <w:pStyle w:val="10"/>
        <w:spacing w:line="240" w:lineRule="auto"/>
        <w:ind w:right="59" w:firstLine="567"/>
        <w:jc w:val="both"/>
        <w:rPr>
          <w:rFonts w:ascii="Times New Roman" w:eastAsia="Times New Roman" w:hAnsi="Times New Roman" w:cs="Times New Roman"/>
          <w:sz w:val="28"/>
          <w:szCs w:val="28"/>
        </w:rPr>
      </w:pPr>
    </w:p>
    <w:p w:rsidR="00EF3452" w:rsidRDefault="00F112B5" w:rsidP="00683B7E">
      <w:pPr>
        <w:pStyle w:val="10"/>
        <w:spacing w:line="240" w:lineRule="auto"/>
        <w:ind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литературы:</w:t>
      </w:r>
    </w:p>
    <w:p w:rsidR="00EF3452" w:rsidRDefault="00F112B5" w:rsidP="00683B7E">
      <w:pPr>
        <w:pStyle w:val="10"/>
        <w:numPr>
          <w:ilvl w:val="0"/>
          <w:numId w:val="1"/>
        </w:numPr>
        <w:spacing w:line="240" w:lineRule="auto"/>
        <w:ind w:left="0" w:right="59" w:firstLine="567"/>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Заславская</w:t>
      </w:r>
      <w:proofErr w:type="spellEnd"/>
      <w:r>
        <w:rPr>
          <w:rFonts w:ascii="Times New Roman" w:eastAsia="Times New Roman" w:hAnsi="Times New Roman" w:cs="Times New Roman"/>
          <w:sz w:val="28"/>
          <w:szCs w:val="28"/>
        </w:rPr>
        <w:t xml:space="preserve"> О. Ю. Создание онлайн-карточек и заданий разного типа Quizlet.com [Электронный ресурс]. URL: htpp://pedsovet.su/publ/164-1 -0-4418 (дата обращения: 10.04.2021).</w:t>
      </w:r>
    </w:p>
    <w:p w:rsidR="00EF3452" w:rsidRDefault="00F112B5" w:rsidP="00683B7E">
      <w:pPr>
        <w:pStyle w:val="10"/>
        <w:numPr>
          <w:ilvl w:val="0"/>
          <w:numId w:val="1"/>
        </w:numPr>
        <w:spacing w:line="240" w:lineRule="auto"/>
        <w:ind w:left="0" w:right="59"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Соловова Е. Н. Методика обучения иностранным языкам: базовый курс лекций. 3-е изд. М.: Просвещение, 2005. 239 с. </w:t>
      </w:r>
    </w:p>
    <w:p w:rsidR="00EF3452" w:rsidRPr="00683B7E" w:rsidRDefault="00F112B5" w:rsidP="00683B7E">
      <w:pPr>
        <w:pStyle w:val="10"/>
        <w:numPr>
          <w:ilvl w:val="0"/>
          <w:numId w:val="1"/>
        </w:numPr>
        <w:spacing w:line="240" w:lineRule="auto"/>
        <w:ind w:left="0" w:right="59" w:firstLine="567"/>
        <w:jc w:val="both"/>
        <w:rPr>
          <w:rFonts w:ascii="Times New Roman" w:eastAsia="Times New Roman" w:hAnsi="Times New Roman" w:cs="Times New Roman"/>
          <w:sz w:val="28"/>
          <w:szCs w:val="28"/>
          <w:lang w:val="en-US"/>
        </w:rPr>
      </w:pPr>
      <w:proofErr w:type="spellStart"/>
      <w:r w:rsidRPr="00683B7E">
        <w:rPr>
          <w:rFonts w:ascii="Times New Roman" w:eastAsia="Times New Roman" w:hAnsi="Times New Roman" w:cs="Times New Roman"/>
          <w:sz w:val="28"/>
          <w:szCs w:val="28"/>
          <w:lang w:val="en-US"/>
        </w:rPr>
        <w:t>Avdeev</w:t>
      </w:r>
      <w:proofErr w:type="spellEnd"/>
      <w:r w:rsidRPr="00683B7E">
        <w:rPr>
          <w:rFonts w:ascii="Times New Roman" w:eastAsia="Times New Roman" w:hAnsi="Times New Roman" w:cs="Times New Roman"/>
          <w:sz w:val="28"/>
          <w:szCs w:val="28"/>
          <w:lang w:val="en-US"/>
        </w:rPr>
        <w:t xml:space="preserve"> A. A. The use of mobile interaction technologies for teaching and learning English in a </w:t>
      </w:r>
      <w:proofErr w:type="spellStart"/>
      <w:r w:rsidRPr="00683B7E">
        <w:rPr>
          <w:rFonts w:ascii="Times New Roman" w:eastAsia="Times New Roman" w:hAnsi="Times New Roman" w:cs="Times New Roman"/>
          <w:sz w:val="28"/>
          <w:szCs w:val="28"/>
          <w:lang w:val="en-US"/>
        </w:rPr>
        <w:t>nonlanguage</w:t>
      </w:r>
      <w:proofErr w:type="spellEnd"/>
      <w:r w:rsidRPr="00683B7E">
        <w:rPr>
          <w:rFonts w:ascii="Times New Roman" w:eastAsia="Times New Roman" w:hAnsi="Times New Roman" w:cs="Times New Roman"/>
          <w:sz w:val="28"/>
          <w:szCs w:val="28"/>
          <w:lang w:val="en-US"/>
        </w:rPr>
        <w:t xml:space="preserve"> university. – 2018. </w:t>
      </w:r>
    </w:p>
    <w:p w:rsidR="00EF3452" w:rsidRPr="00683B7E" w:rsidRDefault="00EF3452" w:rsidP="00683B7E">
      <w:pPr>
        <w:pStyle w:val="10"/>
        <w:ind w:right="59" w:firstLine="567"/>
        <w:jc w:val="both"/>
        <w:rPr>
          <w:rFonts w:ascii="Times New Roman" w:eastAsia="Times New Roman" w:hAnsi="Times New Roman" w:cs="Times New Roman"/>
          <w:sz w:val="28"/>
          <w:szCs w:val="28"/>
          <w:lang w:val="en-US"/>
        </w:rPr>
      </w:pPr>
    </w:p>
    <w:p w:rsidR="00EF3452" w:rsidRPr="00683B7E" w:rsidRDefault="00EF3452" w:rsidP="00683B7E">
      <w:pPr>
        <w:pStyle w:val="10"/>
        <w:ind w:right="59" w:firstLine="567"/>
        <w:jc w:val="both"/>
        <w:rPr>
          <w:rFonts w:ascii="Times New Roman" w:eastAsia="Times New Roman" w:hAnsi="Times New Roman" w:cs="Times New Roman"/>
          <w:sz w:val="28"/>
          <w:szCs w:val="28"/>
          <w:lang w:val="en-US"/>
        </w:rPr>
      </w:pPr>
    </w:p>
    <w:sectPr w:rsidR="00EF3452" w:rsidRPr="00683B7E" w:rsidSect="00683B7E">
      <w:pgSz w:w="11909" w:h="16834"/>
      <w:pgMar w:top="851" w:right="567" w:bottom="1134" w:left="164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17DCE"/>
    <w:multiLevelType w:val="multilevel"/>
    <w:tmpl w:val="895E66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2"/>
  </w:compat>
  <w:rsids>
    <w:rsidRoot w:val="00EF3452"/>
    <w:rsid w:val="00183F03"/>
    <w:rsid w:val="00683B7E"/>
    <w:rsid w:val="0083638E"/>
    <w:rsid w:val="008A7D38"/>
    <w:rsid w:val="00EF3452"/>
    <w:rsid w:val="00F11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10"/>
    <w:next w:val="10"/>
    <w:rsid w:val="00EF3452"/>
    <w:pPr>
      <w:keepNext/>
      <w:keepLines/>
      <w:spacing w:before="400" w:after="120"/>
      <w:outlineLvl w:val="0"/>
    </w:pPr>
    <w:rPr>
      <w:sz w:val="40"/>
      <w:szCs w:val="40"/>
    </w:rPr>
  </w:style>
  <w:style w:type="paragraph" w:styleId="2">
    <w:name w:val="heading 2"/>
    <w:basedOn w:val="10"/>
    <w:next w:val="10"/>
    <w:rsid w:val="00EF3452"/>
    <w:pPr>
      <w:keepNext/>
      <w:keepLines/>
      <w:spacing w:before="360" w:after="120"/>
      <w:outlineLvl w:val="1"/>
    </w:pPr>
    <w:rPr>
      <w:sz w:val="32"/>
      <w:szCs w:val="32"/>
    </w:rPr>
  </w:style>
  <w:style w:type="paragraph" w:styleId="3">
    <w:name w:val="heading 3"/>
    <w:basedOn w:val="10"/>
    <w:next w:val="10"/>
    <w:rsid w:val="00EF3452"/>
    <w:pPr>
      <w:keepNext/>
      <w:keepLines/>
      <w:spacing w:before="320" w:after="80"/>
      <w:outlineLvl w:val="2"/>
    </w:pPr>
    <w:rPr>
      <w:color w:val="434343"/>
      <w:sz w:val="28"/>
      <w:szCs w:val="28"/>
    </w:rPr>
  </w:style>
  <w:style w:type="paragraph" w:styleId="4">
    <w:name w:val="heading 4"/>
    <w:basedOn w:val="10"/>
    <w:next w:val="10"/>
    <w:rsid w:val="00EF3452"/>
    <w:pPr>
      <w:keepNext/>
      <w:keepLines/>
      <w:spacing w:before="280" w:after="80"/>
      <w:outlineLvl w:val="3"/>
    </w:pPr>
    <w:rPr>
      <w:color w:val="666666"/>
      <w:sz w:val="24"/>
      <w:szCs w:val="24"/>
    </w:rPr>
  </w:style>
  <w:style w:type="paragraph" w:styleId="5">
    <w:name w:val="heading 5"/>
    <w:basedOn w:val="10"/>
    <w:next w:val="10"/>
    <w:rsid w:val="00EF3452"/>
    <w:pPr>
      <w:keepNext/>
      <w:keepLines/>
      <w:spacing w:before="240" w:after="80"/>
      <w:outlineLvl w:val="4"/>
    </w:pPr>
    <w:rPr>
      <w:color w:val="666666"/>
    </w:rPr>
  </w:style>
  <w:style w:type="paragraph" w:styleId="6">
    <w:name w:val="heading 6"/>
    <w:basedOn w:val="10"/>
    <w:next w:val="10"/>
    <w:rsid w:val="00EF3452"/>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EF3452"/>
  </w:style>
  <w:style w:type="table" w:customStyle="1" w:styleId="TableNormal">
    <w:name w:val="Table Normal"/>
    <w:rsid w:val="00EF3452"/>
    <w:tblPr>
      <w:tblCellMar>
        <w:top w:w="0" w:type="dxa"/>
        <w:left w:w="0" w:type="dxa"/>
        <w:bottom w:w="0" w:type="dxa"/>
        <w:right w:w="0" w:type="dxa"/>
      </w:tblCellMar>
    </w:tblPr>
  </w:style>
  <w:style w:type="paragraph" w:styleId="a3">
    <w:name w:val="Title"/>
    <w:basedOn w:val="10"/>
    <w:next w:val="10"/>
    <w:rsid w:val="00EF3452"/>
    <w:pPr>
      <w:keepNext/>
      <w:keepLines/>
      <w:spacing w:after="60"/>
    </w:pPr>
    <w:rPr>
      <w:sz w:val="52"/>
      <w:szCs w:val="52"/>
    </w:rPr>
  </w:style>
  <w:style w:type="paragraph" w:styleId="a4">
    <w:name w:val="Subtitle"/>
    <w:basedOn w:val="10"/>
    <w:next w:val="10"/>
    <w:rsid w:val="00EF3452"/>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1068</Words>
  <Characters>6090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2021-04-17T10:39:00Z</dcterms:created>
  <dcterms:modified xsi:type="dcterms:W3CDTF">2022-08-29T23:02:00Z</dcterms:modified>
</cp:coreProperties>
</file>