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0F6" w:rsidRPr="00595D1F" w:rsidRDefault="00F370F6" w:rsidP="009560C3">
      <w:pPr>
        <w:spacing w:after="0" w:line="36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595D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Кулемина</w:t>
      </w:r>
      <w:proofErr w:type="spellEnd"/>
      <w:r w:rsidRPr="00595D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А.А.</w:t>
      </w:r>
    </w:p>
    <w:p w:rsidR="00595D1F" w:rsidRDefault="00595D1F" w:rsidP="009560C3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педагог-организатор</w:t>
      </w:r>
    </w:p>
    <w:p w:rsidR="00595D1F" w:rsidRDefault="00595D1F" w:rsidP="009560C3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МАОУ ДО ЦТиР№1</w:t>
      </w:r>
    </w:p>
    <w:p w:rsidR="00595D1F" w:rsidRDefault="00595D1F" w:rsidP="009560C3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г. Красноярск, Россия</w:t>
      </w:r>
    </w:p>
    <w:p w:rsidR="00595D1F" w:rsidRDefault="00595D1F" w:rsidP="009560C3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95D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Красилова И.В.</w:t>
      </w:r>
    </w:p>
    <w:p w:rsidR="00595D1F" w:rsidRPr="00171C78" w:rsidRDefault="00171C78" w:rsidP="009560C3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1C78">
        <w:rPr>
          <w:rFonts w:ascii="Times New Roman" w:hAnsi="Times New Roman" w:cs="Times New Roman"/>
          <w:color w:val="000000" w:themeColor="text1"/>
          <w:sz w:val="28"/>
          <w:szCs w:val="28"/>
        </w:rPr>
        <w:t>директор</w:t>
      </w:r>
    </w:p>
    <w:p w:rsidR="00595D1F" w:rsidRDefault="00595D1F" w:rsidP="009560C3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МАОУ ДО ЦТиР№1</w:t>
      </w:r>
    </w:p>
    <w:p w:rsidR="00595D1F" w:rsidRDefault="00595D1F" w:rsidP="009560C3">
      <w:pPr>
        <w:spacing w:after="0" w:line="36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г. Красноярск, Россия</w:t>
      </w:r>
    </w:p>
    <w:p w:rsidR="00595D1F" w:rsidRDefault="00595D1F" w:rsidP="00595D1F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5D1F" w:rsidRPr="009560C3" w:rsidRDefault="002B7495" w:rsidP="00595D1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</w:pPr>
      <w:r w:rsidRPr="009560C3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Повышение цифровой грамотности</w:t>
      </w:r>
      <w:r w:rsidR="00534BCC" w:rsidRPr="009560C3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 xml:space="preserve"> педагогического работника</w:t>
      </w:r>
      <w:r w:rsidRPr="009560C3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 xml:space="preserve"> дополнительного образования, через использование цифровых технологий в образовательном процессе</w:t>
      </w:r>
    </w:p>
    <w:p w:rsidR="00595D1F" w:rsidRDefault="00595D1F" w:rsidP="009560C3">
      <w:pPr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95D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Аннотация</w:t>
      </w:r>
    </w:p>
    <w:p w:rsidR="0088155F" w:rsidRPr="0088155F" w:rsidRDefault="0088155F" w:rsidP="009560C3">
      <w:pPr>
        <w:spacing w:after="0" w:line="36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815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Данная статья посвящена проблеме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повышения цифровой грамотности педагога дополнительного образования, через использование цифровых технологий. Рассматриваются основные электронные образовательные ресурсы для создания собственной образовательной среды педагога.</w:t>
      </w:r>
    </w:p>
    <w:p w:rsidR="00595D1F" w:rsidRDefault="00595D1F" w:rsidP="009560C3">
      <w:pPr>
        <w:spacing w:after="0" w:line="360" w:lineRule="auto"/>
        <w:ind w:firstLine="709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95D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Ключевые слова</w:t>
      </w:r>
    </w:p>
    <w:p w:rsidR="00461B41" w:rsidRPr="0088155F" w:rsidRDefault="00595D1F" w:rsidP="009560C3">
      <w:pPr>
        <w:spacing w:after="0" w:line="360" w:lineRule="auto"/>
        <w:ind w:firstLine="709"/>
        <w:rPr>
          <w:rFonts w:ascii="Times New Roman" w:hAnsi="Times New Roman" w:cs="Times New Roman"/>
          <w:cap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цифровая грамотность, дополнительное образование, ци</w:t>
      </w:r>
      <w:r w:rsidR="00171C78">
        <w:rPr>
          <w:rFonts w:ascii="Times New Roman" w:hAnsi="Times New Roman" w:cs="Times New Roman"/>
          <w:color w:val="000000" w:themeColor="text1"/>
          <w:sz w:val="28"/>
          <w:szCs w:val="28"/>
        </w:rPr>
        <w:t>фровые технологии, образование.</w:t>
      </w:r>
    </w:p>
    <w:p w:rsidR="0033436D" w:rsidRDefault="00F2257C" w:rsidP="00F907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сегодняшний</w:t>
      </w:r>
      <w:r w:rsidR="009C0124">
        <w:rPr>
          <w:rFonts w:ascii="Times New Roman" w:hAnsi="Times New Roman" w:cs="Times New Roman"/>
          <w:sz w:val="28"/>
          <w:szCs w:val="28"/>
        </w:rPr>
        <w:t xml:space="preserve"> день в Российской Федерации на</w:t>
      </w:r>
      <w:r>
        <w:rPr>
          <w:rFonts w:ascii="Times New Roman" w:hAnsi="Times New Roman" w:cs="Times New Roman"/>
          <w:sz w:val="28"/>
          <w:szCs w:val="28"/>
        </w:rPr>
        <w:t xml:space="preserve">ряду с </w:t>
      </w:r>
      <w:r w:rsidR="00B51C8C">
        <w:rPr>
          <w:rFonts w:ascii="Times New Roman" w:hAnsi="Times New Roman" w:cs="Times New Roman"/>
          <w:sz w:val="28"/>
          <w:szCs w:val="28"/>
        </w:rPr>
        <w:t xml:space="preserve">уже </w:t>
      </w:r>
      <w:r>
        <w:rPr>
          <w:rFonts w:ascii="Times New Roman" w:hAnsi="Times New Roman" w:cs="Times New Roman"/>
          <w:sz w:val="28"/>
          <w:szCs w:val="28"/>
        </w:rPr>
        <w:t>имеющимися центрами непрерывного повышения профессионального мастерства для педагогических работников, открываются вс</w:t>
      </w:r>
      <w:r w:rsidR="005F2F35">
        <w:rPr>
          <w:rFonts w:ascii="Times New Roman" w:hAnsi="Times New Roman" w:cs="Times New Roman"/>
          <w:sz w:val="28"/>
          <w:szCs w:val="28"/>
        </w:rPr>
        <w:t>е более новые и технологичные</w:t>
      </w:r>
      <w:r>
        <w:rPr>
          <w:rFonts w:ascii="Times New Roman" w:hAnsi="Times New Roman" w:cs="Times New Roman"/>
          <w:sz w:val="28"/>
          <w:szCs w:val="28"/>
        </w:rPr>
        <w:t>, которые направлены на об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новление системы дополнительного профессионального </w:t>
      </w:r>
      <w:r w:rsidR="00157EFA">
        <w:rPr>
          <w:rFonts w:ascii="Times New Roman" w:hAnsi="Times New Roman" w:cs="Times New Roman"/>
          <w:sz w:val="28"/>
          <w:szCs w:val="28"/>
        </w:rPr>
        <w:t>образования.</w:t>
      </w:r>
      <w:r w:rsidR="00B51C8C">
        <w:rPr>
          <w:rFonts w:ascii="Times New Roman" w:hAnsi="Times New Roman" w:cs="Times New Roman"/>
          <w:sz w:val="28"/>
          <w:szCs w:val="28"/>
        </w:rPr>
        <w:t xml:space="preserve"> Можно заметить, что</w:t>
      </w:r>
      <w:r w:rsidR="0033436D">
        <w:rPr>
          <w:rFonts w:ascii="Times New Roman" w:hAnsi="Times New Roman" w:cs="Times New Roman"/>
          <w:sz w:val="28"/>
          <w:szCs w:val="28"/>
        </w:rPr>
        <w:t xml:space="preserve"> </w:t>
      </w:r>
      <w:r w:rsidR="00B51C8C">
        <w:rPr>
          <w:rFonts w:ascii="Times New Roman" w:hAnsi="Times New Roman" w:cs="Times New Roman"/>
          <w:sz w:val="28"/>
          <w:szCs w:val="28"/>
        </w:rPr>
        <w:t xml:space="preserve">все чаще </w:t>
      </w:r>
      <w:r w:rsidR="00157EFA">
        <w:rPr>
          <w:rFonts w:ascii="Times New Roman" w:hAnsi="Times New Roman" w:cs="Times New Roman"/>
          <w:sz w:val="28"/>
          <w:szCs w:val="28"/>
        </w:rPr>
        <w:t>они</w:t>
      </w:r>
      <w:r w:rsidR="00B51C8C">
        <w:rPr>
          <w:rFonts w:ascii="Times New Roman" w:hAnsi="Times New Roman" w:cs="Times New Roman"/>
          <w:sz w:val="28"/>
          <w:szCs w:val="28"/>
        </w:rPr>
        <w:t xml:space="preserve"> </w:t>
      </w:r>
      <w:r w:rsidR="00157EFA">
        <w:rPr>
          <w:rFonts w:ascii="Times New Roman" w:hAnsi="Times New Roman" w:cs="Times New Roman"/>
          <w:sz w:val="28"/>
          <w:szCs w:val="28"/>
        </w:rPr>
        <w:t>переходя</w:t>
      </w:r>
      <w:r w:rsidR="0033436D">
        <w:rPr>
          <w:rFonts w:ascii="Times New Roman" w:hAnsi="Times New Roman" w:cs="Times New Roman"/>
          <w:sz w:val="28"/>
          <w:szCs w:val="28"/>
        </w:rPr>
        <w:t xml:space="preserve">т в дистанционный формат, так как развитие современных информационных </w:t>
      </w:r>
      <w:r w:rsidR="0033436D" w:rsidRPr="0033436D">
        <w:rPr>
          <w:rFonts w:ascii="Times New Roman" w:hAnsi="Times New Roman" w:cs="Times New Roman"/>
          <w:sz w:val="28"/>
          <w:szCs w:val="28"/>
        </w:rPr>
        <w:t>те</w:t>
      </w:r>
      <w:r w:rsidR="0033436D">
        <w:rPr>
          <w:rFonts w:ascii="Times New Roman" w:hAnsi="Times New Roman" w:cs="Times New Roman"/>
          <w:sz w:val="28"/>
          <w:szCs w:val="28"/>
        </w:rPr>
        <w:t xml:space="preserve">хнологий позволяет повышать эффективность прохождения обучения. </w:t>
      </w:r>
    </w:p>
    <w:p w:rsidR="003B3090" w:rsidRPr="0009350F" w:rsidRDefault="005B482C" w:rsidP="003B3090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Следуя из вышесказанного, становится необходимо рассмотреть уровень развития цифровой грамотности педагога дополнительного образования и возможность использования цифровых технологий для повышения эффективности образовательного процесса. </w:t>
      </w:r>
      <w:proofErr w:type="gramStart"/>
      <w:r w:rsidRPr="005B482C">
        <w:rPr>
          <w:rFonts w:ascii="Times New Roman" w:hAnsi="Times New Roman" w:cs="Times New Roman"/>
          <w:sz w:val="28"/>
          <w:szCs w:val="28"/>
        </w:rPr>
        <w:t xml:space="preserve">При этом вопросы использования цифровых технологий, облачных сервисов, </w:t>
      </w:r>
      <w:r w:rsidR="003B3090">
        <w:rPr>
          <w:rFonts w:ascii="Times New Roman" w:hAnsi="Times New Roman" w:cs="Times New Roman"/>
          <w:sz w:val="28"/>
          <w:szCs w:val="28"/>
        </w:rPr>
        <w:t xml:space="preserve">проектирования онлайн обучения </w:t>
      </w:r>
      <w:r w:rsidRPr="005B482C">
        <w:rPr>
          <w:rFonts w:ascii="Times New Roman" w:hAnsi="Times New Roman" w:cs="Times New Roman"/>
          <w:sz w:val="28"/>
          <w:szCs w:val="28"/>
        </w:rPr>
        <w:t xml:space="preserve">в основную образовательную программу </w:t>
      </w:r>
      <w:r>
        <w:rPr>
          <w:rFonts w:ascii="Times New Roman" w:hAnsi="Times New Roman" w:cs="Times New Roman"/>
          <w:sz w:val="28"/>
          <w:szCs w:val="28"/>
        </w:rPr>
        <w:t xml:space="preserve">педагога дополнительного образования </w:t>
      </w:r>
      <w:r w:rsidRPr="005B482C">
        <w:rPr>
          <w:rFonts w:ascii="Times New Roman" w:hAnsi="Times New Roman" w:cs="Times New Roman"/>
          <w:sz w:val="28"/>
          <w:szCs w:val="28"/>
        </w:rPr>
        <w:t xml:space="preserve">определены как наиболее актуальные и </w:t>
      </w:r>
      <w:r w:rsidRPr="003B3090">
        <w:rPr>
          <w:rFonts w:ascii="Times New Roman" w:hAnsi="Times New Roman" w:cs="Times New Roman"/>
          <w:sz w:val="28"/>
          <w:szCs w:val="28"/>
        </w:rPr>
        <w:t>перспективные для профессионального развития</w:t>
      </w:r>
      <w:r w:rsidR="003B3090" w:rsidRPr="003B3090">
        <w:rPr>
          <w:rFonts w:ascii="Times New Roman" w:hAnsi="Times New Roman" w:cs="Times New Roman"/>
          <w:sz w:val="28"/>
          <w:szCs w:val="28"/>
        </w:rPr>
        <w:t xml:space="preserve"> самого педагога </w:t>
      </w:r>
      <w:r w:rsidR="002B7495">
        <w:rPr>
          <w:rFonts w:ascii="Times New Roman" w:hAnsi="Times New Roman" w:cs="Times New Roman"/>
          <w:sz w:val="28"/>
          <w:szCs w:val="28"/>
        </w:rPr>
        <w:t>и цифровой грамотности в частности</w:t>
      </w:r>
      <w:r w:rsidR="003B3090" w:rsidRPr="003B3090">
        <w:rPr>
          <w:rFonts w:ascii="Times New Roman" w:hAnsi="Times New Roman" w:cs="Times New Roman"/>
          <w:sz w:val="28"/>
          <w:szCs w:val="28"/>
        </w:rPr>
        <w:t>, ведь повышение профессионального мастерства современного педагога, учителя цифрового будущего, невозможно без развития и трансформации системы непрерывного педагогического образования</w:t>
      </w:r>
      <w:r w:rsidR="00C24F9C" w:rsidRPr="00C24F9C">
        <w:rPr>
          <w:rFonts w:ascii="Times New Roman" w:hAnsi="Times New Roman" w:cs="Times New Roman"/>
          <w:sz w:val="28"/>
          <w:szCs w:val="28"/>
        </w:rPr>
        <w:t xml:space="preserve"> [1]</w:t>
      </w:r>
      <w:r w:rsidR="003B3090" w:rsidRPr="003B309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3B3090" w:rsidRDefault="0033436D" w:rsidP="003B30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482C">
        <w:rPr>
          <w:rFonts w:ascii="Times New Roman" w:hAnsi="Times New Roman" w:cs="Times New Roman"/>
          <w:sz w:val="28"/>
          <w:szCs w:val="28"/>
        </w:rPr>
        <w:t xml:space="preserve"> </w:t>
      </w:r>
      <w:r w:rsidR="003B3090">
        <w:rPr>
          <w:rFonts w:ascii="Times New Roman" w:hAnsi="Times New Roman" w:cs="Times New Roman"/>
          <w:sz w:val="28"/>
          <w:szCs w:val="28"/>
        </w:rPr>
        <w:t xml:space="preserve">На </w:t>
      </w:r>
      <w:r w:rsidR="003B3090" w:rsidRPr="00BD6A72">
        <w:rPr>
          <w:rFonts w:ascii="Times New Roman" w:hAnsi="Times New Roman" w:cs="Times New Roman"/>
          <w:bCs/>
          <w:sz w:val="28"/>
          <w:szCs w:val="28"/>
        </w:rPr>
        <w:t>цифровой</w:t>
      </w:r>
      <w:r w:rsidR="003B3090">
        <w:rPr>
          <w:rFonts w:ascii="Times New Roman" w:hAnsi="Times New Roman" w:cs="Times New Roman"/>
          <w:sz w:val="28"/>
          <w:szCs w:val="28"/>
        </w:rPr>
        <w:t xml:space="preserve"> </w:t>
      </w:r>
      <w:r w:rsidR="003B3090" w:rsidRPr="00BD6A72">
        <w:rPr>
          <w:rFonts w:ascii="Times New Roman" w:hAnsi="Times New Roman" w:cs="Times New Roman"/>
          <w:bCs/>
          <w:sz w:val="28"/>
          <w:szCs w:val="28"/>
        </w:rPr>
        <w:t>грамотности</w:t>
      </w:r>
      <w:r w:rsidR="003B3090">
        <w:rPr>
          <w:rFonts w:ascii="Times New Roman" w:hAnsi="Times New Roman" w:cs="Times New Roman"/>
          <w:sz w:val="28"/>
          <w:szCs w:val="28"/>
        </w:rPr>
        <w:t xml:space="preserve"> базируется </w:t>
      </w:r>
      <w:r w:rsidR="003B3090" w:rsidRPr="00BD6A72">
        <w:rPr>
          <w:rFonts w:ascii="Times New Roman" w:hAnsi="Times New Roman" w:cs="Times New Roman"/>
          <w:bCs/>
          <w:sz w:val="28"/>
          <w:szCs w:val="28"/>
        </w:rPr>
        <w:t>цифровая</w:t>
      </w:r>
      <w:r w:rsidR="003B3090">
        <w:rPr>
          <w:rFonts w:ascii="Times New Roman" w:hAnsi="Times New Roman" w:cs="Times New Roman"/>
          <w:sz w:val="28"/>
          <w:szCs w:val="28"/>
        </w:rPr>
        <w:t xml:space="preserve"> компетентность </w:t>
      </w:r>
      <w:r w:rsidR="003B3090" w:rsidRPr="00BD6A72">
        <w:rPr>
          <w:rFonts w:ascii="Times New Roman" w:hAnsi="Times New Roman" w:cs="Times New Roman"/>
          <w:bCs/>
          <w:sz w:val="28"/>
          <w:szCs w:val="28"/>
        </w:rPr>
        <w:t>педагога</w:t>
      </w:r>
      <w:r w:rsidR="003B3090" w:rsidRPr="00BD6A72">
        <w:rPr>
          <w:rFonts w:ascii="Times New Roman" w:hAnsi="Times New Roman" w:cs="Times New Roman"/>
          <w:sz w:val="28"/>
          <w:szCs w:val="28"/>
        </w:rPr>
        <w:t>, которая означает готовн</w:t>
      </w:r>
      <w:r w:rsidR="003B3090">
        <w:rPr>
          <w:rFonts w:ascii="Times New Roman" w:hAnsi="Times New Roman" w:cs="Times New Roman"/>
          <w:sz w:val="28"/>
          <w:szCs w:val="28"/>
        </w:rPr>
        <w:t xml:space="preserve">ость и способность использовать </w:t>
      </w:r>
      <w:r w:rsidR="003B3090" w:rsidRPr="00BD6A72">
        <w:rPr>
          <w:rFonts w:ascii="Times New Roman" w:hAnsi="Times New Roman" w:cs="Times New Roman"/>
          <w:bCs/>
          <w:sz w:val="28"/>
          <w:szCs w:val="28"/>
        </w:rPr>
        <w:t>цифровые</w:t>
      </w:r>
      <w:r w:rsidR="003B3090">
        <w:rPr>
          <w:rFonts w:ascii="Times New Roman" w:hAnsi="Times New Roman" w:cs="Times New Roman"/>
          <w:sz w:val="28"/>
          <w:szCs w:val="28"/>
        </w:rPr>
        <w:t xml:space="preserve"> </w:t>
      </w:r>
      <w:r w:rsidR="003B3090" w:rsidRPr="00BD6A72">
        <w:rPr>
          <w:rFonts w:ascii="Times New Roman" w:hAnsi="Times New Roman" w:cs="Times New Roman"/>
          <w:sz w:val="28"/>
          <w:szCs w:val="28"/>
        </w:rPr>
        <w:t xml:space="preserve">ресурсы, применять компьютеры, мобильные устройства и облачные технологии в образовательном процессе, а также создавать и эффективно использовать в </w:t>
      </w:r>
      <w:r w:rsidR="003B3090">
        <w:rPr>
          <w:rFonts w:ascii="Times New Roman" w:hAnsi="Times New Roman" w:cs="Times New Roman"/>
          <w:bCs/>
          <w:sz w:val="28"/>
          <w:szCs w:val="28"/>
        </w:rPr>
        <w:t>цифровой</w:t>
      </w:r>
      <w:r w:rsidR="003B3090">
        <w:rPr>
          <w:rFonts w:ascii="Times New Roman" w:hAnsi="Times New Roman" w:cs="Times New Roman"/>
          <w:sz w:val="28"/>
          <w:szCs w:val="28"/>
        </w:rPr>
        <w:t xml:space="preserve"> образовательной среде</w:t>
      </w:r>
      <w:r w:rsidR="003B3090" w:rsidRPr="00BD6A72">
        <w:rPr>
          <w:rFonts w:ascii="Times New Roman" w:hAnsi="Times New Roman" w:cs="Times New Roman"/>
          <w:sz w:val="28"/>
          <w:szCs w:val="28"/>
        </w:rPr>
        <w:t xml:space="preserve"> и всех ее составляющих</w:t>
      </w:r>
      <w:r w:rsidR="00F55DF4" w:rsidRPr="00F55DF4">
        <w:rPr>
          <w:rFonts w:ascii="Times New Roman" w:hAnsi="Times New Roman" w:cs="Times New Roman"/>
          <w:sz w:val="28"/>
          <w:szCs w:val="28"/>
        </w:rPr>
        <w:t xml:space="preserve"> [2]</w:t>
      </w:r>
      <w:r w:rsidR="003B3090" w:rsidRPr="00BD6A72">
        <w:rPr>
          <w:rFonts w:ascii="Times New Roman" w:hAnsi="Times New Roman" w:cs="Times New Roman"/>
          <w:sz w:val="28"/>
          <w:szCs w:val="28"/>
        </w:rPr>
        <w:t>.</w:t>
      </w:r>
    </w:p>
    <w:p w:rsidR="00CD163D" w:rsidRPr="003B3090" w:rsidRDefault="00CD163D" w:rsidP="003B30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30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Использование современных информационных </w:t>
      </w:r>
      <w:r w:rsidRPr="003B3090">
        <w:rPr>
          <w:rFonts w:ascii="Times New Roman" w:hAnsi="Times New Roman" w:cs="Times New Roman"/>
          <w:color w:val="000000"/>
          <w:sz w:val="28"/>
          <w:szCs w:val="28"/>
        </w:rPr>
        <w:t>технологий и интерактивных онлайн-платформ существенно повышает мотивацию детей к обучению. Позволяет воссоздавать реальные предметы или явления в цвете, движении и звуке. Анимированные картинки, звуковое сопровождение, п</w:t>
      </w:r>
      <w:r w:rsidR="00BB0508" w:rsidRPr="003B3090">
        <w:rPr>
          <w:rFonts w:ascii="Times New Roman" w:hAnsi="Times New Roman" w:cs="Times New Roman"/>
          <w:color w:val="000000"/>
          <w:sz w:val="28"/>
          <w:szCs w:val="28"/>
        </w:rPr>
        <w:t xml:space="preserve">оказ мультимедийных презентаций, </w:t>
      </w:r>
      <w:r w:rsidR="00E735B5" w:rsidRPr="003B3090">
        <w:rPr>
          <w:rFonts w:ascii="Times New Roman" w:hAnsi="Times New Roman" w:cs="Times New Roman"/>
          <w:sz w:val="28"/>
          <w:szCs w:val="28"/>
        </w:rPr>
        <w:t xml:space="preserve">дидактические разработки, </w:t>
      </w:r>
      <w:r w:rsidRPr="003B3090">
        <w:rPr>
          <w:rFonts w:ascii="Times New Roman" w:hAnsi="Times New Roman" w:cs="Times New Roman"/>
          <w:sz w:val="28"/>
          <w:szCs w:val="28"/>
        </w:rPr>
        <w:t xml:space="preserve">раздаточные пособия, </w:t>
      </w:r>
      <w:r w:rsidR="00E735B5" w:rsidRPr="003B3090">
        <w:rPr>
          <w:rFonts w:ascii="Times New Roman" w:hAnsi="Times New Roman" w:cs="Times New Roman"/>
          <w:sz w:val="28"/>
          <w:szCs w:val="28"/>
        </w:rPr>
        <w:t xml:space="preserve">графические материалы, </w:t>
      </w:r>
      <w:r w:rsidRPr="003B3090">
        <w:rPr>
          <w:rFonts w:ascii="Times New Roman" w:hAnsi="Times New Roman" w:cs="Times New Roman"/>
          <w:sz w:val="28"/>
          <w:szCs w:val="28"/>
        </w:rPr>
        <w:t xml:space="preserve">разработанные с помощью </w:t>
      </w:r>
      <w:proofErr w:type="spellStart"/>
      <w:r w:rsidRPr="003B3090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3B3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3090">
        <w:rPr>
          <w:rFonts w:ascii="Times New Roman" w:hAnsi="Times New Roman" w:cs="Times New Roman"/>
          <w:sz w:val="28"/>
          <w:szCs w:val="28"/>
        </w:rPr>
        <w:t>Photoshop</w:t>
      </w:r>
      <w:proofErr w:type="spellEnd"/>
      <w:r w:rsidRPr="003B3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B3090">
        <w:rPr>
          <w:rFonts w:ascii="Times New Roman" w:hAnsi="Times New Roman" w:cs="Times New Roman"/>
          <w:sz w:val="28"/>
          <w:szCs w:val="28"/>
        </w:rPr>
        <w:t>CorelDRAW</w:t>
      </w:r>
      <w:proofErr w:type="spellEnd"/>
      <w:r w:rsidR="004A0F38" w:rsidRPr="003B309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A0F38" w:rsidRPr="003B3090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="004A0F38" w:rsidRPr="003B30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A0F38" w:rsidRPr="003B3090">
        <w:rPr>
          <w:rFonts w:ascii="Times New Roman" w:hAnsi="Times New Roman" w:cs="Times New Roman"/>
          <w:sz w:val="28"/>
          <w:szCs w:val="28"/>
        </w:rPr>
        <w:t>Illustrator</w:t>
      </w:r>
      <w:proofErr w:type="spellEnd"/>
      <w:r w:rsidR="004A0F38" w:rsidRPr="003B3090">
        <w:rPr>
          <w:rFonts w:ascii="Times New Roman" w:hAnsi="Times New Roman" w:cs="Times New Roman"/>
          <w:sz w:val="28"/>
          <w:szCs w:val="28"/>
        </w:rPr>
        <w:t xml:space="preserve"> CC, </w:t>
      </w:r>
      <w:proofErr w:type="spellStart"/>
      <w:r w:rsidR="004A0F38" w:rsidRPr="003B3090">
        <w:rPr>
          <w:rFonts w:ascii="Times New Roman" w:hAnsi="Times New Roman" w:cs="Times New Roman"/>
          <w:sz w:val="28"/>
          <w:szCs w:val="28"/>
        </w:rPr>
        <w:t>Pizap</w:t>
      </w:r>
      <w:proofErr w:type="spellEnd"/>
      <w:r w:rsidR="004A0F38" w:rsidRPr="003B3090">
        <w:rPr>
          <w:rFonts w:ascii="Times New Roman" w:hAnsi="Times New Roman" w:cs="Times New Roman"/>
          <w:sz w:val="28"/>
          <w:szCs w:val="28"/>
        </w:rPr>
        <w:t xml:space="preserve"> </w:t>
      </w:r>
      <w:r w:rsidRPr="003B3090">
        <w:rPr>
          <w:rFonts w:ascii="Times New Roman" w:hAnsi="Times New Roman" w:cs="Times New Roman"/>
          <w:sz w:val="28"/>
          <w:szCs w:val="28"/>
        </w:rPr>
        <w:t xml:space="preserve"> – они выглядят ярко, красочно,</w:t>
      </w:r>
      <w:r w:rsidR="00E735B5" w:rsidRPr="003B3090">
        <w:rPr>
          <w:rFonts w:ascii="Times New Roman" w:hAnsi="Times New Roman" w:cs="Times New Roman"/>
          <w:sz w:val="28"/>
          <w:szCs w:val="28"/>
        </w:rPr>
        <w:t xml:space="preserve"> привлекают внимание обучающихся </w:t>
      </w:r>
      <w:r w:rsidRPr="003B3090">
        <w:rPr>
          <w:rFonts w:ascii="Times New Roman" w:hAnsi="Times New Roman" w:cs="Times New Roman"/>
          <w:sz w:val="28"/>
          <w:szCs w:val="28"/>
        </w:rPr>
        <w:t>к процессу познания и созидания.</w:t>
      </w:r>
      <w:r w:rsidR="00E735B5" w:rsidRPr="003B3090">
        <w:rPr>
          <w:rFonts w:ascii="Times New Roman" w:hAnsi="Times New Roman" w:cs="Times New Roman"/>
          <w:sz w:val="28"/>
          <w:szCs w:val="28"/>
        </w:rPr>
        <w:t xml:space="preserve"> </w:t>
      </w:r>
      <w:r w:rsidRPr="003B3090">
        <w:rPr>
          <w:rFonts w:ascii="Times New Roman" w:hAnsi="Times New Roman" w:cs="Times New Roman"/>
          <w:noProof/>
          <w:sz w:val="28"/>
          <w:szCs w:val="28"/>
        </w:rPr>
        <w:t>Canva — кроссплатформенный сервис для графического дизайна</w:t>
      </w:r>
      <w:r w:rsidR="00E735B5" w:rsidRPr="003B3090">
        <w:rPr>
          <w:rFonts w:ascii="Times New Roman" w:hAnsi="Times New Roman" w:cs="Times New Roman"/>
          <w:noProof/>
          <w:sz w:val="28"/>
          <w:szCs w:val="28"/>
        </w:rPr>
        <w:t xml:space="preserve">, котрой позволяет </w:t>
      </w:r>
      <w:r w:rsidR="00E735B5" w:rsidRPr="003B3090">
        <w:rPr>
          <w:rFonts w:ascii="Times New Roman" w:hAnsi="Times New Roman" w:cs="Times New Roman"/>
          <w:sz w:val="28"/>
          <w:szCs w:val="28"/>
        </w:rPr>
        <w:t>создавать графический дизайн</w:t>
      </w:r>
      <w:r w:rsidRPr="003B3090">
        <w:rPr>
          <w:rFonts w:ascii="Times New Roman" w:hAnsi="Times New Roman" w:cs="Times New Roman"/>
          <w:sz w:val="28"/>
          <w:szCs w:val="28"/>
        </w:rPr>
        <w:t xml:space="preserve"> афиш, приглашений, дипломов, грамот, календарей, создание анимированных презентаций, работа с текстом и видео, использование различных бесплатных шаблонов для создания уникального продукта.</w:t>
      </w:r>
    </w:p>
    <w:p w:rsidR="00E735B5" w:rsidRDefault="00CD163D" w:rsidP="00BD6A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BCC">
        <w:rPr>
          <w:rFonts w:ascii="Times New Roman" w:hAnsi="Times New Roman" w:cs="Times New Roman"/>
          <w:sz w:val="28"/>
          <w:szCs w:val="28"/>
        </w:rPr>
        <w:lastRenderedPageBreak/>
        <w:t>Различные п</w:t>
      </w:r>
      <w:r w:rsidR="00BB0508">
        <w:rPr>
          <w:rFonts w:ascii="Times New Roman" w:hAnsi="Times New Roman" w:cs="Times New Roman"/>
          <w:sz w:val="28"/>
          <w:szCs w:val="28"/>
        </w:rPr>
        <w:t xml:space="preserve">риложения и </w:t>
      </w:r>
      <w:proofErr w:type="spellStart"/>
      <w:r w:rsidR="00BB0508">
        <w:rPr>
          <w:rFonts w:ascii="Times New Roman" w:hAnsi="Times New Roman" w:cs="Times New Roman"/>
          <w:sz w:val="28"/>
          <w:szCs w:val="28"/>
        </w:rPr>
        <w:t>медийные</w:t>
      </w:r>
      <w:proofErr w:type="spellEnd"/>
      <w:r w:rsidR="00BB0508">
        <w:rPr>
          <w:rFonts w:ascii="Times New Roman" w:hAnsi="Times New Roman" w:cs="Times New Roman"/>
          <w:sz w:val="28"/>
          <w:szCs w:val="28"/>
        </w:rPr>
        <w:t xml:space="preserve"> программы для создания </w:t>
      </w:r>
      <w:r w:rsidRPr="00534BCC">
        <w:rPr>
          <w:rFonts w:ascii="Times New Roman" w:hAnsi="Times New Roman" w:cs="Times New Roman"/>
          <w:sz w:val="28"/>
          <w:szCs w:val="28"/>
        </w:rPr>
        <w:t>видео</w:t>
      </w:r>
      <w:r w:rsidR="00BB0508">
        <w:rPr>
          <w:rFonts w:ascii="Times New Roman" w:hAnsi="Times New Roman" w:cs="Times New Roman"/>
          <w:sz w:val="28"/>
          <w:szCs w:val="28"/>
        </w:rPr>
        <w:t>материала, такие редакторы как:</w:t>
      </w:r>
      <w:r w:rsidRPr="00534B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BCC">
        <w:rPr>
          <w:rFonts w:ascii="Times New Roman" w:hAnsi="Times New Roman" w:cs="Times New Roman"/>
          <w:sz w:val="28"/>
          <w:szCs w:val="28"/>
        </w:rPr>
        <w:t>Movavi</w:t>
      </w:r>
      <w:proofErr w:type="spellEnd"/>
      <w:r w:rsidRPr="00534B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BCC">
        <w:rPr>
          <w:rFonts w:ascii="Times New Roman" w:hAnsi="Times New Roman" w:cs="Times New Roman"/>
          <w:sz w:val="28"/>
          <w:szCs w:val="28"/>
        </w:rPr>
        <w:t>Video</w:t>
      </w:r>
      <w:proofErr w:type="spellEnd"/>
      <w:r w:rsidRPr="00534B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BCC">
        <w:rPr>
          <w:rFonts w:ascii="Times New Roman" w:hAnsi="Times New Roman" w:cs="Times New Roman"/>
          <w:sz w:val="28"/>
          <w:szCs w:val="28"/>
        </w:rPr>
        <w:t>Editor</w:t>
      </w:r>
      <w:proofErr w:type="spellEnd"/>
      <w:r w:rsidR="00E735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735B5" w:rsidRPr="00E735B5">
        <w:rPr>
          <w:rFonts w:ascii="Times New Roman" w:hAnsi="Times New Roman" w:cs="Times New Roman"/>
          <w:sz w:val="28"/>
          <w:szCs w:val="28"/>
        </w:rPr>
        <w:t>VivaVideo</w:t>
      </w:r>
      <w:proofErr w:type="spellEnd"/>
      <w:r w:rsidR="00E735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735B5" w:rsidRPr="00E735B5">
        <w:rPr>
          <w:rFonts w:ascii="Times New Roman" w:hAnsi="Times New Roman" w:cs="Times New Roman"/>
          <w:sz w:val="28"/>
          <w:szCs w:val="28"/>
        </w:rPr>
        <w:t>Clips</w:t>
      </w:r>
      <w:proofErr w:type="spellEnd"/>
      <w:r w:rsidR="00E735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735B5" w:rsidRPr="00E735B5">
        <w:rPr>
          <w:rFonts w:ascii="Times New Roman" w:hAnsi="Times New Roman" w:cs="Times New Roman"/>
          <w:sz w:val="28"/>
          <w:szCs w:val="28"/>
        </w:rPr>
        <w:t>Movie</w:t>
      </w:r>
      <w:proofErr w:type="spellEnd"/>
      <w:r w:rsidR="00E735B5" w:rsidRPr="00E735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5B5" w:rsidRPr="00E735B5">
        <w:rPr>
          <w:rFonts w:ascii="Times New Roman" w:hAnsi="Times New Roman" w:cs="Times New Roman"/>
          <w:sz w:val="28"/>
          <w:szCs w:val="28"/>
        </w:rPr>
        <w:t>Maker</w:t>
      </w:r>
      <w:proofErr w:type="spellEnd"/>
      <w:r w:rsidR="00E735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735B5" w:rsidRPr="00E735B5">
        <w:rPr>
          <w:rFonts w:ascii="Times New Roman" w:hAnsi="Times New Roman" w:cs="Times New Roman"/>
          <w:sz w:val="28"/>
          <w:szCs w:val="28"/>
        </w:rPr>
        <w:t>Video</w:t>
      </w:r>
      <w:proofErr w:type="spellEnd"/>
      <w:r w:rsidR="00E735B5">
        <w:rPr>
          <w:rFonts w:ascii="Times New Roman" w:hAnsi="Times New Roman" w:cs="Times New Roman"/>
          <w:sz w:val="28"/>
          <w:szCs w:val="28"/>
          <w:lang w:val="en-US"/>
        </w:rPr>
        <w:t>leap</w:t>
      </w:r>
      <w:r w:rsidR="00E735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735B5">
        <w:rPr>
          <w:rFonts w:ascii="Times New Roman" w:hAnsi="Times New Roman" w:cs="Times New Roman"/>
          <w:sz w:val="28"/>
          <w:szCs w:val="28"/>
          <w:lang w:val="en-US"/>
        </w:rPr>
        <w:t>InShot</w:t>
      </w:r>
      <w:proofErr w:type="spellEnd"/>
      <w:r w:rsidR="00E735B5" w:rsidRPr="00E735B5">
        <w:rPr>
          <w:rFonts w:ascii="Times New Roman" w:hAnsi="Times New Roman" w:cs="Times New Roman"/>
          <w:sz w:val="28"/>
          <w:szCs w:val="28"/>
        </w:rPr>
        <w:t xml:space="preserve"> - </w:t>
      </w:r>
      <w:r w:rsidRPr="00534BCC">
        <w:rPr>
          <w:rFonts w:ascii="Times New Roman" w:hAnsi="Times New Roman" w:cs="Times New Roman"/>
          <w:sz w:val="28"/>
          <w:szCs w:val="28"/>
        </w:rPr>
        <w:t xml:space="preserve">позволяют создавать </w:t>
      </w:r>
      <w:r w:rsidR="00BB0508">
        <w:rPr>
          <w:rFonts w:ascii="Times New Roman" w:hAnsi="Times New Roman" w:cs="Times New Roman"/>
          <w:sz w:val="28"/>
          <w:szCs w:val="28"/>
        </w:rPr>
        <w:t>обучающие видео</w:t>
      </w:r>
      <w:r w:rsidRPr="00534BCC">
        <w:rPr>
          <w:rFonts w:ascii="Times New Roman" w:hAnsi="Times New Roman" w:cs="Times New Roman"/>
          <w:sz w:val="28"/>
          <w:szCs w:val="28"/>
        </w:rPr>
        <w:t>р</w:t>
      </w:r>
      <w:r w:rsidR="00BB0508">
        <w:rPr>
          <w:rFonts w:ascii="Times New Roman" w:hAnsi="Times New Roman" w:cs="Times New Roman"/>
          <w:sz w:val="28"/>
          <w:szCs w:val="28"/>
        </w:rPr>
        <w:t xml:space="preserve">олики, мультфильмы, </w:t>
      </w:r>
      <w:r w:rsidRPr="00534BCC">
        <w:rPr>
          <w:rFonts w:ascii="Times New Roman" w:hAnsi="Times New Roman" w:cs="Times New Roman"/>
          <w:sz w:val="28"/>
          <w:szCs w:val="28"/>
        </w:rPr>
        <w:t>с добавлением музыкальных фонов и голосового сопровождения – что в свою очередь популяризирует обучающую программу (и работу педагога), как у</w:t>
      </w:r>
      <w:r w:rsidR="00CF24F0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Pr="00534BCC">
        <w:rPr>
          <w:rFonts w:ascii="Times New Roman" w:hAnsi="Times New Roman" w:cs="Times New Roman"/>
          <w:sz w:val="28"/>
          <w:szCs w:val="28"/>
        </w:rPr>
        <w:t xml:space="preserve">, так и в сообществе родителей, педагогов. </w:t>
      </w:r>
    </w:p>
    <w:p w:rsidR="00E735B5" w:rsidRPr="00534BCC" w:rsidRDefault="00BB0508" w:rsidP="00BD6A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создания красочных презентаций </w:t>
      </w:r>
      <w:r w:rsidR="00E735B5">
        <w:rPr>
          <w:rFonts w:ascii="Times New Roman" w:hAnsi="Times New Roman" w:cs="Times New Roman"/>
          <w:sz w:val="28"/>
          <w:szCs w:val="28"/>
        </w:rPr>
        <w:t>ис</w:t>
      </w:r>
      <w:r>
        <w:rPr>
          <w:rFonts w:ascii="Times New Roman" w:hAnsi="Times New Roman" w:cs="Times New Roman"/>
          <w:sz w:val="28"/>
          <w:szCs w:val="28"/>
        </w:rPr>
        <w:t>п</w:t>
      </w:r>
      <w:r w:rsidR="00E735B5">
        <w:rPr>
          <w:rFonts w:ascii="Times New Roman" w:hAnsi="Times New Roman" w:cs="Times New Roman"/>
          <w:sz w:val="28"/>
          <w:szCs w:val="28"/>
        </w:rPr>
        <w:t xml:space="preserve">ользуются такие программы как: </w:t>
      </w:r>
      <w:proofErr w:type="spellStart"/>
      <w:r w:rsidR="00E735B5" w:rsidRPr="004A0F38">
        <w:rPr>
          <w:rFonts w:ascii="Times New Roman" w:hAnsi="Times New Roman" w:cs="Times New Roman"/>
          <w:sz w:val="28"/>
          <w:szCs w:val="28"/>
        </w:rPr>
        <w:t>Prezi</w:t>
      </w:r>
      <w:proofErr w:type="spellEnd"/>
      <w:r w:rsidR="00E735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735B5" w:rsidRPr="00E735B5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="00E735B5" w:rsidRPr="00E735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5B5" w:rsidRPr="00E735B5">
        <w:rPr>
          <w:rFonts w:ascii="Times New Roman" w:hAnsi="Times New Roman" w:cs="Times New Roman"/>
          <w:sz w:val="28"/>
          <w:szCs w:val="28"/>
        </w:rPr>
        <w:t>Slides</w:t>
      </w:r>
      <w:proofErr w:type="spellEnd"/>
      <w:r w:rsidR="00E735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735B5" w:rsidRPr="00E735B5">
        <w:rPr>
          <w:rFonts w:ascii="Times New Roman" w:hAnsi="Times New Roman" w:cs="Times New Roman"/>
          <w:sz w:val="28"/>
          <w:szCs w:val="28"/>
        </w:rPr>
        <w:t>Canva</w:t>
      </w:r>
      <w:proofErr w:type="spellEnd"/>
      <w:r w:rsidR="00E735B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619E2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="00B619E2">
        <w:rPr>
          <w:rFonts w:ascii="Times New Roman" w:hAnsi="Times New Roman" w:cs="Times New Roman"/>
          <w:sz w:val="28"/>
          <w:szCs w:val="28"/>
        </w:rPr>
        <w:t xml:space="preserve"> и т.д., </w:t>
      </w:r>
    </w:p>
    <w:p w:rsidR="00F00FB0" w:rsidRDefault="00B619E2" w:rsidP="00BD6A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="003C7999">
        <w:rPr>
          <w:rFonts w:ascii="Times New Roman" w:hAnsi="Times New Roman" w:cs="Times New Roman"/>
          <w:sz w:val="28"/>
          <w:szCs w:val="28"/>
        </w:rPr>
        <w:t xml:space="preserve">педагогами используются </w:t>
      </w:r>
      <w:r w:rsidR="00F00FB0">
        <w:rPr>
          <w:rFonts w:ascii="Times New Roman" w:hAnsi="Times New Roman" w:cs="Times New Roman"/>
          <w:noProof/>
          <w:sz w:val="28"/>
          <w:szCs w:val="28"/>
          <w:lang w:eastAsia="ru-RU"/>
        </w:rPr>
        <w:t>онлайн-платформы</w:t>
      </w:r>
      <w:r w:rsidR="003C7999">
        <w:rPr>
          <w:rFonts w:ascii="Times New Roman" w:hAnsi="Times New Roman" w:cs="Times New Roman"/>
          <w:sz w:val="28"/>
          <w:szCs w:val="28"/>
        </w:rPr>
        <w:t xml:space="preserve"> </w:t>
      </w:r>
      <w:r w:rsidR="00BB0508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0508">
        <w:rPr>
          <w:rFonts w:ascii="Times New Roman" w:hAnsi="Times New Roman" w:cs="Times New Roman"/>
          <w:sz w:val="28"/>
          <w:szCs w:val="28"/>
        </w:rPr>
        <w:t xml:space="preserve">разработке </w:t>
      </w:r>
      <w:r w:rsidR="003C7999">
        <w:rPr>
          <w:rFonts w:ascii="Times New Roman" w:hAnsi="Times New Roman" w:cs="Times New Roman"/>
          <w:sz w:val="28"/>
          <w:szCs w:val="28"/>
        </w:rPr>
        <w:t>и</w:t>
      </w:r>
      <w:r w:rsidR="00F00FB0">
        <w:rPr>
          <w:rFonts w:ascii="Times New Roman" w:hAnsi="Times New Roman" w:cs="Times New Roman"/>
          <w:sz w:val="28"/>
          <w:szCs w:val="28"/>
        </w:rPr>
        <w:t>н</w:t>
      </w:r>
      <w:r w:rsidR="003C7999">
        <w:rPr>
          <w:rFonts w:ascii="Times New Roman" w:hAnsi="Times New Roman" w:cs="Times New Roman"/>
          <w:sz w:val="28"/>
          <w:szCs w:val="28"/>
        </w:rPr>
        <w:t xml:space="preserve">терактивных упражнений для изучения и закрепления полученных знаний, умений и навыков. </w:t>
      </w:r>
      <w:r w:rsidR="00F00FB0">
        <w:rPr>
          <w:rFonts w:ascii="Times New Roman" w:hAnsi="Times New Roman" w:cs="Times New Roman"/>
          <w:sz w:val="28"/>
          <w:szCs w:val="28"/>
        </w:rPr>
        <w:t xml:space="preserve">Данные платформы позволяют не прекращать процесс обучения в условиях дистанционного режима и продолжать изучение материала уже на занятиях. </w:t>
      </w:r>
    </w:p>
    <w:p w:rsidR="007C5241" w:rsidRDefault="007C5241" w:rsidP="00BD6A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BCC">
        <w:rPr>
          <w:rFonts w:ascii="Times New Roman" w:hAnsi="Times New Roman" w:cs="Times New Roman"/>
          <w:b/>
          <w:sz w:val="28"/>
          <w:szCs w:val="28"/>
        </w:rPr>
        <w:t>LearningApps.org</w:t>
      </w:r>
      <w:r w:rsidR="00B51C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1C8C">
        <w:rPr>
          <w:rFonts w:ascii="Times New Roman" w:hAnsi="Times New Roman" w:cs="Times New Roman"/>
          <w:sz w:val="28"/>
          <w:szCs w:val="28"/>
        </w:rPr>
        <w:t xml:space="preserve">– данная онлайн-платформа </w:t>
      </w:r>
      <w:r w:rsidRPr="00534BCC">
        <w:rPr>
          <w:rFonts w:ascii="Times New Roman" w:hAnsi="Times New Roman" w:cs="Times New Roman"/>
          <w:sz w:val="28"/>
          <w:szCs w:val="28"/>
        </w:rPr>
        <w:t>создан</w:t>
      </w:r>
      <w:r w:rsidR="00B51C8C">
        <w:rPr>
          <w:rFonts w:ascii="Times New Roman" w:hAnsi="Times New Roman" w:cs="Times New Roman"/>
          <w:sz w:val="28"/>
          <w:szCs w:val="28"/>
        </w:rPr>
        <w:t>а</w:t>
      </w:r>
      <w:r w:rsidRPr="00534BCC">
        <w:rPr>
          <w:rFonts w:ascii="Times New Roman" w:hAnsi="Times New Roman" w:cs="Times New Roman"/>
          <w:sz w:val="28"/>
          <w:szCs w:val="28"/>
        </w:rPr>
        <w:t xml:space="preserve"> для поддержки обучения и преподавания с помощью небольших общедоступных интерактивных модулей (далее - упражнений). </w:t>
      </w:r>
    </w:p>
    <w:p w:rsidR="00B619E2" w:rsidRPr="00534BCC" w:rsidRDefault="00B619E2" w:rsidP="00BD6A72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534BC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Дошкола Тилли-</w:t>
      </w:r>
      <w:r w:rsidRPr="00534BC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это онлайн-платформа, которую можно использовать при подготовке ребенка к поступлению в школу, удобно и систематично развивать его навыки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 помощью упражнений</w:t>
      </w:r>
      <w:r w:rsidRPr="00534BCC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по математ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и</w:t>
      </w:r>
      <w:r w:rsidRPr="00534BCC">
        <w:rPr>
          <w:rFonts w:ascii="Times New Roman" w:hAnsi="Times New Roman" w:cs="Times New Roman"/>
          <w:noProof/>
          <w:sz w:val="28"/>
          <w:szCs w:val="28"/>
          <w:lang w:eastAsia="ru-RU"/>
        </w:rPr>
        <w:t>ке, логике, развитию речи, окружающему миру и др.</w:t>
      </w:r>
    </w:p>
    <w:p w:rsidR="00534BCC" w:rsidRDefault="007C5241" w:rsidP="00BD6A72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534BCC">
        <w:rPr>
          <w:rFonts w:ascii="Times New Roman" w:hAnsi="Times New Roman" w:cs="Times New Roman"/>
          <w:b/>
          <w:bCs/>
          <w:sz w:val="28"/>
          <w:szCs w:val="28"/>
        </w:rPr>
        <w:t>Zoom</w:t>
      </w:r>
      <w:proofErr w:type="spellEnd"/>
      <w:r w:rsidR="00B619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619E2" w:rsidRPr="00BD6A72">
        <w:rPr>
          <w:rFonts w:ascii="Times New Roman" w:hAnsi="Times New Roman" w:cs="Times New Roman"/>
          <w:bCs/>
          <w:sz w:val="28"/>
          <w:szCs w:val="28"/>
        </w:rPr>
        <w:t>это</w:t>
      </w:r>
      <w:r w:rsidR="00F00FB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619E2" w:rsidRPr="00BD6A72">
        <w:rPr>
          <w:rFonts w:ascii="Times New Roman" w:hAnsi="Times New Roman" w:cs="Times New Roman"/>
          <w:bCs/>
          <w:sz w:val="28"/>
          <w:szCs w:val="28"/>
        </w:rPr>
        <w:t xml:space="preserve">облачная платформа для проведения онлайн </w:t>
      </w:r>
      <w:proofErr w:type="gramStart"/>
      <w:r w:rsidR="00B619E2" w:rsidRPr="00BD6A72">
        <w:rPr>
          <w:rFonts w:ascii="Times New Roman" w:hAnsi="Times New Roman" w:cs="Times New Roman"/>
          <w:bCs/>
          <w:sz w:val="28"/>
          <w:szCs w:val="28"/>
        </w:rPr>
        <w:t>видео-конференций</w:t>
      </w:r>
      <w:proofErr w:type="gramEnd"/>
      <w:r w:rsidR="00B619E2" w:rsidRPr="00BD6A72">
        <w:rPr>
          <w:rFonts w:ascii="Times New Roman" w:hAnsi="Times New Roman" w:cs="Times New Roman"/>
          <w:bCs/>
          <w:sz w:val="28"/>
          <w:szCs w:val="28"/>
        </w:rPr>
        <w:t xml:space="preserve"> и видео </w:t>
      </w:r>
      <w:proofErr w:type="spellStart"/>
      <w:r w:rsidR="00B619E2" w:rsidRPr="00BD6A72">
        <w:rPr>
          <w:rFonts w:ascii="Times New Roman" w:hAnsi="Times New Roman" w:cs="Times New Roman"/>
          <w:bCs/>
          <w:sz w:val="28"/>
          <w:szCs w:val="28"/>
        </w:rPr>
        <w:t>вебинаров</w:t>
      </w:r>
      <w:proofErr w:type="spellEnd"/>
      <w:r w:rsidR="00B619E2" w:rsidRPr="00BD6A72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BD6A72">
        <w:rPr>
          <w:rFonts w:ascii="Times New Roman" w:hAnsi="Times New Roman" w:cs="Times New Roman"/>
          <w:bCs/>
          <w:sz w:val="28"/>
          <w:szCs w:val="28"/>
        </w:rPr>
        <w:t xml:space="preserve"> дистанционном формате</w:t>
      </w:r>
      <w:r w:rsidR="00B619E2" w:rsidRPr="00BD6A72">
        <w:rPr>
          <w:rFonts w:ascii="Times New Roman" w:hAnsi="Times New Roman" w:cs="Times New Roman"/>
          <w:bCs/>
          <w:sz w:val="28"/>
          <w:szCs w:val="28"/>
        </w:rPr>
        <w:t>.</w:t>
      </w:r>
    </w:p>
    <w:p w:rsidR="00461B41" w:rsidRDefault="0078738D" w:rsidP="00461B4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ЛогикЛайк</w:t>
      </w:r>
      <w:proofErr w:type="spellEnd"/>
      <w:r w:rsidR="00A5758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00FB0">
        <w:rPr>
          <w:rFonts w:ascii="Times New Roman" w:hAnsi="Times New Roman" w:cs="Times New Roman"/>
          <w:bCs/>
          <w:sz w:val="28"/>
          <w:szCs w:val="28"/>
        </w:rPr>
        <w:t>–</w:t>
      </w:r>
      <w:r w:rsidR="00A575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00FB0">
        <w:rPr>
          <w:rFonts w:ascii="Times New Roman" w:hAnsi="Times New Roman" w:cs="Times New Roman"/>
          <w:bCs/>
          <w:sz w:val="28"/>
          <w:szCs w:val="28"/>
        </w:rPr>
        <w:t>данная онлайн платформа содержит в себе 100 бесплатных упражнения для обучающихся на развитие логики, мышления, счета, языков и т.д.</w:t>
      </w:r>
      <w:r w:rsidR="00F00FB0" w:rsidRPr="00F00FB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B7495" w:rsidRPr="001F6649" w:rsidRDefault="00F2257C" w:rsidP="002B749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анализа развития концептуальных положений, которые обеспечивают повышение технологичности и мобильности образования, а также уровень работы с учащимися и их мотивации, можно </w:t>
      </w:r>
      <w:r w:rsidR="002B7495" w:rsidRPr="001F66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определить следующие ключевые положения цифровой грамотности:</w:t>
      </w:r>
    </w:p>
    <w:p w:rsidR="002B7495" w:rsidRPr="00586052" w:rsidRDefault="002B7495" w:rsidP="0058605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8605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эффективное использование новых цифровых технологий (интерактивных средств обработки информации, мобильных технологий, электронных ресурсов, средств цифровой коммуникации);</w:t>
      </w:r>
    </w:p>
    <w:p w:rsidR="002B7495" w:rsidRPr="00586052" w:rsidRDefault="002B7495" w:rsidP="0058605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8605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эффективная ориентация в Интернете, умение искать и обрабатывать новые знания, различные формы и виды данных, необходимые сведения и информацию;</w:t>
      </w:r>
    </w:p>
    <w:p w:rsidR="002B7495" w:rsidRPr="00586052" w:rsidRDefault="002B7495" w:rsidP="0058605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8605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умение создавать новый образовательный контент, интерактивный учебный материал в цифровой среде.</w:t>
      </w:r>
    </w:p>
    <w:p w:rsidR="002B7495" w:rsidRDefault="002B7495" w:rsidP="002B7495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1F66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Именно эти компетенции и определяют требования к информационной, компьютерной, коммуникативной грамотности, а также </w:t>
      </w:r>
      <w:proofErr w:type="spellStart"/>
      <w:r w:rsidRPr="001F66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медиаграмотности</w:t>
      </w:r>
      <w:proofErr w:type="spellEnd"/>
      <w:r w:rsidRPr="001F664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 отношению к технологическим инновациям современного педагога на ближайшие годы.</w:t>
      </w:r>
    </w:p>
    <w:p w:rsidR="00F2257C" w:rsidRPr="001F6649" w:rsidRDefault="00C24F9C" w:rsidP="00B51C8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24F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Обучение все чаще рассматривается как происходящий посредством технологии процесс создания, сохранения, интеграции, передачи и применения знаний посредством использования технологий, а не использование технологий в качестве дополнительного ресурса. При этом современные технологии расширяют возможности для творчества и индивидуализации, позволяют учиться тому, как учиться, а также способствуют эффективному взаимодействию педагога с </w:t>
      </w:r>
      <w:proofErr w:type="gramStart"/>
      <w:r w:rsidRPr="00C24F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C24F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[</w:t>
      </w:r>
      <w:r w:rsidR="00F55DF4" w:rsidRPr="00F55DF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</w:t>
      </w:r>
      <w:r w:rsidRPr="00C24F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]</w:t>
      </w:r>
      <w:r w:rsidR="00B51C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E422A8" w:rsidRDefault="00E422A8" w:rsidP="00B51C8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63FC9" w:rsidRDefault="00763FC9" w:rsidP="00B51C8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63FC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Список </w:t>
      </w:r>
      <w:r w:rsidR="0088155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использованных источников</w:t>
      </w:r>
    </w:p>
    <w:p w:rsidR="00C24F9C" w:rsidRDefault="00763FC9" w:rsidP="0063131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1.</w:t>
      </w:r>
      <w:r w:rsidR="00C24F9C" w:rsidRPr="00C24F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Колыхматов</w:t>
      </w:r>
      <w:r w:rsidR="007E4A7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C24F9C" w:rsidRPr="00C24F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</w:t>
      </w:r>
      <w:r w:rsidR="00C24F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C24F9C" w:rsidRPr="00C24F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И</w:t>
      </w:r>
      <w:r w:rsidR="00C24F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="00C24F9C" w:rsidRPr="00C24F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Цифровая грамотность и навыки современного 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педагога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C24F9C" w:rsidRPr="00C24F9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// Ученые записки университета Лесгафта. 2020. №8 (186). </w:t>
      </w:r>
    </w:p>
    <w:p w:rsidR="00F55DF4" w:rsidRPr="00763FC9" w:rsidRDefault="00F55DF4" w:rsidP="0063131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2</w:t>
      </w:r>
      <w:r w:rsidR="00763F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F55DF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Цифровая грамотность российских педагогов.</w:t>
      </w:r>
      <w:proofErr w:type="gramEnd"/>
      <w:r w:rsidRPr="00F55DF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Готовность к использованию цифровых технологий в учебном процессе / Т.А. Аймалетдинов, Л.Р. </w:t>
      </w:r>
      <w:proofErr w:type="spellStart"/>
      <w:r w:rsidRPr="00F55DF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Баймуратова</w:t>
      </w:r>
      <w:proofErr w:type="spellEnd"/>
      <w:r w:rsidRPr="00F55DF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О.А. Зайцева, Г.Р. </w:t>
      </w:r>
      <w:proofErr w:type="spellStart"/>
      <w:r w:rsidRPr="00F55DF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Имаева</w:t>
      </w:r>
      <w:proofErr w:type="spellEnd"/>
      <w:r w:rsidRPr="00F55DF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Л.В. Спиридонова. Аналитический</w:t>
      </w:r>
      <w:r w:rsidRPr="00763F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F55DF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центр</w:t>
      </w:r>
      <w:r w:rsidRPr="00763F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F55DF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НАФИ</w:t>
      </w:r>
      <w:r w:rsidRPr="00763F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. - </w:t>
      </w:r>
      <w:r w:rsidRPr="00F55DF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Москва</w:t>
      </w:r>
      <w:r w:rsidRPr="00763F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: </w:t>
      </w:r>
      <w:r w:rsidRPr="00F55DF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Издательство</w:t>
      </w:r>
      <w:r w:rsidRPr="00763F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F55DF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НАФИ</w:t>
      </w:r>
      <w:r w:rsidRPr="00763F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, 2019. - 84 </w:t>
      </w:r>
      <w:r w:rsidRPr="00F55DF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 w:rsidRPr="00763F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763FC9" w:rsidRPr="00763FC9" w:rsidRDefault="00F55DF4" w:rsidP="00B51C8C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F55DF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3</w:t>
      </w:r>
      <w:r w:rsidR="00763F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F55DF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Дидактическая концепция цифрового профессионального образования и обучения / П. Н. Биленко, В. И. Блинов, М. В. </w:t>
      </w:r>
      <w:proofErr w:type="spellStart"/>
      <w:r w:rsidRPr="00F55DF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Дулинов</w:t>
      </w:r>
      <w:proofErr w:type="spellEnd"/>
      <w:r w:rsidRPr="00F55DF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Е. Ю. Есенин</w:t>
      </w:r>
      <w:r w:rsidR="00E422A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а, А.М. Кондаков, И. С. Сергеев</w:t>
      </w:r>
      <w:r w:rsidRPr="00F55DF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; под науч. ред. В. И. </w:t>
      </w:r>
      <w:proofErr w:type="spellStart"/>
      <w:r w:rsidR="00763F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Блинова</w:t>
      </w:r>
      <w:proofErr w:type="spellEnd"/>
      <w:r w:rsidR="00763FC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 - Москва</w:t>
      </w:r>
      <w:r w:rsidRPr="00F55DF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 Перо, 2020. - 98 с.</w:t>
      </w:r>
    </w:p>
    <w:sectPr w:rsidR="00763FC9" w:rsidRPr="00763FC9" w:rsidSect="00B51C8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9035B"/>
    <w:multiLevelType w:val="hybridMultilevel"/>
    <w:tmpl w:val="AD60C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B072B2"/>
    <w:multiLevelType w:val="hybridMultilevel"/>
    <w:tmpl w:val="DCB0CDE2"/>
    <w:lvl w:ilvl="0" w:tplc="EB780D9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0C5"/>
    <w:rsid w:val="0009350F"/>
    <w:rsid w:val="000D57D3"/>
    <w:rsid w:val="000E7E0E"/>
    <w:rsid w:val="00157EFA"/>
    <w:rsid w:val="0016081B"/>
    <w:rsid w:val="00171C78"/>
    <w:rsid w:val="0019701D"/>
    <w:rsid w:val="001C296B"/>
    <w:rsid w:val="001F6649"/>
    <w:rsid w:val="00216F66"/>
    <w:rsid w:val="0021731A"/>
    <w:rsid w:val="00294D16"/>
    <w:rsid w:val="002B7495"/>
    <w:rsid w:val="0033436D"/>
    <w:rsid w:val="003B3090"/>
    <w:rsid w:val="003C7999"/>
    <w:rsid w:val="00461B41"/>
    <w:rsid w:val="004A0F38"/>
    <w:rsid w:val="004A68F0"/>
    <w:rsid w:val="005117DE"/>
    <w:rsid w:val="00534BCC"/>
    <w:rsid w:val="00586052"/>
    <w:rsid w:val="00595D1F"/>
    <w:rsid w:val="005B482C"/>
    <w:rsid w:val="005F1337"/>
    <w:rsid w:val="005F2F35"/>
    <w:rsid w:val="00626B8E"/>
    <w:rsid w:val="00631314"/>
    <w:rsid w:val="006B2A6A"/>
    <w:rsid w:val="00723584"/>
    <w:rsid w:val="007426EA"/>
    <w:rsid w:val="00763FC9"/>
    <w:rsid w:val="0078738D"/>
    <w:rsid w:val="007C5241"/>
    <w:rsid w:val="007E4A71"/>
    <w:rsid w:val="0088155F"/>
    <w:rsid w:val="008E30F9"/>
    <w:rsid w:val="008E5B0A"/>
    <w:rsid w:val="009560C3"/>
    <w:rsid w:val="0097049F"/>
    <w:rsid w:val="00992EB8"/>
    <w:rsid w:val="009C0124"/>
    <w:rsid w:val="00A5758F"/>
    <w:rsid w:val="00A860C5"/>
    <w:rsid w:val="00AE17CC"/>
    <w:rsid w:val="00B51C8C"/>
    <w:rsid w:val="00B619E2"/>
    <w:rsid w:val="00BB0508"/>
    <w:rsid w:val="00BD6A72"/>
    <w:rsid w:val="00C24F9C"/>
    <w:rsid w:val="00C276DE"/>
    <w:rsid w:val="00C64877"/>
    <w:rsid w:val="00CD163D"/>
    <w:rsid w:val="00CF24F0"/>
    <w:rsid w:val="00D345EE"/>
    <w:rsid w:val="00E422A8"/>
    <w:rsid w:val="00E735B5"/>
    <w:rsid w:val="00EE46A3"/>
    <w:rsid w:val="00F00FB0"/>
    <w:rsid w:val="00F2257C"/>
    <w:rsid w:val="00F370F6"/>
    <w:rsid w:val="00F37508"/>
    <w:rsid w:val="00F55DF4"/>
    <w:rsid w:val="00F9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24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BC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3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7426EA"/>
    <w:rPr>
      <w:i/>
      <w:iCs/>
    </w:rPr>
  </w:style>
  <w:style w:type="character" w:styleId="a6">
    <w:name w:val="Hyperlink"/>
    <w:basedOn w:val="a0"/>
    <w:uiPriority w:val="99"/>
    <w:unhideWhenUsed/>
    <w:rsid w:val="00C24F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24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BC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34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7426EA"/>
    <w:rPr>
      <w:i/>
      <w:iCs/>
    </w:rPr>
  </w:style>
  <w:style w:type="character" w:styleId="a6">
    <w:name w:val="Hyperlink"/>
    <w:basedOn w:val="a0"/>
    <w:uiPriority w:val="99"/>
    <w:unhideWhenUsed/>
    <w:rsid w:val="00C24F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6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6BA48-ADAF-46C6-97D6-861F7F89C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5</Pages>
  <Words>972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</dc:creator>
  <cp:lastModifiedBy>Ксения</cp:lastModifiedBy>
  <cp:revision>40</cp:revision>
  <cp:lastPrinted>2022-05-11T07:23:00Z</cp:lastPrinted>
  <dcterms:created xsi:type="dcterms:W3CDTF">2022-02-02T03:44:00Z</dcterms:created>
  <dcterms:modified xsi:type="dcterms:W3CDTF">2022-05-11T09:27:00Z</dcterms:modified>
</cp:coreProperties>
</file>