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2D" w:rsidRPr="00CA6F2D" w:rsidRDefault="00CA6F2D" w:rsidP="00CA6F2D">
      <w:pPr>
        <w:pStyle w:val="msonormalbullet2gif"/>
        <w:spacing w:line="360" w:lineRule="auto"/>
        <w:contextualSpacing/>
        <w:jc w:val="center"/>
        <w:outlineLvl w:val="1"/>
        <w:rPr>
          <w:b/>
          <w:shd w:val="clear" w:color="auto" w:fill="FFFFFF"/>
        </w:rPr>
      </w:pPr>
      <w:r w:rsidRPr="00CA6F2D">
        <w:rPr>
          <w:b/>
          <w:shd w:val="clear" w:color="auto" w:fill="FFFFFF"/>
        </w:rPr>
        <w:t>Описание методики формирования иноязычных речевых умений учащиеся 5 классов на основе ролевых игр</w:t>
      </w:r>
    </w:p>
    <w:p w:rsidR="00CA6F2D" w:rsidRPr="00CA6F2D" w:rsidRDefault="00CA6F2D" w:rsidP="00CA6F2D">
      <w:pPr>
        <w:pStyle w:val="msonormalbullet2gif"/>
        <w:spacing w:line="360" w:lineRule="auto"/>
        <w:ind w:firstLine="708"/>
        <w:contextualSpacing/>
        <w:outlineLvl w:val="1"/>
        <w:rPr>
          <w:shd w:val="clear" w:color="auto" w:fill="FFFFFF"/>
        </w:rPr>
      </w:pPr>
      <w:r>
        <w:t>Для формирования иноязычных речевых умений учащихся 5 класса, мною были разработаны практические материалы на основе ролевых игр</w:t>
      </w:r>
      <w:proofErr w:type="gramStart"/>
      <w:r>
        <w:t>.</w:t>
      </w:r>
      <w:proofErr w:type="gramEnd"/>
      <w:r>
        <w:t xml:space="preserve"> Было проведено пробное обучение в МОБУ «Средняя образовательная школа №12» ГО «Город Якутск». </w:t>
      </w:r>
      <w:proofErr w:type="gramStart"/>
      <w:r>
        <w:t>По результатам проведенного тестирования, на определение уровня развития речевых умений, в группу пробного обучения были определены учащиеся подгруппы 5 «а» класса, а учащиеся подгруппы 5 «в» класса участвовали в составе контрольной группы.</w:t>
      </w:r>
      <w:proofErr w:type="gramEnd"/>
      <w:r>
        <w:t xml:space="preserve"> В контрольной группе обучение проводилось по традиционной программе, а в группе пробного обучения были использованы разработанные нами ролевые игры. </w:t>
      </w:r>
    </w:p>
    <w:p w:rsidR="00CA6F2D" w:rsidRDefault="00CA6F2D" w:rsidP="00CA6F2D">
      <w:pPr>
        <w:pStyle w:val="msonormalbullet1gif"/>
        <w:spacing w:line="360" w:lineRule="auto"/>
        <w:contextualSpacing/>
        <w:jc w:val="both"/>
      </w:pPr>
      <w:r>
        <w:tab/>
        <w:t xml:space="preserve">Целью ролевой игры является осуществляемая деятельность, поскольку именно игра, мотив лежат в содержании деятельности, а не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 xml:space="preserve">. Так как она является моделью межличностного общения, она вызывает у </w:t>
      </w:r>
      <w:proofErr w:type="gramStart"/>
      <w:r>
        <w:t>обучающихся</w:t>
      </w:r>
      <w:proofErr w:type="gramEnd"/>
      <w:r>
        <w:t xml:space="preserve"> потребность в общении на иностранном языке. И именно в данной позиции ролевая игра выполняет </w:t>
      </w:r>
      <w:proofErr w:type="spellStart"/>
      <w:r>
        <w:t>мотивационно-побудительную</w:t>
      </w:r>
      <w:proofErr w:type="spellEnd"/>
      <w:r>
        <w:t xml:space="preserve"> функцию.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ab/>
        <w:t xml:space="preserve">Ролевая игра обеспечивает обучающую функцию, так как она в значительно определяет выбор языковых средств, способствует развитию речевых навыков и умений, позволяет моделировать общение обучающихся в различных речевых ситуациях. Воспитательная функция ролевой игры заключается в том, что именно в ролевых играх воспитывается дисциплина, взаимопомощь, активность, готовность включаться в разные виды деятельности, самостоятельность, умение отстоять свою точку зрения, проявить инициативу, найти оптимальное решение в определенных функциях.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ab/>
        <w:t>Ролевая игра формирует у школьников способность играть роль другого человека, увидеть себя с позиции партнера по общению. Она ориентирует учащихся на планирование собственного речевого поведения и поведения собеседника, развивает умение контролировать свои поступки, давать объективную оценку поступками других. Таким образом, ролевая игра выполняет и ориентирующую функцию.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highlight w:val="yellow"/>
        </w:rPr>
      </w:pPr>
      <w:r>
        <w:tab/>
        <w:t>Компенсаторная функция ролевой игры проявляется в том, что именно в игре разрешается противоречие между потребностью действия и невозможностью осуществить требуемые действием операции. Учащиеся стремятся к общению, и ролевая игра дает им возможность реализовать сое стремление [27, 23].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ab/>
        <w:t>С позиции учителя ролевая игра выступает как форма организации учебного процесса, цель которой заключается в формировании и развитии речевых навыков и умений у учащихся.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lastRenderedPageBreak/>
        <w:tab/>
        <w:t>В игре учитель может занимать следующие позиции: руководитель – сценарист, режиссер; участник – партнер учащихся по игре; наблюдатель – контролер за ходом игры в классе; отсутствующий – уходит из класса, оставив играющих.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highlight w:val="yellow"/>
        </w:rPr>
      </w:pPr>
      <w:r>
        <w:tab/>
      </w:r>
      <w:proofErr w:type="gramStart"/>
      <w:r>
        <w:t>На уроке иностранного языка учителю приходится проигрывать многочисленные ситуационные роли, которые не задаются однозначно социальными отношениями, а устанавливаются в ситуациях педагогического общения и в большей степени зависят от типа и формы организации урока; например, роль наблюдателя, роль контролера, роль партнера по общению, роль участника или организатора деятельности и другие [48, 56].</w:t>
      </w:r>
      <w:proofErr w:type="gramEnd"/>
    </w:p>
    <w:p w:rsidR="00CA6F2D" w:rsidRDefault="00CA6F2D" w:rsidP="00CA6F2D">
      <w:pPr>
        <w:pStyle w:val="msonormalbullet3gif"/>
        <w:spacing w:line="360" w:lineRule="auto"/>
        <w:contextualSpacing/>
        <w:jc w:val="both"/>
      </w:pPr>
      <w:r>
        <w:tab/>
        <w:t>Ролевые игры характеризуются: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Особыми отношениями к окружающему миру – каждый участник одновременно находится в реальном мире и в мире воображения, что обеспечивает притягательную ценность игры в целом за счет игрового момента;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Субъективной деятельностью участников – каждый участник имеет возможность проявить индивидуальные качества и зафиксировать свое «я» не только в игровой ситуации, но и во всей системе межличностных отношений личность – личность, личность – группа, личность - учитель; 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Социально значимым видом деятельности – участник вне зависимости от внутреннего склада и настроения «обязан» играть, он не может не принимать участия в игре, так как сами условия исключают пассивную позицию;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Особыми условиями процесса усвоения знаний – теоретические и практические знания предлагается участникам игр в ненавязчивой форме естественного общения, а не принудительного запоминания значительных объемов информации.</w:t>
      </w:r>
    </w:p>
    <w:p w:rsidR="00CA6F2D" w:rsidRDefault="00CA6F2D" w:rsidP="00CA6F2D">
      <w:pPr>
        <w:pStyle w:val="msonormalbullet1gif"/>
        <w:spacing w:line="360" w:lineRule="auto"/>
        <w:contextualSpacing/>
        <w:jc w:val="both"/>
      </w:pPr>
      <w:r>
        <w:t xml:space="preserve">Технология ролевой игры состоит из следующих этапов: подготовки, объяснения, проведения, анализа и обобщения.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b/>
        </w:rPr>
      </w:pPr>
      <w:r>
        <w:t xml:space="preserve">1. Этап подготовки: Подготовка ролевой игры начинается с разработки сценария – условного отображения ситуации и объекта. Затем составляется план проведения игры. Учитель должен иметь общее описание процедуры игры и четко представлять характерные особенности действующих лиц.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b/>
        </w:rPr>
      </w:pPr>
      <w:r>
        <w:t xml:space="preserve">2. Этап объяснения. На данном этапе идет ввод в игру, ориентация участников, определение режима работы, формулировка главной цели урока, а также необходимо обосновать учащимся постановку проблемы и выбор ситуации. Выдаются заранее подготовленные пакеты необходимых материалов, инструкций, правил. При </w:t>
      </w:r>
      <w:r>
        <w:lastRenderedPageBreak/>
        <w:t xml:space="preserve">необходимости, учащиеся обращаются за помощью к учителю за дополнительными разъяснениями. Учитель должен настроить учащихся на то, что нельзя относиться пассивно к игре, нарушать регламент и этику поведения.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b/>
        </w:rPr>
      </w:pPr>
      <w:r>
        <w:t>3. Этап проведения</w:t>
      </w:r>
      <w:r>
        <w:rPr>
          <w:b/>
        </w:rPr>
        <w:t xml:space="preserve"> – </w:t>
      </w:r>
      <w:r>
        <w:t xml:space="preserve">процесс игры. На этом этапе учащиеся разыгрывают предложенную им ситуацию, выполняя определенные роли.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b/>
        </w:rPr>
      </w:pPr>
      <w:r>
        <w:t xml:space="preserve">4. Этап анализа и обобщения. По окончании игры учитель вместе с учащимися проводит обобщение, т.е. учащиеся обмениваются мнениями, что на их взгляд, получалось, а над чем еще стоит поработать. В заключении учитель констатирует достигнутые результаты, отмечает ошибки, формулирует окончательный итог урока. При анализе обращается внимание на соответствие использованной имитации с соответствующей областью реальной ситуации.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 xml:space="preserve">Технологическую схему ролевой игры можно представить следующим образом: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>1. Этап подготовки (разработка сценария; составление плана; общее описание игры; характерные особенности действующих лиц);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 xml:space="preserve">2. Этап объяснения (ориентация участников; определение режима работы; формулировка главной цели; постановка проблемы; выбор ситуации; работа с пакетом документов; психологическая подготовка участников);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 xml:space="preserve">3. Этап проведения (процесс игры);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>4. Этап анализа и обобщения (вывод из игры; анализ, рефлексия; оценка и самооценка работы; выводы и обобщение; рекомендации). [37, 58]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>Как считает А.В. Конышева, ролевая игра используется для решения комплексных задач, закрепления пройденного материала, развития творческих способностей, а также для формирования обще учебных умений. Являясь учебной моделью межличностного группового общения, специфической организационной формой обучения устно-речевому общению, основанному на коммуникативном принципе, ролевые игры легко вписываются в урок и, кроме того, доставляют учащимся неподдельное удовольствие. [30, 47]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</w:pPr>
      <w:r>
        <w:tab/>
        <w:t>В ролевой игре стоит включать «ситуации выживания» для учащихся 5 класса. Для того</w:t>
      </w:r>
      <w:proofErr w:type="gramStart"/>
      <w:r>
        <w:t>,</w:t>
      </w:r>
      <w:proofErr w:type="gramEnd"/>
      <w:r>
        <w:t xml:space="preserve"> чтобы была приближенность к реальным условиям при проигрывании следующих ситуаций, как заказ и выбор блюд в ресторане, покупка новогодних подарков, школьник чувствует себя реальным участником этого или иного процесса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tab/>
        <w:t xml:space="preserve">Основной задачей на этапе разработки ролевой игры является подготовка сценария игры. Понятие «сценарий» в настоящее время широко используется в разных сферах деятельности. Многие авторы в понятие «сценарий» включают роли и функции игроков, правила игры. В своей работе мы остановимся на следующем определении сценария. Сценарий – это описание действия участников игры, </w:t>
      </w:r>
      <w:r>
        <w:br/>
      </w:r>
      <w:r>
        <w:lastRenderedPageBreak/>
        <w:t xml:space="preserve">их отношения, взаимодействия. Сценарий сообщается руководителем </w:t>
      </w:r>
      <w:r>
        <w:br/>
        <w:t>перед игрой всем ее участникам.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tab/>
        <w:t>Сценарий для проведения ролевой игры в паре (группе) выглядит следующим образом:</w:t>
      </w:r>
    </w:p>
    <w:p w:rsidR="00CA6F2D" w:rsidRDefault="00CA6F2D" w:rsidP="00CA6F2D">
      <w:pPr>
        <w:pStyle w:val="msonormalbullet3gif"/>
        <w:widowControl w:val="0"/>
        <w:spacing w:line="360" w:lineRule="auto"/>
        <w:contextualSpacing/>
        <w:jc w:val="both"/>
      </w:pPr>
      <w:r>
        <w:tab/>
        <w:t>Класс делится на пары (группы) – участников (У</w:t>
      </w:r>
      <w:proofErr w:type="gramStart"/>
      <w:r>
        <w:t>1</w:t>
      </w:r>
      <w:proofErr w:type="gramEnd"/>
      <w:r>
        <w:t xml:space="preserve">, У2), а также выделяется группа – экспертов. Каждая пара (группа) должна за ограниченное время </w:t>
      </w:r>
      <w:r>
        <w:br/>
        <w:t xml:space="preserve">(5 – 10 минут) подготовить диалог на предложенную ситуацию. Затем участники представляют свой диалог. Представленный диалог выносится на общее обсуждение экспертами. Эксперты оценивают (по разработанной шкале) результаты выступления каждой пары (группы) и сообщают результаты их оценки. Руководитель подводит общий итог игры. </w:t>
      </w:r>
    </w:p>
    <w:p w:rsidR="00CA6F2D" w:rsidRDefault="00CA6F2D" w:rsidP="00CA6F2D">
      <w:pPr>
        <w:pStyle w:val="2"/>
        <w:widowControl w:val="0"/>
        <w:contextualSpacing/>
      </w:pPr>
      <w:r>
        <w:tab/>
        <w:t xml:space="preserve">На этапе организации ролевой игры учителю необходимо также  определить лексико-грамматический материал (грамматические структуры, слова, выражения, клише), который составляет языковую базу </w:t>
      </w:r>
      <w:r>
        <w:br/>
        <w:t xml:space="preserve">той речевой деятельности, которая подразумевается в ходе ролевой игры. </w:t>
      </w:r>
    </w:p>
    <w:p w:rsidR="00CA6F2D" w:rsidRDefault="00CA6F2D" w:rsidP="00CA6F2D">
      <w:pPr>
        <w:pStyle w:val="msonormalbullet1gif"/>
        <w:widowControl w:val="0"/>
        <w:spacing w:line="360" w:lineRule="auto"/>
        <w:contextualSpacing/>
        <w:jc w:val="both"/>
      </w:pPr>
      <w:r>
        <w:tab/>
        <w:t xml:space="preserve">В качестве исходного материала для составления заданий, упражнений, игр используются: 1) учебно-методический комплекс; 2)  Интернет-ресурсы; дополнительные материалы с упражнениями и. </w:t>
      </w:r>
      <w:proofErr w:type="spellStart"/>
      <w:proofErr w:type="gramStart"/>
      <w:r>
        <w:t>др</w:t>
      </w:r>
      <w:proofErr w:type="spellEnd"/>
      <w:proofErr w:type="gramEnd"/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rPr>
          <w:bCs/>
          <w:iCs/>
        </w:rPr>
        <w:tab/>
        <w:t>Учебник «</w:t>
      </w:r>
      <w:proofErr w:type="spellStart"/>
      <w:r>
        <w:rPr>
          <w:bCs/>
          <w:iCs/>
        </w:rPr>
        <w:t>Spotlight</w:t>
      </w:r>
      <w:proofErr w:type="spellEnd"/>
      <w:r>
        <w:rPr>
          <w:bCs/>
          <w:iCs/>
        </w:rPr>
        <w:t xml:space="preserve"> 5» построен на интеграции всех видов речевой деятельности при освоении нового лексико-грамматического материала. Упражнения расположены в последовательности, способствующей наиболее успешному освоению материала.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tab/>
        <w:t>Второй этап в организации ролевой игры предусматривает подготовительную работу учащихся и включает в себя, выполнение соответствующего комплекса упражнений с учебника.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tab/>
        <w:t xml:space="preserve">Таким образом, подготовительный этап игры включает в себя комплекс упражнений, направленный на подготовку учащихся к участию в ролевой игре. Цель упражнений, предваряющих игру - психологическая, информационная и языковая подготовка участников игры к правильному выполнению своей роли, вживанию в нее, обдуманному, обоснованному ролевому и речевому поведению в игре и взаимодействию с другими участниками игры. 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>
        <w:tab/>
        <w:t>На подготовительном этапе предлагается построить работу на основе следующих упражнений:</w:t>
      </w:r>
    </w:p>
    <w:p w:rsidR="00CA6F2D" w:rsidRPr="00CA6F2D" w:rsidRDefault="00CA6F2D" w:rsidP="00CA6F2D">
      <w:pPr>
        <w:pStyle w:val="msonormalbullet2gif"/>
        <w:widowControl w:val="0"/>
        <w:spacing w:line="360" w:lineRule="auto"/>
        <w:contextualSpacing/>
        <w:jc w:val="both"/>
        <w:rPr>
          <w:lang w:val="en-US"/>
        </w:rPr>
      </w:pPr>
      <w:r>
        <w:lastRenderedPageBreak/>
        <w:tab/>
      </w:r>
      <w:r w:rsidRPr="00CA6F2D">
        <w:rPr>
          <w:lang w:val="en-US"/>
        </w:rPr>
        <w:t>1. Listen and repeat. What are these school subjects in your language?</w:t>
      </w:r>
    </w:p>
    <w:p w:rsidR="00CA6F2D" w:rsidRPr="00CA6F2D" w:rsidRDefault="00CA6F2D" w:rsidP="00CA6F2D">
      <w:pPr>
        <w:pStyle w:val="msonormalbullet2gif"/>
        <w:widowControl w:val="0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ab/>
      </w:r>
      <w:r>
        <w:t>Послушайте</w:t>
      </w:r>
      <w:r w:rsidRPr="00CA6F2D">
        <w:rPr>
          <w:lang w:val="en-US"/>
        </w:rPr>
        <w:t xml:space="preserve"> </w:t>
      </w:r>
      <w:r>
        <w:t>и</w:t>
      </w:r>
      <w:r w:rsidRPr="00CA6F2D">
        <w:rPr>
          <w:lang w:val="en-US"/>
        </w:rPr>
        <w:t xml:space="preserve"> </w:t>
      </w:r>
      <w:r>
        <w:t>повторите</w:t>
      </w:r>
      <w:r w:rsidRPr="00CA6F2D">
        <w:rPr>
          <w:lang w:val="en-US"/>
        </w:rPr>
        <w:t xml:space="preserve"> </w:t>
      </w:r>
      <w:r>
        <w:t>за</w:t>
      </w:r>
      <w:r w:rsidRPr="00CA6F2D">
        <w:rPr>
          <w:lang w:val="en-US"/>
        </w:rPr>
        <w:t xml:space="preserve"> </w:t>
      </w:r>
      <w:r>
        <w:t>диктором</w:t>
      </w:r>
    </w:p>
    <w:p w:rsidR="00CA6F2D" w:rsidRPr="00CA6F2D" w:rsidRDefault="00CA6F2D" w:rsidP="00CA6F2D">
      <w:pPr>
        <w:pStyle w:val="msonormalbullet2gif"/>
        <w:widowControl w:val="0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ab/>
        <w:t>2. Look at the map of Green School and the timetable. Find the classroom for each subject.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 w:rsidRPr="00CA6F2D">
        <w:rPr>
          <w:lang w:val="en-US"/>
        </w:rPr>
        <w:tab/>
      </w:r>
      <w:r>
        <w:t xml:space="preserve">3. Работа по картинке. Учащиеся должны найти кабинеты для каждого учебного предмета. </w:t>
      </w:r>
    </w:p>
    <w:p w:rsidR="00CA6F2D" w:rsidRPr="00CA6F2D" w:rsidRDefault="00CA6F2D" w:rsidP="00CA6F2D">
      <w:pPr>
        <w:pStyle w:val="msonormalbullet2gif"/>
        <w:widowControl w:val="0"/>
        <w:spacing w:line="360" w:lineRule="auto"/>
        <w:contextualSpacing/>
        <w:jc w:val="both"/>
        <w:rPr>
          <w:lang w:val="en-US"/>
        </w:rPr>
      </w:pPr>
      <w:r>
        <w:tab/>
      </w:r>
      <w:r w:rsidRPr="00CA6F2D">
        <w:rPr>
          <w:lang w:val="en-US"/>
        </w:rPr>
        <w:t>Where is the math lesson?</w:t>
      </w:r>
    </w:p>
    <w:p w:rsidR="00CA6F2D" w:rsidRDefault="00CA6F2D" w:rsidP="00CA6F2D">
      <w:pPr>
        <w:pStyle w:val="msonormalbullet2gif"/>
        <w:widowControl w:val="0"/>
        <w:spacing w:line="360" w:lineRule="auto"/>
        <w:contextualSpacing/>
        <w:jc w:val="both"/>
      </w:pPr>
      <w:r w:rsidRPr="00CA6F2D">
        <w:rPr>
          <w:lang w:val="en-US"/>
        </w:rPr>
        <w:tab/>
      </w:r>
      <w:proofErr w:type="spellStart"/>
      <w:r>
        <w:t>In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D</w:t>
      </w:r>
    </w:p>
    <w:p w:rsidR="00CA6F2D" w:rsidRDefault="00CA6F2D" w:rsidP="00CA6F2D">
      <w:pPr>
        <w:pStyle w:val="msonormalbullet3gif"/>
        <w:widowControl w:val="0"/>
        <w:spacing w:line="360" w:lineRule="auto"/>
        <w:contextualSpacing/>
        <w:jc w:val="both"/>
      </w:pPr>
      <w:r>
        <w:tab/>
        <w:t>5. Отвечают на вопросы по теме урока.</w:t>
      </w:r>
    </w:p>
    <w:p w:rsidR="00CA6F2D" w:rsidRDefault="00CA6F2D" w:rsidP="00CA6F2D">
      <w:pPr>
        <w:pStyle w:val="msobodytextindent2bullet1gif"/>
        <w:widowControl w:val="0"/>
        <w:spacing w:line="360" w:lineRule="auto"/>
        <w:contextualSpacing/>
        <w:jc w:val="both"/>
      </w:pPr>
      <w:r>
        <w:tab/>
        <w:t xml:space="preserve">6. Прослушивают, читают диалог из учебника. Языковые трудности максимально снимаются переводом (принцип одной трудности) </w:t>
      </w:r>
      <w:r>
        <w:br/>
        <w:t xml:space="preserve">для концентрации внимания на содержании текста. К тексту можно предложить такие задания как: 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суммирование основных мыслей представленных в полемическом тексте; 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чтение двух монологических высказываний по одной проблеме </w:t>
      </w:r>
      <w:r>
        <w:br/>
        <w:t xml:space="preserve">и суммирование общих и различных мнений; 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выделение проблемных вопросов текста на основе выбора </w:t>
      </w:r>
      <w:r>
        <w:br/>
        <w:t>из предложенного списка и их подтверждение фактами из текста.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До игры участникам разъясняются правила и ход ролевой игры, они знакомятся со сценарием и характеристиками ролей.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ab/>
        <w:t>В правилах игры отражаются следующие моменты: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а) временная регламентация этапов игры – время, необходимое </w:t>
      </w:r>
      <w:r>
        <w:br/>
        <w:t>для выполнения конкретных заданий;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б) нормы поведения игроков во время выполнения игровых заданий </w:t>
      </w:r>
      <w:r>
        <w:br/>
        <w:t xml:space="preserve">и совместной игровой деятельности. 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Игроки должны: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1. Действовать в рамках игровой роли.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2. Выполнять все задания руководителя.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3. Тактично вести себя во время игры.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4. Не критиковать содержание игровых заданий.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5. Соблюдать последовательность игровых этапов.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6. Все замечания руководителя  по ходу игры выполнять без критики.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7. Общаться во время игры негромко.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lastRenderedPageBreak/>
        <w:t>8. Поддерживать авторитет руководителя игры.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9. Поддерживать авторитет своей игровой группы и игровой роли.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10. Стремиться к обязательному личному участию в решении игровой задачи.</w:t>
      </w:r>
    </w:p>
    <w:p w:rsidR="00CA6F2D" w:rsidRDefault="00CA6F2D" w:rsidP="00CA6F2D">
      <w:pPr>
        <w:pStyle w:val="msobodytextindent2bullet3gif"/>
        <w:widowControl w:val="0"/>
        <w:spacing w:line="360" w:lineRule="auto"/>
        <w:contextualSpacing/>
        <w:jc w:val="both"/>
      </w:pPr>
      <w:r>
        <w:tab/>
        <w:t xml:space="preserve">На этом этапе формируются игровые пары или группы. Число участников зависит от характера и содержания игры (соответственно сценарию). </w:t>
      </w:r>
    </w:p>
    <w:p w:rsidR="00CA6F2D" w:rsidRDefault="00CA6F2D" w:rsidP="00CA6F2D">
      <w:pPr>
        <w:pStyle w:val="a3"/>
        <w:widowControl w:val="0"/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При организации ролевой игры для создания игровых групп </w:t>
      </w:r>
      <w:r>
        <w:rPr>
          <w:rFonts w:ascii="Times New Roman" w:hAnsi="Times New Roman"/>
        </w:rPr>
        <w:br/>
        <w:t>ее руководитель может использовать наличие в классе как формальных,</w:t>
      </w:r>
      <w:r>
        <w:rPr>
          <w:rFonts w:ascii="Times New Roman" w:hAnsi="Times New Roman"/>
        </w:rPr>
        <w:br/>
        <w:t xml:space="preserve">так и неформальных отношений или положиться на результаты случайного выбора учащимися друг друга. </w:t>
      </w:r>
    </w:p>
    <w:p w:rsidR="00CA6F2D" w:rsidRDefault="00CA6F2D" w:rsidP="00CA6F2D">
      <w:pPr>
        <w:pStyle w:val="msonormalbullet1gif"/>
        <w:widowControl w:val="0"/>
        <w:spacing w:line="360" w:lineRule="auto"/>
        <w:contextualSpacing/>
        <w:jc w:val="both"/>
      </w:pPr>
      <w:r>
        <w:tab/>
        <w:t>Для решения задач ролевой игры важно знать желание человека совместно с кем – то действовать именно во время ролевой игры. Вопрос об этом и является основанием для социометрического выбора: «С кем бы ты хотел участвовать в одной игровой группе?» Сопоставление количественных данных каждого участника игры позволяет выделить устойчивые группировки, которые характеризуются взаимностью выборов.</w:t>
      </w:r>
    </w:p>
    <w:p w:rsidR="00CA6F2D" w:rsidRDefault="00CA6F2D" w:rsidP="00CA6F2D">
      <w:pPr>
        <w:pStyle w:val="msonormalbullet3gif"/>
        <w:widowControl w:val="0"/>
        <w:spacing w:line="360" w:lineRule="auto"/>
        <w:contextualSpacing/>
        <w:jc w:val="both"/>
      </w:pPr>
      <w:r>
        <w:tab/>
        <w:t xml:space="preserve">В ролевых играх учащиеся берут на себя и роли-игроков </w:t>
      </w:r>
      <w:r>
        <w:br/>
        <w:t>и роли-экспертов. Учитель является руководителем игры, а также исполняет роль эксперта.</w:t>
      </w:r>
    </w:p>
    <w:p w:rsidR="00CA6F2D" w:rsidRDefault="00CA6F2D" w:rsidP="00CA6F2D">
      <w:pPr>
        <w:pStyle w:val="msobodytextindent2bullet1gif"/>
        <w:widowControl w:val="0"/>
        <w:spacing w:line="360" w:lineRule="auto"/>
        <w:contextualSpacing/>
        <w:jc w:val="both"/>
      </w:pPr>
      <w:r>
        <w:tab/>
        <w:t>После того, как проведена вся подготовительная работа, у учащихся сформирован лексико-грамматический навык оперирования определенным содержанием, распределены роли, проводится собственно игра.</w:t>
      </w:r>
    </w:p>
    <w:p w:rsidR="00CA6F2D" w:rsidRDefault="00CA6F2D" w:rsidP="00CA6F2D">
      <w:pPr>
        <w:pStyle w:val="msobodytextindent2bullet3gif"/>
        <w:widowControl w:val="0"/>
        <w:spacing w:line="360" w:lineRule="auto"/>
        <w:contextualSpacing/>
        <w:jc w:val="both"/>
      </w:pPr>
      <w:r>
        <w:tab/>
        <w:t xml:space="preserve">Руководитель пространственно организует игру, отводя место для каждой пары (группы). Необходимо следить за тем, чтобы игроки, работающие в парах (группах), не мешали друг другу. </w:t>
      </w:r>
    </w:p>
    <w:p w:rsidR="00CA6F2D" w:rsidRDefault="00CA6F2D" w:rsidP="00CA6F2D">
      <w:pPr>
        <w:pStyle w:val="msobodytextindent2bullet3gif"/>
        <w:widowControl w:val="0"/>
        <w:spacing w:line="360" w:lineRule="auto"/>
        <w:contextualSpacing/>
        <w:jc w:val="both"/>
      </w:pPr>
      <w:r>
        <w:tab/>
        <w:t>На работу в парах (группах) отводится определенное время (примерно 10 минут). Далее учащиеся по очереди разыгрывают диалог.</w:t>
      </w:r>
    </w:p>
    <w:p w:rsidR="00CA6F2D" w:rsidRDefault="00CA6F2D" w:rsidP="00CA6F2D">
      <w:pPr>
        <w:pStyle w:val="msonormalbullet1gif"/>
        <w:spacing w:line="360" w:lineRule="auto"/>
        <w:contextualSpacing/>
        <w:jc w:val="both"/>
      </w:pPr>
      <w:r>
        <w:tab/>
        <w:t>На уроках иностранного языка мы использовали разработанную нами, в соответствии с программой и тематикой обучения английскому языку практический материал, который включал: серию ролевых игр, интерактивные задания с упражнениями. Всего было проведено 10 уроков по модулям учебника. Ниже приводим несколько примеров из серии ролевых игр.</w:t>
      </w:r>
    </w:p>
    <w:p w:rsidR="00CA6F2D" w:rsidRDefault="00CA6F2D" w:rsidP="00CA6F2D">
      <w:pPr>
        <w:pStyle w:val="msonormalbullet3gif"/>
        <w:spacing w:line="360" w:lineRule="auto"/>
        <w:contextualSpacing/>
        <w:jc w:val="both"/>
      </w:pPr>
      <w:r>
        <w:lastRenderedPageBreak/>
        <w:tab/>
        <w:t>1) Диалог 1. Знакомство. Дети выбирают себе имена и знакомятся друг с другом. Задание: внимательно прочитайте диалог, вставьте соответствующие предложения, выучите и разыграйте диалоги.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 xml:space="preserve">Lily (12) </w:t>
      </w:r>
      <w:r w:rsidRPr="00CA6F2D">
        <w:rPr>
          <w:lang w:val="en-US"/>
        </w:rPr>
        <w:tab/>
        <w:t>Rose (12)</w:t>
      </w:r>
      <w:r w:rsidRPr="00CA6F2D">
        <w:rPr>
          <w:lang w:val="en-US"/>
        </w:rPr>
        <w:tab/>
        <w:t>David (13)</w:t>
      </w:r>
      <w:r w:rsidRPr="00CA6F2D">
        <w:rPr>
          <w:lang w:val="en-US"/>
        </w:rPr>
        <w:tab/>
        <w:t>Victoria (13)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John (11)</w:t>
      </w:r>
      <w:r w:rsidRPr="00CA6F2D">
        <w:rPr>
          <w:lang w:val="en-US"/>
        </w:rPr>
        <w:tab/>
        <w:t>Jill (11)</w:t>
      </w:r>
      <w:r w:rsidRPr="00CA6F2D">
        <w:rPr>
          <w:lang w:val="en-US"/>
        </w:rPr>
        <w:tab/>
        <w:t>Alice (12)</w:t>
      </w:r>
      <w:r w:rsidRPr="00CA6F2D">
        <w:rPr>
          <w:lang w:val="en-US"/>
        </w:rPr>
        <w:tab/>
        <w:t>Sophia (12)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 xml:space="preserve">A: Hello! Can I ask you? 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Where is the math lesson?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Yes, I am. My name is Lily. What’s your name?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 xml:space="preserve">B: 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 xml:space="preserve">A:  I’m 12. </w:t>
      </w:r>
      <w:proofErr w:type="gramStart"/>
      <w:r w:rsidRPr="00CA6F2D">
        <w:rPr>
          <w:lang w:val="en-US"/>
        </w:rPr>
        <w:t>And you?</w:t>
      </w:r>
      <w:proofErr w:type="gramEnd"/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Yes, how many pupils are there in your class?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How many new subjects do you study this year?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How many lessons have you got every day?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A: I see, let’s go to the math lesson together then!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b/>
          <w:lang w:val="en-US"/>
        </w:rPr>
      </w:pPr>
      <w:r w:rsidRPr="00CA6F2D">
        <w:rPr>
          <w:b/>
          <w:lang w:val="en-US"/>
        </w:rPr>
        <w:t xml:space="preserve"> 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We have Geography, Biology, History and Information Technology in our timetable.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We have six lessons every day.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I’m 12 too. Are you in class 5a?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Hi! Yes, you can.</w:t>
      </w:r>
      <w:r w:rsidRPr="00CA6F2D">
        <w:rPr>
          <w:lang w:val="en-US"/>
        </w:rPr>
        <w:tab/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There are 8 girls and 7 boys in our class.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I’m Rose. Nice to meet you! How old are you?</w:t>
      </w:r>
    </w:p>
    <w:p w:rsidR="00CA6F2D" w:rsidRP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B: It’s in room 12. Are you new to the school?</w:t>
      </w:r>
    </w:p>
    <w:p w:rsidR="00CA6F2D" w:rsidRDefault="00CA6F2D" w:rsidP="00CA6F2D">
      <w:pPr>
        <w:pStyle w:val="a5"/>
        <w:shd w:val="clear" w:color="auto" w:fill="FFFFFF"/>
        <w:spacing w:line="360" w:lineRule="auto"/>
        <w:contextualSpacing/>
        <w:jc w:val="both"/>
      </w:pPr>
      <w:r w:rsidRPr="00CA6F2D">
        <w:rPr>
          <w:lang w:val="en-US"/>
        </w:rPr>
        <w:tab/>
      </w:r>
      <w:r>
        <w:t>2) Диалог 2. В гостинице.</w:t>
      </w:r>
      <w:r>
        <w:rPr>
          <w:b/>
        </w:rPr>
        <w:t xml:space="preserve"> </w:t>
      </w:r>
      <w:r>
        <w:t xml:space="preserve">Администратор принимает гостей. Роль администратора выполняют сильные ученики. Остальные подходят с </w:t>
      </w:r>
      <w:proofErr w:type="gramStart"/>
      <w:r>
        <w:t>карточкой</w:t>
      </w:r>
      <w:proofErr w:type="gramEnd"/>
      <w:r>
        <w:t xml:space="preserve"> где написано Ф.И, адрес, номер телефона иностранца. На партах карточки с номерами комнат. </w:t>
      </w:r>
    </w:p>
    <w:p w:rsidR="00CA6F2D" w:rsidRPr="00CA6F2D" w:rsidRDefault="00CA6F2D" w:rsidP="00CA6F2D">
      <w:pPr>
        <w:pStyle w:val="p2mailrucssattributepostfixbullet1gif"/>
        <w:shd w:val="clear" w:color="auto" w:fill="FFFFFF"/>
        <w:spacing w:line="360" w:lineRule="auto"/>
        <w:contextualSpacing/>
        <w:jc w:val="both"/>
        <w:rPr>
          <w:lang w:val="en-US"/>
        </w:rPr>
      </w:pPr>
      <w:proofErr w:type="spellStart"/>
      <w:r>
        <w:rPr>
          <w:rStyle w:val="15"/>
          <w:rFonts w:ascii="Times New Roman" w:hAnsi="Times New Roman" w:cs="Times New Roman"/>
        </w:rPr>
        <w:t>Receptionist</w:t>
      </w:r>
      <w:proofErr w:type="spellEnd"/>
      <w:r>
        <w:rPr>
          <w:rStyle w:val="15"/>
          <w:rFonts w:ascii="Times New Roman" w:hAnsi="Times New Roman" w:cs="Times New Roman"/>
        </w:rPr>
        <w:t xml:space="preserve">: </w:t>
      </w:r>
      <w:proofErr w:type="spellStart"/>
      <w:r>
        <w:rPr>
          <w:rStyle w:val="15"/>
          <w:rFonts w:ascii="Times New Roman" w:hAnsi="Times New Roman" w:cs="Times New Roman"/>
        </w:rPr>
        <w:t>Good</w:t>
      </w:r>
      <w:proofErr w:type="spellEnd"/>
      <w:r>
        <w:rPr>
          <w:rStyle w:val="15"/>
          <w:rFonts w:ascii="Times New Roman" w:hAnsi="Times New Roman" w:cs="Times New Roman"/>
        </w:rPr>
        <w:t xml:space="preserve"> </w:t>
      </w:r>
      <w:proofErr w:type="spellStart"/>
      <w:r>
        <w:rPr>
          <w:rStyle w:val="15"/>
          <w:rFonts w:ascii="Times New Roman" w:hAnsi="Times New Roman" w:cs="Times New Roman"/>
        </w:rPr>
        <w:t>evening</w:t>
      </w:r>
      <w:proofErr w:type="spellEnd"/>
      <w:r>
        <w:rPr>
          <w:rStyle w:val="15"/>
          <w:rFonts w:ascii="Times New Roman" w:hAnsi="Times New Roman" w:cs="Times New Roman"/>
        </w:rPr>
        <w:t xml:space="preserve">, </w:t>
      </w:r>
      <w:proofErr w:type="spellStart"/>
      <w:r>
        <w:rPr>
          <w:rStyle w:val="15"/>
          <w:rFonts w:ascii="Times New Roman" w:hAnsi="Times New Roman" w:cs="Times New Roman"/>
        </w:rPr>
        <w:t>sir</w:t>
      </w:r>
      <w:proofErr w:type="spellEnd"/>
      <w:r>
        <w:rPr>
          <w:rStyle w:val="15"/>
          <w:rFonts w:ascii="Times New Roman" w:hAnsi="Times New Roman" w:cs="Times New Roman"/>
        </w:rPr>
        <w:t xml:space="preserve">! </w:t>
      </w:r>
      <w:r w:rsidRPr="00CA6F2D">
        <w:rPr>
          <w:rStyle w:val="15"/>
          <w:rFonts w:ascii="Times New Roman" w:hAnsi="Times New Roman" w:cs="Times New Roman"/>
          <w:lang w:val="en-US"/>
        </w:rPr>
        <w:t>How can I help you?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 xml:space="preserve">Do you have any free rooms? 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lastRenderedPageBreak/>
        <w:t xml:space="preserve">Reception: Yes. </w:t>
      </w:r>
      <w:proofErr w:type="gramStart"/>
      <w:r w:rsidRPr="00CA6F2D">
        <w:rPr>
          <w:rStyle w:val="15"/>
          <w:rFonts w:ascii="Times New Roman" w:hAnsi="Times New Roman" w:cs="Times New Roman"/>
          <w:lang w:val="en-US"/>
        </w:rPr>
        <w:t>Single, double or twin?</w:t>
      </w:r>
      <w:proofErr w:type="gramEnd"/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I need a double room for five days. How much is the room?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 xml:space="preserve">Reception: It’s 36 Dollars. How long are you going to stay here? 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Just for night, 5 days, 2 days etc.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 xml:space="preserve">Reception: Can I have your full name, please? What’s your name? What’s your surname? 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 xml:space="preserve">My name is Marcos </w:t>
      </w:r>
      <w:proofErr w:type="spellStart"/>
      <w:r w:rsidRPr="00CA6F2D">
        <w:rPr>
          <w:rStyle w:val="15"/>
          <w:rFonts w:ascii="Times New Roman" w:hAnsi="Times New Roman" w:cs="Times New Roman"/>
          <w:lang w:val="en-US"/>
        </w:rPr>
        <w:t>Olveiro</w:t>
      </w:r>
      <w:proofErr w:type="spellEnd"/>
      <w:r w:rsidRPr="00CA6F2D">
        <w:rPr>
          <w:rStyle w:val="15"/>
          <w:rFonts w:ascii="Times New Roman" w:hAnsi="Times New Roman" w:cs="Times New Roman"/>
          <w:lang w:val="en-US"/>
        </w:rPr>
        <w:t>.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Reception: Can you spell that please?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It’s M-A-R-C-O-S O-L-I-V-E-R-O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Reception: Where are you from?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I’m from Brazil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Reception: And your phone number?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351-456-12-21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Reception: Thank you! Are you planning to pay by credit card or by cash?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I’m planning to pay by cash.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Reception: Thank you. Here is your key. Your room number 21.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>Thank you!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rStyle w:val="15"/>
          <w:rFonts w:ascii="Times New Roman" w:hAnsi="Times New Roman" w:cs="Times New Roman"/>
          <w:lang w:val="en-US"/>
        </w:rPr>
      </w:pPr>
      <w:r w:rsidRPr="00CA6F2D">
        <w:rPr>
          <w:rStyle w:val="15"/>
          <w:rFonts w:ascii="Times New Roman" w:hAnsi="Times New Roman" w:cs="Times New Roman"/>
          <w:lang w:val="en-US"/>
        </w:rPr>
        <w:t xml:space="preserve">Reception: Enjoy your stay </w:t>
      </w:r>
    </w:p>
    <w:p w:rsid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</w:pPr>
      <w:proofErr w:type="gramStart"/>
      <w:r w:rsidRPr="00CA6F2D">
        <w:rPr>
          <w:rStyle w:val="15"/>
          <w:rFonts w:ascii="Times New Roman" w:hAnsi="Times New Roman" w:cs="Times New Roman"/>
          <w:lang w:val="en-US"/>
        </w:rPr>
        <w:t>Dialog 3.</w:t>
      </w:r>
      <w:proofErr w:type="gramEnd"/>
      <w:r w:rsidRPr="00CA6F2D">
        <w:rPr>
          <w:rStyle w:val="15"/>
          <w:rFonts w:ascii="Times New Roman" w:hAnsi="Times New Roman" w:cs="Times New Roman"/>
          <w:lang w:val="en-US"/>
        </w:rPr>
        <w:t xml:space="preserve"> </w:t>
      </w:r>
      <w:r>
        <w:rPr>
          <w:rStyle w:val="15"/>
          <w:rFonts w:ascii="Times New Roman" w:hAnsi="Times New Roman" w:cs="Times New Roman"/>
        </w:rPr>
        <w:t xml:space="preserve">Детям предлагается </w:t>
      </w:r>
      <w:r>
        <w:t xml:space="preserve">разыграть ситуацию в ресторане. Нужно заказать </w:t>
      </w:r>
      <w:proofErr w:type="gramStart"/>
      <w:r>
        <w:t>блюдо</w:t>
      </w:r>
      <w:proofErr w:type="gramEnd"/>
      <w:r>
        <w:t xml:space="preserve"> используя слова и выражения из следующего видео: </w:t>
      </w:r>
      <w:hyperlink r:id="rId4" w:history="1">
        <w:r>
          <w:rPr>
            <w:rStyle w:val="16"/>
            <w:rFonts w:ascii="Times New Roman" w:hAnsi="Times New Roman" w:cs="Times New Roman"/>
          </w:rPr>
          <w:t>https://www.youtube.com/watch?v=bgfdqVmVjfk</w:t>
        </w:r>
      </w:hyperlink>
      <w:r>
        <w:t xml:space="preserve"> «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restaurant</w:t>
      </w:r>
      <w:proofErr w:type="spellEnd"/>
      <w:r>
        <w:t xml:space="preserve"> ». Учащиеся принимают на себя роли официанта и посетителей ресторана.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proofErr w:type="spellStart"/>
      <w:r>
        <w:t>Hello</w:t>
      </w:r>
      <w:proofErr w:type="spellEnd"/>
      <w:r>
        <w:t xml:space="preserve">! </w:t>
      </w:r>
      <w:r w:rsidRPr="00CA6F2D">
        <w:rPr>
          <w:lang w:val="en-US"/>
        </w:rPr>
        <w:t>How can I help you?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Yes, please. I’d like cheeseburger</w:t>
      </w:r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 xml:space="preserve">Here you are. </w:t>
      </w:r>
      <w:proofErr w:type="gramStart"/>
      <w:r w:rsidRPr="00CA6F2D">
        <w:rPr>
          <w:lang w:val="en-US"/>
        </w:rPr>
        <w:t>Anything else?</w:t>
      </w:r>
      <w:proofErr w:type="gramEnd"/>
    </w:p>
    <w:p w:rsidR="00CA6F2D" w:rsidRP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  <w:rPr>
          <w:lang w:val="en-US"/>
        </w:rPr>
      </w:pPr>
      <w:r w:rsidRPr="00CA6F2D">
        <w:rPr>
          <w:lang w:val="en-US"/>
        </w:rPr>
        <w:t>Yes. Can I have a coke?</w:t>
      </w:r>
    </w:p>
    <w:p w:rsidR="00CA6F2D" w:rsidRDefault="00CA6F2D" w:rsidP="00CA6F2D">
      <w:pPr>
        <w:pStyle w:val="p2mailrucssattributepostfixbullet2gif"/>
        <w:shd w:val="clear" w:color="auto" w:fill="FFFFFF"/>
        <w:spacing w:line="360" w:lineRule="auto"/>
        <w:contextualSpacing/>
        <w:jc w:val="both"/>
      </w:pPr>
      <w:r>
        <w:t>OK</w:t>
      </w:r>
    </w:p>
    <w:p w:rsidR="00CA6F2D" w:rsidRDefault="00CA6F2D" w:rsidP="00CA6F2D">
      <w:pPr>
        <w:pStyle w:val="p2mailrucssattributepostfixbullet3gif"/>
        <w:shd w:val="clear" w:color="auto" w:fill="FFFFFF"/>
        <w:spacing w:line="360" w:lineRule="auto"/>
        <w:contextualSpacing/>
        <w:jc w:val="both"/>
      </w:pPr>
      <w:r>
        <w:tab/>
        <w:t xml:space="preserve">В завершении игры эксперты оценивают (по разработанной шкале) результаты выступления каждой пары (группы) и сообщают результаты их оценки. Руководитель подводит общий итог игры. </w:t>
      </w:r>
    </w:p>
    <w:p w:rsidR="00CA6F2D" w:rsidRDefault="00CA6F2D" w:rsidP="00CA6F2D">
      <w:pPr>
        <w:pStyle w:val="msobodytextindent2bullet1gif"/>
        <w:widowControl w:val="0"/>
        <w:spacing w:line="360" w:lineRule="auto"/>
        <w:contextualSpacing/>
      </w:pPr>
      <w:r>
        <w:tab/>
        <w:t>Шкала оценок ролевой игры.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 xml:space="preserve">Качество выступлений определяется использованием следующей системы оценки: 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0 – полностью отсутствует тот или иной элемент, характеризующий качество выступления;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lastRenderedPageBreak/>
        <w:t>1 – элемент частично присутствует;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2 – элемент присутствует полностью.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Владение материалом</w:t>
      </w:r>
      <w:r>
        <w:tab/>
      </w:r>
      <w:r>
        <w:tab/>
      </w:r>
      <w:r>
        <w:tab/>
        <w:t>2 1 0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Логичность выступления</w:t>
      </w:r>
      <w:r>
        <w:tab/>
      </w:r>
      <w:r>
        <w:tab/>
      </w:r>
      <w:r>
        <w:tab/>
        <w:t>2 1 0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Эмоциональность</w:t>
      </w:r>
      <w:r>
        <w:tab/>
      </w:r>
      <w:r>
        <w:tab/>
      </w:r>
      <w:r>
        <w:tab/>
      </w:r>
      <w:r>
        <w:tab/>
        <w:t>2 1 0</w:t>
      </w:r>
    </w:p>
    <w:p w:rsidR="00CA6F2D" w:rsidRDefault="00CA6F2D" w:rsidP="00CA6F2D">
      <w:pPr>
        <w:pStyle w:val="msobodytextindent2bullet2gif"/>
        <w:widowControl w:val="0"/>
        <w:spacing w:line="360" w:lineRule="auto"/>
        <w:contextualSpacing/>
        <w:jc w:val="both"/>
      </w:pPr>
      <w:r>
        <w:t>Доходчивость</w:t>
      </w:r>
      <w:r>
        <w:tab/>
      </w:r>
      <w:r>
        <w:tab/>
      </w:r>
      <w:r>
        <w:tab/>
      </w:r>
      <w:r>
        <w:tab/>
      </w:r>
      <w:r>
        <w:tab/>
        <w:t>2 1 0</w:t>
      </w:r>
    </w:p>
    <w:p w:rsidR="00CA6F2D" w:rsidRDefault="00CA6F2D" w:rsidP="00CA6F2D">
      <w:pPr>
        <w:pStyle w:val="2"/>
        <w:widowControl w:val="0"/>
        <w:contextualSpacing/>
      </w:pPr>
      <w:r>
        <w:tab/>
        <w:t xml:space="preserve">На последнем этапе учитель проводит разбор и анализ игры. </w:t>
      </w:r>
      <w:r>
        <w:br/>
        <w:t xml:space="preserve">После сообщения результатов все учащиеся делятся своими впечатлениями об игре. Общий итог игры оценивает руководитель, он анализирует иноязычное  речевое поведение каждого участника, дает качественные и количественные характеристики устной речи учащихся. </w:t>
      </w:r>
    </w:p>
    <w:p w:rsidR="00CA6F2D" w:rsidRDefault="00CA6F2D" w:rsidP="00CA6F2D">
      <w:pPr>
        <w:pStyle w:val="msonormalbullet1gif"/>
        <w:spacing w:line="360" w:lineRule="auto"/>
        <w:contextualSpacing/>
        <w:jc w:val="both"/>
      </w:pPr>
      <w:r>
        <w:tab/>
        <w:t xml:space="preserve">Учащимся понравилось выполнять упражнения, которые были им предложены. С особым интересом выполняли упражнения, в которых они сами должны были придумать реплики и разыграть ситуации. У большинства учащихся в конце пробного обучения повысился познавательный интерес к обучению, сформировался творческий подход к работе, многие учащиеся устранили страх выступать перед аудиторией, воспитали чувство коллективизма и были сформированы иноязычные речевые умения у учащихся 5 класса на основе интерактивных технологий. </w:t>
      </w:r>
    </w:p>
    <w:p w:rsidR="00CA6F2D" w:rsidRDefault="00CA6F2D" w:rsidP="00CA6F2D">
      <w:pPr>
        <w:pStyle w:val="msonormalbullet2gif"/>
        <w:spacing w:line="360" w:lineRule="auto"/>
        <w:contextualSpacing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</w:t>
      </w:r>
    </w:p>
    <w:p w:rsidR="00CA6F2D" w:rsidRDefault="00CA6F2D" w:rsidP="00CA6F2D">
      <w:pPr>
        <w:pStyle w:val="msonormalbullet3gif"/>
        <w:spacing w:line="360" w:lineRule="auto"/>
        <w:contextualSpacing/>
        <w:outlineLvl w:val="0"/>
        <w:rPr>
          <w:shd w:val="clear" w:color="auto" w:fill="FFFFFF"/>
        </w:rPr>
      </w:pPr>
      <w:bookmarkStart w:id="0" w:name="_Toc11166970"/>
      <w:bookmarkEnd w:id="0"/>
    </w:p>
    <w:p w:rsidR="00CA6F2D" w:rsidRDefault="00CA6F2D" w:rsidP="00CA6F2D">
      <w:pPr>
        <w:pStyle w:val="msonormalbullet3gif"/>
        <w:spacing w:line="360" w:lineRule="auto"/>
        <w:contextualSpacing/>
        <w:outlineLvl w:val="0"/>
        <w:rPr>
          <w:shd w:val="clear" w:color="auto" w:fill="FFFFFF"/>
        </w:rPr>
      </w:pPr>
      <w:r>
        <w:rPr>
          <w:shd w:val="clear" w:color="auto" w:fill="FFFFFF"/>
        </w:rPr>
        <w:tab/>
        <w:t xml:space="preserve">СПИСОК ИСПОЛЬЗОВАННЫХ ИСТОЧНИКОВ И ЛИТЕРАТУРЫ </w:t>
      </w:r>
    </w:p>
    <w:p w:rsidR="00CA6F2D" w:rsidRDefault="00CA6F2D" w:rsidP="00CA6F2D">
      <w:pPr>
        <w:pStyle w:val="a5"/>
        <w:spacing w:line="360" w:lineRule="auto"/>
        <w:contextualSpacing/>
        <w:jc w:val="both"/>
        <w:rPr>
          <w:rFonts w:eastAsia="SimSun"/>
          <w:shd w:val="clear" w:color="auto" w:fill="FFFFFF"/>
        </w:rPr>
      </w:pPr>
      <w:r>
        <w:rPr>
          <w:rFonts w:eastAsia="SimSun"/>
          <w:shd w:val="clear" w:color="auto" w:fill="FFFFFF"/>
        </w:rPr>
        <w:t xml:space="preserve"> 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r>
        <w:t xml:space="preserve"> </w:t>
      </w:r>
      <w:proofErr w:type="spellStart"/>
      <w:r>
        <w:t>Агаева</w:t>
      </w:r>
      <w:proofErr w:type="spellEnd"/>
      <w:r>
        <w:t xml:space="preserve"> О. В. Обучение диалогической речи на уроках английского языка // Актуальные задачи педагогики: материалы </w:t>
      </w:r>
      <w:proofErr w:type="spellStart"/>
      <w:r>
        <w:t>Междунар</w:t>
      </w:r>
      <w:proofErr w:type="spellEnd"/>
      <w:r>
        <w:t xml:space="preserve">. </w:t>
      </w:r>
      <w:proofErr w:type="spellStart"/>
      <w:r>
        <w:t>науч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>. (г. Чита, декабрь 2011 г.). — Чита: Издательство Молодой ученый, 2011. — С. 92-94. — URL https://moluch.ru/conf/ped/archive/20/1289/ (дата обращения: 12.05.2018).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r>
        <w:t xml:space="preserve"> Азимов Э. Г. Щукин А. Н «Современный словарь методических терминов и понятий. Теория и практика обучения языкам» исп. и доп. - «Словаря методических терминов. Теория и практика преподавания языков (1999 г.), «Нового словаря методических терминов и понятий (теория и практика обучения языкам)» (2009) М.: «Русский язык. Курсы» 2018 - 567 </w:t>
      </w:r>
      <w:proofErr w:type="gramStart"/>
      <w:r>
        <w:t>с</w:t>
      </w:r>
      <w:proofErr w:type="gramEnd"/>
      <w:r>
        <w:t>.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r>
        <w:lastRenderedPageBreak/>
        <w:t xml:space="preserve">Аронова С.И.Обучение диалогической речи на английском языке в средней школе (методические рекомендации). Ленинград, 1984 – 24 </w:t>
      </w:r>
      <w:proofErr w:type="gramStart"/>
      <w:r>
        <w:t>с</w:t>
      </w:r>
      <w:proofErr w:type="gramEnd"/>
      <w:r>
        <w:t>.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proofErr w:type="spellStart"/>
      <w:r>
        <w:t>Арчегова</w:t>
      </w:r>
      <w:proofErr w:type="spellEnd"/>
      <w:r>
        <w:t xml:space="preserve"> С. З. Обучение устной речи на уроках иностранного языка // Молодой ученый. — 2015. — №1. — С. 429-431. — URL https://moluch.ru/archive/81/14611/ (дата обращения: 12.05.2018)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Асмолов</w:t>
      </w:r>
      <w:proofErr w:type="spellEnd"/>
      <w:r>
        <w:rPr>
          <w:rFonts w:ascii="Times New Roman" w:hAnsi="Times New Roman"/>
        </w:rPr>
        <w:t xml:space="preserve"> А. Г.,. </w:t>
      </w:r>
      <w:proofErr w:type="spellStart"/>
      <w:r>
        <w:rPr>
          <w:rFonts w:ascii="Times New Roman" w:hAnsi="Times New Roman"/>
        </w:rPr>
        <w:t>Бурменская</w:t>
      </w:r>
      <w:proofErr w:type="spellEnd"/>
      <w:r>
        <w:rPr>
          <w:rFonts w:ascii="Times New Roman" w:hAnsi="Times New Roman"/>
        </w:rPr>
        <w:t xml:space="preserve"> Г.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,. </w:t>
      </w:r>
      <w:proofErr w:type="gramStart"/>
      <w:r>
        <w:rPr>
          <w:rFonts w:ascii="Times New Roman" w:hAnsi="Times New Roman"/>
        </w:rPr>
        <w:t>Володарская</w:t>
      </w:r>
      <w:proofErr w:type="gramEnd"/>
      <w:r>
        <w:rPr>
          <w:rFonts w:ascii="Times New Roman" w:hAnsi="Times New Roman"/>
        </w:rPr>
        <w:t xml:space="preserve"> И. А [и др.]; под ред. А. Г. </w:t>
      </w:r>
      <w:proofErr w:type="spellStart"/>
      <w:r>
        <w:rPr>
          <w:rFonts w:ascii="Times New Roman" w:hAnsi="Times New Roman"/>
        </w:rPr>
        <w:t>Асмолова</w:t>
      </w:r>
      <w:proofErr w:type="spellEnd"/>
      <w:r>
        <w:rPr>
          <w:rFonts w:ascii="Times New Roman" w:hAnsi="Times New Roman"/>
        </w:rPr>
        <w:t xml:space="preserve"> Как проектировать универсальные учебные действия в начальной школе. От действия к мысли: пособие для учителя. 2-е изд. М.: Просвещение, 2010. С. 21.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Английский язык. Подготовка в ЕГЭ – 2010. Под редакцией Е.А. Фоменко. Росто</w:t>
      </w:r>
      <w:proofErr w:type="gramStart"/>
      <w:r>
        <w:rPr>
          <w:rFonts w:ascii="Times New Roman" w:hAnsi="Times New Roman"/>
        </w:rPr>
        <w:t>в-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на-Дону</w:t>
      </w:r>
      <w:proofErr w:type="spellEnd"/>
      <w:r>
        <w:rPr>
          <w:rFonts w:ascii="Times New Roman" w:hAnsi="Times New Roman"/>
        </w:rPr>
        <w:t xml:space="preserve">: Легион, 2009. – 288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. 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r>
        <w:t xml:space="preserve"> </w:t>
      </w:r>
      <w:proofErr w:type="spellStart"/>
      <w:r>
        <w:t>Баграмова</w:t>
      </w:r>
      <w:proofErr w:type="spellEnd"/>
      <w:r>
        <w:t xml:space="preserve"> Н.В. Коммуникативно-интерактивный подход как способ повышения эффективности овладения иностранным языком / Н.В. </w:t>
      </w:r>
      <w:proofErr w:type="spellStart"/>
      <w:r>
        <w:t>Баграмова</w:t>
      </w:r>
      <w:proofErr w:type="spellEnd"/>
      <w:r>
        <w:t xml:space="preserve"> // Лингвистика и методика обучения иностранным языкам: </w:t>
      </w:r>
      <w:proofErr w:type="spellStart"/>
      <w:r>
        <w:t>Мб</w:t>
      </w:r>
      <w:proofErr w:type="gramStart"/>
      <w:r>
        <w:t>.н</w:t>
      </w:r>
      <w:proofErr w:type="gramEnd"/>
      <w:r>
        <w:t>ауч</w:t>
      </w:r>
      <w:proofErr w:type="spellEnd"/>
      <w:r>
        <w:t xml:space="preserve">. трудов. – </w:t>
      </w:r>
      <w:proofErr w:type="spellStart"/>
      <w:r>
        <w:t>Вып</w:t>
      </w:r>
      <w:proofErr w:type="spellEnd"/>
      <w:r>
        <w:t>. 2. – СПб</w:t>
      </w:r>
      <w:proofErr w:type="gramStart"/>
      <w:r>
        <w:t xml:space="preserve">.: </w:t>
      </w:r>
      <w:proofErr w:type="gramEnd"/>
      <w:r>
        <w:t>Изд-во РГПУ им. А.И. Герцена, 2005. – С. 17–21.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r>
        <w:t xml:space="preserve"> </w:t>
      </w:r>
      <w:proofErr w:type="spellStart"/>
      <w:r>
        <w:t>Бим</w:t>
      </w:r>
      <w:proofErr w:type="spellEnd"/>
      <w:r>
        <w:t xml:space="preserve"> И.Л. Подход к проблеме упражнений с позиц</w:t>
      </w:r>
      <w:proofErr w:type="gramStart"/>
      <w:r>
        <w:t>ии ие</w:t>
      </w:r>
      <w:proofErr w:type="gramEnd"/>
      <w:r>
        <w:t>рархии целей и задач // Общая методика обучения иностранным языкам. – М.: 1991. С.99 – 111</w:t>
      </w:r>
    </w:p>
    <w:p w:rsidR="00CA6F2D" w:rsidRDefault="00CA6F2D" w:rsidP="00CA6F2D">
      <w:pPr>
        <w:pStyle w:val="a5"/>
        <w:spacing w:line="360" w:lineRule="auto"/>
        <w:contextualSpacing/>
        <w:jc w:val="both"/>
      </w:pPr>
      <w:proofErr w:type="spellStart"/>
      <w:r>
        <w:t>Бухбиндер</w:t>
      </w:r>
      <w:proofErr w:type="spellEnd"/>
      <w:r>
        <w:t xml:space="preserve"> В.А. Развитие лексических навыков устной речи  В.А. </w:t>
      </w:r>
      <w:proofErr w:type="spellStart"/>
      <w:r>
        <w:t>Бухбиндер</w:t>
      </w:r>
      <w:proofErr w:type="spellEnd"/>
      <w:r>
        <w:t xml:space="preserve"> // Очерки методики обучения устной речи на иностранных языках – Киев, 1980. – С. 14-31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Васильева А. В. Система интерактивных упражнений для развития коммуникативной компетенции на русском языке как иностранном   </w:t>
      </w:r>
      <w:hyperlink r:id="rId5" w:history="1">
        <w:r>
          <w:rPr>
            <w:rStyle w:val="16"/>
            <w:rFonts w:ascii="Times New Roman" w:hAnsi="Times New Roman" w:cs="Times New Roman"/>
          </w:rPr>
          <w:t>https://mir-nauki.com/PDF/23PDMN118.pdf</w:t>
        </w:r>
      </w:hyperlink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Ваулина, Ю.Е. Дули </w:t>
      </w:r>
      <w:proofErr w:type="gramStart"/>
      <w:r>
        <w:rPr>
          <w:rFonts w:ascii="Times New Roman" w:hAnsi="Times New Roman"/>
          <w:bCs/>
        </w:rPr>
        <w:t>Дж</w:t>
      </w:r>
      <w:proofErr w:type="gramEnd"/>
      <w:r>
        <w:rPr>
          <w:rFonts w:ascii="Times New Roman" w:hAnsi="Times New Roman"/>
          <w:bCs/>
        </w:rPr>
        <w:t xml:space="preserve">., </w:t>
      </w:r>
      <w:proofErr w:type="spellStart"/>
      <w:r>
        <w:rPr>
          <w:rFonts w:ascii="Times New Roman" w:hAnsi="Times New Roman"/>
          <w:bCs/>
        </w:rPr>
        <w:t>Подоляко</w:t>
      </w:r>
      <w:proofErr w:type="spellEnd"/>
      <w:r>
        <w:rPr>
          <w:rFonts w:ascii="Times New Roman" w:hAnsi="Times New Roman"/>
          <w:bCs/>
        </w:rPr>
        <w:t xml:space="preserve"> О.Е., Эванс В. “</w:t>
      </w:r>
      <w:proofErr w:type="spellStart"/>
      <w:r>
        <w:rPr>
          <w:rFonts w:ascii="Times New Roman" w:hAnsi="Times New Roman"/>
          <w:bCs/>
        </w:rPr>
        <w:t>Spotlight</w:t>
      </w:r>
      <w:proofErr w:type="spellEnd"/>
      <w:r>
        <w:rPr>
          <w:rFonts w:ascii="Times New Roman" w:hAnsi="Times New Roman"/>
          <w:bCs/>
        </w:rPr>
        <w:t xml:space="preserve">” </w:t>
      </w:r>
      <w:r>
        <w:rPr>
          <w:rFonts w:ascii="Times New Roman" w:hAnsi="Times New Roman"/>
        </w:rPr>
        <w:t>для 5 класс.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Выготский</w:t>
      </w:r>
      <w:proofErr w:type="spellEnd"/>
      <w:r>
        <w:rPr>
          <w:rFonts w:ascii="Times New Roman" w:hAnsi="Times New Roman"/>
        </w:rPr>
        <w:t xml:space="preserve"> Л.С. Мышление и речь - 5-е изд., </w:t>
      </w:r>
      <w:proofErr w:type="spellStart"/>
      <w:r>
        <w:rPr>
          <w:rFonts w:ascii="Times New Roman" w:hAnsi="Times New Roman"/>
        </w:rPr>
        <w:t>испр</w:t>
      </w:r>
      <w:proofErr w:type="spellEnd"/>
      <w:r>
        <w:rPr>
          <w:rFonts w:ascii="Times New Roman" w:hAnsi="Times New Roman"/>
        </w:rPr>
        <w:t>. -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Лабиринт, 1999. – 351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Л. С. </w:t>
      </w:r>
      <w:proofErr w:type="spellStart"/>
      <w:r>
        <w:rPr>
          <w:rFonts w:ascii="Times New Roman" w:hAnsi="Times New Roman"/>
        </w:rPr>
        <w:t>Выготский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Выготский</w:t>
      </w:r>
      <w:proofErr w:type="spellEnd"/>
      <w:r>
        <w:rPr>
          <w:rFonts w:ascii="Times New Roman" w:hAnsi="Times New Roman"/>
        </w:rPr>
        <w:t xml:space="preserve"> Л.С. Игра и ее роль в психическом развитии ребенка/ / Вопросы психологии. 1966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Гальскова Н.Д. Современная методика обучения иностранным языкам: пособие для учителя. – М.: АРКТИ, 2004. –192 с.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Гальскова Н.Д., </w:t>
      </w:r>
      <w:proofErr w:type="spellStart"/>
      <w:r>
        <w:rPr>
          <w:rFonts w:ascii="Times New Roman" w:hAnsi="Times New Roman"/>
        </w:rPr>
        <w:t>Гез</w:t>
      </w:r>
      <w:proofErr w:type="spellEnd"/>
      <w:r>
        <w:rPr>
          <w:rFonts w:ascii="Times New Roman" w:hAnsi="Times New Roman"/>
        </w:rPr>
        <w:t xml:space="preserve"> Н.И. Теория обучения иностранным языкам. Лингводидактика и методика: учеб. пособие для студ. лингв. ун-тов и </w:t>
      </w:r>
      <w:proofErr w:type="spellStart"/>
      <w:r>
        <w:rPr>
          <w:rFonts w:ascii="Times New Roman" w:hAnsi="Times New Roman"/>
        </w:rPr>
        <w:t>фак</w:t>
      </w:r>
      <w:proofErr w:type="spellEnd"/>
      <w:r>
        <w:rPr>
          <w:rFonts w:ascii="Times New Roman" w:hAnsi="Times New Roman"/>
        </w:rPr>
        <w:t xml:space="preserve">. ин. яз. </w:t>
      </w:r>
      <w:proofErr w:type="spellStart"/>
      <w:r>
        <w:rPr>
          <w:rFonts w:ascii="Times New Roman" w:hAnsi="Times New Roman"/>
        </w:rPr>
        <w:t>высш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пед</w:t>
      </w:r>
      <w:proofErr w:type="spellEnd"/>
      <w:r>
        <w:rPr>
          <w:rFonts w:ascii="Times New Roman" w:hAnsi="Times New Roman"/>
        </w:rPr>
        <w:t xml:space="preserve">. учеб. заведений / Н.Д. Гальскова, Н.И. </w:t>
      </w:r>
      <w:proofErr w:type="spellStart"/>
      <w:r>
        <w:rPr>
          <w:rFonts w:ascii="Times New Roman" w:hAnsi="Times New Roman"/>
        </w:rPr>
        <w:t>Гез</w:t>
      </w:r>
      <w:proofErr w:type="spellEnd"/>
      <w:r>
        <w:rPr>
          <w:rFonts w:ascii="Times New Roman" w:hAnsi="Times New Roman"/>
        </w:rPr>
        <w:t>. – 3-е издание</w:t>
      </w:r>
      <w:proofErr w:type="gramStart"/>
      <w:r>
        <w:rPr>
          <w:rFonts w:ascii="Times New Roman" w:hAnsi="Times New Roman"/>
        </w:rPr>
        <w:t xml:space="preserve">., </w:t>
      </w:r>
      <w:proofErr w:type="gramEnd"/>
      <w:r>
        <w:rPr>
          <w:rFonts w:ascii="Times New Roman" w:hAnsi="Times New Roman"/>
        </w:rPr>
        <w:t>стер. –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Издательский центр «Академия», 2006. – 336 с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Гальскова Н.Д., Никитенко З.Н. Теория и практика обучения иностранным языкам. Начальная школа: Методическое пособие – М.: Айрис-пресс, 2004. – 240 </w:t>
      </w:r>
      <w:proofErr w:type="gramStart"/>
      <w:r>
        <w:rPr>
          <w:rFonts w:ascii="Times New Roman" w:hAnsi="Times New Roman"/>
          <w:shd w:val="clear" w:color="auto" w:fill="FFFFFF"/>
        </w:rPr>
        <w:t>с</w:t>
      </w:r>
      <w:proofErr w:type="gramEnd"/>
      <w:r>
        <w:rPr>
          <w:rFonts w:ascii="Times New Roman" w:hAnsi="Times New Roman"/>
          <w:shd w:val="clear" w:color="auto" w:fill="FFFFFF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proofErr w:type="spellStart"/>
      <w:r>
        <w:rPr>
          <w:rFonts w:ascii="Times New Roman" w:hAnsi="Times New Roman"/>
        </w:rPr>
        <w:t>Гневанова</w:t>
      </w:r>
      <w:proofErr w:type="spellEnd"/>
      <w:r>
        <w:rPr>
          <w:rFonts w:ascii="Times New Roman" w:hAnsi="Times New Roman"/>
        </w:rPr>
        <w:t xml:space="preserve"> Г.Л. ФГОС начального образования // Управление начальной школой. – 2013. – №7. – С. 10–24.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Гущин Ю. В. Интерактивные методы обучения в высшей школе // Психологический журнал Международного университета природы, общества и человека «Дубна». 2012. № 2. С. 1-18.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Гез</w:t>
      </w:r>
      <w:proofErr w:type="spellEnd"/>
      <w:r>
        <w:rPr>
          <w:rFonts w:ascii="Times New Roman" w:hAnsi="Times New Roman"/>
        </w:rPr>
        <w:t xml:space="preserve"> Н.И., </w:t>
      </w:r>
      <w:proofErr w:type="spellStart"/>
      <w:r>
        <w:rPr>
          <w:rFonts w:ascii="Times New Roman" w:hAnsi="Times New Roman"/>
        </w:rPr>
        <w:t>Ляховицкий</w:t>
      </w:r>
      <w:proofErr w:type="spellEnd"/>
      <w:r>
        <w:rPr>
          <w:rFonts w:ascii="Times New Roman" w:hAnsi="Times New Roman"/>
        </w:rPr>
        <w:t xml:space="preserve"> М.В., Миролюбов А.А. И др. Методика обучения иностранным языкам в средней школе: Учебник/ - М.: Высшая школа, 1982, 373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Добровольская Л.Т. Английский в диалогах </w:t>
      </w: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 xml:space="preserve"> продолжающих / Л.Т. Добровольская. – М.: Айрис-пресс, 2006. – 128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. 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Жеребило</w:t>
      </w:r>
      <w:proofErr w:type="spellEnd"/>
      <w:r>
        <w:rPr>
          <w:rFonts w:ascii="Times New Roman" w:hAnsi="Times New Roman"/>
        </w:rPr>
        <w:t xml:space="preserve"> Т.В. Словарь лингвистических терминов. Изд. 5-е, </w:t>
      </w:r>
      <w:proofErr w:type="spellStart"/>
      <w:r>
        <w:rPr>
          <w:rFonts w:ascii="Times New Roman" w:hAnsi="Times New Roman"/>
        </w:rPr>
        <w:t>испр</w:t>
      </w:r>
      <w:proofErr w:type="spellEnd"/>
      <w:r>
        <w:rPr>
          <w:rFonts w:ascii="Times New Roman" w:hAnsi="Times New Roman"/>
        </w:rPr>
        <w:t xml:space="preserve">. и доп. – Назрань: ООО «Пилигрим», 2010. – 486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Зимняя И.А. - Психология обучения иностранным языкам в школе – М.: Просвещение, 1991. - 222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- (</w:t>
      </w:r>
      <w:proofErr w:type="gramStart"/>
      <w:r>
        <w:rPr>
          <w:rFonts w:ascii="Times New Roman" w:hAnsi="Times New Roman"/>
        </w:rPr>
        <w:t>Б-ка</w:t>
      </w:r>
      <w:proofErr w:type="gramEnd"/>
      <w:r>
        <w:rPr>
          <w:rFonts w:ascii="Times New Roman" w:hAnsi="Times New Roman"/>
        </w:rPr>
        <w:t xml:space="preserve"> учителя </w:t>
      </w:r>
      <w:proofErr w:type="spellStart"/>
      <w:r>
        <w:rPr>
          <w:rFonts w:ascii="Times New Roman" w:hAnsi="Times New Roman"/>
        </w:rPr>
        <w:t>иностр.яз</w:t>
      </w:r>
      <w:proofErr w:type="spellEnd"/>
      <w:r>
        <w:rPr>
          <w:rFonts w:ascii="Times New Roman" w:hAnsi="Times New Roman"/>
        </w:rPr>
        <w:t>.)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Иванова Т.В.,  Сухова И.А. Теория и методика обучения иностранному </w:t>
      </w:r>
      <w:proofErr w:type="spellStart"/>
      <w:r>
        <w:rPr>
          <w:rFonts w:ascii="Times New Roman" w:hAnsi="Times New Roman"/>
        </w:rPr>
        <w:t>языку</w:t>
      </w:r>
      <w:proofErr w:type="gramStart"/>
      <w:r>
        <w:rPr>
          <w:rFonts w:ascii="Times New Roman" w:hAnsi="Times New Roman"/>
        </w:rPr>
        <w:t>:Б</w:t>
      </w:r>
      <w:proofErr w:type="gramEnd"/>
      <w:r>
        <w:rPr>
          <w:rFonts w:ascii="Times New Roman" w:hAnsi="Times New Roman"/>
        </w:rPr>
        <w:t>азовый</w:t>
      </w:r>
      <w:proofErr w:type="spellEnd"/>
      <w:r>
        <w:rPr>
          <w:rFonts w:ascii="Times New Roman" w:hAnsi="Times New Roman"/>
        </w:rPr>
        <w:t xml:space="preserve">  курс лекций. Часть </w:t>
      </w:r>
      <w:proofErr w:type="spellStart"/>
      <w:r>
        <w:rPr>
          <w:rFonts w:ascii="Times New Roman" w:hAnsi="Times New Roman"/>
        </w:rPr>
        <w:t>I.-Уфа</w:t>
      </w:r>
      <w:proofErr w:type="spellEnd"/>
      <w:r>
        <w:rPr>
          <w:rFonts w:ascii="Times New Roman" w:hAnsi="Times New Roman"/>
        </w:rPr>
        <w:t xml:space="preserve">: Изд-во  БГПУ, 2008. – 101 </w:t>
      </w:r>
      <w:proofErr w:type="gramStart"/>
      <w:r>
        <w:rPr>
          <w:rFonts w:ascii="Times New Roman" w:hAnsi="Times New Roman"/>
        </w:rPr>
        <w:t>с</w:t>
      </w:r>
      <w:proofErr w:type="gramEnd"/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Ильин Е. П. Мотивация и мотивы. – 199913;257,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Ильина Л.П., Игра как способ активизации познавательной деятельности учащихся на уроках английского языка. – Режим доступа: </w:t>
      </w:r>
      <w:hyperlink r:id="rId6" w:history="1">
        <w:r>
          <w:rPr>
            <w:rStyle w:val="16"/>
            <w:rFonts w:ascii="Times New Roman" w:hAnsi="Times New Roman" w:cs="Times New Roman"/>
          </w:rPr>
          <w:t>http://nsportal.ru/shkola/inostrannye-yazyki/angliiskiy-yazyk/library/2013/03/23/iz-opyta-raboty-uchitelya-angliyskogo</w:t>
        </w:r>
      </w:hyperlink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Иностранные языки в школе, № 1, 2005.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Иностранные языки в школе. № 10. 2011.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Кашина Е. – «Ролевые и лингвистические игры» (Самара, 1992)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Китайгородская Г.А. Методика интенсивного обучения иностранным языкам. – М.: </w:t>
      </w:r>
      <w:proofErr w:type="spellStart"/>
      <w:r>
        <w:rPr>
          <w:rFonts w:ascii="Times New Roman" w:hAnsi="Times New Roman"/>
        </w:rPr>
        <w:t>Высш</w:t>
      </w:r>
      <w:proofErr w:type="spellEnd"/>
      <w:r>
        <w:rPr>
          <w:rFonts w:ascii="Times New Roman" w:hAnsi="Times New Roman"/>
        </w:rPr>
        <w:t xml:space="preserve">. школа, 19832. – 141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Клименко</w:t>
      </w:r>
      <w:proofErr w:type="spellEnd"/>
      <w:r>
        <w:rPr>
          <w:rFonts w:ascii="Times New Roman" w:hAnsi="Times New Roman"/>
        </w:rPr>
        <w:t xml:space="preserve"> А. Д. Теоретические основы методики обучения иностранным языкам в средней школе/ Под ред.– М.: Педагогика, 1981.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Колесникова О.А. Ролевые игры в обучении иностранным языкам // Иностранные языки в школе. — № 4,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Ковалева А.В. Интерактивные педагогические технологии при обучении иностранных учащихся лексике русского языка: </w:t>
      </w:r>
      <w:proofErr w:type="spellStart"/>
      <w:r>
        <w:rPr>
          <w:rFonts w:ascii="Times New Roman" w:hAnsi="Times New Roman"/>
        </w:rPr>
        <w:t>автореф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дис</w:t>
      </w:r>
      <w:proofErr w:type="spellEnd"/>
      <w:r>
        <w:rPr>
          <w:rFonts w:ascii="Times New Roman" w:hAnsi="Times New Roman"/>
        </w:rPr>
        <w:t xml:space="preserve">. канд. </w:t>
      </w:r>
      <w:proofErr w:type="spellStart"/>
      <w:r>
        <w:rPr>
          <w:rFonts w:ascii="Times New Roman" w:hAnsi="Times New Roman"/>
        </w:rPr>
        <w:t>пед</w:t>
      </w:r>
      <w:proofErr w:type="spellEnd"/>
      <w:r>
        <w:rPr>
          <w:rFonts w:ascii="Times New Roman" w:hAnsi="Times New Roman"/>
        </w:rPr>
        <w:t>. наук. М., 2015. – 23 с.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Ливингстоун</w:t>
      </w:r>
      <w:proofErr w:type="spellEnd"/>
      <w:r>
        <w:rPr>
          <w:rFonts w:ascii="Times New Roman" w:hAnsi="Times New Roman"/>
        </w:rPr>
        <w:t xml:space="preserve"> К. Ролевые игры в обучении иностранным языкам. — М.: Высшая школа, 1988. — 169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Леонтьев А.Н. Деятельность. Сознание. Личность. – М.: Политиздат, 1977.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Львов М.Р. Основы теории речи: </w:t>
      </w:r>
      <w:proofErr w:type="spellStart"/>
      <w:r>
        <w:rPr>
          <w:rFonts w:ascii="Times New Roman" w:hAnsi="Times New Roman"/>
        </w:rPr>
        <w:t>Учеб</w:t>
      </w:r>
      <w:proofErr w:type="gramStart"/>
      <w:r>
        <w:rPr>
          <w:rFonts w:ascii="Times New Roman" w:hAnsi="Times New Roman"/>
        </w:rPr>
        <w:t>.п</w:t>
      </w:r>
      <w:proofErr w:type="gramEnd"/>
      <w:r>
        <w:rPr>
          <w:rFonts w:ascii="Times New Roman" w:hAnsi="Times New Roman"/>
        </w:rPr>
        <w:t>особие</w:t>
      </w:r>
      <w:proofErr w:type="spellEnd"/>
      <w:r>
        <w:rPr>
          <w:rFonts w:ascii="Times New Roman" w:hAnsi="Times New Roman"/>
        </w:rPr>
        <w:t xml:space="preserve"> для студентов высших учебных заведений. – М.: Издательский центр «Академия», 2002. – 248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. 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Миролюбов А.Н. Общая методика обучения иностранным языкам в средней школе. М.: Просвещение, 1967. – 503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Мухина В. С. Возрастная психология. </w:t>
      </w:r>
      <w:proofErr w:type="gramStart"/>
      <w:r>
        <w:rPr>
          <w:rFonts w:ascii="Times New Roman" w:hAnsi="Times New Roman"/>
        </w:rPr>
        <w:t>Феноменология развития. 4 изд. - 1999;296],</w:t>
      </w:r>
      <w:proofErr w:type="gramEnd"/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Пассов Е.И., </w:t>
      </w:r>
      <w:proofErr w:type="spellStart"/>
      <w:r>
        <w:rPr>
          <w:rFonts w:ascii="Times New Roman" w:hAnsi="Times New Roman"/>
        </w:rPr>
        <w:t>Кузовлева</w:t>
      </w:r>
      <w:proofErr w:type="spellEnd"/>
      <w:r>
        <w:rPr>
          <w:rFonts w:ascii="Times New Roman" w:hAnsi="Times New Roman"/>
        </w:rPr>
        <w:t xml:space="preserve"> Н.Е. Урок иностранного языка – Ростов </w:t>
      </w:r>
      <w:proofErr w:type="spellStart"/>
      <w:r>
        <w:rPr>
          <w:rFonts w:ascii="Times New Roman" w:hAnsi="Times New Roman"/>
        </w:rPr>
        <w:t>н</w:t>
      </w:r>
      <w:proofErr w:type="spellEnd"/>
      <w:r>
        <w:rPr>
          <w:rFonts w:ascii="Times New Roman" w:hAnsi="Times New Roman"/>
        </w:rPr>
        <w:t xml:space="preserve">/Д: Феникс; М: Глосса-Пресс, 2010. – 640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– (</w:t>
      </w:r>
      <w:proofErr w:type="gramStart"/>
      <w:r>
        <w:rPr>
          <w:rFonts w:ascii="Times New Roman" w:hAnsi="Times New Roman"/>
        </w:rPr>
        <w:t>настольная</w:t>
      </w:r>
      <w:proofErr w:type="gramEnd"/>
      <w:r>
        <w:rPr>
          <w:rFonts w:ascii="Times New Roman" w:hAnsi="Times New Roman"/>
        </w:rPr>
        <w:t xml:space="preserve"> книга преподавателя иностранного языка)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Прихожин</w:t>
      </w:r>
      <w:proofErr w:type="spellEnd"/>
      <w:r>
        <w:rPr>
          <w:rFonts w:ascii="Times New Roman" w:hAnsi="Times New Roman"/>
        </w:rPr>
        <w:t xml:space="preserve"> А., Толстых Н. Ничего не интересно…// Семья и школа. 1987. №6. С. 20-22.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Рогова Г.В., Верещагина И.Н. Методика обучения английскому языку на начальном этапе в общеобразовательных учреждениях: Пособие для учителей и студентов </w:t>
      </w:r>
      <w:proofErr w:type="spellStart"/>
      <w:proofErr w:type="gramStart"/>
      <w:r>
        <w:rPr>
          <w:rFonts w:ascii="Times New Roman" w:hAnsi="Times New Roman"/>
        </w:rPr>
        <w:t>пед</w:t>
      </w:r>
      <w:proofErr w:type="spellEnd"/>
      <w:r>
        <w:rPr>
          <w:rFonts w:ascii="Times New Roman" w:hAnsi="Times New Roman"/>
        </w:rPr>
        <w:t>. вузов</w:t>
      </w:r>
      <w:proofErr w:type="gramEnd"/>
      <w:r>
        <w:rPr>
          <w:rFonts w:ascii="Times New Roman" w:hAnsi="Times New Roman"/>
        </w:rPr>
        <w:t>. - 3-е изд. - М.: Просвещение, 2000.-232 с.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Салистра</w:t>
      </w:r>
      <w:proofErr w:type="spellEnd"/>
      <w:r>
        <w:rPr>
          <w:rFonts w:ascii="Times New Roman" w:hAnsi="Times New Roman"/>
        </w:rPr>
        <w:t xml:space="preserve"> Д.И. Методика обучения иностранному языку. – М.: Учебно-педагогическое издание, 2008. – 450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Соловова Е.Н. «Английский язык. Итоговая аттестация» 4 класс 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Соловова Е.Н. «Английский язык. Итоговая аттестация» 5 класс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Суворова Н. «Интерактивное обучение: Новые подходы» М., 2005. 268C</w:t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Софронова З.П., Использование ролевых игр во время урока. – Режим </w:t>
      </w:r>
      <w:proofErr w:type="spellStart"/>
      <w:r>
        <w:rPr>
          <w:rFonts w:ascii="Times New Roman" w:hAnsi="Times New Roman"/>
        </w:rPr>
        <w:t>доступа:http</w:t>
      </w:r>
      <w:proofErr w:type="spellEnd"/>
      <w:r>
        <w:rPr>
          <w:rFonts w:ascii="Times New Roman" w:hAnsi="Times New Roman"/>
        </w:rPr>
        <w:t>//:</w:t>
      </w:r>
      <w:proofErr w:type="spellStart"/>
      <w:r>
        <w:fldChar w:fldCharType="begin"/>
      </w:r>
      <w:r>
        <w:instrText xml:space="preserve"> HYPERLINK "http://www.fegi.ru/education/gym2/mKazn.html" </w:instrText>
      </w:r>
      <w:r>
        <w:fldChar w:fldCharType="separate"/>
      </w:r>
      <w:r>
        <w:rPr>
          <w:rStyle w:val="16"/>
          <w:rFonts w:ascii="Times New Roman" w:hAnsi="Times New Roman" w:cs="Times New Roman"/>
        </w:rPr>
        <w:t>www.fegi.ru</w:t>
      </w:r>
      <w:proofErr w:type="spellEnd"/>
      <w:r>
        <w:rPr>
          <w:rStyle w:val="16"/>
          <w:rFonts w:ascii="Times New Roman" w:hAnsi="Times New Roman" w:cs="Times New Roman"/>
        </w:rPr>
        <w:t>/</w:t>
      </w:r>
      <w:proofErr w:type="spellStart"/>
      <w:r>
        <w:rPr>
          <w:rStyle w:val="16"/>
          <w:rFonts w:ascii="Times New Roman" w:hAnsi="Times New Roman" w:cs="Times New Roman"/>
        </w:rPr>
        <w:t>education</w:t>
      </w:r>
      <w:proofErr w:type="spellEnd"/>
      <w:r>
        <w:rPr>
          <w:rStyle w:val="16"/>
          <w:rFonts w:ascii="Times New Roman" w:hAnsi="Times New Roman" w:cs="Times New Roman"/>
        </w:rPr>
        <w:t>/gym2/mKazn.html</w:t>
      </w:r>
      <w:r>
        <w:fldChar w:fldCharType="end"/>
      </w:r>
    </w:p>
    <w:p w:rsidR="00CA6F2D" w:rsidRDefault="00CA6F2D" w:rsidP="00CA6F2D">
      <w:pPr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Федорова Л.И., Игра: дидактическая, ролевая, деловая. Решение учебных и профессиональных проблем / Л.И. Федорова. –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ФОРУМ 2014. – 176 с.</w:t>
      </w:r>
    </w:p>
    <w:p w:rsidR="00B2597B" w:rsidRDefault="00CA6F2D"/>
    <w:sectPr w:rsidR="00B2597B" w:rsidSect="00325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A6F2D"/>
    <w:rsid w:val="0032591D"/>
    <w:rsid w:val="007068FD"/>
    <w:rsid w:val="00CA6F2D"/>
    <w:rsid w:val="00CC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2D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6F2D"/>
    <w:pPr>
      <w:spacing w:line="240" w:lineRule="auto"/>
      <w:outlineLvl w:val="0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6F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msonormalbullet2gif">
    <w:name w:val="msonormalbullet2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msonormalbullet1gif">
    <w:name w:val="msonormalbullet1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styleId="a3">
    <w:name w:val="Body Text"/>
    <w:basedOn w:val="a"/>
    <w:link w:val="a4"/>
    <w:uiPriority w:val="99"/>
    <w:semiHidden/>
    <w:unhideWhenUsed/>
    <w:rsid w:val="00CA6F2D"/>
  </w:style>
  <w:style w:type="character" w:customStyle="1" w:styleId="a4">
    <w:name w:val="Основной текст Знак"/>
    <w:basedOn w:val="a0"/>
    <w:link w:val="a3"/>
    <w:uiPriority w:val="99"/>
    <w:semiHidden/>
    <w:rsid w:val="00CA6F2D"/>
    <w:rPr>
      <w:rFonts w:ascii="Calibri" w:eastAsia="SimSun" w:hAnsi="Calibri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A6F2D"/>
    <w:pPr>
      <w:spacing w:line="240" w:lineRule="auto"/>
    </w:pPr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CA6F2D"/>
    <w:pPr>
      <w:spacing w:line="360" w:lineRule="auto"/>
      <w:jc w:val="both"/>
    </w:pPr>
    <w:rPr>
      <w:rFonts w:ascii="Times New Roman" w:eastAsia="Times New Roman" w:hAnsi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6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2bullet2gif">
    <w:name w:val="msobodytextindent2bullet2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msobodytextindent2bullet1gif">
    <w:name w:val="msobodytextindent2bullet1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msobodytextindent2bullet3gif">
    <w:name w:val="msobodytextindent2bullet3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p2mailrucssattributepostfixbullet1gif">
    <w:name w:val="p2mailrucssattributepostfixbullet1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p2mailrucssattributepostfixbullet2gif">
    <w:name w:val="p2mailrucssattributepostfixbullet2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p2mailrucssattributepostfixbullet3gif">
    <w:name w:val="p2mailrucssattributepostfixbullet3.gif"/>
    <w:basedOn w:val="a"/>
    <w:rsid w:val="00CA6F2D"/>
    <w:pPr>
      <w:spacing w:line="240" w:lineRule="auto"/>
    </w:pPr>
    <w:rPr>
      <w:rFonts w:ascii="Times New Roman" w:eastAsia="Times New Roman" w:hAnsi="Times New Roman"/>
    </w:rPr>
  </w:style>
  <w:style w:type="paragraph" w:customStyle="1" w:styleId="ListParagraph">
    <w:name w:val="List Paragraph"/>
    <w:basedOn w:val="a"/>
    <w:rsid w:val="00CA6F2D"/>
    <w:pPr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CA6F2D"/>
    <w:pPr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A6F2D"/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100">
    <w:name w:val="10"/>
    <w:basedOn w:val="a0"/>
    <w:rsid w:val="00CA6F2D"/>
    <w:rPr>
      <w:rFonts w:ascii="Calibri" w:hAnsi="Calibri" w:cs="Calibri" w:hint="default"/>
    </w:rPr>
  </w:style>
  <w:style w:type="character" w:customStyle="1" w:styleId="15">
    <w:name w:val="15"/>
    <w:basedOn w:val="a0"/>
    <w:rsid w:val="00CA6F2D"/>
    <w:rPr>
      <w:rFonts w:ascii="Calibri" w:hAnsi="Calibri" w:cs="Calibri" w:hint="default"/>
    </w:rPr>
  </w:style>
  <w:style w:type="character" w:customStyle="1" w:styleId="16">
    <w:name w:val="16"/>
    <w:basedOn w:val="a0"/>
    <w:rsid w:val="00CA6F2D"/>
    <w:rPr>
      <w:rFonts w:ascii="Calibri" w:hAnsi="Calibri" w:cs="Calibri" w:hint="default"/>
      <w:color w:val="0000FF"/>
      <w:u w:val="single"/>
    </w:rPr>
  </w:style>
  <w:style w:type="character" w:styleId="a8">
    <w:name w:val="Hyperlink"/>
    <w:basedOn w:val="a0"/>
    <w:uiPriority w:val="99"/>
    <w:unhideWhenUsed/>
    <w:rsid w:val="00CA6F2D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CA6F2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sportal.ru/shkola/inostrannye-yazyki/angliiskiy-yazyk/library/2013/03/23/iz-opyta-raboty-uchitelya-angliyskogo" TargetMode="External"/><Relationship Id="rId5" Type="http://schemas.openxmlformats.org/officeDocument/2006/relationships/hyperlink" Target="https://mir-nauki.com/PDF/23PDMN118.pdf" TargetMode="External"/><Relationship Id="rId4" Type="http://schemas.openxmlformats.org/officeDocument/2006/relationships/hyperlink" Target="https://www.youtube.com/watch?v=bgfdqVmVj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3405</Words>
  <Characters>19415</Characters>
  <Application>Microsoft Office Word</Application>
  <DocSecurity>0</DocSecurity>
  <Lines>161</Lines>
  <Paragraphs>45</Paragraphs>
  <ScaleCrop>false</ScaleCrop>
  <Company/>
  <LinksUpToDate>false</LinksUpToDate>
  <CharactersWithSpaces>22775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Биология</cp:lastModifiedBy>
  <cp:revision>1</cp:revision>
  <dcterms:created xsi:type="dcterms:W3CDTF">2022-05-02T01:28:00Z</dcterms:created>
  <dcterms:modified xsi:type="dcterms:W3CDTF">2022-05-02T01:37:00Z</dcterms:modified>
</cp:coreProperties>
</file>