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F72" w:rsidRDefault="00BA3F72" w:rsidP="00DA1560">
      <w:pPr>
        <w:pStyle w:val="a3"/>
        <w:spacing w:after="0" w:line="240" w:lineRule="auto"/>
        <w:ind w:left="0" w:firstLine="708"/>
        <w:jc w:val="center"/>
        <w:rPr>
          <w:rFonts w:ascii="Times New Roman" w:hAnsi="Times New Roman"/>
          <w:b/>
          <w:sz w:val="28"/>
          <w:szCs w:val="28"/>
        </w:rPr>
      </w:pPr>
      <w:r>
        <w:rPr>
          <w:rFonts w:ascii="Times New Roman" w:hAnsi="Times New Roman"/>
          <w:b/>
          <w:sz w:val="28"/>
          <w:szCs w:val="28"/>
        </w:rPr>
        <w:t xml:space="preserve">Автор: Алешина Юлия Михайловна, учитель начальных классов МБОУ «СШ№2- многопрофильная им. Е.И. Куропаткина» </w:t>
      </w:r>
    </w:p>
    <w:p w:rsidR="00BA3F72" w:rsidRDefault="00BA3F72" w:rsidP="00DA1560">
      <w:pPr>
        <w:pStyle w:val="a3"/>
        <w:spacing w:after="0" w:line="240" w:lineRule="auto"/>
        <w:ind w:left="0" w:firstLine="708"/>
        <w:jc w:val="center"/>
        <w:rPr>
          <w:rFonts w:ascii="Times New Roman" w:hAnsi="Times New Roman"/>
          <w:b/>
          <w:sz w:val="28"/>
          <w:szCs w:val="28"/>
        </w:rPr>
      </w:pPr>
      <w:bookmarkStart w:id="0" w:name="_GoBack"/>
      <w:bookmarkEnd w:id="0"/>
      <w:r>
        <w:rPr>
          <w:rFonts w:ascii="Times New Roman" w:hAnsi="Times New Roman"/>
          <w:b/>
          <w:sz w:val="28"/>
          <w:szCs w:val="28"/>
        </w:rPr>
        <w:t>г. Нижневартовск ХМАО-Югры</w:t>
      </w:r>
    </w:p>
    <w:p w:rsidR="00DA1560" w:rsidRPr="008C0A39" w:rsidRDefault="00DA1560" w:rsidP="00DA1560">
      <w:pPr>
        <w:pStyle w:val="a3"/>
        <w:spacing w:after="0" w:line="240" w:lineRule="auto"/>
        <w:ind w:left="0" w:firstLine="708"/>
        <w:jc w:val="center"/>
        <w:rPr>
          <w:rFonts w:ascii="Times New Roman" w:hAnsi="Times New Roman"/>
          <w:b/>
          <w:sz w:val="28"/>
          <w:szCs w:val="28"/>
        </w:rPr>
      </w:pPr>
      <w:r>
        <w:rPr>
          <w:rFonts w:ascii="Times New Roman" w:hAnsi="Times New Roman"/>
          <w:b/>
          <w:sz w:val="28"/>
          <w:szCs w:val="28"/>
        </w:rPr>
        <w:t>Образовательный п</w:t>
      </w:r>
      <w:r w:rsidRPr="008C0A39">
        <w:rPr>
          <w:rFonts w:ascii="Times New Roman" w:hAnsi="Times New Roman"/>
          <w:b/>
          <w:sz w:val="28"/>
          <w:szCs w:val="28"/>
        </w:rPr>
        <w:t>роект</w:t>
      </w:r>
    </w:p>
    <w:p w:rsidR="00DA1560" w:rsidRPr="004639B5" w:rsidRDefault="00DA1560" w:rsidP="00DA1560">
      <w:pPr>
        <w:pStyle w:val="a3"/>
        <w:spacing w:after="0" w:line="240" w:lineRule="auto"/>
        <w:ind w:left="0"/>
        <w:rPr>
          <w:rFonts w:ascii="Times New Roman" w:hAnsi="Times New Roman"/>
          <w:sz w:val="28"/>
          <w:szCs w:val="28"/>
        </w:rPr>
      </w:pPr>
      <w:r>
        <w:rPr>
          <w:rFonts w:ascii="Times New Roman" w:hAnsi="Times New Roman"/>
          <w:sz w:val="28"/>
          <w:szCs w:val="28"/>
        </w:rPr>
        <w:t>«Учебно-исследовательская деятельность обучающихся на уроках русского языка как средство повышения их мотивационных интересов к предмету»</w:t>
      </w:r>
    </w:p>
    <w:p w:rsidR="00DA1560" w:rsidRPr="00BF5438" w:rsidRDefault="00DA1560" w:rsidP="00DA1560">
      <w:pPr>
        <w:pStyle w:val="a3"/>
        <w:spacing w:after="0" w:line="240" w:lineRule="auto"/>
        <w:ind w:left="0" w:firstLine="708"/>
        <w:jc w:val="center"/>
        <w:rPr>
          <w:rFonts w:ascii="Times New Roman" w:hAnsi="Times New Roman"/>
          <w:b/>
          <w:sz w:val="28"/>
          <w:szCs w:val="28"/>
        </w:rPr>
      </w:pPr>
      <w:r w:rsidRPr="007D0102">
        <w:rPr>
          <w:rFonts w:ascii="Times New Roman" w:hAnsi="Times New Roman"/>
          <w:b/>
          <w:sz w:val="28"/>
          <w:szCs w:val="28"/>
        </w:rPr>
        <w:t>Пояснительная записка</w:t>
      </w:r>
    </w:p>
    <w:p w:rsidR="00DA1560" w:rsidRPr="00FE7676" w:rsidRDefault="00DA1560" w:rsidP="00DA1560">
      <w:pPr>
        <w:pStyle w:val="a4"/>
        <w:shd w:val="clear" w:color="auto" w:fill="FFFFFF"/>
        <w:spacing w:before="0" w:beforeAutospacing="0" w:after="0" w:afterAutospacing="0"/>
        <w:jc w:val="both"/>
        <w:rPr>
          <w:sz w:val="28"/>
          <w:szCs w:val="28"/>
        </w:rPr>
      </w:pPr>
      <w:r>
        <w:rPr>
          <w:color w:val="333333"/>
          <w:sz w:val="28"/>
          <w:szCs w:val="28"/>
        </w:rPr>
        <w:t xml:space="preserve">         </w:t>
      </w:r>
      <w:r w:rsidRPr="00FE7676">
        <w:rPr>
          <w:sz w:val="28"/>
          <w:szCs w:val="28"/>
        </w:rPr>
        <w:t>Принципиальным отличием школьных стандартов нового поколения является их ориентация на достижение не только предметных образовательных результатов, но и на формирование социально адаптированной личности обучающихся, овладение ими универсальных способов учебной деятельности.</w:t>
      </w:r>
    </w:p>
    <w:p w:rsidR="00DA1560" w:rsidRPr="00FE7676" w:rsidRDefault="00DA1560" w:rsidP="00DA1560">
      <w:pPr>
        <w:pStyle w:val="a4"/>
        <w:shd w:val="clear" w:color="auto" w:fill="FFFFFF"/>
        <w:spacing w:before="0" w:beforeAutospacing="0" w:after="0" w:afterAutospacing="0"/>
        <w:jc w:val="both"/>
        <w:rPr>
          <w:sz w:val="28"/>
          <w:szCs w:val="28"/>
        </w:rPr>
      </w:pPr>
      <w:r w:rsidRPr="00FE7676">
        <w:rPr>
          <w:sz w:val="28"/>
          <w:szCs w:val="28"/>
        </w:rPr>
        <w:t>Исследовательская деятельность даёт возможность решить эту проблему. Именно опыт исследовательского, творческого мышления и является основным педагогическим результатом и самым ценным приобретением учащихся, обеспечивающим глубокое изучение сущности изучаемой проблемы, способствует формированию мотивации к получению учащимися научных знаний.</w:t>
      </w:r>
    </w:p>
    <w:p w:rsidR="00DA1560" w:rsidRPr="00FE7676" w:rsidRDefault="00DA1560" w:rsidP="00DA1560">
      <w:pPr>
        <w:spacing w:after="0" w:line="240" w:lineRule="auto"/>
        <w:jc w:val="both"/>
        <w:rPr>
          <w:rFonts w:ascii="Times New Roman" w:hAnsi="Times New Roman"/>
          <w:color w:val="333333"/>
          <w:sz w:val="28"/>
          <w:szCs w:val="28"/>
          <w:shd w:val="clear" w:color="auto" w:fill="FFFFFF"/>
        </w:rPr>
      </w:pPr>
      <w:r w:rsidRPr="003952AF">
        <w:rPr>
          <w:rFonts w:ascii="Times New Roman" w:hAnsi="Times New Roman"/>
          <w:color w:val="333333"/>
          <w:sz w:val="26"/>
          <w:szCs w:val="26"/>
          <w:shd w:val="clear" w:color="auto" w:fill="FFFFFF"/>
        </w:rPr>
        <w:t xml:space="preserve"> </w:t>
      </w:r>
      <w:r>
        <w:rPr>
          <w:rFonts w:ascii="Times New Roman" w:hAnsi="Times New Roman"/>
          <w:color w:val="333333"/>
          <w:sz w:val="26"/>
          <w:szCs w:val="26"/>
          <w:shd w:val="clear" w:color="auto" w:fill="FFFFFF"/>
        </w:rPr>
        <w:t xml:space="preserve">      </w:t>
      </w:r>
      <w:r w:rsidRPr="003952AF">
        <w:rPr>
          <w:rFonts w:ascii="Times New Roman" w:hAnsi="Times New Roman"/>
          <w:color w:val="333333"/>
          <w:sz w:val="26"/>
          <w:szCs w:val="26"/>
          <w:shd w:val="clear" w:color="auto" w:fill="FFFFFF"/>
        </w:rPr>
        <w:t xml:space="preserve"> </w:t>
      </w:r>
      <w:r w:rsidRPr="00BF5438">
        <w:rPr>
          <w:rFonts w:ascii="Times New Roman" w:hAnsi="Times New Roman"/>
          <w:bCs/>
          <w:sz w:val="28"/>
          <w:szCs w:val="28"/>
          <w:shd w:val="clear" w:color="auto" w:fill="FFFFFF"/>
        </w:rPr>
        <w:t>Исследовательская</w:t>
      </w:r>
      <w:r w:rsidRPr="00BF5438">
        <w:rPr>
          <w:rFonts w:ascii="Times New Roman" w:hAnsi="Times New Roman"/>
          <w:sz w:val="28"/>
          <w:szCs w:val="28"/>
          <w:shd w:val="clear" w:color="auto" w:fill="FFFFFF"/>
        </w:rPr>
        <w:t> </w:t>
      </w:r>
      <w:r w:rsidRPr="00BF5438">
        <w:rPr>
          <w:rFonts w:ascii="Times New Roman" w:hAnsi="Times New Roman"/>
          <w:bCs/>
          <w:sz w:val="28"/>
          <w:szCs w:val="28"/>
          <w:shd w:val="clear" w:color="auto" w:fill="FFFFFF"/>
        </w:rPr>
        <w:t>деятельность</w:t>
      </w:r>
      <w:r w:rsidRPr="00BF5438">
        <w:rPr>
          <w:rFonts w:ascii="Times New Roman" w:hAnsi="Times New Roman"/>
          <w:sz w:val="28"/>
          <w:szCs w:val="28"/>
          <w:shd w:val="clear" w:color="auto" w:fill="FFFFFF"/>
        </w:rPr>
        <w:t> </w:t>
      </w:r>
      <w:r w:rsidRPr="00BF5438">
        <w:rPr>
          <w:rFonts w:ascii="Times New Roman" w:hAnsi="Times New Roman"/>
          <w:bCs/>
          <w:sz w:val="28"/>
          <w:szCs w:val="28"/>
          <w:shd w:val="clear" w:color="auto" w:fill="FFFFFF"/>
        </w:rPr>
        <w:t>младших</w:t>
      </w:r>
      <w:r w:rsidRPr="00BF5438">
        <w:rPr>
          <w:rFonts w:ascii="Times New Roman" w:hAnsi="Times New Roman"/>
          <w:sz w:val="28"/>
          <w:szCs w:val="28"/>
          <w:shd w:val="clear" w:color="auto" w:fill="FFFFFF"/>
        </w:rPr>
        <w:t> </w:t>
      </w:r>
      <w:r w:rsidRPr="00BF5438">
        <w:rPr>
          <w:rFonts w:ascii="Times New Roman" w:hAnsi="Times New Roman"/>
          <w:bCs/>
          <w:sz w:val="28"/>
          <w:szCs w:val="28"/>
          <w:shd w:val="clear" w:color="auto" w:fill="FFFFFF"/>
        </w:rPr>
        <w:t>школьников</w:t>
      </w:r>
      <w:r w:rsidRPr="00BF5438">
        <w:rPr>
          <w:rFonts w:ascii="Times New Roman" w:hAnsi="Times New Roman"/>
          <w:sz w:val="28"/>
          <w:szCs w:val="28"/>
          <w:shd w:val="clear" w:color="auto" w:fill="FFFFFF"/>
        </w:rPr>
        <w:t> –это творческая </w:t>
      </w:r>
      <w:r w:rsidRPr="00BF5438">
        <w:rPr>
          <w:rFonts w:ascii="Times New Roman" w:hAnsi="Times New Roman"/>
          <w:bCs/>
          <w:sz w:val="28"/>
          <w:szCs w:val="28"/>
          <w:shd w:val="clear" w:color="auto" w:fill="FFFFFF"/>
        </w:rPr>
        <w:t>деятельность</w:t>
      </w:r>
      <w:r w:rsidRPr="00BF5438">
        <w:rPr>
          <w:rFonts w:ascii="Times New Roman" w:hAnsi="Times New Roman"/>
          <w:sz w:val="28"/>
          <w:szCs w:val="28"/>
          <w:shd w:val="clear" w:color="auto" w:fill="FFFFFF"/>
        </w:rPr>
        <w:t>, направленная на постижение окружающего мира, открытие детьми новых для них знаний и способов </w:t>
      </w:r>
      <w:r w:rsidRPr="00BF5438">
        <w:rPr>
          <w:rFonts w:ascii="Times New Roman" w:hAnsi="Times New Roman"/>
          <w:bCs/>
          <w:sz w:val="28"/>
          <w:szCs w:val="28"/>
          <w:shd w:val="clear" w:color="auto" w:fill="FFFFFF"/>
        </w:rPr>
        <w:t>деятельности</w:t>
      </w:r>
      <w:r w:rsidRPr="00BF5438">
        <w:rPr>
          <w:rFonts w:ascii="Times New Roman" w:hAnsi="Times New Roman"/>
          <w:sz w:val="28"/>
          <w:szCs w:val="28"/>
          <w:shd w:val="clear" w:color="auto" w:fill="FFFFFF"/>
        </w:rPr>
        <w:t>. Она обеспечивает условия для развития их ценностного, интеллектуального и творческого потенциала, является средством их активизации, формирования интереса к изучаемому материалу, позволяет формировать предметные и общие умения. Исследовательская активность </w:t>
      </w:r>
      <w:r w:rsidRPr="00185F7F">
        <w:rPr>
          <w:rFonts w:ascii="Times New Roman" w:hAnsi="Times New Roman"/>
          <w:sz w:val="28"/>
          <w:szCs w:val="28"/>
          <w:shd w:val="clear" w:color="auto" w:fill="FFFFFF"/>
        </w:rPr>
        <w:t xml:space="preserve">— естественное состояние ребенка, он настроен на познание мира, он хочет его познавать. Формирование навыков учебно-исследовательской деятельности </w:t>
      </w:r>
      <w:r>
        <w:rPr>
          <w:rFonts w:ascii="Times New Roman" w:hAnsi="Times New Roman"/>
          <w:sz w:val="28"/>
          <w:szCs w:val="28"/>
          <w:shd w:val="clear" w:color="auto" w:fill="FFFFFF"/>
        </w:rPr>
        <w:t>об</w:t>
      </w:r>
      <w:r w:rsidRPr="00185F7F">
        <w:rPr>
          <w:rFonts w:ascii="Times New Roman" w:hAnsi="Times New Roman"/>
          <w:sz w:val="28"/>
          <w:szCs w:val="28"/>
          <w:shd w:val="clear" w:color="auto" w:fill="FFFFFF"/>
        </w:rPr>
        <w:t>уча</w:t>
      </w:r>
      <w:r>
        <w:rPr>
          <w:rFonts w:ascii="Times New Roman" w:hAnsi="Times New Roman"/>
          <w:sz w:val="28"/>
          <w:szCs w:val="28"/>
          <w:shd w:val="clear" w:color="auto" w:fill="FFFFFF"/>
        </w:rPr>
        <w:t>ю</w:t>
      </w:r>
      <w:r w:rsidRPr="00185F7F">
        <w:rPr>
          <w:rFonts w:ascii="Times New Roman" w:hAnsi="Times New Roman"/>
          <w:sz w:val="28"/>
          <w:szCs w:val="28"/>
          <w:shd w:val="clear" w:color="auto" w:fill="FFFFFF"/>
        </w:rPr>
        <w:t>щихся — одна из актуальных задач с</w:t>
      </w:r>
      <w:r>
        <w:rPr>
          <w:rFonts w:ascii="Times New Roman" w:hAnsi="Times New Roman"/>
          <w:sz w:val="28"/>
          <w:szCs w:val="28"/>
          <w:shd w:val="clear" w:color="auto" w:fill="FFFFFF"/>
        </w:rPr>
        <w:t>овременного образования. Исходя</w:t>
      </w:r>
      <w:r w:rsidRPr="00185F7F">
        <w:rPr>
          <w:rFonts w:ascii="Times New Roman" w:hAnsi="Times New Roman"/>
          <w:sz w:val="28"/>
          <w:szCs w:val="28"/>
          <w:shd w:val="clear" w:color="auto" w:fill="FFFFFF"/>
        </w:rPr>
        <w:t xml:space="preserve"> из актуальности</w:t>
      </w:r>
      <w:r>
        <w:rPr>
          <w:rFonts w:ascii="Times New Roman" w:hAnsi="Times New Roman"/>
          <w:sz w:val="28"/>
          <w:szCs w:val="28"/>
          <w:shd w:val="clear" w:color="auto" w:fill="FFFFFF"/>
        </w:rPr>
        <w:t>,</w:t>
      </w:r>
      <w:r w:rsidRPr="00185F7F">
        <w:rPr>
          <w:rFonts w:ascii="Times New Roman" w:hAnsi="Times New Roman"/>
          <w:sz w:val="28"/>
          <w:szCs w:val="28"/>
          <w:shd w:val="clear" w:color="auto" w:fill="FFFFFF"/>
        </w:rPr>
        <w:t xml:space="preserve"> я определила цель работы — выстроить систему работы по организации исследовательской деятельности младших школьников на уроках русского языка</w:t>
      </w:r>
      <w:r>
        <w:rPr>
          <w:rFonts w:ascii="Times New Roman" w:hAnsi="Times New Roman"/>
          <w:sz w:val="28"/>
          <w:szCs w:val="28"/>
          <w:shd w:val="clear" w:color="auto" w:fill="FFFFFF"/>
        </w:rPr>
        <w:t xml:space="preserve"> в зависимости от их мотивационных интересов</w:t>
      </w:r>
      <w:r w:rsidRPr="00185F7F">
        <w:rPr>
          <w:rFonts w:ascii="Times New Roman" w:hAnsi="Times New Roman"/>
          <w:sz w:val="28"/>
          <w:szCs w:val="28"/>
          <w:shd w:val="clear" w:color="auto" w:fill="FFFFFF"/>
        </w:rPr>
        <w:t>.</w:t>
      </w:r>
    </w:p>
    <w:p w:rsidR="00DA1560" w:rsidRDefault="00DA1560" w:rsidP="00DA1560">
      <w:pPr>
        <w:shd w:val="clear" w:color="auto" w:fill="FFFFFF"/>
        <w:spacing w:after="0" w:line="240" w:lineRule="auto"/>
        <w:jc w:val="both"/>
        <w:rPr>
          <w:rFonts w:ascii="Times New Roman" w:hAnsi="Times New Roman"/>
          <w:sz w:val="28"/>
          <w:szCs w:val="28"/>
          <w:shd w:val="clear" w:color="auto" w:fill="FFFFFF"/>
        </w:rPr>
      </w:pPr>
      <w:r>
        <w:rPr>
          <w:rFonts w:ascii="Times New Roman" w:eastAsia="Times New Roman" w:hAnsi="Times New Roman"/>
          <w:sz w:val="28"/>
          <w:szCs w:val="28"/>
          <w:lang w:eastAsia="ru-RU"/>
        </w:rPr>
        <w:t xml:space="preserve">        </w:t>
      </w:r>
      <w:r w:rsidRPr="00185F7F">
        <w:rPr>
          <w:rFonts w:ascii="Times New Roman" w:eastAsia="Times New Roman" w:hAnsi="Times New Roman"/>
          <w:sz w:val="28"/>
          <w:szCs w:val="28"/>
          <w:lang w:eastAsia="ru-RU"/>
        </w:rPr>
        <w:t>Предмет «Русский язык» играет важную роль в реализации основных целевых установок начального образования: становлении гражданственности; формировании умения учиться и способности к организации исследовательской деятельности; духовно -</w:t>
      </w:r>
      <w:r>
        <w:rPr>
          <w:rFonts w:ascii="Times New Roman" w:eastAsia="Times New Roman" w:hAnsi="Times New Roman"/>
          <w:sz w:val="28"/>
          <w:szCs w:val="28"/>
          <w:lang w:eastAsia="ru-RU"/>
        </w:rPr>
        <w:t xml:space="preserve"> </w:t>
      </w:r>
      <w:r w:rsidRPr="00185F7F">
        <w:rPr>
          <w:rFonts w:ascii="Times New Roman" w:eastAsia="Times New Roman" w:hAnsi="Times New Roman"/>
          <w:sz w:val="28"/>
          <w:szCs w:val="28"/>
          <w:lang w:eastAsia="ru-RU"/>
        </w:rPr>
        <w:t xml:space="preserve">нравственном развитии и воспитании младших школьников. Русский язык – основа процесса обучения, средство развития мышления, воображения, интеллектуальных и творческих способностей, </w:t>
      </w:r>
      <w:r>
        <w:rPr>
          <w:rFonts w:ascii="Times New Roman" w:eastAsia="Times New Roman" w:hAnsi="Times New Roman"/>
          <w:sz w:val="28"/>
          <w:szCs w:val="28"/>
          <w:lang w:eastAsia="ru-RU"/>
        </w:rPr>
        <w:t>основной предмет социализации личности</w:t>
      </w:r>
      <w:r w:rsidRPr="00185F7F">
        <w:rPr>
          <w:rFonts w:ascii="Times New Roman" w:eastAsia="Times New Roman" w:hAnsi="Times New Roman"/>
          <w:sz w:val="28"/>
          <w:szCs w:val="28"/>
          <w:lang w:eastAsia="ru-RU"/>
        </w:rPr>
        <w:t>.</w:t>
      </w:r>
      <w:r>
        <w:rPr>
          <w:rFonts w:ascii="Times New Roman" w:hAnsi="Times New Roman"/>
          <w:color w:val="333333"/>
          <w:sz w:val="28"/>
          <w:szCs w:val="28"/>
        </w:rPr>
        <w:t xml:space="preserve"> </w:t>
      </w:r>
      <w:r w:rsidRPr="00185F7F">
        <w:rPr>
          <w:rFonts w:ascii="Times New Roman" w:hAnsi="Times New Roman"/>
          <w:sz w:val="28"/>
          <w:szCs w:val="28"/>
          <w:shd w:val="clear" w:color="auto" w:fill="FFFFFF"/>
        </w:rPr>
        <w:t xml:space="preserve">Существует много факторов, формирующих мотивацию к учению: это и современные технологии ведения урока, и использование интерактивных методов обучения, и многое другое. Одним из способов формирования положительной учебной мотивации школьников, которое применяю в своей работе, является организация исследовательской деятельности учащихся. </w:t>
      </w:r>
    </w:p>
    <w:p w:rsidR="00DA1560" w:rsidRPr="00FE7676" w:rsidRDefault="00DA1560" w:rsidP="00DA1560">
      <w:pPr>
        <w:pStyle w:val="a4"/>
        <w:shd w:val="clear" w:color="auto" w:fill="FFFFFF"/>
        <w:spacing w:before="0" w:beforeAutospacing="0" w:after="0" w:afterAutospacing="0"/>
        <w:jc w:val="both"/>
        <w:rPr>
          <w:b/>
          <w:i/>
          <w:color w:val="333333"/>
          <w:sz w:val="28"/>
          <w:szCs w:val="28"/>
        </w:rPr>
      </w:pPr>
      <w:r w:rsidRPr="00FE7676">
        <w:rPr>
          <w:rStyle w:val="a6"/>
          <w:rFonts w:eastAsia="Calibri"/>
          <w:i/>
          <w:color w:val="333333"/>
          <w:sz w:val="28"/>
          <w:szCs w:val="28"/>
        </w:rPr>
        <w:t>Исследовательская деятельность в системе начального общего образования</w:t>
      </w:r>
    </w:p>
    <w:p w:rsidR="00DA1560" w:rsidRPr="00FE7676" w:rsidRDefault="00DA1560" w:rsidP="00DA1560">
      <w:pPr>
        <w:pStyle w:val="a4"/>
        <w:shd w:val="clear" w:color="auto" w:fill="FFFFFF"/>
        <w:spacing w:before="0" w:beforeAutospacing="0" w:after="0" w:afterAutospacing="0"/>
        <w:jc w:val="both"/>
        <w:rPr>
          <w:sz w:val="28"/>
          <w:szCs w:val="28"/>
        </w:rPr>
      </w:pPr>
      <w:r>
        <w:rPr>
          <w:color w:val="333333"/>
          <w:sz w:val="28"/>
          <w:szCs w:val="28"/>
        </w:rPr>
        <w:lastRenderedPageBreak/>
        <w:t xml:space="preserve">      </w:t>
      </w:r>
      <w:r w:rsidRPr="00FE7676">
        <w:rPr>
          <w:sz w:val="28"/>
          <w:szCs w:val="28"/>
        </w:rPr>
        <w:t>Главная цель исследовательского обучения — формирование у учащегося способности самостоятельно, творчески осваивать и перестраивать новые способы деятельности в любой сфере человеческой культуры.</w:t>
      </w:r>
    </w:p>
    <w:p w:rsidR="00DA1560" w:rsidRPr="00FE7676" w:rsidRDefault="00DA1560" w:rsidP="00DA1560">
      <w:pPr>
        <w:pStyle w:val="a4"/>
        <w:shd w:val="clear" w:color="auto" w:fill="FFFFFF"/>
        <w:spacing w:before="0" w:beforeAutospacing="0" w:after="0" w:afterAutospacing="0"/>
        <w:jc w:val="both"/>
        <w:rPr>
          <w:sz w:val="28"/>
          <w:szCs w:val="28"/>
        </w:rPr>
      </w:pPr>
      <w:r>
        <w:rPr>
          <w:sz w:val="28"/>
          <w:szCs w:val="28"/>
        </w:rPr>
        <w:t xml:space="preserve">       </w:t>
      </w:r>
      <w:r w:rsidRPr="00FE7676">
        <w:rPr>
          <w:sz w:val="28"/>
          <w:szCs w:val="28"/>
        </w:rPr>
        <w:t>Специфика исследовательской работы в начальной школе заключается в систематической направляющей, стимулирующей и корректирующей роли учителя. Главное для учителя – увлечь детей, показать им значимость их деятельности и вселить уверенность в своих силах. Это способствует развитию интереса к научной деятельности. Направленность деятельности не на результат, а на процесс. Исследовательская деятельность в начальной школе может осуществляться на уроках, во внеурочное время, а также во внеклассной работе.</w:t>
      </w:r>
    </w:p>
    <w:p w:rsidR="00DA1560" w:rsidRPr="00FE7676" w:rsidRDefault="00DA1560" w:rsidP="00DA1560">
      <w:pPr>
        <w:pStyle w:val="a4"/>
        <w:shd w:val="clear" w:color="auto" w:fill="FFFFFF"/>
        <w:spacing w:before="0" w:beforeAutospacing="0" w:after="0" w:afterAutospacing="0"/>
        <w:jc w:val="both"/>
        <w:rPr>
          <w:sz w:val="28"/>
          <w:szCs w:val="28"/>
        </w:rPr>
      </w:pPr>
      <w:r w:rsidRPr="00FE7676">
        <w:rPr>
          <w:sz w:val="28"/>
          <w:szCs w:val="28"/>
        </w:rPr>
        <w:t>Важно привлечь родителей к участию в школьных делах своего ребёнка. Заинтересованные родители играют большую роль в развитии у ребёнка интереса к исследованиям. Они могут оказать неоценимую помощь учителю в приучении ребёнка к научно-исследовательской деятельности. Не только родители, но и другие члены семьи, родственники, старшие и младшие братья и сёстры, могут принимать активное участие и оказывать посильную помощь в исследовательской деятельности младшего школьника.</w:t>
      </w:r>
    </w:p>
    <w:p w:rsidR="00DA1560" w:rsidRPr="00185F7F" w:rsidRDefault="00DA1560" w:rsidP="00DA1560">
      <w:pPr>
        <w:spacing w:after="0" w:line="240" w:lineRule="auto"/>
        <w:jc w:val="both"/>
        <w:rPr>
          <w:rFonts w:ascii="Times New Roman" w:hAnsi="Times New Roman"/>
          <w:b/>
          <w:i/>
          <w:sz w:val="28"/>
          <w:szCs w:val="28"/>
        </w:rPr>
      </w:pPr>
      <w:r w:rsidRPr="00F97C16">
        <w:rPr>
          <w:rFonts w:ascii="Times New Roman" w:hAnsi="Times New Roman"/>
          <w:b/>
          <w:sz w:val="28"/>
          <w:szCs w:val="28"/>
        </w:rPr>
        <w:t>Проект актуален для МБОУ «</w:t>
      </w:r>
      <w:r>
        <w:rPr>
          <w:rFonts w:ascii="Times New Roman" w:hAnsi="Times New Roman"/>
          <w:b/>
          <w:sz w:val="28"/>
          <w:szCs w:val="28"/>
        </w:rPr>
        <w:t>СШ№2-многопрофильная им. Е.И. Куропаткина</w:t>
      </w:r>
      <w:r w:rsidRPr="00F97C16">
        <w:rPr>
          <w:rFonts w:ascii="Times New Roman" w:hAnsi="Times New Roman"/>
          <w:b/>
          <w:sz w:val="28"/>
          <w:szCs w:val="28"/>
        </w:rPr>
        <w:t>» тем, что реализуется в рамках Программы развития школы и разработан с учетом образовательной среды учреждения, а именно содержательной среды:</w:t>
      </w:r>
      <w:r>
        <w:rPr>
          <w:rFonts w:ascii="Times New Roman" w:hAnsi="Times New Roman"/>
          <w:b/>
          <w:i/>
          <w:sz w:val="28"/>
          <w:szCs w:val="28"/>
        </w:rPr>
        <w:t xml:space="preserve"> </w:t>
      </w:r>
      <w:r w:rsidRPr="00715A5B">
        <w:rPr>
          <w:rFonts w:ascii="Times New Roman" w:hAnsi="Times New Roman"/>
          <w:sz w:val="28"/>
          <w:szCs w:val="28"/>
          <w:shd w:val="clear" w:color="auto" w:fill="FFFFFF"/>
        </w:rPr>
        <w:t>концепции обучения и воспитания, образовательные и учебные программы, учебный план, учебники и учебные пособия и др.); формы и методы организации образования (формы организации занятий - уроки, дискуссии, конференции, экскурсии и т.д., исследовательские общества,</w:t>
      </w:r>
      <w:r>
        <w:rPr>
          <w:rFonts w:ascii="Times New Roman" w:hAnsi="Times New Roman"/>
          <w:sz w:val="28"/>
          <w:szCs w:val="28"/>
          <w:shd w:val="clear" w:color="auto" w:fill="FFFFFF"/>
        </w:rPr>
        <w:t xml:space="preserve"> структуры самоуправления и др</w:t>
      </w:r>
      <w:r w:rsidRPr="00715A5B">
        <w:rPr>
          <w:rFonts w:ascii="Times New Roman" w:hAnsi="Times New Roman"/>
          <w:sz w:val="28"/>
          <w:szCs w:val="28"/>
          <w:shd w:val="clear" w:color="auto" w:fill="FFFFFF"/>
        </w:rPr>
        <w:t>.</w:t>
      </w:r>
    </w:p>
    <w:p w:rsidR="00DA1560" w:rsidRPr="00185F7F" w:rsidRDefault="00DA1560" w:rsidP="00DA1560">
      <w:pPr>
        <w:spacing w:after="0" w:line="240" w:lineRule="auto"/>
        <w:jc w:val="both"/>
        <w:rPr>
          <w:rFonts w:ascii="Times New Roman" w:hAnsi="Times New Roman"/>
          <w:sz w:val="28"/>
          <w:szCs w:val="28"/>
        </w:rPr>
      </w:pPr>
      <w:r w:rsidRPr="00FE7676">
        <w:rPr>
          <w:rFonts w:ascii="Times New Roman" w:hAnsi="Times New Roman"/>
          <w:i/>
          <w:sz w:val="28"/>
          <w:szCs w:val="28"/>
        </w:rPr>
        <w:t>Инновационность</w:t>
      </w:r>
      <w:r w:rsidRPr="00185F7F">
        <w:rPr>
          <w:rFonts w:ascii="Times New Roman" w:hAnsi="Times New Roman"/>
          <w:b/>
          <w:i/>
          <w:sz w:val="28"/>
          <w:szCs w:val="28"/>
        </w:rPr>
        <w:t xml:space="preserve"> </w:t>
      </w:r>
      <w:r w:rsidRPr="00185F7F">
        <w:rPr>
          <w:rFonts w:ascii="Times New Roman" w:hAnsi="Times New Roman"/>
          <w:sz w:val="28"/>
          <w:szCs w:val="28"/>
        </w:rPr>
        <w:t>данного проекта заключается в том, что он реализуетс</w:t>
      </w:r>
      <w:r>
        <w:rPr>
          <w:rFonts w:ascii="Times New Roman" w:hAnsi="Times New Roman"/>
          <w:sz w:val="28"/>
          <w:szCs w:val="28"/>
        </w:rPr>
        <w:t>я через авторский учебно-методический комплекс</w:t>
      </w:r>
      <w:r w:rsidRPr="00185F7F">
        <w:rPr>
          <w:rFonts w:ascii="Times New Roman" w:hAnsi="Times New Roman"/>
          <w:sz w:val="28"/>
          <w:szCs w:val="28"/>
        </w:rPr>
        <w:t>, направленный на повышение мотивационных интересов ученика и формирование у младших школьников исследовательских навыков, способствующих их адаптации в окружающем социуме.</w:t>
      </w:r>
    </w:p>
    <w:p w:rsidR="00DA1560" w:rsidRPr="00F97C16" w:rsidRDefault="00DA1560" w:rsidP="00DA1560">
      <w:pPr>
        <w:spacing w:after="0" w:line="240" w:lineRule="auto"/>
        <w:jc w:val="both"/>
        <w:rPr>
          <w:rFonts w:ascii="Times New Roman" w:hAnsi="Times New Roman"/>
          <w:b/>
          <w:sz w:val="28"/>
          <w:szCs w:val="28"/>
        </w:rPr>
      </w:pPr>
      <w:r w:rsidRPr="00F97C16">
        <w:rPr>
          <w:rFonts w:ascii="Times New Roman" w:hAnsi="Times New Roman"/>
          <w:b/>
          <w:sz w:val="28"/>
          <w:szCs w:val="28"/>
        </w:rPr>
        <w:t>Цели и задачи проекта, основные результаты определены исходя из целей образовательной программы начальной школы по учебному курсу «Русский язык».</w:t>
      </w:r>
    </w:p>
    <w:p w:rsidR="00DA1560" w:rsidRPr="00185F7F" w:rsidRDefault="00DA1560" w:rsidP="00DA1560">
      <w:pPr>
        <w:spacing w:after="0" w:line="240" w:lineRule="auto"/>
        <w:jc w:val="both"/>
        <w:rPr>
          <w:rFonts w:ascii="Times New Roman" w:hAnsi="Times New Roman"/>
          <w:bCs/>
          <w:sz w:val="28"/>
          <w:szCs w:val="28"/>
        </w:rPr>
      </w:pPr>
      <w:r w:rsidRPr="00185F7F">
        <w:rPr>
          <w:rFonts w:ascii="Times New Roman" w:hAnsi="Times New Roman"/>
          <w:b/>
          <w:bCs/>
          <w:i/>
          <w:sz w:val="28"/>
          <w:szCs w:val="28"/>
        </w:rPr>
        <w:t>Цель проекта</w:t>
      </w:r>
      <w:r w:rsidRPr="00185F7F">
        <w:rPr>
          <w:rFonts w:ascii="Times New Roman" w:hAnsi="Times New Roman"/>
          <w:b/>
          <w:bCs/>
          <w:sz w:val="28"/>
          <w:szCs w:val="28"/>
        </w:rPr>
        <w:t>:</w:t>
      </w:r>
      <w:r w:rsidRPr="00185F7F">
        <w:rPr>
          <w:bCs/>
          <w:sz w:val="28"/>
          <w:szCs w:val="28"/>
        </w:rPr>
        <w:t xml:space="preserve"> </w:t>
      </w:r>
      <w:r w:rsidRPr="00185F7F">
        <w:rPr>
          <w:rFonts w:ascii="Times New Roman" w:hAnsi="Times New Roman"/>
          <w:sz w:val="28"/>
          <w:szCs w:val="28"/>
        </w:rPr>
        <w:t>создание условий для практического применения исследовательской технологии на уроках русского языка и во внеурочной дея</w:t>
      </w:r>
      <w:r>
        <w:rPr>
          <w:rFonts w:ascii="Times New Roman" w:hAnsi="Times New Roman"/>
          <w:sz w:val="28"/>
          <w:szCs w:val="28"/>
        </w:rPr>
        <w:t xml:space="preserve">тельности в зависимости от </w:t>
      </w:r>
      <w:r w:rsidRPr="00185F7F">
        <w:rPr>
          <w:rFonts w:ascii="Times New Roman" w:hAnsi="Times New Roman"/>
          <w:sz w:val="28"/>
          <w:szCs w:val="28"/>
        </w:rPr>
        <w:t>мотивационных интересов, обучающихся</w:t>
      </w:r>
      <w:r>
        <w:rPr>
          <w:rFonts w:ascii="Times New Roman" w:hAnsi="Times New Roman"/>
          <w:sz w:val="28"/>
          <w:szCs w:val="28"/>
        </w:rPr>
        <w:t xml:space="preserve"> к предмету</w:t>
      </w:r>
      <w:r w:rsidRPr="00185F7F">
        <w:rPr>
          <w:rFonts w:ascii="Times New Roman" w:hAnsi="Times New Roman"/>
          <w:sz w:val="28"/>
          <w:szCs w:val="28"/>
        </w:rPr>
        <w:t xml:space="preserve">. </w:t>
      </w:r>
      <w:r w:rsidRPr="00185F7F">
        <w:rPr>
          <w:rFonts w:ascii="Times New Roman" w:hAnsi="Times New Roman"/>
          <w:b/>
          <w:bCs/>
          <w:i/>
          <w:sz w:val="28"/>
          <w:szCs w:val="28"/>
        </w:rPr>
        <w:t>Задачи проекта:</w:t>
      </w:r>
    </w:p>
    <w:p w:rsidR="00DA1560" w:rsidRPr="00185F7F" w:rsidRDefault="00DA1560" w:rsidP="00DA1560">
      <w:pPr>
        <w:pStyle w:val="a3"/>
        <w:numPr>
          <w:ilvl w:val="0"/>
          <w:numId w:val="7"/>
        </w:numPr>
        <w:spacing w:after="0" w:line="240" w:lineRule="auto"/>
        <w:jc w:val="both"/>
        <w:rPr>
          <w:rFonts w:ascii="Times New Roman" w:hAnsi="Times New Roman"/>
          <w:sz w:val="28"/>
          <w:szCs w:val="28"/>
          <w:shd w:val="clear" w:color="auto" w:fill="FFFFFF"/>
        </w:rPr>
      </w:pPr>
      <w:r w:rsidRPr="00185F7F">
        <w:rPr>
          <w:rFonts w:ascii="Times New Roman" w:hAnsi="Times New Roman"/>
          <w:sz w:val="28"/>
          <w:szCs w:val="28"/>
          <w:shd w:val="clear" w:color="auto" w:fill="FFFFFF"/>
        </w:rPr>
        <w:t xml:space="preserve">выявить формы организации учебной исследовательской деятельности при изучении русского языка в начальных классах; </w:t>
      </w:r>
    </w:p>
    <w:p w:rsidR="00DA1560" w:rsidRPr="001B420A" w:rsidRDefault="00DA1560" w:rsidP="00DA1560">
      <w:pPr>
        <w:pStyle w:val="a3"/>
        <w:numPr>
          <w:ilvl w:val="0"/>
          <w:numId w:val="7"/>
        </w:numPr>
        <w:spacing w:after="0" w:line="240" w:lineRule="auto"/>
        <w:jc w:val="both"/>
        <w:rPr>
          <w:rFonts w:ascii="Times New Roman" w:hAnsi="Times New Roman"/>
          <w:sz w:val="28"/>
          <w:szCs w:val="28"/>
          <w:shd w:val="clear" w:color="auto" w:fill="FFFFFF"/>
        </w:rPr>
      </w:pPr>
      <w:r w:rsidRPr="00185F7F">
        <w:rPr>
          <w:rFonts w:ascii="Times New Roman" w:hAnsi="Times New Roman"/>
          <w:sz w:val="28"/>
          <w:szCs w:val="28"/>
          <w:shd w:val="clear" w:color="auto" w:fill="FFFFFF"/>
        </w:rPr>
        <w:t>проанализировать учебники по русскому языку для 1–4 классов (</w:t>
      </w:r>
      <w:r w:rsidRPr="00185F7F">
        <w:rPr>
          <w:rStyle w:val="c21"/>
          <w:rFonts w:ascii="Times New Roman" w:hAnsi="Times New Roman"/>
          <w:i/>
          <w:iCs/>
          <w:color w:val="000000"/>
          <w:sz w:val="28"/>
          <w:szCs w:val="28"/>
        </w:rPr>
        <w:t>авторы: Канакина</w:t>
      </w:r>
      <w:r>
        <w:rPr>
          <w:rFonts w:ascii="Times New Roman" w:hAnsi="Times New Roman"/>
          <w:color w:val="000000"/>
          <w:sz w:val="28"/>
          <w:szCs w:val="28"/>
          <w:shd w:val="clear" w:color="auto" w:fill="FFFFFF"/>
        </w:rPr>
        <w:t xml:space="preserve"> В.П., Горецкий В.Г.</w:t>
      </w:r>
      <w:r w:rsidRPr="00185F7F">
        <w:rPr>
          <w:rStyle w:val="c21"/>
          <w:rFonts w:ascii="Times New Roman" w:hAnsi="Times New Roman"/>
          <w:i/>
          <w:iCs/>
          <w:color w:val="000000"/>
          <w:sz w:val="28"/>
          <w:szCs w:val="28"/>
        </w:rPr>
        <w:t xml:space="preserve"> «Русский язык»</w:t>
      </w:r>
      <w:r>
        <w:rPr>
          <w:rStyle w:val="c21"/>
          <w:rFonts w:ascii="Times New Roman" w:hAnsi="Times New Roman"/>
          <w:i/>
          <w:iCs/>
          <w:color w:val="000000"/>
          <w:sz w:val="28"/>
          <w:szCs w:val="28"/>
        </w:rPr>
        <w:t>: в двух частях</w:t>
      </w:r>
      <w:r w:rsidRPr="00185F7F">
        <w:rPr>
          <w:rStyle w:val="c21"/>
          <w:rFonts w:ascii="Times New Roman" w:hAnsi="Times New Roman"/>
          <w:i/>
          <w:iCs/>
          <w:color w:val="000000"/>
          <w:sz w:val="28"/>
          <w:szCs w:val="28"/>
        </w:rPr>
        <w:t xml:space="preserve">) </w:t>
      </w:r>
      <w:r>
        <w:rPr>
          <w:rStyle w:val="c21"/>
          <w:rFonts w:ascii="Times New Roman" w:hAnsi="Times New Roman"/>
          <w:color w:val="000000"/>
          <w:sz w:val="28"/>
          <w:szCs w:val="28"/>
        </w:rPr>
        <w:t>ФГОС «Школа России</w:t>
      </w:r>
      <w:r w:rsidRPr="00185F7F">
        <w:rPr>
          <w:rStyle w:val="c21"/>
          <w:rFonts w:ascii="Times New Roman" w:hAnsi="Times New Roman"/>
          <w:color w:val="000000"/>
          <w:sz w:val="28"/>
          <w:szCs w:val="28"/>
        </w:rPr>
        <w:t>»);</w:t>
      </w:r>
    </w:p>
    <w:p w:rsidR="00DA1560" w:rsidRPr="00185F7F" w:rsidRDefault="00DA1560" w:rsidP="00DA1560">
      <w:pPr>
        <w:pStyle w:val="a3"/>
        <w:numPr>
          <w:ilvl w:val="0"/>
          <w:numId w:val="7"/>
        </w:numPr>
        <w:spacing w:after="0" w:line="240" w:lineRule="auto"/>
        <w:jc w:val="both"/>
        <w:rPr>
          <w:rFonts w:ascii="Times New Roman" w:hAnsi="Times New Roman"/>
          <w:sz w:val="28"/>
          <w:szCs w:val="28"/>
          <w:shd w:val="clear" w:color="auto" w:fill="FFFFFF"/>
        </w:rPr>
      </w:pPr>
      <w:r w:rsidRPr="00185F7F">
        <w:rPr>
          <w:rFonts w:ascii="Times New Roman" w:hAnsi="Times New Roman"/>
          <w:sz w:val="28"/>
          <w:szCs w:val="28"/>
          <w:shd w:val="clear" w:color="auto" w:fill="FFFFFF"/>
        </w:rPr>
        <w:t xml:space="preserve">на наличие в них заданий исследовательского характера; </w:t>
      </w:r>
    </w:p>
    <w:p w:rsidR="00DA1560" w:rsidRPr="00185F7F" w:rsidRDefault="00DA1560" w:rsidP="00DA1560">
      <w:pPr>
        <w:pStyle w:val="a3"/>
        <w:numPr>
          <w:ilvl w:val="0"/>
          <w:numId w:val="7"/>
        </w:numPr>
        <w:spacing w:after="0" w:line="240" w:lineRule="auto"/>
        <w:jc w:val="both"/>
        <w:rPr>
          <w:rFonts w:ascii="Times New Roman" w:hAnsi="Times New Roman"/>
          <w:sz w:val="28"/>
          <w:szCs w:val="28"/>
          <w:shd w:val="clear" w:color="auto" w:fill="FFFFFF"/>
        </w:rPr>
      </w:pPr>
      <w:r w:rsidRPr="00185F7F">
        <w:rPr>
          <w:rFonts w:ascii="Times New Roman" w:hAnsi="Times New Roman"/>
          <w:sz w:val="28"/>
          <w:szCs w:val="28"/>
          <w:shd w:val="clear" w:color="auto" w:fill="FFFFFF"/>
        </w:rPr>
        <w:lastRenderedPageBreak/>
        <w:t xml:space="preserve"> подобрать задания исследовательского характера по русскому языку, рассчитанные на младших школьников;</w:t>
      </w:r>
    </w:p>
    <w:p w:rsidR="00DA1560" w:rsidRPr="00185F7F" w:rsidRDefault="00DA1560" w:rsidP="00DA1560">
      <w:pPr>
        <w:pStyle w:val="a3"/>
        <w:numPr>
          <w:ilvl w:val="0"/>
          <w:numId w:val="7"/>
        </w:numPr>
        <w:spacing w:after="0" w:line="240" w:lineRule="auto"/>
        <w:jc w:val="both"/>
        <w:rPr>
          <w:rFonts w:ascii="Times New Roman" w:hAnsi="Times New Roman"/>
          <w:sz w:val="28"/>
          <w:szCs w:val="28"/>
          <w:shd w:val="clear" w:color="auto" w:fill="FFFFFF"/>
        </w:rPr>
      </w:pPr>
      <w:r w:rsidRPr="00185F7F">
        <w:rPr>
          <w:rFonts w:ascii="Times New Roman" w:hAnsi="Times New Roman"/>
          <w:sz w:val="28"/>
          <w:szCs w:val="28"/>
        </w:rPr>
        <w:t>разработать авторский модуль</w:t>
      </w:r>
      <w:r w:rsidRPr="00185F7F">
        <w:rPr>
          <w:rFonts w:ascii="Times New Roman" w:hAnsi="Times New Roman"/>
          <w:bCs/>
          <w:sz w:val="28"/>
          <w:szCs w:val="28"/>
        </w:rPr>
        <w:t xml:space="preserve"> применения форм и методов исследовательской технологии на уроках русского языка;</w:t>
      </w:r>
    </w:p>
    <w:p w:rsidR="00DA1560" w:rsidRPr="00A00F0C" w:rsidRDefault="00DA1560" w:rsidP="00DA1560">
      <w:pPr>
        <w:pStyle w:val="a3"/>
        <w:numPr>
          <w:ilvl w:val="0"/>
          <w:numId w:val="7"/>
        </w:numPr>
        <w:spacing w:after="0" w:line="240" w:lineRule="auto"/>
        <w:jc w:val="both"/>
        <w:rPr>
          <w:rFonts w:ascii="Times New Roman" w:hAnsi="Times New Roman"/>
          <w:sz w:val="28"/>
          <w:szCs w:val="28"/>
          <w:shd w:val="clear" w:color="auto" w:fill="FFFFFF"/>
        </w:rPr>
      </w:pPr>
      <w:r w:rsidRPr="00185F7F">
        <w:rPr>
          <w:rFonts w:ascii="Times New Roman" w:hAnsi="Times New Roman"/>
          <w:bCs/>
          <w:sz w:val="28"/>
          <w:szCs w:val="28"/>
        </w:rPr>
        <w:t xml:space="preserve"> </w:t>
      </w:r>
      <w:r w:rsidRPr="00185F7F">
        <w:rPr>
          <w:rFonts w:ascii="Times New Roman" w:hAnsi="Times New Roman"/>
          <w:sz w:val="28"/>
          <w:szCs w:val="28"/>
        </w:rPr>
        <w:t>обобщить результаты исследовательской работы и провести мониторинг результатов реализации проекта.</w:t>
      </w:r>
    </w:p>
    <w:p w:rsidR="00DA1560" w:rsidRPr="00185F7F" w:rsidRDefault="00DA1560" w:rsidP="00DA1560">
      <w:pPr>
        <w:spacing w:after="0" w:line="240" w:lineRule="auto"/>
        <w:jc w:val="both"/>
        <w:rPr>
          <w:rFonts w:ascii="Times New Roman" w:hAnsi="Times New Roman"/>
          <w:bCs/>
          <w:color w:val="000000" w:themeColor="text1"/>
          <w:sz w:val="28"/>
          <w:szCs w:val="28"/>
        </w:rPr>
      </w:pPr>
      <w:r w:rsidRPr="00185F7F">
        <w:rPr>
          <w:rFonts w:ascii="Times New Roman" w:hAnsi="Times New Roman"/>
          <w:bCs/>
          <w:color w:val="000000" w:themeColor="text1"/>
          <w:sz w:val="28"/>
          <w:szCs w:val="28"/>
        </w:rPr>
        <w:t xml:space="preserve">Для достижения поставленных целей нами использовались следующие </w:t>
      </w:r>
      <w:r w:rsidRPr="00185F7F">
        <w:rPr>
          <w:rFonts w:ascii="Times New Roman" w:hAnsi="Times New Roman"/>
          <w:b/>
          <w:bCs/>
          <w:color w:val="000000" w:themeColor="text1"/>
          <w:sz w:val="28"/>
          <w:szCs w:val="28"/>
        </w:rPr>
        <w:t>методы исследования:</w:t>
      </w:r>
    </w:p>
    <w:p w:rsidR="00DA1560" w:rsidRPr="00185F7F" w:rsidRDefault="00DA1560" w:rsidP="00DA1560">
      <w:pPr>
        <w:numPr>
          <w:ilvl w:val="0"/>
          <w:numId w:val="2"/>
        </w:numPr>
        <w:spacing w:after="0" w:line="240" w:lineRule="auto"/>
        <w:ind w:left="0"/>
        <w:jc w:val="both"/>
        <w:rPr>
          <w:rFonts w:ascii="Times New Roman" w:hAnsi="Times New Roman"/>
          <w:color w:val="000000" w:themeColor="text1"/>
          <w:sz w:val="28"/>
          <w:szCs w:val="28"/>
        </w:rPr>
      </w:pPr>
      <w:r w:rsidRPr="00185F7F">
        <w:rPr>
          <w:rFonts w:ascii="Times New Roman" w:hAnsi="Times New Roman"/>
          <w:bCs/>
          <w:color w:val="000000" w:themeColor="text1"/>
          <w:sz w:val="28"/>
          <w:szCs w:val="28"/>
        </w:rPr>
        <w:t xml:space="preserve">изучение лингвистической, учебно-методической и психолого-педагогической литературы; </w:t>
      </w:r>
    </w:p>
    <w:p w:rsidR="00DA1560" w:rsidRPr="00185F7F" w:rsidRDefault="00DA1560" w:rsidP="00DA1560">
      <w:pPr>
        <w:numPr>
          <w:ilvl w:val="0"/>
          <w:numId w:val="2"/>
        </w:numPr>
        <w:spacing w:after="0" w:line="240" w:lineRule="auto"/>
        <w:ind w:left="0"/>
        <w:jc w:val="both"/>
        <w:rPr>
          <w:rFonts w:ascii="Times New Roman" w:hAnsi="Times New Roman"/>
          <w:color w:val="000000" w:themeColor="text1"/>
          <w:sz w:val="28"/>
          <w:szCs w:val="28"/>
        </w:rPr>
      </w:pPr>
      <w:r w:rsidRPr="00185F7F">
        <w:rPr>
          <w:rFonts w:ascii="Times New Roman" w:hAnsi="Times New Roman"/>
          <w:color w:val="000000" w:themeColor="text1"/>
          <w:sz w:val="28"/>
          <w:szCs w:val="28"/>
        </w:rPr>
        <w:t>анализ нормативных документов об образовании;</w:t>
      </w:r>
    </w:p>
    <w:p w:rsidR="00DA1560" w:rsidRPr="00185F7F" w:rsidRDefault="00DA1560" w:rsidP="00DA1560">
      <w:pPr>
        <w:numPr>
          <w:ilvl w:val="0"/>
          <w:numId w:val="2"/>
        </w:numPr>
        <w:spacing w:after="0" w:line="240" w:lineRule="auto"/>
        <w:ind w:left="0"/>
        <w:jc w:val="both"/>
        <w:rPr>
          <w:rFonts w:ascii="Times New Roman" w:hAnsi="Times New Roman"/>
          <w:color w:val="000000" w:themeColor="text1"/>
          <w:sz w:val="28"/>
          <w:szCs w:val="28"/>
        </w:rPr>
      </w:pPr>
      <w:r w:rsidRPr="00185F7F">
        <w:rPr>
          <w:rFonts w:ascii="Times New Roman" w:hAnsi="Times New Roman"/>
          <w:color w:val="000000" w:themeColor="text1"/>
          <w:sz w:val="28"/>
          <w:szCs w:val="28"/>
        </w:rPr>
        <w:t xml:space="preserve">анализ учебников и школьной программы по русскому языку для 1- 4 классов; </w:t>
      </w:r>
    </w:p>
    <w:p w:rsidR="00DA1560" w:rsidRPr="00185F7F" w:rsidRDefault="00DA1560" w:rsidP="00DA1560">
      <w:pPr>
        <w:numPr>
          <w:ilvl w:val="0"/>
          <w:numId w:val="2"/>
        </w:numPr>
        <w:spacing w:after="0" w:line="240" w:lineRule="auto"/>
        <w:ind w:left="0"/>
        <w:jc w:val="both"/>
        <w:rPr>
          <w:rFonts w:ascii="Times New Roman" w:hAnsi="Times New Roman"/>
          <w:color w:val="000000" w:themeColor="text1"/>
          <w:sz w:val="28"/>
          <w:szCs w:val="28"/>
        </w:rPr>
      </w:pPr>
      <w:r w:rsidRPr="00185F7F">
        <w:rPr>
          <w:rFonts w:ascii="Times New Roman" w:hAnsi="Times New Roman"/>
          <w:color w:val="000000" w:themeColor="text1"/>
          <w:sz w:val="28"/>
          <w:szCs w:val="28"/>
        </w:rPr>
        <w:t>наблюдение за учащимися во время работы над исследовательскими и проектными работами;</w:t>
      </w:r>
    </w:p>
    <w:p w:rsidR="00DA1560" w:rsidRPr="00185F7F" w:rsidRDefault="00DA1560" w:rsidP="00DA1560">
      <w:pPr>
        <w:numPr>
          <w:ilvl w:val="0"/>
          <w:numId w:val="2"/>
        </w:numPr>
        <w:spacing w:after="0" w:line="240" w:lineRule="auto"/>
        <w:ind w:left="0"/>
        <w:jc w:val="both"/>
        <w:rPr>
          <w:rFonts w:ascii="Times New Roman" w:hAnsi="Times New Roman"/>
          <w:color w:val="000000" w:themeColor="text1"/>
          <w:sz w:val="28"/>
          <w:szCs w:val="28"/>
        </w:rPr>
      </w:pPr>
      <w:r w:rsidRPr="00185F7F">
        <w:rPr>
          <w:rFonts w:ascii="Times New Roman" w:hAnsi="Times New Roman"/>
          <w:color w:val="000000" w:themeColor="text1"/>
          <w:sz w:val="28"/>
          <w:szCs w:val="28"/>
        </w:rPr>
        <w:t>анкетирование участников образовательного процесса: учеников и их родителей.</w:t>
      </w:r>
    </w:p>
    <w:p w:rsidR="00DA1560" w:rsidRPr="00185F7F" w:rsidRDefault="00DA1560" w:rsidP="00DA1560">
      <w:pPr>
        <w:spacing w:after="0" w:line="240" w:lineRule="auto"/>
        <w:jc w:val="both"/>
        <w:rPr>
          <w:rFonts w:ascii="Times New Roman" w:hAnsi="Times New Roman"/>
          <w:sz w:val="28"/>
          <w:szCs w:val="28"/>
        </w:rPr>
      </w:pPr>
      <w:r w:rsidRPr="00185F7F">
        <w:rPr>
          <w:rFonts w:ascii="Times New Roman" w:hAnsi="Times New Roman"/>
          <w:b/>
          <w:i/>
          <w:sz w:val="28"/>
          <w:szCs w:val="28"/>
        </w:rPr>
        <w:t>Основные результаты</w:t>
      </w:r>
      <w:r w:rsidRPr="00185F7F">
        <w:rPr>
          <w:rFonts w:ascii="Times New Roman" w:hAnsi="Times New Roman"/>
          <w:sz w:val="28"/>
          <w:szCs w:val="28"/>
        </w:rPr>
        <w:t xml:space="preserve">, достижение которых предполагается проектом: </w:t>
      </w:r>
    </w:p>
    <w:p w:rsidR="00DA1560" w:rsidRDefault="00DA1560" w:rsidP="00DA1560">
      <w:pPr>
        <w:numPr>
          <w:ilvl w:val="0"/>
          <w:numId w:val="3"/>
        </w:numPr>
        <w:spacing w:after="0" w:line="240" w:lineRule="auto"/>
        <w:ind w:left="0"/>
        <w:jc w:val="both"/>
        <w:rPr>
          <w:rFonts w:ascii="Times New Roman" w:hAnsi="Times New Roman"/>
          <w:bCs/>
          <w:sz w:val="26"/>
          <w:szCs w:val="26"/>
        </w:rPr>
      </w:pPr>
      <w:r w:rsidRPr="003952AF">
        <w:rPr>
          <w:rFonts w:ascii="Times New Roman" w:hAnsi="Times New Roman"/>
          <w:bCs/>
          <w:sz w:val="26"/>
          <w:szCs w:val="26"/>
        </w:rPr>
        <w:t>обеспечение качества знаний учащихся по русскому языку не ниже – 70%, успеваемости – 100%;</w:t>
      </w:r>
    </w:p>
    <w:p w:rsidR="00DA1560" w:rsidRPr="003952AF" w:rsidRDefault="00DA1560" w:rsidP="00DA1560">
      <w:pPr>
        <w:numPr>
          <w:ilvl w:val="0"/>
          <w:numId w:val="3"/>
        </w:numPr>
        <w:spacing w:after="0" w:line="240" w:lineRule="auto"/>
        <w:ind w:left="0"/>
        <w:jc w:val="both"/>
        <w:rPr>
          <w:rFonts w:ascii="Times New Roman" w:hAnsi="Times New Roman"/>
          <w:bCs/>
          <w:sz w:val="26"/>
          <w:szCs w:val="26"/>
        </w:rPr>
      </w:pPr>
      <w:r>
        <w:rPr>
          <w:rFonts w:ascii="Times New Roman" w:hAnsi="Times New Roman"/>
          <w:bCs/>
          <w:sz w:val="26"/>
          <w:szCs w:val="26"/>
        </w:rPr>
        <w:t>успешное выполнение ВПР в 4 классе;</w:t>
      </w:r>
    </w:p>
    <w:p w:rsidR="00DA1560" w:rsidRPr="003952AF" w:rsidRDefault="00DA1560" w:rsidP="00DA1560">
      <w:pPr>
        <w:numPr>
          <w:ilvl w:val="0"/>
          <w:numId w:val="3"/>
        </w:numPr>
        <w:spacing w:after="0" w:line="240" w:lineRule="auto"/>
        <w:ind w:left="0"/>
        <w:jc w:val="both"/>
        <w:rPr>
          <w:rFonts w:ascii="Times New Roman" w:hAnsi="Times New Roman"/>
          <w:bCs/>
          <w:sz w:val="26"/>
          <w:szCs w:val="26"/>
        </w:rPr>
      </w:pPr>
      <w:r w:rsidRPr="003952AF">
        <w:rPr>
          <w:rFonts w:ascii="Times New Roman" w:hAnsi="Times New Roman"/>
          <w:bCs/>
          <w:sz w:val="26"/>
          <w:szCs w:val="26"/>
        </w:rPr>
        <w:t>успешное участие учащихся в олимпиадах и конференциях различного уровня по русскому языку и творческих конкурсах;</w:t>
      </w:r>
    </w:p>
    <w:p w:rsidR="00DA1560" w:rsidRPr="003952AF" w:rsidRDefault="00DA1560" w:rsidP="00DA1560">
      <w:pPr>
        <w:numPr>
          <w:ilvl w:val="0"/>
          <w:numId w:val="3"/>
        </w:numPr>
        <w:spacing w:after="0" w:line="240" w:lineRule="auto"/>
        <w:ind w:left="0"/>
        <w:jc w:val="both"/>
        <w:rPr>
          <w:rFonts w:ascii="Times New Roman" w:hAnsi="Times New Roman"/>
          <w:bCs/>
          <w:sz w:val="26"/>
          <w:szCs w:val="26"/>
        </w:rPr>
      </w:pPr>
      <w:r w:rsidRPr="003952AF">
        <w:rPr>
          <w:rFonts w:ascii="Times New Roman" w:hAnsi="Times New Roman"/>
          <w:bCs/>
          <w:sz w:val="26"/>
          <w:szCs w:val="26"/>
        </w:rPr>
        <w:t>формирование ОУУ;</w:t>
      </w:r>
    </w:p>
    <w:p w:rsidR="00DA1560" w:rsidRPr="003952AF" w:rsidRDefault="00DA1560" w:rsidP="00DA1560">
      <w:pPr>
        <w:numPr>
          <w:ilvl w:val="0"/>
          <w:numId w:val="3"/>
        </w:numPr>
        <w:spacing w:after="0" w:line="240" w:lineRule="auto"/>
        <w:ind w:left="0"/>
        <w:jc w:val="both"/>
        <w:rPr>
          <w:rFonts w:ascii="Times New Roman" w:hAnsi="Times New Roman"/>
          <w:bCs/>
          <w:sz w:val="26"/>
          <w:szCs w:val="26"/>
        </w:rPr>
      </w:pPr>
      <w:r w:rsidRPr="003952AF">
        <w:rPr>
          <w:rFonts w:ascii="Times New Roman" w:hAnsi="Times New Roman"/>
          <w:bCs/>
          <w:sz w:val="26"/>
          <w:szCs w:val="26"/>
        </w:rPr>
        <w:t>рост личностных качеств и общих компетенций учащихся;</w:t>
      </w:r>
    </w:p>
    <w:p w:rsidR="00DA1560" w:rsidRPr="003952AF" w:rsidRDefault="00DA1560" w:rsidP="00DA1560">
      <w:pPr>
        <w:numPr>
          <w:ilvl w:val="0"/>
          <w:numId w:val="3"/>
        </w:numPr>
        <w:spacing w:after="0" w:line="240" w:lineRule="auto"/>
        <w:ind w:left="0"/>
        <w:jc w:val="both"/>
        <w:rPr>
          <w:rFonts w:ascii="Times New Roman" w:hAnsi="Times New Roman"/>
          <w:bCs/>
          <w:sz w:val="26"/>
          <w:szCs w:val="26"/>
        </w:rPr>
      </w:pPr>
      <w:r w:rsidRPr="003952AF">
        <w:rPr>
          <w:rFonts w:ascii="Times New Roman" w:hAnsi="Times New Roman"/>
          <w:bCs/>
          <w:sz w:val="26"/>
          <w:szCs w:val="26"/>
        </w:rPr>
        <w:t xml:space="preserve">повышение мотивации учащихся к изучению русского языка; </w:t>
      </w:r>
    </w:p>
    <w:p w:rsidR="00DA1560" w:rsidRPr="003952AF" w:rsidRDefault="00DA1560" w:rsidP="00DA1560">
      <w:pPr>
        <w:numPr>
          <w:ilvl w:val="0"/>
          <w:numId w:val="3"/>
        </w:numPr>
        <w:spacing w:after="0" w:line="240" w:lineRule="auto"/>
        <w:ind w:left="0"/>
        <w:jc w:val="both"/>
        <w:rPr>
          <w:rFonts w:ascii="Times New Roman" w:hAnsi="Times New Roman"/>
          <w:bCs/>
          <w:sz w:val="26"/>
          <w:szCs w:val="26"/>
        </w:rPr>
      </w:pPr>
      <w:r w:rsidRPr="003952AF">
        <w:rPr>
          <w:rFonts w:ascii="Times New Roman" w:hAnsi="Times New Roman"/>
          <w:bCs/>
          <w:sz w:val="26"/>
          <w:szCs w:val="26"/>
        </w:rPr>
        <w:t>приобретение школьниками опыта самостоятельного выбора исследовательско - творческой деятельности, анализа и оценки полученного результата.</w:t>
      </w:r>
    </w:p>
    <w:p w:rsidR="00DA1560" w:rsidRDefault="00DA1560" w:rsidP="00DA1560">
      <w:pPr>
        <w:pStyle w:val="a4"/>
        <w:spacing w:before="0" w:beforeAutospacing="0" w:after="0" w:afterAutospacing="0"/>
        <w:jc w:val="center"/>
        <w:rPr>
          <w:b/>
          <w:bCs/>
          <w:i/>
          <w:sz w:val="26"/>
          <w:szCs w:val="26"/>
        </w:rPr>
      </w:pPr>
      <w:r w:rsidRPr="003952AF">
        <w:rPr>
          <w:b/>
          <w:bCs/>
          <w:i/>
          <w:sz w:val="26"/>
          <w:szCs w:val="26"/>
        </w:rPr>
        <w:t>Продукт педагогического проекта:</w:t>
      </w:r>
      <w:r>
        <w:rPr>
          <w:b/>
          <w:bCs/>
          <w:i/>
          <w:sz w:val="26"/>
          <w:szCs w:val="26"/>
        </w:rPr>
        <w:t xml:space="preserve"> учебно-методический комплекс</w:t>
      </w:r>
    </w:p>
    <w:tbl>
      <w:tblPr>
        <w:tblStyle w:val="a5"/>
        <w:tblW w:w="0" w:type="auto"/>
        <w:tblLook w:val="04A0" w:firstRow="1" w:lastRow="0" w:firstColumn="1" w:lastColumn="0" w:noHBand="0" w:noVBand="1"/>
      </w:tblPr>
      <w:tblGrid>
        <w:gridCol w:w="9345"/>
      </w:tblGrid>
      <w:tr w:rsidR="00DA1560" w:rsidTr="008C784F">
        <w:tc>
          <w:tcPr>
            <w:tcW w:w="10137" w:type="dxa"/>
          </w:tcPr>
          <w:p w:rsidR="00DA1560" w:rsidRDefault="00DA1560" w:rsidP="008C784F">
            <w:pPr>
              <w:pStyle w:val="a4"/>
              <w:spacing w:before="0" w:beforeAutospacing="0" w:after="0" w:afterAutospacing="0"/>
              <w:jc w:val="center"/>
              <w:rPr>
                <w:b/>
                <w:bCs/>
                <w:i/>
                <w:sz w:val="26"/>
                <w:szCs w:val="26"/>
              </w:rPr>
            </w:pPr>
            <w:r w:rsidRPr="00907479">
              <w:rPr>
                <w:b/>
              </w:rPr>
              <w:t>Информационный блок</w:t>
            </w:r>
          </w:p>
        </w:tc>
      </w:tr>
      <w:tr w:rsidR="00DA1560" w:rsidTr="008C784F">
        <w:tc>
          <w:tcPr>
            <w:tcW w:w="10137" w:type="dxa"/>
          </w:tcPr>
          <w:p w:rsidR="00DA1560" w:rsidRDefault="00DA1560" w:rsidP="008C784F">
            <w:pPr>
              <w:pStyle w:val="a4"/>
              <w:spacing w:before="0" w:beforeAutospacing="0" w:after="0" w:afterAutospacing="0"/>
              <w:jc w:val="center"/>
              <w:rPr>
                <w:b/>
                <w:bCs/>
                <w:i/>
                <w:sz w:val="26"/>
                <w:szCs w:val="26"/>
              </w:rPr>
            </w:pPr>
            <w:r>
              <w:t>П</w:t>
            </w:r>
            <w:r w:rsidRPr="00907479">
              <w:t xml:space="preserve">роект «Исследовательская деятельность </w:t>
            </w:r>
            <w:r>
              <w:t>младших школьников</w:t>
            </w:r>
            <w:r w:rsidRPr="00907479">
              <w:t xml:space="preserve"> на ур</w:t>
            </w:r>
            <w:r>
              <w:t>оках русского языка</w:t>
            </w:r>
            <w:r w:rsidRPr="00907479">
              <w:t xml:space="preserve"> как средство повышения их мотивационных интересов».</w:t>
            </w:r>
          </w:p>
        </w:tc>
      </w:tr>
      <w:tr w:rsidR="00DA1560" w:rsidTr="008C784F">
        <w:tc>
          <w:tcPr>
            <w:tcW w:w="10137" w:type="dxa"/>
          </w:tcPr>
          <w:p w:rsidR="00DA1560" w:rsidRDefault="00DA1560" w:rsidP="008C784F">
            <w:pPr>
              <w:pStyle w:val="a4"/>
              <w:spacing w:before="0" w:beforeAutospacing="0" w:after="0" w:afterAutospacing="0"/>
              <w:jc w:val="center"/>
              <w:rPr>
                <w:b/>
                <w:bCs/>
                <w:i/>
                <w:sz w:val="26"/>
                <w:szCs w:val="26"/>
              </w:rPr>
            </w:pPr>
            <w:r w:rsidRPr="00907479">
              <w:rPr>
                <w:b/>
              </w:rPr>
              <w:t>Методический блок</w:t>
            </w:r>
          </w:p>
        </w:tc>
      </w:tr>
      <w:tr w:rsidR="00DA1560" w:rsidTr="008C784F">
        <w:tc>
          <w:tcPr>
            <w:tcW w:w="10137" w:type="dxa"/>
          </w:tcPr>
          <w:p w:rsidR="00DA1560" w:rsidRPr="00907479" w:rsidRDefault="00DA1560" w:rsidP="008C784F">
            <w:pPr>
              <w:pStyle w:val="a4"/>
              <w:spacing w:before="0" w:beforeAutospacing="0" w:after="0" w:afterAutospacing="0"/>
              <w:jc w:val="both"/>
            </w:pPr>
            <w:r>
              <w:rPr>
                <w:b/>
              </w:rPr>
              <w:t>П</w:t>
            </w:r>
            <w:r w:rsidRPr="00907479">
              <w:rPr>
                <w:b/>
              </w:rPr>
              <w:t>рограмма</w:t>
            </w:r>
            <w:r>
              <w:t xml:space="preserve"> внеурочной деятельности</w:t>
            </w:r>
            <w:r w:rsidRPr="00907479">
              <w:t xml:space="preserve"> «Юный исследователь»</w:t>
            </w:r>
            <w:r>
              <w:t xml:space="preserve"> для 2-4</w:t>
            </w:r>
            <w:r w:rsidRPr="00907479">
              <w:t xml:space="preserve"> классов.</w:t>
            </w:r>
          </w:p>
          <w:p w:rsidR="00DA1560" w:rsidRDefault="00DA1560" w:rsidP="008C784F">
            <w:pPr>
              <w:pStyle w:val="a4"/>
              <w:spacing w:before="0" w:beforeAutospacing="0" w:after="0" w:afterAutospacing="0"/>
              <w:jc w:val="both"/>
            </w:pPr>
            <w:r w:rsidRPr="00907479">
              <w:rPr>
                <w:b/>
              </w:rPr>
              <w:t>Методические рекомендации</w:t>
            </w:r>
            <w:r w:rsidRPr="00907479">
              <w:t xml:space="preserve"> по организации исследовательской деятельности учащихся для школьников, родителей и коллег.</w:t>
            </w:r>
          </w:p>
          <w:p w:rsidR="00DA1560" w:rsidRDefault="00DA1560" w:rsidP="008C784F">
            <w:pPr>
              <w:pStyle w:val="a4"/>
              <w:spacing w:before="0" w:beforeAutospacing="0" w:after="0" w:afterAutospacing="0"/>
              <w:rPr>
                <w:b/>
                <w:bCs/>
                <w:i/>
                <w:sz w:val="26"/>
                <w:szCs w:val="26"/>
              </w:rPr>
            </w:pPr>
            <w:r>
              <w:t>Карточки-помощники.</w:t>
            </w:r>
          </w:p>
        </w:tc>
      </w:tr>
      <w:tr w:rsidR="00DA1560" w:rsidTr="008C784F">
        <w:tc>
          <w:tcPr>
            <w:tcW w:w="10137" w:type="dxa"/>
          </w:tcPr>
          <w:p w:rsidR="00DA1560" w:rsidRDefault="00DA1560" w:rsidP="008C784F">
            <w:pPr>
              <w:pStyle w:val="a4"/>
              <w:spacing w:before="0" w:beforeAutospacing="0" w:after="0" w:afterAutospacing="0"/>
              <w:jc w:val="center"/>
              <w:rPr>
                <w:b/>
                <w:bCs/>
                <w:i/>
                <w:sz w:val="26"/>
                <w:szCs w:val="26"/>
              </w:rPr>
            </w:pPr>
            <w:r w:rsidRPr="00907479">
              <w:rPr>
                <w:b/>
              </w:rPr>
              <w:t>Исполнительский блок</w:t>
            </w:r>
          </w:p>
        </w:tc>
      </w:tr>
      <w:tr w:rsidR="00DA1560" w:rsidTr="008C784F">
        <w:tc>
          <w:tcPr>
            <w:tcW w:w="10137" w:type="dxa"/>
          </w:tcPr>
          <w:p w:rsidR="00DA1560" w:rsidRDefault="00DA1560" w:rsidP="008C784F">
            <w:pPr>
              <w:pStyle w:val="a4"/>
              <w:spacing w:before="0" w:beforeAutospacing="0" w:after="0" w:afterAutospacing="0"/>
              <w:jc w:val="both"/>
            </w:pPr>
            <w:r w:rsidRPr="00907479">
              <w:rPr>
                <w:b/>
              </w:rPr>
              <w:t>Разработки уроков</w:t>
            </w:r>
            <w:r>
              <w:t xml:space="preserve"> русского языка</w:t>
            </w:r>
            <w:r w:rsidRPr="00907479">
              <w:t xml:space="preserve"> с использовани</w:t>
            </w:r>
            <w:r>
              <w:t>ем исследовательской технологии для 2-4 классов.</w:t>
            </w:r>
          </w:p>
          <w:p w:rsidR="00DA1560" w:rsidRDefault="00DA1560" w:rsidP="008C784F">
            <w:pPr>
              <w:pStyle w:val="a4"/>
              <w:spacing w:before="0" w:beforeAutospacing="0" w:after="0" w:afterAutospacing="0"/>
              <w:jc w:val="both"/>
            </w:pPr>
            <w:r w:rsidRPr="00907479">
              <w:rPr>
                <w:b/>
              </w:rPr>
              <w:t>Банк</w:t>
            </w:r>
            <w:r w:rsidRPr="00907479">
              <w:t xml:space="preserve"> исследовательских работ </w:t>
            </w:r>
            <w:r>
              <w:t>об</w:t>
            </w:r>
            <w:r w:rsidRPr="00907479">
              <w:t>уча</w:t>
            </w:r>
            <w:r>
              <w:t>ю</w:t>
            </w:r>
            <w:r w:rsidRPr="00907479">
              <w:t>щихся.</w:t>
            </w:r>
          </w:p>
          <w:p w:rsidR="00DA1560" w:rsidRPr="00907479" w:rsidRDefault="00DA1560" w:rsidP="008C784F">
            <w:pPr>
              <w:pStyle w:val="a4"/>
              <w:spacing w:before="0" w:beforeAutospacing="0" w:after="0" w:afterAutospacing="0"/>
              <w:rPr>
                <w:b/>
              </w:rPr>
            </w:pPr>
            <w:r w:rsidRPr="001B2A3A">
              <w:rPr>
                <w:b/>
              </w:rPr>
              <w:t>Комплекс</w:t>
            </w:r>
            <w:r>
              <w:t xml:space="preserve"> учебно-исследовательских заданий по русскому языку для 1-4 классов</w:t>
            </w:r>
          </w:p>
        </w:tc>
      </w:tr>
      <w:tr w:rsidR="00DA1560" w:rsidTr="008C784F">
        <w:tc>
          <w:tcPr>
            <w:tcW w:w="10137" w:type="dxa"/>
          </w:tcPr>
          <w:p w:rsidR="00DA1560" w:rsidRPr="00907479" w:rsidRDefault="00DA1560" w:rsidP="008C784F">
            <w:pPr>
              <w:pStyle w:val="a4"/>
              <w:spacing w:before="0" w:beforeAutospacing="0" w:after="0" w:afterAutospacing="0"/>
              <w:jc w:val="center"/>
              <w:rPr>
                <w:b/>
              </w:rPr>
            </w:pPr>
            <w:r w:rsidRPr="00907479">
              <w:rPr>
                <w:b/>
              </w:rPr>
              <w:t>Контролирующий блок</w:t>
            </w:r>
          </w:p>
        </w:tc>
      </w:tr>
      <w:tr w:rsidR="00DA1560" w:rsidTr="008C784F">
        <w:tc>
          <w:tcPr>
            <w:tcW w:w="10137" w:type="dxa"/>
          </w:tcPr>
          <w:p w:rsidR="00DA1560" w:rsidRPr="00907479" w:rsidRDefault="00DA1560" w:rsidP="008C784F">
            <w:pPr>
              <w:pStyle w:val="a4"/>
              <w:spacing w:before="0" w:beforeAutospacing="0" w:after="0" w:afterAutospacing="0"/>
              <w:jc w:val="both"/>
            </w:pPr>
            <w:r w:rsidRPr="00907479">
              <w:t>1.</w:t>
            </w:r>
            <w:r>
              <w:t>Задания для организации исследовательской деятельности</w:t>
            </w:r>
            <w:r w:rsidRPr="00907479">
              <w:t>.</w:t>
            </w:r>
          </w:p>
          <w:p w:rsidR="00DA1560" w:rsidRPr="00907479" w:rsidRDefault="00DA1560" w:rsidP="008C784F">
            <w:pPr>
              <w:pStyle w:val="a4"/>
              <w:spacing w:before="0" w:beforeAutospacing="0" w:after="0" w:afterAutospacing="0"/>
              <w:jc w:val="both"/>
            </w:pPr>
            <w:r w:rsidRPr="00907479">
              <w:t xml:space="preserve">3. Анкеты. </w:t>
            </w:r>
          </w:p>
          <w:p w:rsidR="00DA1560" w:rsidRPr="00907479" w:rsidRDefault="00DA1560" w:rsidP="008C784F">
            <w:pPr>
              <w:pStyle w:val="a4"/>
              <w:spacing w:before="0" w:beforeAutospacing="0" w:after="0" w:afterAutospacing="0"/>
            </w:pPr>
            <w:r w:rsidRPr="00907479">
              <w:t>4.Портфолио ученических проектных и  исследовательских работ.</w:t>
            </w:r>
          </w:p>
        </w:tc>
      </w:tr>
    </w:tbl>
    <w:p w:rsidR="00DA1560" w:rsidRPr="00907479" w:rsidRDefault="00DA1560" w:rsidP="00DA1560">
      <w:pPr>
        <w:spacing w:after="0" w:line="240" w:lineRule="auto"/>
        <w:jc w:val="both"/>
        <w:rPr>
          <w:rFonts w:ascii="Times New Roman" w:hAnsi="Times New Roman"/>
          <w:sz w:val="28"/>
          <w:szCs w:val="28"/>
        </w:rPr>
      </w:pPr>
      <w:r w:rsidRPr="00907479">
        <w:rPr>
          <w:rFonts w:ascii="Times New Roman" w:hAnsi="Times New Roman"/>
          <w:b/>
          <w:i/>
          <w:sz w:val="28"/>
          <w:szCs w:val="28"/>
        </w:rPr>
        <w:t>Риски:</w:t>
      </w:r>
      <w:r w:rsidRPr="00907479">
        <w:rPr>
          <w:rFonts w:ascii="Times New Roman" w:hAnsi="Times New Roman"/>
          <w:sz w:val="28"/>
          <w:szCs w:val="28"/>
        </w:rPr>
        <w:t xml:space="preserve"> критерии оценки профессиональных качеств учителя и успешности ученика должны учитывать новые требования качества образования:</w:t>
      </w:r>
    </w:p>
    <w:p w:rsidR="00DA1560" w:rsidRPr="00907479" w:rsidRDefault="00DA1560" w:rsidP="00DA1560">
      <w:pPr>
        <w:numPr>
          <w:ilvl w:val="0"/>
          <w:numId w:val="1"/>
        </w:numPr>
        <w:tabs>
          <w:tab w:val="left" w:pos="317"/>
        </w:tabs>
        <w:spacing w:after="0" w:line="240" w:lineRule="auto"/>
        <w:jc w:val="both"/>
        <w:rPr>
          <w:rFonts w:ascii="Times New Roman" w:hAnsi="Times New Roman"/>
          <w:sz w:val="28"/>
          <w:szCs w:val="28"/>
        </w:rPr>
      </w:pPr>
      <w:r w:rsidRPr="00907479">
        <w:rPr>
          <w:rFonts w:ascii="Times New Roman" w:hAnsi="Times New Roman"/>
          <w:sz w:val="28"/>
          <w:szCs w:val="28"/>
        </w:rPr>
        <w:t>обученность детей;</w:t>
      </w:r>
    </w:p>
    <w:p w:rsidR="00DA1560" w:rsidRPr="00907479" w:rsidRDefault="00DA1560" w:rsidP="00DA1560">
      <w:pPr>
        <w:numPr>
          <w:ilvl w:val="0"/>
          <w:numId w:val="1"/>
        </w:numPr>
        <w:tabs>
          <w:tab w:val="left" w:pos="317"/>
        </w:tabs>
        <w:spacing w:after="0" w:line="240" w:lineRule="auto"/>
        <w:jc w:val="both"/>
        <w:rPr>
          <w:rFonts w:ascii="Times New Roman" w:hAnsi="Times New Roman"/>
          <w:sz w:val="28"/>
          <w:szCs w:val="28"/>
        </w:rPr>
      </w:pPr>
      <w:r w:rsidRPr="00907479">
        <w:rPr>
          <w:rFonts w:ascii="Times New Roman" w:hAnsi="Times New Roman"/>
          <w:sz w:val="28"/>
          <w:szCs w:val="28"/>
        </w:rPr>
        <w:lastRenderedPageBreak/>
        <w:t>соответствие стандарту (нормативные требования);</w:t>
      </w:r>
    </w:p>
    <w:p w:rsidR="00DA1560" w:rsidRDefault="00DA1560" w:rsidP="00DA1560">
      <w:pPr>
        <w:numPr>
          <w:ilvl w:val="0"/>
          <w:numId w:val="1"/>
        </w:numPr>
        <w:tabs>
          <w:tab w:val="left" w:pos="317"/>
        </w:tabs>
        <w:spacing w:after="0" w:line="240" w:lineRule="auto"/>
        <w:jc w:val="both"/>
        <w:rPr>
          <w:rFonts w:ascii="Times New Roman" w:hAnsi="Times New Roman"/>
          <w:sz w:val="28"/>
          <w:szCs w:val="28"/>
        </w:rPr>
      </w:pPr>
      <w:r w:rsidRPr="00907479">
        <w:rPr>
          <w:rFonts w:ascii="Times New Roman" w:hAnsi="Times New Roman"/>
          <w:sz w:val="28"/>
          <w:szCs w:val="28"/>
        </w:rPr>
        <w:t>соответствие социальным запросам и ожиданиям;</w:t>
      </w:r>
    </w:p>
    <w:p w:rsidR="00DA1560" w:rsidRPr="00287F39" w:rsidRDefault="00DA1560" w:rsidP="00DA1560">
      <w:pPr>
        <w:numPr>
          <w:ilvl w:val="0"/>
          <w:numId w:val="1"/>
        </w:numPr>
        <w:tabs>
          <w:tab w:val="left" w:pos="317"/>
        </w:tabs>
        <w:spacing w:after="0" w:line="240" w:lineRule="auto"/>
        <w:jc w:val="both"/>
        <w:rPr>
          <w:rFonts w:ascii="Times New Roman" w:hAnsi="Times New Roman"/>
          <w:sz w:val="28"/>
          <w:szCs w:val="28"/>
        </w:rPr>
      </w:pPr>
      <w:r w:rsidRPr="00B20CD8">
        <w:rPr>
          <w:rFonts w:ascii="Times New Roman" w:hAnsi="Times New Roman"/>
          <w:sz w:val="28"/>
          <w:szCs w:val="28"/>
        </w:rPr>
        <w:t>соответствие личностным запросам школьника и его родителей.</w:t>
      </w:r>
    </w:p>
    <w:p w:rsidR="00DA1560" w:rsidRDefault="00DA1560" w:rsidP="00DA1560">
      <w:pPr>
        <w:spacing w:after="0" w:line="240" w:lineRule="auto"/>
        <w:jc w:val="center"/>
        <w:rPr>
          <w:rFonts w:ascii="Times New Roman" w:hAnsi="Times New Roman"/>
          <w:b/>
          <w:sz w:val="28"/>
          <w:szCs w:val="28"/>
        </w:rPr>
      </w:pPr>
      <w:r w:rsidRPr="005201FA">
        <w:rPr>
          <w:rFonts w:ascii="Times New Roman" w:hAnsi="Times New Roman"/>
          <w:b/>
          <w:sz w:val="28"/>
          <w:szCs w:val="28"/>
        </w:rPr>
        <w:t>Основная часть</w:t>
      </w:r>
    </w:p>
    <w:p w:rsidR="00DA1560" w:rsidRPr="00846485" w:rsidRDefault="00DA1560" w:rsidP="00DA1560">
      <w:pPr>
        <w:spacing w:after="0" w:line="240" w:lineRule="auto"/>
        <w:jc w:val="center"/>
        <w:rPr>
          <w:rFonts w:ascii="Times New Roman" w:hAnsi="Times New Roman"/>
          <w:b/>
          <w:sz w:val="28"/>
          <w:szCs w:val="28"/>
        </w:rPr>
      </w:pPr>
    </w:p>
    <w:p w:rsidR="00DA1560" w:rsidRPr="00231B8D" w:rsidRDefault="00DA1560" w:rsidP="00DA1560">
      <w:pPr>
        <w:spacing w:after="0" w:line="240" w:lineRule="auto"/>
        <w:jc w:val="both"/>
        <w:rPr>
          <w:rFonts w:ascii="Times New Roman" w:hAnsi="Times New Roman"/>
          <w:sz w:val="28"/>
          <w:szCs w:val="28"/>
        </w:rPr>
      </w:pPr>
      <w:r>
        <w:rPr>
          <w:rFonts w:ascii="Times New Roman" w:hAnsi="Times New Roman"/>
          <w:sz w:val="28"/>
          <w:szCs w:val="28"/>
        </w:rPr>
        <w:t xml:space="preserve">          </w:t>
      </w:r>
      <w:r w:rsidRPr="00231B8D">
        <w:rPr>
          <w:rFonts w:ascii="Times New Roman" w:hAnsi="Times New Roman"/>
          <w:sz w:val="28"/>
          <w:szCs w:val="28"/>
        </w:rPr>
        <w:t xml:space="preserve">Исследовательская технология требует реализации педагогической модели «обучение через открытие». Ведущие методы – </w:t>
      </w:r>
      <w:r w:rsidRPr="00231B8D">
        <w:rPr>
          <w:rFonts w:ascii="Times New Roman" w:hAnsi="Times New Roman"/>
          <w:b/>
          <w:sz w:val="28"/>
          <w:szCs w:val="28"/>
        </w:rPr>
        <w:t>проблемное обучение; метод проектов</w:t>
      </w:r>
      <w:r w:rsidRPr="00231B8D">
        <w:rPr>
          <w:rFonts w:ascii="Times New Roman" w:hAnsi="Times New Roman"/>
          <w:sz w:val="28"/>
          <w:szCs w:val="28"/>
        </w:rPr>
        <w:t>. Организационная форма – совместный поиск решения проблемных ситуаций. Модель урока: «знаю, но не все; хотел бы узнать – узнал». Обучающие приемы - экспериментирование или моделирование.</w:t>
      </w:r>
    </w:p>
    <w:p w:rsidR="00DA1560" w:rsidRDefault="00DA1560" w:rsidP="00DA1560">
      <w:pPr>
        <w:pStyle w:val="a3"/>
        <w:spacing w:after="0" w:line="240" w:lineRule="auto"/>
        <w:ind w:left="0"/>
        <w:jc w:val="both"/>
        <w:rPr>
          <w:rFonts w:ascii="Times New Roman" w:hAnsi="Times New Roman"/>
          <w:sz w:val="28"/>
          <w:szCs w:val="28"/>
        </w:rPr>
      </w:pPr>
      <w:r w:rsidRPr="00DC6707">
        <w:rPr>
          <w:rFonts w:ascii="Times New Roman" w:eastAsia="Times New Roman" w:hAnsi="Times New Roman"/>
          <w:sz w:val="28"/>
          <w:szCs w:val="28"/>
          <w:lang w:eastAsia="ru-RU"/>
        </w:rPr>
        <w:t>Исследовательская деятельность – это развивающее направление в работе с младшими школьниками. Она отличается некоторыми особенностями и не может занимать все учебное занятия, так как основным отличием учебной исследовательской деятельности от научной является то, что главной целью этой деятельности является не приобретение новых знаний, а приобретение навыков исследования как универсального способа освоения действительности. При этом у детей развиваются способности к исследовательскому типу мышления, активизируется личностная позиция.</w:t>
      </w:r>
    </w:p>
    <w:p w:rsidR="00DA1560" w:rsidRDefault="00DA1560" w:rsidP="00DA1560">
      <w:pPr>
        <w:pStyle w:val="a3"/>
        <w:spacing w:after="0" w:line="240" w:lineRule="auto"/>
        <w:ind w:left="0"/>
        <w:jc w:val="both"/>
        <w:rPr>
          <w:rFonts w:ascii="Times New Roman" w:hAnsi="Times New Roman"/>
          <w:sz w:val="28"/>
          <w:szCs w:val="28"/>
        </w:rPr>
      </w:pPr>
      <w:r w:rsidRPr="0095735E">
        <w:rPr>
          <w:rFonts w:ascii="Times New Roman" w:hAnsi="Times New Roman"/>
          <w:sz w:val="28"/>
          <w:szCs w:val="28"/>
        </w:rPr>
        <w:t>Формирование мотивации учения</w:t>
      </w:r>
      <w:r>
        <w:rPr>
          <w:rFonts w:ascii="Times New Roman" w:hAnsi="Times New Roman"/>
          <w:sz w:val="28"/>
          <w:szCs w:val="28"/>
        </w:rPr>
        <w:t xml:space="preserve"> -</w:t>
      </w:r>
      <w:r w:rsidRPr="0095735E">
        <w:rPr>
          <w:rFonts w:ascii="Times New Roman" w:hAnsi="Times New Roman"/>
          <w:sz w:val="28"/>
          <w:szCs w:val="28"/>
        </w:rPr>
        <w:t xml:space="preserve"> это решение вопросов развития и воспитания личности. Мотивационная сфера более динамична, чем познавательная, интеллектуальная. Изменения в мотивации происходят быстро. Но подвижность, динамичность мотивов таит в себе опасность, так как если не управлять мотивацией, может произойти снижение ее уровня, мотивы могут потерять действенность, как это и случается нередко там, где нет целенаправленного управления этой стороной учения. Если процесс формирования учебных мотивов развивается спонтанно, а не произвольно, уровень учебных мотивов снижается. </w:t>
      </w:r>
    </w:p>
    <w:p w:rsidR="00DA1560"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Pr>
          <w:rFonts w:ascii="Times New Roman" w:eastAsia="Times New Roman" w:hAnsi="Times New Roman"/>
          <w:color w:val="333333"/>
          <w:sz w:val="28"/>
          <w:szCs w:val="28"/>
          <w:lang w:eastAsia="ru-RU"/>
        </w:rPr>
        <w:t xml:space="preserve">    </w:t>
      </w:r>
      <w:r w:rsidRPr="001B2A3A">
        <w:rPr>
          <w:rFonts w:ascii="Times New Roman" w:hAnsi="Times New Roman"/>
          <w:b/>
          <w:color w:val="333333"/>
          <w:sz w:val="26"/>
          <w:szCs w:val="26"/>
          <w:shd w:val="clear" w:color="auto" w:fill="FFFFFF"/>
        </w:rPr>
        <w:t>Методика организации учебной исследовательской деятельности учащихся начальной школы на уроках русского языка</w:t>
      </w:r>
      <w:r>
        <w:rPr>
          <w:rFonts w:ascii="Times New Roman" w:hAnsi="Times New Roman"/>
          <w:b/>
          <w:color w:val="333333"/>
          <w:sz w:val="26"/>
          <w:szCs w:val="26"/>
          <w:shd w:val="clear" w:color="auto" w:fill="FFFFFF"/>
        </w:rPr>
        <w:t>:</w:t>
      </w:r>
      <w:r>
        <w:rPr>
          <w:rFonts w:ascii="Times New Roman" w:eastAsia="Times New Roman" w:hAnsi="Times New Roman"/>
          <w:color w:val="333333"/>
          <w:sz w:val="28"/>
          <w:szCs w:val="28"/>
          <w:lang w:eastAsia="ru-RU"/>
        </w:rPr>
        <w:t xml:space="preserve"> </w:t>
      </w:r>
    </w:p>
    <w:p w:rsidR="00DA1560" w:rsidRPr="00966722" w:rsidRDefault="00DA1560" w:rsidP="00DA1560">
      <w:pPr>
        <w:shd w:val="clear" w:color="auto" w:fill="FFFFFF"/>
        <w:spacing w:after="0" w:line="240" w:lineRule="auto"/>
        <w:jc w:val="both"/>
        <w:rPr>
          <w:rFonts w:ascii="Times New Roman" w:eastAsia="Times New Roman" w:hAnsi="Times New Roman"/>
          <w:sz w:val="28"/>
          <w:szCs w:val="28"/>
          <w:lang w:eastAsia="ru-RU"/>
        </w:rPr>
      </w:pPr>
      <w:r>
        <w:rPr>
          <w:rFonts w:ascii="Times New Roman" w:eastAsia="Times New Roman" w:hAnsi="Times New Roman"/>
          <w:color w:val="333333"/>
          <w:sz w:val="28"/>
          <w:szCs w:val="28"/>
          <w:lang w:eastAsia="ru-RU"/>
        </w:rPr>
        <w:t xml:space="preserve">      </w:t>
      </w:r>
      <w:r w:rsidRPr="00966722">
        <w:rPr>
          <w:rFonts w:ascii="Times New Roman" w:eastAsia="Times New Roman" w:hAnsi="Times New Roman"/>
          <w:sz w:val="28"/>
          <w:szCs w:val="28"/>
          <w:lang w:eastAsia="ru-RU"/>
        </w:rPr>
        <w:t>Стараюсь вовлечь в исследовательскую деятельность наибольшее количество учеников в классе, задействовать членов их семей. Для этого использую групповые, парные исследования, исследования «взрослый + ребёнок».</w:t>
      </w:r>
    </w:p>
    <w:p w:rsidR="00DA1560" w:rsidRPr="00966722" w:rsidRDefault="00DA1560" w:rsidP="00DA1560">
      <w:pPr>
        <w:shd w:val="clear" w:color="auto" w:fill="FFFFFF"/>
        <w:spacing w:after="0" w:line="240" w:lineRule="auto"/>
        <w:jc w:val="both"/>
        <w:rPr>
          <w:rFonts w:ascii="Times New Roman" w:eastAsia="Times New Roman" w:hAnsi="Times New Roman"/>
          <w:sz w:val="28"/>
          <w:szCs w:val="28"/>
          <w:lang w:eastAsia="ru-RU"/>
        </w:rPr>
      </w:pPr>
      <w:r w:rsidRPr="00966722">
        <w:rPr>
          <w:rFonts w:ascii="Times New Roman" w:eastAsia="Times New Roman" w:hAnsi="Times New Roman"/>
          <w:sz w:val="28"/>
          <w:szCs w:val="28"/>
          <w:lang w:eastAsia="ru-RU"/>
        </w:rPr>
        <w:t>Часто проблема возникает неожиданно. Ребёнок замечает вокруг себя нечто, что он не может объяснить. Во время проведения урока за окном вдруг появилась яркая радуга. Детей заинтересовало это явление. Важно вовремя предложить детям изучить это явление с научной точки зрения. Так выбираются темы исследовательских работ. Работу предлагаю выполнить всем ребятам. В дальнейшем использую и групповую и парную и индивидуальную формы работы. В процессе работы многие дети прекращают исследование, но это считаю естественным явлением. Продолжаю работу с теми, кто заинтересован в исследовании. Предлагаю спланировать работу:</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Тема исследовательской работы.</w:t>
      </w:r>
      <w:r w:rsidRPr="00966722">
        <w:rPr>
          <w:rFonts w:ascii="Times New Roman" w:eastAsia="Times New Roman" w:hAnsi="Times New Roman"/>
          <w:color w:val="333333"/>
          <w:sz w:val="28"/>
          <w:szCs w:val="28"/>
          <w:lang w:eastAsia="ru-RU"/>
        </w:rPr>
        <w:t> О чём?</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Введение.</w:t>
      </w:r>
      <w:r w:rsidRPr="00966722">
        <w:rPr>
          <w:rFonts w:ascii="Times New Roman" w:eastAsia="Times New Roman" w:hAnsi="Times New Roman"/>
          <w:color w:val="333333"/>
          <w:sz w:val="28"/>
          <w:szCs w:val="28"/>
          <w:lang w:eastAsia="ru-RU"/>
        </w:rPr>
        <w:t> Актуальность проблемы. В чем необходимость моей работы?</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lastRenderedPageBreak/>
        <w:t>Цель. </w:t>
      </w:r>
      <w:r w:rsidRPr="00966722">
        <w:rPr>
          <w:rFonts w:ascii="Times New Roman" w:eastAsia="Times New Roman" w:hAnsi="Times New Roman"/>
          <w:color w:val="333333"/>
          <w:sz w:val="28"/>
          <w:szCs w:val="28"/>
          <w:lang w:eastAsia="ru-RU"/>
        </w:rPr>
        <w:t>Зачем я хочу провести исследование?</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Задачи исследования.</w:t>
      </w:r>
      <w:r w:rsidRPr="00966722">
        <w:rPr>
          <w:rFonts w:ascii="Times New Roman" w:eastAsia="Times New Roman" w:hAnsi="Times New Roman"/>
          <w:color w:val="333333"/>
          <w:sz w:val="28"/>
          <w:szCs w:val="28"/>
          <w:lang w:eastAsia="ru-RU"/>
        </w:rPr>
        <w:t> Как я буду исследовать?</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Объект исследования.</w:t>
      </w:r>
      <w:r w:rsidRPr="00966722">
        <w:rPr>
          <w:rFonts w:ascii="Times New Roman" w:eastAsia="Times New Roman" w:hAnsi="Times New Roman"/>
          <w:color w:val="333333"/>
          <w:sz w:val="28"/>
          <w:szCs w:val="28"/>
          <w:lang w:eastAsia="ru-RU"/>
        </w:rPr>
        <w:t> Что я буду исследовать?</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Предмет исследования.</w:t>
      </w:r>
      <w:r w:rsidRPr="00966722">
        <w:rPr>
          <w:rFonts w:ascii="Times New Roman" w:eastAsia="Times New Roman" w:hAnsi="Times New Roman"/>
          <w:color w:val="333333"/>
          <w:sz w:val="28"/>
          <w:szCs w:val="28"/>
          <w:lang w:eastAsia="ru-RU"/>
        </w:rPr>
        <w:t> Что меня интересует в объекте исследования?</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Гипотеза исследования.</w:t>
      </w:r>
      <w:r w:rsidRPr="00966722">
        <w:rPr>
          <w:rFonts w:ascii="Times New Roman" w:eastAsia="Times New Roman" w:hAnsi="Times New Roman"/>
          <w:color w:val="333333"/>
          <w:sz w:val="28"/>
          <w:szCs w:val="28"/>
          <w:lang w:eastAsia="ru-RU"/>
        </w:rPr>
        <w:t> Что я предполагаю?</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Дата и место проведения моего исследования.</w:t>
      </w:r>
      <w:r w:rsidRPr="00966722">
        <w:rPr>
          <w:rFonts w:ascii="Times New Roman" w:eastAsia="Times New Roman" w:hAnsi="Times New Roman"/>
          <w:color w:val="333333"/>
          <w:sz w:val="28"/>
          <w:szCs w:val="28"/>
          <w:lang w:eastAsia="ru-RU"/>
        </w:rPr>
        <w:t> Когда и где?</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Методика работы. </w:t>
      </w:r>
      <w:r w:rsidRPr="00966722">
        <w:rPr>
          <w:rFonts w:ascii="Times New Roman" w:eastAsia="Times New Roman" w:hAnsi="Times New Roman"/>
          <w:color w:val="333333"/>
          <w:sz w:val="28"/>
          <w:szCs w:val="28"/>
          <w:lang w:eastAsia="ru-RU"/>
        </w:rPr>
        <w:t>Какие методы работы я выберу и почему?</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Описание работы.</w:t>
      </w:r>
      <w:r w:rsidRPr="00966722">
        <w:rPr>
          <w:rFonts w:ascii="Times New Roman" w:eastAsia="Times New Roman" w:hAnsi="Times New Roman"/>
          <w:color w:val="333333"/>
          <w:sz w:val="28"/>
          <w:szCs w:val="28"/>
          <w:lang w:eastAsia="ru-RU"/>
        </w:rPr>
        <w:t> Мои результаты исследования.</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Выводы. </w:t>
      </w:r>
      <w:r w:rsidRPr="00966722">
        <w:rPr>
          <w:rFonts w:ascii="Times New Roman" w:eastAsia="Times New Roman" w:hAnsi="Times New Roman"/>
          <w:color w:val="333333"/>
          <w:sz w:val="28"/>
          <w:szCs w:val="28"/>
          <w:lang w:eastAsia="ru-RU"/>
        </w:rPr>
        <w:t>Подтвердилась или нет моя гипотеза?</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Использованная литература.</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Приложение.</w:t>
      </w:r>
    </w:p>
    <w:p w:rsidR="00DA1560" w:rsidRPr="00966722" w:rsidRDefault="00DA1560" w:rsidP="00DA1560">
      <w:pPr>
        <w:shd w:val="clear" w:color="auto" w:fill="FFFFFF"/>
        <w:spacing w:after="0" w:line="240" w:lineRule="auto"/>
        <w:jc w:val="both"/>
        <w:outlineLvl w:val="2"/>
        <w:rPr>
          <w:rFonts w:ascii="Times New Roman" w:eastAsia="Times New Roman" w:hAnsi="Times New Roman"/>
          <w:i/>
          <w:sz w:val="28"/>
          <w:szCs w:val="28"/>
          <w:lang w:eastAsia="ru-RU"/>
        </w:rPr>
      </w:pPr>
      <w:r w:rsidRPr="00966722">
        <w:rPr>
          <w:rFonts w:ascii="Times New Roman" w:eastAsia="Times New Roman" w:hAnsi="Times New Roman"/>
          <w:bCs/>
          <w:i/>
          <w:sz w:val="28"/>
          <w:szCs w:val="28"/>
          <w:lang w:eastAsia="ru-RU"/>
        </w:rPr>
        <w:t>Основные этапы написания исследовательской работы</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1. Выбор темы исследования</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color w:val="333333"/>
          <w:sz w:val="28"/>
          <w:szCs w:val="28"/>
          <w:lang w:eastAsia="ru-RU"/>
        </w:rPr>
        <w:t>Важнейшее условие для выбора темы исследования – наличие какого-либо противоречия или отсутствия объективных данных. (Отчего возникает радуга?)</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2. Постановка цели и задач</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color w:val="333333"/>
          <w:sz w:val="28"/>
          <w:szCs w:val="28"/>
          <w:lang w:eastAsia="ru-RU"/>
        </w:rPr>
        <w:t>Считаю, что цель работы в начальной школе должна быть одна, доступная, четко сформулированная, практически направленная, максимально приближенная к ближайшему окружению ребёнка. Цель работы вытекает из предложенной темы, а задачи соответствуют сформулированной цели.</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color w:val="333333"/>
          <w:sz w:val="28"/>
          <w:szCs w:val="28"/>
          <w:lang w:eastAsia="ru-RU"/>
        </w:rPr>
        <w:t>Необходимо объяснить, что задачи – это шаги выполнения работы. Они должны быть последовательными и выполнимыми. Вопросы, которые ставятся в задачах, должны предполагать однозначный ответ. В работе ставим не более 3-4 задач.</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3. Объект и предмет исследования</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noProof/>
          <w:color w:val="333333"/>
          <w:sz w:val="28"/>
          <w:szCs w:val="28"/>
          <w:lang w:eastAsia="ru-RU"/>
        </w:rPr>
        <w:drawing>
          <wp:inline distT="0" distB="0" distL="0" distR="0" wp14:anchorId="1CEEDC3C" wp14:editId="1283BC4C">
            <wp:extent cx="1333500" cy="650586"/>
            <wp:effectExtent l="0" t="0" r="0" b="0"/>
            <wp:docPr id="1" name="Рисунок 1" descr="https://urok.1sept.ru/articles/676354/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articles/676354/img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5448" cy="651537"/>
                    </a:xfrm>
                    <a:prstGeom prst="rect">
                      <a:avLst/>
                    </a:prstGeom>
                    <a:noFill/>
                    <a:ln>
                      <a:noFill/>
                    </a:ln>
                  </pic:spPr>
                </pic:pic>
              </a:graphicData>
            </a:graphic>
          </wp:inline>
        </w:drawing>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color w:val="333333"/>
          <w:sz w:val="28"/>
          <w:szCs w:val="28"/>
          <w:lang w:eastAsia="ru-RU"/>
        </w:rPr>
        <w:t>Чтобы ребёнку легче было представить соотношение объект-предмет, использую схему.</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color w:val="333333"/>
          <w:sz w:val="28"/>
          <w:szCs w:val="28"/>
          <w:lang w:eastAsia="ru-RU"/>
        </w:rPr>
        <w:t>Необходимо, чтобы характеристики объекта соответствовали поставленным задачам.</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4. Выдвижение гипотезы</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color w:val="333333"/>
          <w:sz w:val="28"/>
          <w:szCs w:val="28"/>
          <w:lang w:eastAsia="ru-RU"/>
        </w:rPr>
        <w:t>Ученик выдвигает несколько гипотез и выбирает одну из них. Часто использую метод опроса, анкетирования и мы выбираем наиболее интересную гипотезу коллективно, путём обсуждения.</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5. Определение последовательности проведения исследования</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color w:val="333333"/>
          <w:sz w:val="28"/>
          <w:szCs w:val="28"/>
          <w:lang w:eastAsia="ru-RU"/>
        </w:rPr>
        <w:t>Совместно намечаем план работы, время и место проведения каждого этапа, создаём таблицу и заносим в неё данные.</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6. Выбор методов исследования</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color w:val="333333"/>
          <w:sz w:val="28"/>
          <w:szCs w:val="28"/>
          <w:lang w:eastAsia="ru-RU"/>
        </w:rPr>
        <w:t>Методы исследования должны максимально решать поставленные задачи, быть простыми и доступными для ученика начальной школы, иметь практическую направленность (работа с литературными источниками, анкетирование, эксперимент, наблюдение, изучение и обобщение).</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lastRenderedPageBreak/>
        <w:t>7. Сбор и обработка информации</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Цель</w:t>
      </w:r>
      <w:r w:rsidRPr="00966722">
        <w:rPr>
          <w:rFonts w:ascii="Times New Roman" w:eastAsia="Times New Roman" w:hAnsi="Times New Roman"/>
          <w:color w:val="333333"/>
          <w:sz w:val="28"/>
          <w:szCs w:val="28"/>
          <w:lang w:eastAsia="ru-RU"/>
        </w:rPr>
        <w:t>: зафиксировать полученные знания. В ходе изучения литературных источников часто выясняется, что уровень знаний не достаточный для продолжения работы. Так, ученикам приходится изучать темы, выходящие за рамки программы начальной школы, самостоятельно добывать знания из различных источников.</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8. Анализ и обобщение полученных материалов</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Цель:</w:t>
      </w:r>
      <w:r w:rsidRPr="00966722">
        <w:rPr>
          <w:rFonts w:ascii="Times New Roman" w:eastAsia="Times New Roman" w:hAnsi="Times New Roman"/>
          <w:color w:val="333333"/>
          <w:sz w:val="28"/>
          <w:szCs w:val="28"/>
          <w:lang w:eastAsia="ru-RU"/>
        </w:rPr>
        <w:t xml:space="preserve"> структурировать полученный материал. На этом этапе использовали методы наблюдения, изучения и обобщения и эксперимент. Создаются сводные таблицы, сравнительные таблицы, схемы, вычерчиваются графики зависимости разных величин друг от друга, используются различные виды диаграмм и т.д. </w:t>
      </w:r>
      <w:proofErr w:type="spellStart"/>
      <w:r w:rsidRPr="00966722">
        <w:rPr>
          <w:rFonts w:ascii="Times New Roman" w:eastAsia="Times New Roman" w:hAnsi="Times New Roman"/>
          <w:color w:val="333333"/>
          <w:sz w:val="28"/>
          <w:szCs w:val="28"/>
          <w:lang w:eastAsia="ru-RU"/>
        </w:rPr>
        <w:t>Вообщем</w:t>
      </w:r>
      <w:proofErr w:type="spellEnd"/>
      <w:r w:rsidRPr="00966722">
        <w:rPr>
          <w:rFonts w:ascii="Times New Roman" w:eastAsia="Times New Roman" w:hAnsi="Times New Roman"/>
          <w:color w:val="333333"/>
          <w:sz w:val="28"/>
          <w:szCs w:val="28"/>
          <w:lang w:eastAsia="ru-RU"/>
        </w:rPr>
        <w:t>, всё, с помощью чего можно наглядно представить себе результаты исследования.</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9. Описание работы. Подготовка отчета</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Цель:</w:t>
      </w:r>
      <w:r w:rsidRPr="00966722">
        <w:rPr>
          <w:rFonts w:ascii="Times New Roman" w:eastAsia="Times New Roman" w:hAnsi="Times New Roman"/>
          <w:color w:val="333333"/>
          <w:sz w:val="28"/>
          <w:szCs w:val="28"/>
          <w:lang w:eastAsia="ru-RU"/>
        </w:rPr>
        <w:t> дать определения основным понятиям, сделать выводы, подготовить сообщение по результатам исследования. На этом этапе обычно создавалась электронная презентация. Можно отснять фильм, мультфильм, слайд-шоу и т.д.</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10. Доклад</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Цель:</w:t>
      </w:r>
      <w:r w:rsidRPr="00966722">
        <w:rPr>
          <w:rFonts w:ascii="Times New Roman" w:eastAsia="Times New Roman" w:hAnsi="Times New Roman"/>
          <w:color w:val="333333"/>
          <w:sz w:val="28"/>
          <w:szCs w:val="28"/>
          <w:lang w:eastAsia="ru-RU"/>
        </w:rPr>
        <w:t> защитить его публично перед сверстниками и взрослыми, ответить на вопросы. Отрабатывались навыки публичного выступления сначала перед учителем и родителями, затем перед своим классом, затем на школьной научно-практической конференции. Особое внимание уделяю ситуации, когда докладчик затрудняется ответить на вопрос из зала. В таком случае уместна фраза: «Я не готов ответить на этот вопрос сейчас, но я постараюсь найти ответ в различных источниках и ответить на него позже».</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b/>
          <w:bCs/>
          <w:color w:val="333333"/>
          <w:sz w:val="28"/>
          <w:szCs w:val="28"/>
          <w:lang w:eastAsia="ru-RU"/>
        </w:rPr>
        <w:t>11. Обсуждение итогов работы.</w:t>
      </w:r>
    </w:p>
    <w:p w:rsidR="00DA1560" w:rsidRPr="00966722" w:rsidRDefault="00DA1560" w:rsidP="00DA1560">
      <w:pPr>
        <w:shd w:val="clear" w:color="auto" w:fill="FFFFFF"/>
        <w:spacing w:after="0" w:line="240" w:lineRule="auto"/>
        <w:jc w:val="both"/>
        <w:rPr>
          <w:rFonts w:ascii="Times New Roman" w:eastAsia="Times New Roman" w:hAnsi="Times New Roman"/>
          <w:color w:val="333333"/>
          <w:sz w:val="28"/>
          <w:szCs w:val="28"/>
          <w:lang w:eastAsia="ru-RU"/>
        </w:rPr>
      </w:pPr>
      <w:r w:rsidRPr="00966722">
        <w:rPr>
          <w:rFonts w:ascii="Times New Roman" w:eastAsia="Times New Roman" w:hAnsi="Times New Roman"/>
          <w:color w:val="333333"/>
          <w:sz w:val="28"/>
          <w:szCs w:val="28"/>
          <w:lang w:eastAsia="ru-RU"/>
        </w:rPr>
        <w:t>Важно проводить обсуждение не только с учеником, но и с его родителями, с одноклассниками. Учить умению давать оценку деятельности другого ученика и проводить самооценку. На данном этапе очень важно создать «ситуацию успеха» у обучающегося.</w:t>
      </w:r>
    </w:p>
    <w:p w:rsidR="00DA1560" w:rsidRPr="0095735E" w:rsidRDefault="00DA1560" w:rsidP="00DA1560">
      <w:pPr>
        <w:pStyle w:val="a3"/>
        <w:spacing w:after="0" w:line="240" w:lineRule="auto"/>
        <w:ind w:left="0"/>
        <w:jc w:val="both"/>
        <w:rPr>
          <w:rFonts w:ascii="Times New Roman" w:hAnsi="Times New Roman"/>
          <w:sz w:val="28"/>
          <w:szCs w:val="28"/>
        </w:rPr>
      </w:pPr>
      <w:r>
        <w:rPr>
          <w:rFonts w:ascii="Times New Roman" w:hAnsi="Times New Roman"/>
          <w:b/>
          <w:i/>
          <w:sz w:val="28"/>
          <w:szCs w:val="28"/>
        </w:rPr>
        <w:t>М</w:t>
      </w:r>
      <w:r w:rsidRPr="0095735E">
        <w:rPr>
          <w:rFonts w:ascii="Times New Roman" w:hAnsi="Times New Roman"/>
          <w:b/>
          <w:i/>
          <w:sz w:val="28"/>
          <w:szCs w:val="28"/>
        </w:rPr>
        <w:t>етоды педагогической поддержки</w:t>
      </w:r>
      <w:r w:rsidRPr="0095735E">
        <w:rPr>
          <w:rFonts w:ascii="Times New Roman" w:hAnsi="Times New Roman"/>
          <w:sz w:val="28"/>
          <w:szCs w:val="28"/>
        </w:rPr>
        <w:t xml:space="preserve"> </w:t>
      </w:r>
      <w:r>
        <w:rPr>
          <w:rFonts w:ascii="Times New Roman" w:hAnsi="Times New Roman"/>
          <w:sz w:val="28"/>
          <w:szCs w:val="28"/>
        </w:rPr>
        <w:t>об</w:t>
      </w:r>
      <w:r w:rsidRPr="0095735E">
        <w:rPr>
          <w:rFonts w:ascii="Times New Roman" w:hAnsi="Times New Roman"/>
          <w:sz w:val="28"/>
          <w:szCs w:val="28"/>
        </w:rPr>
        <w:t>уча</w:t>
      </w:r>
      <w:r>
        <w:rPr>
          <w:rFonts w:ascii="Times New Roman" w:hAnsi="Times New Roman"/>
          <w:sz w:val="28"/>
          <w:szCs w:val="28"/>
        </w:rPr>
        <w:t>ю</w:t>
      </w:r>
      <w:r w:rsidRPr="0095735E">
        <w:rPr>
          <w:rFonts w:ascii="Times New Roman" w:hAnsi="Times New Roman"/>
          <w:sz w:val="28"/>
          <w:szCs w:val="28"/>
        </w:rPr>
        <w:t xml:space="preserve">щихся в соответствии с их личными особенностями в процессе работы над </w:t>
      </w:r>
      <w:r>
        <w:rPr>
          <w:rFonts w:ascii="Times New Roman" w:hAnsi="Times New Roman"/>
          <w:sz w:val="28"/>
          <w:szCs w:val="28"/>
        </w:rPr>
        <w:t xml:space="preserve">исследовательским </w:t>
      </w:r>
      <w:r w:rsidRPr="0095735E">
        <w:rPr>
          <w:rFonts w:ascii="Times New Roman" w:hAnsi="Times New Roman"/>
          <w:sz w:val="28"/>
          <w:szCs w:val="28"/>
        </w:rPr>
        <w:t>проектом:</w:t>
      </w:r>
    </w:p>
    <w:tbl>
      <w:tblPr>
        <w:tblStyle w:val="a5"/>
        <w:tblW w:w="10661" w:type="dxa"/>
        <w:tblInd w:w="-601" w:type="dxa"/>
        <w:tblLook w:val="04A0" w:firstRow="1" w:lastRow="0" w:firstColumn="1" w:lastColumn="0" w:noHBand="0" w:noVBand="1"/>
      </w:tblPr>
      <w:tblGrid>
        <w:gridCol w:w="3525"/>
        <w:gridCol w:w="7136"/>
      </w:tblGrid>
      <w:tr w:rsidR="00DA1560" w:rsidRPr="00CE58EF" w:rsidTr="008C784F">
        <w:tc>
          <w:tcPr>
            <w:tcW w:w="3525" w:type="dxa"/>
            <w:shd w:val="clear" w:color="auto" w:fill="FFFFFF" w:themeFill="background1"/>
            <w:hideMark/>
          </w:tcPr>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b/>
                <w:bCs/>
                <w:sz w:val="22"/>
                <w:szCs w:val="22"/>
                <w:lang w:eastAsia="ru-RU"/>
              </w:rPr>
              <w:t>Компоненты мотивационной сферы</w:t>
            </w:r>
          </w:p>
        </w:tc>
        <w:tc>
          <w:tcPr>
            <w:tcW w:w="7136" w:type="dxa"/>
            <w:shd w:val="clear" w:color="auto" w:fill="FFFFFF" w:themeFill="background1"/>
            <w:hideMark/>
          </w:tcPr>
          <w:p w:rsidR="00DA1560" w:rsidRPr="003952AF" w:rsidRDefault="00DA1560" w:rsidP="008C784F">
            <w:pPr>
              <w:jc w:val="center"/>
              <w:rPr>
                <w:rFonts w:ascii="Times New Roman" w:eastAsia="Times New Roman" w:hAnsi="Times New Roman"/>
                <w:sz w:val="22"/>
                <w:szCs w:val="22"/>
                <w:lang w:eastAsia="ru-RU"/>
              </w:rPr>
            </w:pPr>
            <w:r w:rsidRPr="003952AF">
              <w:rPr>
                <w:rFonts w:ascii="Times New Roman" w:eastAsia="Times New Roman" w:hAnsi="Times New Roman"/>
                <w:b/>
                <w:bCs/>
                <w:sz w:val="22"/>
                <w:szCs w:val="22"/>
                <w:lang w:eastAsia="ru-RU"/>
              </w:rPr>
              <w:t xml:space="preserve">Установки педагога и методы обучения </w:t>
            </w:r>
          </w:p>
        </w:tc>
      </w:tr>
      <w:tr w:rsidR="00DA1560" w:rsidRPr="00CE58EF" w:rsidTr="008C784F">
        <w:tc>
          <w:tcPr>
            <w:tcW w:w="3525" w:type="dxa"/>
            <w:hideMark/>
          </w:tcPr>
          <w:p w:rsidR="00DA1560" w:rsidRPr="003952AF" w:rsidRDefault="00DA1560" w:rsidP="008C784F">
            <w:pPr>
              <w:rPr>
                <w:rFonts w:ascii="Times New Roman" w:eastAsia="Times New Roman" w:hAnsi="Times New Roman"/>
                <w:b/>
                <w:bCs/>
                <w:sz w:val="22"/>
                <w:szCs w:val="22"/>
                <w:lang w:eastAsia="ru-RU"/>
              </w:rPr>
            </w:pPr>
            <w:r w:rsidRPr="003952AF">
              <w:rPr>
                <w:rFonts w:ascii="Times New Roman" w:eastAsia="Times New Roman" w:hAnsi="Times New Roman"/>
                <w:b/>
                <w:bCs/>
                <w:sz w:val="22"/>
                <w:szCs w:val="22"/>
                <w:lang w:eastAsia="ru-RU"/>
              </w:rPr>
              <w:t xml:space="preserve">Мотив учения </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b/>
                <w:bCs/>
                <w:sz w:val="22"/>
                <w:szCs w:val="22"/>
                <w:lang w:eastAsia="ru-RU"/>
              </w:rPr>
              <w:t>Смысл учения</w:t>
            </w:r>
          </w:p>
        </w:tc>
        <w:tc>
          <w:tcPr>
            <w:tcW w:w="7136" w:type="dxa"/>
            <w:hideMark/>
          </w:tcPr>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Совместная с детьми работа по осмыслению и принятию цели предстоящей деятельности и постановке учебных задач</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Учет возрастных особенностей школьников</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Создание ситуации успеха</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Вера учителя в возможности ученика (сравнение его самого сегодняшнего с ним вчерашним)</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Формирование адекватной самооценки учащихся</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lastRenderedPageBreak/>
              <w:t>Выбор действий в соответствии с возможностями ученика</w:t>
            </w:r>
          </w:p>
        </w:tc>
      </w:tr>
      <w:tr w:rsidR="00DA1560" w:rsidRPr="00CE58EF" w:rsidTr="008C784F">
        <w:tc>
          <w:tcPr>
            <w:tcW w:w="3525" w:type="dxa"/>
            <w:hideMark/>
          </w:tcPr>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b/>
                <w:bCs/>
                <w:sz w:val="22"/>
                <w:szCs w:val="22"/>
                <w:lang w:eastAsia="ru-RU"/>
              </w:rPr>
              <w:lastRenderedPageBreak/>
              <w:t>Постановка целей</w:t>
            </w:r>
          </w:p>
        </w:tc>
        <w:tc>
          <w:tcPr>
            <w:tcW w:w="7136" w:type="dxa"/>
            <w:hideMark/>
          </w:tcPr>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Совместная с детьми работа по осмыслению и принятию цели предстоящей деятельности и постановке учебных задач</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Выбор средств, адекватных цели</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Выбор действия в соответствии с возможностями ученика</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Использование проблемных ситуаций, споров, дискуссий</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Создание ситуации успеха</w:t>
            </w:r>
          </w:p>
        </w:tc>
      </w:tr>
      <w:tr w:rsidR="00DA1560" w:rsidRPr="00CE58EF" w:rsidTr="008C784F">
        <w:tc>
          <w:tcPr>
            <w:tcW w:w="3525" w:type="dxa"/>
            <w:hideMark/>
          </w:tcPr>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b/>
                <w:bCs/>
                <w:sz w:val="22"/>
                <w:szCs w:val="22"/>
                <w:lang w:eastAsia="ru-RU"/>
              </w:rPr>
              <w:t>Эмоции, интерес</w:t>
            </w:r>
          </w:p>
        </w:tc>
        <w:tc>
          <w:tcPr>
            <w:tcW w:w="7136" w:type="dxa"/>
            <w:hideMark/>
          </w:tcPr>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Создание атмосферы взаимопонимания и сотрудничества на уроке</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 xml:space="preserve">Использование групповых и коллективных форм организации учебной деятельности </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Эмоциональная речь учителя</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Использование проблемных ситуаций, споров, дискуссий</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Применение поощрения и порицания</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Использование проблемных ситуаций, споров, дискуссий</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Нестандартные форма проведения уроков</w:t>
            </w:r>
          </w:p>
          <w:p w:rsidR="00DA1560" w:rsidRPr="003952AF" w:rsidRDefault="00DA1560" w:rsidP="008C784F">
            <w:pPr>
              <w:rPr>
                <w:rFonts w:ascii="Times New Roman" w:eastAsia="Times New Roman" w:hAnsi="Times New Roman"/>
                <w:sz w:val="22"/>
                <w:szCs w:val="22"/>
                <w:lang w:eastAsia="ru-RU"/>
              </w:rPr>
            </w:pPr>
            <w:r w:rsidRPr="003952AF">
              <w:rPr>
                <w:rFonts w:ascii="Times New Roman" w:eastAsia="Times New Roman" w:hAnsi="Times New Roman"/>
                <w:sz w:val="22"/>
                <w:szCs w:val="22"/>
                <w:lang w:eastAsia="ru-RU"/>
              </w:rPr>
              <w:t>Использование познавательных и дидактических игр, игровых технологий.</w:t>
            </w:r>
          </w:p>
        </w:tc>
      </w:tr>
    </w:tbl>
    <w:p w:rsidR="00DA1560" w:rsidRPr="001B420A" w:rsidRDefault="00DA1560" w:rsidP="00DA1560">
      <w:pPr>
        <w:spacing w:after="0" w:line="240" w:lineRule="auto"/>
        <w:jc w:val="both"/>
        <w:rPr>
          <w:rFonts w:ascii="Times New Roman" w:eastAsia="Times New Roman" w:hAnsi="Times New Roman"/>
          <w:sz w:val="28"/>
          <w:szCs w:val="28"/>
          <w:lang w:eastAsia="ru-RU"/>
        </w:rPr>
      </w:pPr>
      <w:r w:rsidRPr="001B420A">
        <w:rPr>
          <w:rFonts w:ascii="Times New Roman" w:eastAsia="Times New Roman" w:hAnsi="Times New Roman"/>
          <w:bCs/>
          <w:sz w:val="28"/>
          <w:szCs w:val="28"/>
          <w:lang w:eastAsia="ru-RU"/>
        </w:rPr>
        <w:t>Необходимое условие для всего этого знание индивидуальности каждого ученика, опора на имеющиеся у него возможности и мотивы.</w:t>
      </w:r>
    </w:p>
    <w:p w:rsidR="00DA1560" w:rsidRPr="001B420A" w:rsidRDefault="00DA1560" w:rsidP="00DA1560">
      <w:pPr>
        <w:pStyle w:val="a4"/>
        <w:spacing w:before="0" w:beforeAutospacing="0" w:after="0" w:afterAutospacing="0"/>
        <w:jc w:val="both"/>
        <w:rPr>
          <w:sz w:val="28"/>
          <w:szCs w:val="28"/>
        </w:rPr>
      </w:pPr>
      <w:r w:rsidRPr="001B420A">
        <w:rPr>
          <w:sz w:val="28"/>
          <w:szCs w:val="28"/>
        </w:rPr>
        <w:t xml:space="preserve">При организации данной работы в начальной школе необходимо учитывать </w:t>
      </w:r>
      <w:r w:rsidRPr="005201FA">
        <w:rPr>
          <w:b/>
          <w:sz w:val="28"/>
          <w:szCs w:val="28"/>
        </w:rPr>
        <w:t>возрастные психолого-физиологические особенности детей младшего школьного возраста</w:t>
      </w:r>
      <w:r w:rsidRPr="001B420A">
        <w:rPr>
          <w:b/>
          <w:i/>
          <w:sz w:val="28"/>
          <w:szCs w:val="28"/>
        </w:rPr>
        <w:t>.</w:t>
      </w:r>
      <w:r w:rsidRPr="001B420A">
        <w:rPr>
          <w:sz w:val="28"/>
          <w:szCs w:val="28"/>
        </w:rPr>
        <w:t xml:space="preserve"> </w:t>
      </w:r>
      <w:r w:rsidRPr="001B420A">
        <w:rPr>
          <w:b/>
          <w:bCs/>
          <w:sz w:val="28"/>
          <w:szCs w:val="28"/>
        </w:rPr>
        <w:t>Темы</w:t>
      </w:r>
      <w:r w:rsidRPr="001B420A">
        <w:rPr>
          <w:sz w:val="28"/>
          <w:szCs w:val="28"/>
        </w:rPr>
        <w:t xml:space="preserve"> детских работ выбираются из содержания учебных предметов или близкие к ним. </w:t>
      </w:r>
      <w:r w:rsidRPr="001B420A">
        <w:rPr>
          <w:b/>
          <w:bCs/>
          <w:sz w:val="28"/>
          <w:szCs w:val="28"/>
        </w:rPr>
        <w:t>Проблема</w:t>
      </w:r>
      <w:r w:rsidRPr="001B420A">
        <w:rPr>
          <w:sz w:val="28"/>
          <w:szCs w:val="28"/>
        </w:rPr>
        <w:t xml:space="preserve"> проекта или исследования, обеспечивающая мотивацию включения в самостоятельную работу, должна быть в области познавательных интересов ребёнка и находиться в зоне ближайшего развития. Длительность выполнения проекта или исследования целесообразно ограничить 1-2 неделями в режиме урочно-внеурочных занятий или 1-2 сдвоенными уроками.</w:t>
      </w:r>
    </w:p>
    <w:p w:rsidR="00DA1560" w:rsidRPr="001B420A" w:rsidRDefault="00DA1560" w:rsidP="00DA1560">
      <w:pPr>
        <w:pStyle w:val="a4"/>
        <w:spacing w:before="0" w:beforeAutospacing="0" w:after="0" w:afterAutospacing="0"/>
        <w:jc w:val="both"/>
        <w:rPr>
          <w:sz w:val="28"/>
          <w:szCs w:val="28"/>
        </w:rPr>
      </w:pPr>
      <w:r w:rsidRPr="001B420A">
        <w:rPr>
          <w:sz w:val="28"/>
          <w:szCs w:val="28"/>
        </w:rPr>
        <w:t>Важно при этом ставить вместе с детьми и учебные цели по овладению приёмами проектирования и исследования как общеучебными умениями. Целесообразно в процессе работы над темой включать экскурсии, прогулки-наблюдения, социальные акции, работу с различными текстовыми источниками информации, подготовку практически значимых продуктов и широкую общественную презентацию (с приглашением старших ребят, родителей, коллег педагогов и руководителей).</w:t>
      </w:r>
    </w:p>
    <w:p w:rsidR="00DA1560" w:rsidRPr="001B420A" w:rsidRDefault="00DA1560" w:rsidP="00DA1560">
      <w:pPr>
        <w:pStyle w:val="a4"/>
        <w:spacing w:before="0" w:beforeAutospacing="0" w:after="0" w:afterAutospacing="0"/>
        <w:jc w:val="both"/>
        <w:rPr>
          <w:sz w:val="28"/>
          <w:szCs w:val="28"/>
        </w:rPr>
      </w:pPr>
      <w:r>
        <w:rPr>
          <w:sz w:val="28"/>
          <w:szCs w:val="28"/>
        </w:rPr>
        <w:t xml:space="preserve">      </w:t>
      </w:r>
      <w:r w:rsidRPr="001B420A">
        <w:rPr>
          <w:sz w:val="28"/>
          <w:szCs w:val="28"/>
        </w:rPr>
        <w:t xml:space="preserve">Наряду с формированием умений по отдельным элементам проектной и исследовательской деятельности у обучающихся на традиционных занятиях начиная со 2 класса (таких как: целеполагание, формулирование вопросов, </w:t>
      </w:r>
      <w:r w:rsidRPr="001B420A">
        <w:rPr>
          <w:sz w:val="28"/>
          <w:szCs w:val="28"/>
        </w:rPr>
        <w:lastRenderedPageBreak/>
        <w:t>рефлексия, планирование действий и так далее) возможно проведение в 3-ем классе во 2-ом полугодии одного проекта или исследования, в 4-ом — двух проектов или исследований. Если позволяют ресурсы учебного времени, проектную и исследовательскую деятельность можно организовывать в урочное время, но при условии личностно мотивированного включения ребёнка в работу.</w:t>
      </w:r>
    </w:p>
    <w:p w:rsidR="00DA1560" w:rsidRPr="001B2A3A" w:rsidRDefault="00DA1560" w:rsidP="00DA1560">
      <w:pPr>
        <w:pStyle w:val="a4"/>
        <w:shd w:val="clear" w:color="auto" w:fill="FFFFFF"/>
        <w:spacing w:before="0" w:beforeAutospacing="0" w:after="0" w:afterAutospacing="0"/>
        <w:jc w:val="both"/>
        <w:rPr>
          <w:b/>
          <w:color w:val="333333"/>
          <w:sz w:val="26"/>
          <w:szCs w:val="26"/>
        </w:rPr>
      </w:pPr>
      <w:r w:rsidRPr="001B2A3A">
        <w:rPr>
          <w:b/>
          <w:color w:val="333333"/>
          <w:sz w:val="26"/>
          <w:szCs w:val="26"/>
        </w:rPr>
        <w:t>Основные образовательные технологии:</w:t>
      </w:r>
    </w:p>
    <w:p w:rsidR="00DA1560" w:rsidRPr="001B420A" w:rsidRDefault="00DA1560" w:rsidP="00DA1560">
      <w:pPr>
        <w:pStyle w:val="a4"/>
        <w:numPr>
          <w:ilvl w:val="0"/>
          <w:numId w:val="8"/>
        </w:numPr>
        <w:shd w:val="clear" w:color="auto" w:fill="FFFFFF"/>
        <w:spacing w:before="0" w:beforeAutospacing="0" w:after="0" w:afterAutospacing="0"/>
        <w:ind w:left="0"/>
        <w:jc w:val="both"/>
        <w:rPr>
          <w:sz w:val="28"/>
          <w:szCs w:val="28"/>
        </w:rPr>
      </w:pPr>
      <w:r w:rsidRPr="001B420A">
        <w:rPr>
          <w:sz w:val="28"/>
          <w:szCs w:val="28"/>
        </w:rPr>
        <w:t>Технология проектирования. Предполагает самостоятельную деятельность ученика, в начальной школе под чутким руководством учителя и вовлечения ученика в решение значимой для него проблемы, которая требует разрешения, так одна технология предполагает использование другой.</w:t>
      </w:r>
    </w:p>
    <w:p w:rsidR="00DA1560" w:rsidRPr="001B420A" w:rsidRDefault="00DA1560" w:rsidP="00DA1560">
      <w:pPr>
        <w:pStyle w:val="a4"/>
        <w:numPr>
          <w:ilvl w:val="0"/>
          <w:numId w:val="8"/>
        </w:numPr>
        <w:shd w:val="clear" w:color="auto" w:fill="FFFFFF"/>
        <w:spacing w:before="0" w:beforeAutospacing="0" w:after="0" w:afterAutospacing="0"/>
        <w:ind w:left="0"/>
        <w:jc w:val="both"/>
        <w:rPr>
          <w:sz w:val="28"/>
          <w:szCs w:val="28"/>
        </w:rPr>
      </w:pPr>
      <w:r w:rsidRPr="001B420A">
        <w:rPr>
          <w:sz w:val="28"/>
          <w:szCs w:val="28"/>
        </w:rPr>
        <w:t>Технологии проблемного обучения. В ходе решения проблемной ситуации ребёнок получает самостоятельно добытые знания, источником которых является его личный опыт, который важен не только для него, но и для его одноклассников.</w:t>
      </w:r>
    </w:p>
    <w:p w:rsidR="00DA1560" w:rsidRPr="001B420A" w:rsidRDefault="00DA1560" w:rsidP="00DA1560">
      <w:pPr>
        <w:pStyle w:val="a4"/>
        <w:numPr>
          <w:ilvl w:val="0"/>
          <w:numId w:val="8"/>
        </w:numPr>
        <w:shd w:val="clear" w:color="auto" w:fill="FFFFFF"/>
        <w:spacing w:before="0" w:beforeAutospacing="0" w:after="0" w:afterAutospacing="0"/>
        <w:ind w:left="0"/>
        <w:jc w:val="both"/>
        <w:rPr>
          <w:sz w:val="28"/>
          <w:szCs w:val="28"/>
        </w:rPr>
      </w:pPr>
      <w:r w:rsidRPr="001B420A">
        <w:rPr>
          <w:sz w:val="28"/>
          <w:szCs w:val="28"/>
        </w:rPr>
        <w:t>Технология развивающего обучения. Вытекает из технологии проблемного обучения. Развивающее обучение немыслимо без постоянного учебного общения, при котором учащийся, поняв, чего он не знает, не умеет делать, сам начинает активно действовать, восполняя недостаток знаний и включая в этот процесс учителя.</w:t>
      </w:r>
    </w:p>
    <w:p w:rsidR="00DA1560" w:rsidRPr="00BF5438" w:rsidRDefault="00DA1560" w:rsidP="00DA1560">
      <w:pPr>
        <w:pStyle w:val="a4"/>
        <w:numPr>
          <w:ilvl w:val="0"/>
          <w:numId w:val="8"/>
        </w:numPr>
        <w:shd w:val="clear" w:color="auto" w:fill="FFFFFF"/>
        <w:spacing w:before="0" w:beforeAutospacing="0" w:after="0" w:afterAutospacing="0"/>
        <w:ind w:left="0"/>
        <w:jc w:val="both"/>
        <w:rPr>
          <w:b/>
          <w:sz w:val="26"/>
          <w:szCs w:val="26"/>
          <w:u w:val="single"/>
        </w:rPr>
      </w:pPr>
      <w:r w:rsidRPr="00BF5438">
        <w:rPr>
          <w:sz w:val="28"/>
          <w:szCs w:val="28"/>
        </w:rPr>
        <w:t>Информационно-коммуникативные технологии, которые не только используются мной для поиска нужной информации, но и для создания презентаций.</w:t>
      </w:r>
      <w:r w:rsidRPr="00BF5438">
        <w:rPr>
          <w:sz w:val="28"/>
          <w:szCs w:val="28"/>
        </w:rPr>
        <w:br/>
        <w:t xml:space="preserve">Очень важным этапом является этап представления результатов исследования. </w:t>
      </w:r>
      <w:r w:rsidRPr="00BF5438">
        <w:rPr>
          <w:b/>
          <w:sz w:val="26"/>
          <w:szCs w:val="26"/>
        </w:rPr>
        <w:t>Примерные задания для самостоятельной работы исследовательского характера при осуществлении научно-исследовательской деятельности на уроках русского языка по программе «Школа России» 1-4 класс:</w:t>
      </w:r>
    </w:p>
    <w:p w:rsidR="00DA1560" w:rsidRPr="00DC6707" w:rsidRDefault="00DA1560" w:rsidP="00DA1560">
      <w:pPr>
        <w:shd w:val="clear" w:color="auto" w:fill="FFFFFF"/>
        <w:spacing w:after="0" w:line="240" w:lineRule="auto"/>
        <w:rPr>
          <w:rFonts w:ascii="Times New Roman" w:eastAsia="Times New Roman" w:hAnsi="Times New Roman"/>
          <w:sz w:val="28"/>
          <w:szCs w:val="28"/>
          <w:lang w:eastAsia="ru-RU"/>
        </w:rPr>
      </w:pPr>
      <w:r w:rsidRPr="00DC6707">
        <w:rPr>
          <w:rFonts w:ascii="Times New Roman" w:eastAsia="Times New Roman" w:hAnsi="Times New Roman"/>
          <w:sz w:val="28"/>
          <w:szCs w:val="28"/>
          <w:lang w:eastAsia="ru-RU"/>
        </w:rPr>
        <w:t>Анализ учебников и методической литературы позволил выделить</w:t>
      </w:r>
      <w:r>
        <w:rPr>
          <w:rFonts w:ascii="Times New Roman" w:eastAsia="Times New Roman" w:hAnsi="Times New Roman"/>
          <w:sz w:val="28"/>
          <w:szCs w:val="28"/>
          <w:lang w:eastAsia="ru-RU"/>
        </w:rPr>
        <w:t xml:space="preserve"> </w:t>
      </w:r>
      <w:r w:rsidRPr="00DC6707">
        <w:rPr>
          <w:rFonts w:ascii="Times New Roman" w:eastAsia="Times New Roman" w:hAnsi="Times New Roman"/>
          <w:sz w:val="28"/>
          <w:szCs w:val="28"/>
          <w:lang w:eastAsia="ru-RU"/>
        </w:rPr>
        <w:t xml:space="preserve">группы </w:t>
      </w:r>
    </w:p>
    <w:p w:rsidR="00DA1560" w:rsidRPr="00DC6707" w:rsidRDefault="00DA1560" w:rsidP="00DA1560">
      <w:pPr>
        <w:shd w:val="clear" w:color="auto" w:fill="FFFFFF"/>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упражнений, способствующих</w:t>
      </w:r>
      <w:r w:rsidRPr="00DC6707">
        <w:rPr>
          <w:rFonts w:ascii="Times New Roman" w:eastAsia="Times New Roman" w:hAnsi="Times New Roman"/>
          <w:sz w:val="28"/>
          <w:szCs w:val="28"/>
          <w:lang w:eastAsia="ru-RU"/>
        </w:rPr>
        <w:t xml:space="preserve"> формированию исследовательских умений:</w:t>
      </w:r>
    </w:p>
    <w:p w:rsidR="00DA1560" w:rsidRPr="00DC6707" w:rsidRDefault="00DA1560" w:rsidP="00DA1560">
      <w:pPr>
        <w:shd w:val="clear" w:color="auto" w:fill="FFFFFF"/>
        <w:spacing w:after="0" w:line="240" w:lineRule="auto"/>
        <w:jc w:val="both"/>
        <w:rPr>
          <w:rFonts w:ascii="Times New Roman" w:eastAsia="Times New Roman" w:hAnsi="Times New Roman"/>
          <w:sz w:val="28"/>
          <w:szCs w:val="28"/>
          <w:lang w:eastAsia="ru-RU"/>
        </w:rPr>
      </w:pPr>
      <w:r w:rsidRPr="00DC6707">
        <w:rPr>
          <w:rFonts w:ascii="Times New Roman" w:eastAsia="Times New Roman" w:hAnsi="Times New Roman"/>
          <w:sz w:val="28"/>
          <w:szCs w:val="28"/>
          <w:lang w:eastAsia="ru-RU"/>
        </w:rPr>
        <w:t>1.Опознание части речи, выделение ее признаков с помощью наблюдения.</w:t>
      </w:r>
    </w:p>
    <w:p w:rsidR="00DA1560" w:rsidRPr="00DC6707" w:rsidRDefault="00DA1560" w:rsidP="00DA1560">
      <w:pPr>
        <w:shd w:val="clear" w:color="auto" w:fill="FFFFFF"/>
        <w:spacing w:after="0" w:line="240" w:lineRule="auto"/>
        <w:jc w:val="both"/>
        <w:rPr>
          <w:rFonts w:ascii="Times New Roman" w:eastAsia="Times New Roman" w:hAnsi="Times New Roman"/>
          <w:sz w:val="28"/>
          <w:szCs w:val="28"/>
          <w:lang w:eastAsia="ru-RU"/>
        </w:rPr>
      </w:pPr>
      <w:r w:rsidRPr="00DC6707">
        <w:rPr>
          <w:rFonts w:ascii="Times New Roman" w:eastAsia="Times New Roman" w:hAnsi="Times New Roman"/>
          <w:sz w:val="28"/>
          <w:szCs w:val="28"/>
          <w:lang w:eastAsia="ru-RU"/>
        </w:rPr>
        <w:t xml:space="preserve">2.Работа с различными видами словарей. </w:t>
      </w:r>
    </w:p>
    <w:p w:rsidR="00DA1560" w:rsidRPr="00DC6707" w:rsidRDefault="00DA1560" w:rsidP="00DA1560">
      <w:pPr>
        <w:shd w:val="clear" w:color="auto" w:fill="FFFFFF"/>
        <w:spacing w:after="0" w:line="240" w:lineRule="auto"/>
        <w:jc w:val="both"/>
        <w:rPr>
          <w:rFonts w:ascii="Times New Roman" w:eastAsia="Times New Roman" w:hAnsi="Times New Roman"/>
          <w:sz w:val="28"/>
          <w:szCs w:val="28"/>
          <w:lang w:eastAsia="ru-RU"/>
        </w:rPr>
      </w:pPr>
      <w:r w:rsidRPr="00DC6707">
        <w:rPr>
          <w:rFonts w:ascii="Times New Roman" w:eastAsia="Times New Roman" w:hAnsi="Times New Roman"/>
          <w:sz w:val="28"/>
          <w:szCs w:val="28"/>
          <w:lang w:eastAsia="ru-RU"/>
        </w:rPr>
        <w:t>3.Подбор слов части речи, грамматического разряда части речи.</w:t>
      </w:r>
    </w:p>
    <w:p w:rsidR="00DA1560" w:rsidRPr="00DC6707" w:rsidRDefault="00DA1560" w:rsidP="00DA1560">
      <w:pPr>
        <w:shd w:val="clear" w:color="auto" w:fill="FFFFFF"/>
        <w:spacing w:after="0" w:line="240" w:lineRule="auto"/>
        <w:jc w:val="both"/>
        <w:rPr>
          <w:rFonts w:ascii="Times New Roman" w:eastAsia="Times New Roman" w:hAnsi="Times New Roman"/>
          <w:sz w:val="28"/>
          <w:szCs w:val="28"/>
          <w:lang w:eastAsia="ru-RU"/>
        </w:rPr>
      </w:pPr>
      <w:r w:rsidRPr="00DC6707">
        <w:rPr>
          <w:rFonts w:ascii="Times New Roman" w:eastAsia="Times New Roman" w:hAnsi="Times New Roman"/>
          <w:sz w:val="28"/>
          <w:szCs w:val="28"/>
          <w:lang w:eastAsia="ru-RU"/>
        </w:rPr>
        <w:t>4.Разграничение и сравнение грамматических значений слов.</w:t>
      </w:r>
    </w:p>
    <w:p w:rsidR="00DA1560" w:rsidRPr="00DC6707" w:rsidRDefault="00DA1560" w:rsidP="00DA1560">
      <w:pPr>
        <w:shd w:val="clear" w:color="auto" w:fill="FFFFFF"/>
        <w:spacing w:after="0" w:line="240" w:lineRule="auto"/>
        <w:jc w:val="both"/>
        <w:rPr>
          <w:rFonts w:ascii="Times New Roman" w:eastAsia="Times New Roman" w:hAnsi="Times New Roman"/>
          <w:sz w:val="28"/>
          <w:szCs w:val="28"/>
          <w:lang w:eastAsia="ru-RU"/>
        </w:rPr>
      </w:pPr>
      <w:r w:rsidRPr="00DC6707">
        <w:rPr>
          <w:rFonts w:ascii="Times New Roman" w:eastAsia="Times New Roman" w:hAnsi="Times New Roman"/>
          <w:sz w:val="28"/>
          <w:szCs w:val="28"/>
          <w:lang w:eastAsia="ru-RU"/>
        </w:rPr>
        <w:t>5.Группировка слов по частям речи.</w:t>
      </w:r>
    </w:p>
    <w:p w:rsidR="00DA1560" w:rsidRPr="00DC6707" w:rsidRDefault="00DA1560" w:rsidP="00DA1560">
      <w:pPr>
        <w:shd w:val="clear" w:color="auto" w:fill="FFFFFF"/>
        <w:spacing w:after="0" w:line="240" w:lineRule="auto"/>
        <w:jc w:val="both"/>
        <w:rPr>
          <w:rFonts w:ascii="Times New Roman" w:eastAsia="Times New Roman" w:hAnsi="Times New Roman"/>
          <w:sz w:val="28"/>
          <w:szCs w:val="28"/>
          <w:lang w:eastAsia="ru-RU"/>
        </w:rPr>
      </w:pPr>
      <w:r w:rsidRPr="00DC6707">
        <w:rPr>
          <w:rFonts w:ascii="Times New Roman" w:eastAsia="Times New Roman" w:hAnsi="Times New Roman"/>
          <w:sz w:val="28"/>
          <w:szCs w:val="28"/>
          <w:lang w:eastAsia="ru-RU"/>
        </w:rPr>
        <w:t>6.Полный или частичный морфологический разбор слова.</w:t>
      </w:r>
    </w:p>
    <w:p w:rsidR="00DA1560" w:rsidRPr="00DC6707" w:rsidRDefault="00DA1560" w:rsidP="00DA1560">
      <w:pPr>
        <w:shd w:val="clear" w:color="auto" w:fill="FFFFFF"/>
        <w:spacing w:after="0" w:line="240" w:lineRule="auto"/>
        <w:jc w:val="both"/>
        <w:rPr>
          <w:rFonts w:ascii="Times New Roman" w:eastAsia="Times New Roman" w:hAnsi="Times New Roman"/>
          <w:sz w:val="28"/>
          <w:szCs w:val="28"/>
          <w:lang w:eastAsia="ru-RU"/>
        </w:rPr>
      </w:pPr>
      <w:r w:rsidRPr="00DC6707">
        <w:rPr>
          <w:rFonts w:ascii="Times New Roman" w:eastAsia="Times New Roman" w:hAnsi="Times New Roman"/>
          <w:sz w:val="28"/>
          <w:szCs w:val="28"/>
          <w:lang w:eastAsia="ru-RU"/>
        </w:rPr>
        <w:t>7.«Проведи опыт».</w:t>
      </w:r>
    </w:p>
    <w:p w:rsidR="00DA1560" w:rsidRDefault="00DA1560" w:rsidP="00DA1560">
      <w:pPr>
        <w:shd w:val="clear" w:color="auto" w:fill="FFFFFF"/>
        <w:spacing w:after="0" w:line="240" w:lineRule="auto"/>
        <w:rPr>
          <w:rFonts w:ascii="Arial" w:eastAsia="Times New Roman" w:hAnsi="Arial" w:cs="Arial"/>
          <w:color w:val="000000"/>
          <w:sz w:val="20"/>
          <w:szCs w:val="20"/>
          <w:lang w:eastAsia="ru-RU"/>
        </w:rPr>
      </w:pPr>
      <w:r w:rsidRPr="00DC6707">
        <w:rPr>
          <w:rFonts w:ascii="Times New Roman" w:eastAsia="Times New Roman" w:hAnsi="Times New Roman"/>
          <w:sz w:val="28"/>
          <w:szCs w:val="28"/>
          <w:lang w:eastAsia="ru-RU"/>
        </w:rPr>
        <w:t>8.Разработка и представление проектов.</w:t>
      </w:r>
    </w:p>
    <w:p w:rsidR="00DA1560" w:rsidRDefault="00DA1560" w:rsidP="00DA1560">
      <w:pPr>
        <w:shd w:val="clear" w:color="auto" w:fill="FFFFFF"/>
        <w:spacing w:after="0" w:line="240" w:lineRule="auto"/>
        <w:jc w:val="both"/>
        <w:rPr>
          <w:rFonts w:ascii="Times New Roman" w:eastAsia="Times New Roman" w:hAnsi="Times New Roman"/>
          <w:color w:val="000000"/>
          <w:sz w:val="28"/>
          <w:szCs w:val="28"/>
          <w:lang w:eastAsia="ru-RU"/>
        </w:rPr>
      </w:pPr>
      <w:r w:rsidRPr="00A00F0C">
        <w:rPr>
          <w:rFonts w:ascii="Times New Roman" w:eastAsia="Times New Roman" w:hAnsi="Times New Roman"/>
          <w:color w:val="000000"/>
          <w:sz w:val="28"/>
          <w:szCs w:val="28"/>
          <w:lang w:eastAsia="ru-RU"/>
        </w:rPr>
        <w:t>Исследовательские задания моделируют исследовательскую деятельность, но не обязательно включают все ее этапы.</w:t>
      </w:r>
    </w:p>
    <w:p w:rsidR="00DA1560" w:rsidRPr="00BF5438" w:rsidRDefault="00DA1560" w:rsidP="00DA1560">
      <w:pPr>
        <w:pStyle w:val="a3"/>
        <w:numPr>
          <w:ilvl w:val="0"/>
          <w:numId w:val="11"/>
        </w:numPr>
        <w:shd w:val="clear" w:color="auto" w:fill="FFFFFF"/>
        <w:spacing w:after="0" w:line="240" w:lineRule="auto"/>
        <w:jc w:val="both"/>
        <w:rPr>
          <w:rFonts w:ascii="Times New Roman" w:eastAsia="Times New Roman" w:hAnsi="Times New Roman"/>
          <w:b/>
          <w:sz w:val="28"/>
          <w:szCs w:val="28"/>
          <w:lang w:eastAsia="ru-RU"/>
        </w:rPr>
      </w:pPr>
      <w:r w:rsidRPr="00BF5438">
        <w:rPr>
          <w:rFonts w:ascii="Times New Roman" w:eastAsia="Times New Roman" w:hAnsi="Times New Roman"/>
          <w:b/>
          <w:sz w:val="28"/>
          <w:szCs w:val="28"/>
          <w:lang w:eastAsia="ru-RU"/>
        </w:rPr>
        <w:t>Сбор языкового материала.</w:t>
      </w:r>
    </w:p>
    <w:p w:rsidR="00DA1560" w:rsidRPr="00BF5438" w:rsidRDefault="00DA1560" w:rsidP="00DA1560">
      <w:pPr>
        <w:pStyle w:val="a3"/>
        <w:numPr>
          <w:ilvl w:val="0"/>
          <w:numId w:val="11"/>
        </w:numPr>
        <w:shd w:val="clear" w:color="auto" w:fill="FFFFFF"/>
        <w:spacing w:after="0" w:line="240" w:lineRule="auto"/>
        <w:jc w:val="both"/>
        <w:rPr>
          <w:rFonts w:ascii="Times New Roman" w:eastAsia="Times New Roman" w:hAnsi="Times New Roman"/>
          <w:b/>
          <w:bCs/>
          <w:sz w:val="28"/>
          <w:szCs w:val="28"/>
          <w:lang w:eastAsia="ru-RU"/>
        </w:rPr>
      </w:pPr>
      <w:r w:rsidRPr="00BF5438">
        <w:rPr>
          <w:rFonts w:ascii="Times New Roman" w:eastAsia="Times New Roman" w:hAnsi="Times New Roman"/>
          <w:b/>
          <w:bCs/>
          <w:sz w:val="28"/>
          <w:szCs w:val="28"/>
          <w:lang w:eastAsia="ru-RU"/>
        </w:rPr>
        <w:t>Анализ способов описания.</w:t>
      </w:r>
    </w:p>
    <w:p w:rsidR="00DA1560" w:rsidRPr="00BF5438" w:rsidRDefault="00DA1560" w:rsidP="00DA1560">
      <w:pPr>
        <w:pStyle w:val="a3"/>
        <w:shd w:val="clear" w:color="auto" w:fill="FFFFFF"/>
        <w:spacing w:after="0" w:line="240" w:lineRule="auto"/>
        <w:jc w:val="both"/>
        <w:rPr>
          <w:rFonts w:ascii="Times New Roman" w:eastAsia="Times New Roman" w:hAnsi="Times New Roman"/>
          <w:b/>
          <w:bCs/>
          <w:sz w:val="28"/>
          <w:szCs w:val="28"/>
          <w:lang w:eastAsia="ru-RU"/>
        </w:rPr>
      </w:pPr>
      <w:r w:rsidRPr="00BF5438">
        <w:rPr>
          <w:rFonts w:ascii="Times New Roman" w:eastAsia="Times New Roman" w:hAnsi="Times New Roman"/>
          <w:b/>
          <w:bCs/>
          <w:sz w:val="28"/>
          <w:szCs w:val="28"/>
          <w:lang w:eastAsia="ru-RU"/>
        </w:rPr>
        <w:t>3.Тип исследовательских заданий направлен на анализ противоречащих интерпретаций.</w:t>
      </w:r>
    </w:p>
    <w:p w:rsidR="00DA1560" w:rsidRPr="00BF5438" w:rsidRDefault="00DA1560" w:rsidP="00DA1560">
      <w:pPr>
        <w:pStyle w:val="a3"/>
        <w:shd w:val="clear" w:color="auto" w:fill="FFFFFF"/>
        <w:spacing w:after="0" w:line="240" w:lineRule="auto"/>
        <w:jc w:val="both"/>
        <w:rPr>
          <w:rFonts w:ascii="Times New Roman" w:eastAsia="Times New Roman" w:hAnsi="Times New Roman"/>
          <w:b/>
          <w:sz w:val="28"/>
          <w:szCs w:val="28"/>
          <w:lang w:eastAsia="ru-RU"/>
        </w:rPr>
      </w:pPr>
      <w:r w:rsidRPr="00BF5438">
        <w:rPr>
          <w:rFonts w:ascii="Times New Roman" w:eastAsia="Times New Roman" w:hAnsi="Times New Roman"/>
          <w:b/>
          <w:bCs/>
          <w:sz w:val="28"/>
          <w:szCs w:val="28"/>
          <w:lang w:eastAsia="ru-RU"/>
        </w:rPr>
        <w:t>4.Анализ языкового материала.</w:t>
      </w:r>
    </w:p>
    <w:p w:rsidR="00DA1560" w:rsidRPr="00966722" w:rsidRDefault="00DA1560" w:rsidP="00DA1560">
      <w:pPr>
        <w:shd w:val="clear" w:color="auto" w:fill="FFFFFF"/>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Pr="00A52587">
        <w:rPr>
          <w:rFonts w:ascii="Times New Roman" w:eastAsia="Times New Roman" w:hAnsi="Times New Roman"/>
          <w:sz w:val="28"/>
          <w:szCs w:val="28"/>
          <w:lang w:eastAsia="ru-RU"/>
        </w:rPr>
        <w:t>В результате</w:t>
      </w:r>
      <w:r>
        <w:rPr>
          <w:rFonts w:ascii="Times New Roman" w:eastAsia="Times New Roman" w:hAnsi="Times New Roman"/>
          <w:sz w:val="28"/>
          <w:szCs w:val="28"/>
          <w:lang w:eastAsia="ru-RU"/>
        </w:rPr>
        <w:t xml:space="preserve"> реализации данного проекта, м</w:t>
      </w:r>
      <w:r w:rsidRPr="00A52587">
        <w:rPr>
          <w:rFonts w:ascii="Times New Roman" w:eastAsia="Times New Roman" w:hAnsi="Times New Roman"/>
          <w:sz w:val="28"/>
          <w:szCs w:val="28"/>
          <w:lang w:eastAsia="ru-RU"/>
        </w:rPr>
        <w:t xml:space="preserve">ы пришли к выводу, что значительная часть учебного материала может быть усвоена в исследовательском контексте, </w:t>
      </w:r>
      <w:proofErr w:type="gramStart"/>
      <w:r w:rsidRPr="00A52587">
        <w:rPr>
          <w:rFonts w:ascii="Times New Roman" w:eastAsia="Times New Roman" w:hAnsi="Times New Roman"/>
          <w:sz w:val="28"/>
          <w:szCs w:val="28"/>
          <w:lang w:eastAsia="ru-RU"/>
        </w:rPr>
        <w:t>для  чего</w:t>
      </w:r>
      <w:proofErr w:type="gramEnd"/>
      <w:r w:rsidRPr="00A52587">
        <w:rPr>
          <w:rFonts w:ascii="Times New Roman" w:eastAsia="Times New Roman" w:hAnsi="Times New Roman"/>
          <w:sz w:val="28"/>
          <w:szCs w:val="28"/>
          <w:lang w:eastAsia="ru-RU"/>
        </w:rPr>
        <w:t xml:space="preserve"> необходимо дать учащимся возможность обнаружить проблему, содержащуюся в учебном материале, выдвинуть гипотезу, провести поисковую деятельнос</w:t>
      </w:r>
      <w:r>
        <w:rPr>
          <w:rFonts w:ascii="Times New Roman" w:eastAsia="Times New Roman" w:hAnsi="Times New Roman"/>
          <w:sz w:val="28"/>
          <w:szCs w:val="28"/>
          <w:lang w:eastAsia="ru-RU"/>
        </w:rPr>
        <w:t>ть. Анализируя УМК «Школа России» пришла</w:t>
      </w:r>
      <w:r w:rsidRPr="00A52587">
        <w:rPr>
          <w:rFonts w:ascii="Times New Roman" w:eastAsia="Times New Roman" w:hAnsi="Times New Roman"/>
          <w:sz w:val="28"/>
          <w:szCs w:val="28"/>
          <w:lang w:eastAsia="ru-RU"/>
        </w:rPr>
        <w:t xml:space="preserve"> к выводу, что в курс «Русский язык» включено решение учебных задач лексического, фонетико -графического, грамматико-орфографического, синтаксического,</w:t>
      </w:r>
      <w:r>
        <w:rPr>
          <w:rFonts w:ascii="Times New Roman" w:eastAsia="Times New Roman" w:hAnsi="Times New Roman"/>
          <w:sz w:val="28"/>
          <w:szCs w:val="28"/>
          <w:lang w:eastAsia="ru-RU"/>
        </w:rPr>
        <w:t xml:space="preserve"> </w:t>
      </w:r>
      <w:r w:rsidRPr="00A52587">
        <w:rPr>
          <w:rFonts w:ascii="Times New Roman" w:eastAsia="Times New Roman" w:hAnsi="Times New Roman"/>
          <w:sz w:val="28"/>
          <w:szCs w:val="28"/>
          <w:lang w:eastAsia="ru-RU"/>
        </w:rPr>
        <w:t>коммуникативного характера. Подобный вид деятельности младших школьников поможет им стать активными участниками наблюдений, микроисследований в области языка и речи и постепенно откроет разные стороны языковых понятий, явлений, фактов [1</w:t>
      </w:r>
      <w:r>
        <w:rPr>
          <w:rFonts w:ascii="Times New Roman" w:eastAsia="Times New Roman" w:hAnsi="Times New Roman"/>
          <w:sz w:val="28"/>
          <w:szCs w:val="28"/>
          <w:lang w:eastAsia="ru-RU"/>
        </w:rPr>
        <w:t>, стр.19</w:t>
      </w:r>
      <w:r w:rsidRPr="00A52587">
        <w:rPr>
          <w:rFonts w:ascii="Times New Roman" w:eastAsia="Times New Roman" w:hAnsi="Times New Roman"/>
          <w:sz w:val="28"/>
          <w:szCs w:val="28"/>
          <w:lang w:eastAsia="ru-RU"/>
        </w:rPr>
        <w:t xml:space="preserve">]. </w:t>
      </w:r>
      <w:r w:rsidRPr="00966722">
        <w:rPr>
          <w:rFonts w:ascii="Times New Roman" w:eastAsia="Times New Roman" w:hAnsi="Times New Roman"/>
          <w:sz w:val="28"/>
          <w:szCs w:val="28"/>
          <w:lang w:eastAsia="ru-RU"/>
        </w:rPr>
        <w:t>Исследовательский метод обучения является одним из самых передовых методов в современной системе образования.</w:t>
      </w:r>
    </w:p>
    <w:p w:rsidR="00DA1560" w:rsidRPr="00966722" w:rsidRDefault="00DA1560" w:rsidP="00DA1560">
      <w:pPr>
        <w:shd w:val="clear" w:color="auto" w:fill="FFFFFF"/>
        <w:spacing w:after="0" w:line="240" w:lineRule="auto"/>
        <w:jc w:val="both"/>
        <w:rPr>
          <w:rFonts w:ascii="Times New Roman" w:eastAsia="Times New Roman" w:hAnsi="Times New Roman"/>
          <w:sz w:val="28"/>
          <w:szCs w:val="28"/>
          <w:lang w:eastAsia="ru-RU"/>
        </w:rPr>
      </w:pPr>
      <w:r w:rsidRPr="00966722">
        <w:rPr>
          <w:rFonts w:ascii="Times New Roman" w:eastAsia="Times New Roman" w:hAnsi="Times New Roman"/>
          <w:sz w:val="28"/>
          <w:szCs w:val="28"/>
          <w:lang w:eastAsia="ru-RU"/>
        </w:rPr>
        <w:t>Он способствует накоплению у учащихся достоверных конкретно-образных представлений об окружающей действительности, фактических научных знаний, которые являются основой для последующего их осознания, обогащения, раскрытия причин и взаимосвязей в окружающем детей мире.</w:t>
      </w:r>
      <w:r w:rsidRPr="00966722">
        <w:rPr>
          <w:rFonts w:ascii="Times New Roman" w:eastAsia="Times New Roman" w:hAnsi="Times New Roman"/>
          <w:sz w:val="28"/>
          <w:szCs w:val="28"/>
          <w:lang w:eastAsia="ru-RU"/>
        </w:rPr>
        <w:br/>
        <w:t>У учащихся формируются такие качества личности как трудолюбие, целеустремлённость, самостоятельность и другие. Они учатся работать в различных условиях, взаимодействовать с разными людьми, брать на себя различные роли.</w:t>
      </w:r>
    </w:p>
    <w:p w:rsidR="00DA1560" w:rsidRPr="00A52587" w:rsidRDefault="00DA1560" w:rsidP="00DA1560">
      <w:pPr>
        <w:shd w:val="clear" w:color="auto" w:fill="FFFFFF"/>
        <w:spacing w:after="0" w:line="240" w:lineRule="auto"/>
        <w:jc w:val="both"/>
        <w:rPr>
          <w:rFonts w:ascii="Times New Roman" w:eastAsia="Times New Roman" w:hAnsi="Times New Roman"/>
          <w:sz w:val="28"/>
          <w:szCs w:val="28"/>
          <w:lang w:eastAsia="ru-RU"/>
        </w:rPr>
      </w:pPr>
      <w:r w:rsidRPr="00966722">
        <w:rPr>
          <w:rFonts w:ascii="Times New Roman" w:eastAsia="Times New Roman" w:hAnsi="Times New Roman"/>
          <w:sz w:val="28"/>
          <w:szCs w:val="28"/>
          <w:lang w:eastAsia="ru-RU"/>
        </w:rPr>
        <w:t>Таким образом, изучив литературу по данной теме, проанализировав и обобщив информацию, а также применив знания на практике, прихожу к выводу, что использование исследовательского метода в начальной школе позволяет достигать высоких предметных образовательных результатов, приобщает учеников к научной деятельности. Способствует овладению ими универсальных способов учебной деятельности, творческому развитию личности, а главное, формированию социально адаптированной личности обучающихся</w:t>
      </w:r>
      <w:r w:rsidRPr="00BF5438">
        <w:rPr>
          <w:rFonts w:ascii="Times New Roman" w:eastAsia="Times New Roman" w:hAnsi="Times New Roman"/>
          <w:sz w:val="28"/>
          <w:szCs w:val="28"/>
          <w:lang w:eastAsia="ru-RU"/>
        </w:rPr>
        <w:t>.</w:t>
      </w:r>
      <w:r w:rsidRPr="00A52587">
        <w:rPr>
          <w:rFonts w:ascii="Times New Roman" w:eastAsia="Times New Roman" w:hAnsi="Times New Roman"/>
          <w:sz w:val="28"/>
          <w:szCs w:val="28"/>
          <w:lang w:eastAsia="ru-RU"/>
        </w:rPr>
        <w:t xml:space="preserve"> </w:t>
      </w:r>
    </w:p>
    <w:p w:rsidR="00DA1560" w:rsidRPr="00897F9D" w:rsidRDefault="00DA1560" w:rsidP="00DA1560">
      <w:pPr>
        <w:pStyle w:val="a4"/>
        <w:spacing w:before="0" w:beforeAutospacing="0" w:after="0" w:afterAutospacing="0"/>
        <w:jc w:val="both"/>
        <w:rPr>
          <w:rFonts w:ascii="Arial" w:hAnsi="Arial" w:cs="Arial"/>
          <w:color w:val="000000"/>
          <w:sz w:val="28"/>
          <w:szCs w:val="28"/>
        </w:rPr>
      </w:pPr>
      <w:r w:rsidRPr="00897F9D">
        <w:rPr>
          <w:color w:val="000000"/>
          <w:sz w:val="28"/>
          <w:szCs w:val="28"/>
        </w:rPr>
        <w:t>Особенности контроля тесно связаны с построением курса русского языка. Основные принципы отбора содержания и его методического построения: дифференцированный подход к изучению русского языка (созданий условий для выбора заданий, посильных для учащихся); разноуровневость обучения с учётом индивидуальных особенностей школьников (при единой познавательной цели языковой материал различается разной ступенью трудности); обеспечение предпосылок для личносто-ориентированного обучения (к достижению единой цели учащиеся идут разными, индивидуальными путями). Этими методическими идеями обусловлены принципы контролирующе-оценочной деятельности:</w:t>
      </w:r>
    </w:p>
    <w:p w:rsidR="00DA1560" w:rsidRPr="00897F9D" w:rsidRDefault="00DA1560" w:rsidP="00DA1560">
      <w:pPr>
        <w:pStyle w:val="a4"/>
        <w:numPr>
          <w:ilvl w:val="0"/>
          <w:numId w:val="9"/>
        </w:numPr>
        <w:spacing w:before="0" w:beforeAutospacing="0" w:after="0" w:afterAutospacing="0"/>
        <w:jc w:val="both"/>
        <w:rPr>
          <w:rFonts w:ascii="Arial" w:hAnsi="Arial" w:cs="Arial"/>
          <w:color w:val="000000"/>
          <w:sz w:val="28"/>
          <w:szCs w:val="28"/>
        </w:rPr>
      </w:pPr>
      <w:r w:rsidRPr="00897F9D">
        <w:rPr>
          <w:color w:val="000000"/>
          <w:sz w:val="28"/>
          <w:szCs w:val="28"/>
        </w:rPr>
        <w:t>Принцип «блокового» контроля – все письменные работы по русскому языку рекомендуется проводить по блокам.</w:t>
      </w:r>
    </w:p>
    <w:p w:rsidR="00DA1560" w:rsidRPr="00897F9D" w:rsidRDefault="00DA1560" w:rsidP="00DA1560">
      <w:pPr>
        <w:pStyle w:val="a4"/>
        <w:numPr>
          <w:ilvl w:val="0"/>
          <w:numId w:val="9"/>
        </w:numPr>
        <w:spacing w:before="0" w:beforeAutospacing="0" w:after="0" w:afterAutospacing="0"/>
        <w:jc w:val="both"/>
        <w:rPr>
          <w:rFonts w:ascii="Arial" w:hAnsi="Arial" w:cs="Arial"/>
          <w:color w:val="000000"/>
          <w:sz w:val="28"/>
          <w:szCs w:val="28"/>
        </w:rPr>
      </w:pPr>
      <w:r w:rsidRPr="00897F9D">
        <w:rPr>
          <w:color w:val="000000"/>
          <w:sz w:val="28"/>
          <w:szCs w:val="28"/>
        </w:rPr>
        <w:t>Принцип дифференциации.</w:t>
      </w:r>
    </w:p>
    <w:p w:rsidR="00DA1560" w:rsidRPr="00897F9D" w:rsidRDefault="00DA1560" w:rsidP="00DA1560">
      <w:pPr>
        <w:pStyle w:val="a4"/>
        <w:numPr>
          <w:ilvl w:val="0"/>
          <w:numId w:val="9"/>
        </w:numPr>
        <w:spacing w:before="0" w:beforeAutospacing="0" w:after="0" w:afterAutospacing="0"/>
        <w:jc w:val="both"/>
        <w:rPr>
          <w:rFonts w:ascii="Arial" w:hAnsi="Arial" w:cs="Arial"/>
          <w:color w:val="000000"/>
          <w:sz w:val="28"/>
          <w:szCs w:val="28"/>
        </w:rPr>
      </w:pPr>
      <w:r w:rsidRPr="00897F9D">
        <w:rPr>
          <w:color w:val="000000"/>
          <w:sz w:val="28"/>
          <w:szCs w:val="28"/>
        </w:rPr>
        <w:t xml:space="preserve">Принцип выбора – наличие в контрольных работах дополнительных заданий ставит ученика в ситуацию выбора: получить или не получить </w:t>
      </w:r>
      <w:r w:rsidRPr="00897F9D">
        <w:rPr>
          <w:color w:val="000000"/>
          <w:sz w:val="28"/>
          <w:szCs w:val="28"/>
        </w:rPr>
        <w:lastRenderedPageBreak/>
        <w:t>дополнительную оценку, попробовав свои силы при выполнении нестандартных творческих заданий.</w:t>
      </w:r>
    </w:p>
    <w:p w:rsidR="00DA1560" w:rsidRPr="00A00F0C" w:rsidRDefault="00DA1560" w:rsidP="00DA1560">
      <w:pPr>
        <w:spacing w:after="0" w:line="240" w:lineRule="auto"/>
        <w:jc w:val="center"/>
        <w:rPr>
          <w:rFonts w:ascii="Times New Roman" w:hAnsi="Times New Roman"/>
          <w:b/>
          <w:i/>
          <w:sz w:val="26"/>
          <w:szCs w:val="26"/>
        </w:rPr>
      </w:pPr>
      <w:r w:rsidRPr="00A00F0C">
        <w:rPr>
          <w:rFonts w:ascii="Times New Roman" w:hAnsi="Times New Roman"/>
          <w:b/>
          <w:i/>
          <w:sz w:val="26"/>
          <w:szCs w:val="26"/>
        </w:rPr>
        <w:t>Технология проведения презентации проекта:</w:t>
      </w:r>
    </w:p>
    <w:p w:rsidR="00DA1560" w:rsidRPr="001B420A" w:rsidRDefault="00DA1560" w:rsidP="00DA1560">
      <w:pPr>
        <w:spacing w:after="0" w:line="240" w:lineRule="auto"/>
        <w:jc w:val="both"/>
        <w:rPr>
          <w:rFonts w:ascii="Times New Roman" w:hAnsi="Times New Roman"/>
          <w:sz w:val="28"/>
          <w:szCs w:val="28"/>
        </w:rPr>
      </w:pPr>
      <w:r w:rsidRPr="001B420A">
        <w:rPr>
          <w:rFonts w:ascii="Times New Roman" w:hAnsi="Times New Roman"/>
          <w:sz w:val="28"/>
          <w:szCs w:val="28"/>
        </w:rPr>
        <w:t xml:space="preserve">Можно проводить следующие </w:t>
      </w:r>
      <w:r w:rsidRPr="001B420A">
        <w:rPr>
          <w:rFonts w:ascii="Times New Roman" w:hAnsi="Times New Roman"/>
          <w:b/>
          <w:i/>
          <w:sz w:val="28"/>
          <w:szCs w:val="28"/>
        </w:rPr>
        <w:t>формы занятий, позволяющих представить результаты исследования:</w:t>
      </w:r>
    </w:p>
    <w:p w:rsidR="00DA1560" w:rsidRPr="001B420A" w:rsidRDefault="00DA1560" w:rsidP="00DA1560">
      <w:pPr>
        <w:numPr>
          <w:ilvl w:val="0"/>
          <w:numId w:val="4"/>
        </w:numPr>
        <w:spacing w:after="0" w:line="240" w:lineRule="auto"/>
        <w:jc w:val="both"/>
        <w:rPr>
          <w:rFonts w:ascii="Times New Roman" w:hAnsi="Times New Roman"/>
          <w:sz w:val="28"/>
          <w:szCs w:val="28"/>
        </w:rPr>
      </w:pPr>
      <w:r w:rsidRPr="001B420A">
        <w:rPr>
          <w:rFonts w:ascii="Times New Roman" w:hAnsi="Times New Roman"/>
          <w:sz w:val="28"/>
          <w:szCs w:val="28"/>
        </w:rPr>
        <w:t>конференции, на которых учащиеся представляют краткий доклад о проделанной работе и отвечают на вопросы аудитории;</w:t>
      </w:r>
    </w:p>
    <w:p w:rsidR="00DA1560" w:rsidRPr="001B420A" w:rsidRDefault="00DA1560" w:rsidP="00DA1560">
      <w:pPr>
        <w:numPr>
          <w:ilvl w:val="0"/>
          <w:numId w:val="4"/>
        </w:numPr>
        <w:spacing w:after="0" w:line="240" w:lineRule="auto"/>
        <w:jc w:val="both"/>
        <w:rPr>
          <w:rFonts w:ascii="Times New Roman" w:hAnsi="Times New Roman"/>
          <w:sz w:val="28"/>
          <w:szCs w:val="28"/>
        </w:rPr>
      </w:pPr>
      <w:r w:rsidRPr="001B420A">
        <w:rPr>
          <w:rFonts w:ascii="Times New Roman" w:hAnsi="Times New Roman"/>
          <w:sz w:val="28"/>
          <w:szCs w:val="28"/>
        </w:rPr>
        <w:t>презентации, на которых ярко, красочно и привлекательно представляются достижения участников;</w:t>
      </w:r>
    </w:p>
    <w:p w:rsidR="00DA1560" w:rsidRPr="001B420A" w:rsidRDefault="00DA1560" w:rsidP="00DA1560">
      <w:pPr>
        <w:numPr>
          <w:ilvl w:val="0"/>
          <w:numId w:val="4"/>
        </w:numPr>
        <w:spacing w:after="0" w:line="240" w:lineRule="auto"/>
        <w:jc w:val="both"/>
        <w:rPr>
          <w:rFonts w:ascii="Times New Roman" w:hAnsi="Times New Roman"/>
          <w:sz w:val="28"/>
          <w:szCs w:val="28"/>
        </w:rPr>
      </w:pPr>
      <w:r w:rsidRPr="001B420A">
        <w:rPr>
          <w:rFonts w:ascii="Times New Roman" w:hAnsi="Times New Roman"/>
          <w:sz w:val="28"/>
          <w:szCs w:val="28"/>
        </w:rPr>
        <w:t>выступления для определенного круга – своих одноклассников, учащихся параллельных классов, заинтересованных данной темой</w:t>
      </w:r>
    </w:p>
    <w:p w:rsidR="00DA1560" w:rsidRDefault="00DA1560" w:rsidP="00DA1560">
      <w:pPr>
        <w:numPr>
          <w:ilvl w:val="0"/>
          <w:numId w:val="4"/>
        </w:numPr>
        <w:spacing w:after="0" w:line="240" w:lineRule="auto"/>
        <w:jc w:val="both"/>
        <w:rPr>
          <w:rFonts w:ascii="Times New Roman" w:hAnsi="Times New Roman"/>
          <w:sz w:val="28"/>
          <w:szCs w:val="28"/>
        </w:rPr>
      </w:pPr>
      <w:r w:rsidRPr="00BF5438">
        <w:rPr>
          <w:rFonts w:ascii="Times New Roman" w:hAnsi="Times New Roman"/>
          <w:sz w:val="28"/>
          <w:szCs w:val="28"/>
        </w:rPr>
        <w:t xml:space="preserve">представление доклада с целью сообщения нового знания. </w:t>
      </w:r>
    </w:p>
    <w:p w:rsidR="00DA1560" w:rsidRPr="00BF5438" w:rsidRDefault="00DA1560" w:rsidP="00DA1560">
      <w:pPr>
        <w:numPr>
          <w:ilvl w:val="0"/>
          <w:numId w:val="4"/>
        </w:numPr>
        <w:spacing w:after="0" w:line="240" w:lineRule="auto"/>
        <w:jc w:val="both"/>
        <w:rPr>
          <w:rFonts w:ascii="Times New Roman" w:hAnsi="Times New Roman"/>
          <w:sz w:val="28"/>
          <w:szCs w:val="28"/>
        </w:rPr>
      </w:pPr>
      <w:r w:rsidRPr="00BF5438">
        <w:rPr>
          <w:rFonts w:ascii="Times New Roman" w:hAnsi="Times New Roman"/>
          <w:sz w:val="28"/>
          <w:szCs w:val="28"/>
        </w:rPr>
        <w:t>выставка достижений проводится в основном для родителей и может быть посвящена определенной теме, дисциплине.</w:t>
      </w:r>
    </w:p>
    <w:tbl>
      <w:tblPr>
        <w:tblStyle w:val="a5"/>
        <w:tblW w:w="0" w:type="auto"/>
        <w:tblInd w:w="-34" w:type="dxa"/>
        <w:tblLook w:val="04A0" w:firstRow="1" w:lastRow="0" w:firstColumn="1" w:lastColumn="0" w:noHBand="0" w:noVBand="1"/>
      </w:tblPr>
      <w:tblGrid>
        <w:gridCol w:w="3474"/>
        <w:gridCol w:w="2852"/>
        <w:gridCol w:w="3053"/>
      </w:tblGrid>
      <w:tr w:rsidR="00DA1560" w:rsidRPr="00CE5B3B" w:rsidTr="008C784F">
        <w:tc>
          <w:tcPr>
            <w:tcW w:w="3668" w:type="dxa"/>
          </w:tcPr>
          <w:p w:rsidR="00DA1560" w:rsidRPr="00322357" w:rsidRDefault="00DA1560" w:rsidP="008C784F">
            <w:pPr>
              <w:jc w:val="both"/>
              <w:rPr>
                <w:rFonts w:ascii="Times New Roman" w:hAnsi="Times New Roman"/>
              </w:rPr>
            </w:pPr>
            <w:r w:rsidRPr="00322357">
              <w:rPr>
                <w:rFonts w:ascii="Times New Roman" w:hAnsi="Times New Roman"/>
              </w:rPr>
              <w:t>Виды презентации</w:t>
            </w:r>
          </w:p>
        </w:tc>
        <w:tc>
          <w:tcPr>
            <w:tcW w:w="3000" w:type="dxa"/>
          </w:tcPr>
          <w:p w:rsidR="00DA1560" w:rsidRPr="004735AF" w:rsidRDefault="00DA1560" w:rsidP="008C784F">
            <w:pPr>
              <w:jc w:val="both"/>
              <w:rPr>
                <w:rFonts w:ascii="Times New Roman" w:hAnsi="Times New Roman"/>
              </w:rPr>
            </w:pPr>
            <w:r w:rsidRPr="004735AF">
              <w:rPr>
                <w:rFonts w:ascii="Times New Roman" w:hAnsi="Times New Roman"/>
              </w:rPr>
              <w:t>Участники презентации</w:t>
            </w:r>
          </w:p>
        </w:tc>
        <w:tc>
          <w:tcPr>
            <w:tcW w:w="2937" w:type="dxa"/>
          </w:tcPr>
          <w:p w:rsidR="00DA1560" w:rsidRPr="00CE5B3B" w:rsidRDefault="00DA1560" w:rsidP="008C784F">
            <w:pPr>
              <w:jc w:val="both"/>
              <w:rPr>
                <w:rFonts w:ascii="Times New Roman" w:hAnsi="Times New Roman"/>
                <w:b/>
                <w:i/>
              </w:rPr>
            </w:pPr>
            <w:r w:rsidRPr="00CE5B3B">
              <w:rPr>
                <w:rFonts w:ascii="Times New Roman" w:hAnsi="Times New Roman"/>
                <w:b/>
                <w:i/>
              </w:rPr>
              <w:t>Оценивание</w:t>
            </w:r>
          </w:p>
        </w:tc>
      </w:tr>
      <w:tr w:rsidR="00DA1560" w:rsidRPr="00CE5B3B" w:rsidTr="008C784F">
        <w:tc>
          <w:tcPr>
            <w:tcW w:w="3668" w:type="dxa"/>
          </w:tcPr>
          <w:p w:rsidR="00DA1560" w:rsidRPr="00310BBC" w:rsidRDefault="00DA1560" w:rsidP="008C784F">
            <w:pPr>
              <w:jc w:val="both"/>
              <w:rPr>
                <w:rFonts w:ascii="Times New Roman" w:hAnsi="Times New Roman"/>
              </w:rPr>
            </w:pPr>
            <w:r w:rsidRPr="00310BBC">
              <w:rPr>
                <w:rFonts w:ascii="Times New Roman" w:hAnsi="Times New Roman"/>
              </w:rPr>
              <w:t>Инсценировка события.</w:t>
            </w:r>
          </w:p>
          <w:p w:rsidR="00DA1560" w:rsidRPr="00310BBC" w:rsidRDefault="00DA1560" w:rsidP="008C784F">
            <w:pPr>
              <w:jc w:val="both"/>
              <w:rPr>
                <w:rFonts w:ascii="Times New Roman" w:hAnsi="Times New Roman"/>
              </w:rPr>
            </w:pPr>
            <w:r w:rsidRPr="00310BBC">
              <w:rPr>
                <w:rFonts w:ascii="Times New Roman" w:hAnsi="Times New Roman"/>
              </w:rPr>
              <w:t>Реклама.</w:t>
            </w:r>
          </w:p>
          <w:p w:rsidR="00DA1560" w:rsidRPr="00310BBC" w:rsidRDefault="00DA1560" w:rsidP="008C784F">
            <w:pPr>
              <w:jc w:val="both"/>
              <w:rPr>
                <w:rFonts w:ascii="Times New Roman" w:hAnsi="Times New Roman"/>
              </w:rPr>
            </w:pPr>
            <w:r w:rsidRPr="00310BBC">
              <w:rPr>
                <w:rFonts w:ascii="Times New Roman" w:hAnsi="Times New Roman"/>
              </w:rPr>
              <w:t>Творческий отчет.</w:t>
            </w:r>
          </w:p>
          <w:p w:rsidR="00DA1560" w:rsidRPr="00310BBC" w:rsidRDefault="00DA1560" w:rsidP="008C784F">
            <w:pPr>
              <w:jc w:val="both"/>
              <w:rPr>
                <w:rFonts w:ascii="Times New Roman" w:hAnsi="Times New Roman"/>
              </w:rPr>
            </w:pPr>
            <w:r w:rsidRPr="00310BBC">
              <w:rPr>
                <w:rFonts w:ascii="Times New Roman" w:hAnsi="Times New Roman"/>
              </w:rPr>
              <w:t>Телепередача.</w:t>
            </w:r>
          </w:p>
          <w:p w:rsidR="00DA1560" w:rsidRPr="00310BBC" w:rsidRDefault="00DA1560" w:rsidP="008C784F">
            <w:pPr>
              <w:jc w:val="both"/>
              <w:rPr>
                <w:rFonts w:ascii="Times New Roman" w:hAnsi="Times New Roman"/>
              </w:rPr>
            </w:pPr>
            <w:r w:rsidRPr="00310BBC">
              <w:rPr>
                <w:rFonts w:ascii="Times New Roman" w:hAnsi="Times New Roman"/>
              </w:rPr>
              <w:t>Экскурсия.</w:t>
            </w:r>
          </w:p>
          <w:p w:rsidR="00DA1560" w:rsidRPr="00310BBC" w:rsidRDefault="00DA1560" w:rsidP="008C784F">
            <w:pPr>
              <w:jc w:val="both"/>
              <w:rPr>
                <w:rFonts w:ascii="Times New Roman" w:hAnsi="Times New Roman"/>
              </w:rPr>
            </w:pPr>
            <w:r w:rsidRPr="00310BBC">
              <w:rPr>
                <w:rFonts w:ascii="Times New Roman" w:hAnsi="Times New Roman"/>
              </w:rPr>
              <w:t>Ролевая игра.</w:t>
            </w:r>
          </w:p>
        </w:tc>
        <w:tc>
          <w:tcPr>
            <w:tcW w:w="3000" w:type="dxa"/>
          </w:tcPr>
          <w:p w:rsidR="00DA1560" w:rsidRPr="00310BBC" w:rsidRDefault="00DA1560" w:rsidP="008C784F">
            <w:pPr>
              <w:jc w:val="both"/>
              <w:rPr>
                <w:rFonts w:ascii="Times New Roman" w:hAnsi="Times New Roman"/>
              </w:rPr>
            </w:pPr>
            <w:r w:rsidRPr="00310BBC">
              <w:rPr>
                <w:rFonts w:ascii="Times New Roman" w:hAnsi="Times New Roman"/>
              </w:rPr>
              <w:t>Учащиеся</w:t>
            </w:r>
          </w:p>
          <w:p w:rsidR="00DA1560" w:rsidRPr="00310BBC" w:rsidRDefault="00DA1560" w:rsidP="008C784F">
            <w:pPr>
              <w:jc w:val="both"/>
              <w:rPr>
                <w:rFonts w:ascii="Times New Roman" w:hAnsi="Times New Roman"/>
              </w:rPr>
            </w:pPr>
            <w:r w:rsidRPr="00310BBC">
              <w:rPr>
                <w:rFonts w:ascii="Times New Roman" w:hAnsi="Times New Roman"/>
              </w:rPr>
              <w:t>Родители</w:t>
            </w:r>
          </w:p>
          <w:p w:rsidR="00DA1560" w:rsidRPr="00310BBC" w:rsidRDefault="00DA1560" w:rsidP="008C784F">
            <w:pPr>
              <w:jc w:val="both"/>
              <w:rPr>
                <w:rFonts w:ascii="Times New Roman" w:hAnsi="Times New Roman"/>
              </w:rPr>
            </w:pPr>
            <w:r w:rsidRPr="00310BBC">
              <w:rPr>
                <w:rFonts w:ascii="Times New Roman" w:hAnsi="Times New Roman"/>
              </w:rPr>
              <w:t>Студенты вузов в качестве жюри</w:t>
            </w:r>
          </w:p>
        </w:tc>
        <w:tc>
          <w:tcPr>
            <w:tcW w:w="2937" w:type="dxa"/>
          </w:tcPr>
          <w:p w:rsidR="00DA1560" w:rsidRDefault="00DA1560" w:rsidP="00DA1560">
            <w:pPr>
              <w:pStyle w:val="a3"/>
              <w:numPr>
                <w:ilvl w:val="0"/>
                <w:numId w:val="10"/>
              </w:numPr>
              <w:spacing w:after="0" w:line="240" w:lineRule="auto"/>
              <w:jc w:val="both"/>
              <w:rPr>
                <w:rFonts w:ascii="Times New Roman" w:hAnsi="Times New Roman"/>
                <w:b/>
                <w:i/>
              </w:rPr>
            </w:pPr>
            <w:r>
              <w:rPr>
                <w:rFonts w:ascii="Times New Roman" w:hAnsi="Times New Roman"/>
                <w:b/>
                <w:i/>
              </w:rPr>
              <w:t>Постановка цели.</w:t>
            </w:r>
          </w:p>
          <w:p w:rsidR="00DA1560" w:rsidRDefault="00DA1560" w:rsidP="00DA1560">
            <w:pPr>
              <w:pStyle w:val="a3"/>
              <w:numPr>
                <w:ilvl w:val="0"/>
                <w:numId w:val="10"/>
              </w:numPr>
              <w:spacing w:after="0" w:line="240" w:lineRule="auto"/>
              <w:jc w:val="both"/>
              <w:rPr>
                <w:rFonts w:ascii="Times New Roman" w:hAnsi="Times New Roman"/>
                <w:b/>
                <w:i/>
              </w:rPr>
            </w:pPr>
            <w:r>
              <w:rPr>
                <w:rFonts w:ascii="Times New Roman" w:hAnsi="Times New Roman"/>
                <w:b/>
                <w:i/>
              </w:rPr>
              <w:t>Решение проблемы</w:t>
            </w:r>
          </w:p>
          <w:p w:rsidR="00DA1560" w:rsidRDefault="00DA1560" w:rsidP="00DA1560">
            <w:pPr>
              <w:pStyle w:val="a3"/>
              <w:numPr>
                <w:ilvl w:val="0"/>
                <w:numId w:val="10"/>
              </w:numPr>
              <w:spacing w:after="0" w:line="240" w:lineRule="auto"/>
              <w:jc w:val="both"/>
              <w:rPr>
                <w:rFonts w:ascii="Times New Roman" w:hAnsi="Times New Roman"/>
                <w:b/>
                <w:i/>
              </w:rPr>
            </w:pPr>
            <w:r>
              <w:rPr>
                <w:rFonts w:ascii="Times New Roman" w:hAnsi="Times New Roman"/>
                <w:b/>
                <w:i/>
              </w:rPr>
              <w:t>Исследовательский характер работы.</w:t>
            </w:r>
          </w:p>
          <w:p w:rsidR="00DA1560" w:rsidRDefault="00DA1560" w:rsidP="00DA1560">
            <w:pPr>
              <w:pStyle w:val="a3"/>
              <w:numPr>
                <w:ilvl w:val="0"/>
                <w:numId w:val="10"/>
              </w:numPr>
              <w:spacing w:after="0" w:line="240" w:lineRule="auto"/>
              <w:jc w:val="both"/>
              <w:rPr>
                <w:rFonts w:ascii="Times New Roman" w:hAnsi="Times New Roman"/>
                <w:b/>
                <w:i/>
              </w:rPr>
            </w:pPr>
            <w:r>
              <w:rPr>
                <w:rFonts w:ascii="Times New Roman" w:hAnsi="Times New Roman"/>
                <w:b/>
                <w:i/>
              </w:rPr>
              <w:t>Оригинальность предложенных идей.</w:t>
            </w:r>
          </w:p>
          <w:p w:rsidR="00DA1560" w:rsidRDefault="00DA1560" w:rsidP="00DA1560">
            <w:pPr>
              <w:pStyle w:val="a3"/>
              <w:numPr>
                <w:ilvl w:val="0"/>
                <w:numId w:val="10"/>
              </w:numPr>
              <w:spacing w:after="0" w:line="240" w:lineRule="auto"/>
              <w:jc w:val="both"/>
              <w:rPr>
                <w:rFonts w:ascii="Times New Roman" w:hAnsi="Times New Roman"/>
                <w:b/>
                <w:i/>
              </w:rPr>
            </w:pPr>
            <w:r>
              <w:rPr>
                <w:rFonts w:ascii="Times New Roman" w:hAnsi="Times New Roman"/>
                <w:b/>
                <w:i/>
              </w:rPr>
              <w:t>Наглядность при презентации.</w:t>
            </w:r>
          </w:p>
          <w:p w:rsidR="00DA1560" w:rsidRPr="00310BBC" w:rsidRDefault="00DA1560" w:rsidP="00DA1560">
            <w:pPr>
              <w:pStyle w:val="a3"/>
              <w:numPr>
                <w:ilvl w:val="0"/>
                <w:numId w:val="10"/>
              </w:numPr>
              <w:spacing w:after="0" w:line="240" w:lineRule="auto"/>
              <w:jc w:val="both"/>
              <w:rPr>
                <w:rFonts w:ascii="Times New Roman" w:hAnsi="Times New Roman"/>
                <w:b/>
                <w:i/>
              </w:rPr>
            </w:pPr>
            <w:r>
              <w:rPr>
                <w:rFonts w:ascii="Times New Roman" w:hAnsi="Times New Roman"/>
                <w:b/>
                <w:i/>
              </w:rPr>
              <w:t>Умение убеждать, отвечать на вопросы</w:t>
            </w:r>
          </w:p>
        </w:tc>
      </w:tr>
    </w:tbl>
    <w:p w:rsidR="00DA1560" w:rsidRPr="00A00F0C" w:rsidRDefault="00DA1560" w:rsidP="00DA1560">
      <w:pPr>
        <w:spacing w:after="0" w:line="240" w:lineRule="auto"/>
        <w:jc w:val="both"/>
        <w:rPr>
          <w:rFonts w:ascii="Times New Roman" w:hAnsi="Times New Roman"/>
          <w:b/>
          <w:i/>
          <w:sz w:val="28"/>
          <w:szCs w:val="28"/>
        </w:rPr>
      </w:pPr>
      <w:r w:rsidRPr="00A00F0C">
        <w:rPr>
          <w:rFonts w:ascii="Times New Roman" w:hAnsi="Times New Roman"/>
          <w:b/>
          <w:i/>
          <w:sz w:val="28"/>
          <w:szCs w:val="28"/>
        </w:rPr>
        <w:t>Исследовательская деятельность во внеурочное время:</w:t>
      </w:r>
    </w:p>
    <w:p w:rsidR="00DA1560" w:rsidRPr="001B420A" w:rsidRDefault="00DA1560" w:rsidP="00DA1560">
      <w:pPr>
        <w:spacing w:after="0" w:line="240" w:lineRule="auto"/>
        <w:jc w:val="both"/>
        <w:rPr>
          <w:rFonts w:ascii="Times New Roman" w:eastAsia="Times New Roman" w:hAnsi="Times New Roman"/>
          <w:sz w:val="28"/>
          <w:szCs w:val="28"/>
          <w:lang w:eastAsia="ru-RU"/>
        </w:rPr>
      </w:pPr>
      <w:r w:rsidRPr="001B420A">
        <w:rPr>
          <w:rFonts w:ascii="Times New Roman" w:eastAsia="Times New Roman" w:hAnsi="Times New Roman"/>
          <w:sz w:val="28"/>
          <w:szCs w:val="28"/>
          <w:lang w:eastAsia="ru-RU"/>
        </w:rPr>
        <w:t xml:space="preserve">Отличительной особенностью между формированием мотивации на уроке и вне него является следующее: </w:t>
      </w:r>
    </w:p>
    <w:p w:rsidR="00DA1560" w:rsidRPr="001B420A" w:rsidRDefault="00DA1560" w:rsidP="00DA1560">
      <w:pPr>
        <w:pStyle w:val="a3"/>
        <w:numPr>
          <w:ilvl w:val="0"/>
          <w:numId w:val="5"/>
        </w:numPr>
        <w:spacing w:after="0" w:line="240" w:lineRule="auto"/>
        <w:jc w:val="both"/>
        <w:rPr>
          <w:rFonts w:ascii="Times New Roman" w:eastAsia="Times New Roman" w:hAnsi="Times New Roman"/>
          <w:sz w:val="28"/>
          <w:szCs w:val="28"/>
          <w:lang w:eastAsia="ru-RU"/>
        </w:rPr>
      </w:pPr>
      <w:r w:rsidRPr="001B420A">
        <w:rPr>
          <w:rFonts w:ascii="Times New Roman" w:eastAsia="Times New Roman" w:hAnsi="Times New Roman"/>
          <w:sz w:val="28"/>
          <w:szCs w:val="28"/>
          <w:lang w:eastAsia="ru-RU"/>
        </w:rPr>
        <w:t xml:space="preserve">для внеурочной деятельности - формирование потребности в приобретении новых знаний и умений (а через них и навыков), а для урочной - удовлетворение этой потребности. </w:t>
      </w:r>
    </w:p>
    <w:p w:rsidR="00DA1560" w:rsidRPr="001B420A" w:rsidRDefault="00DA1560" w:rsidP="00DA1560">
      <w:pPr>
        <w:spacing w:after="0" w:line="240" w:lineRule="auto"/>
        <w:jc w:val="both"/>
        <w:rPr>
          <w:rFonts w:ascii="Times New Roman" w:eastAsia="Times New Roman" w:hAnsi="Times New Roman"/>
          <w:sz w:val="28"/>
          <w:szCs w:val="28"/>
          <w:lang w:eastAsia="ru-RU"/>
        </w:rPr>
      </w:pPr>
      <w:r w:rsidRPr="001B420A">
        <w:rPr>
          <w:rFonts w:ascii="Times New Roman" w:eastAsia="Times New Roman" w:hAnsi="Times New Roman"/>
          <w:sz w:val="28"/>
          <w:szCs w:val="28"/>
          <w:lang w:eastAsia="ru-RU"/>
        </w:rPr>
        <w:t>Формы внеурочной деятельности нам широко известны:</w:t>
      </w:r>
    </w:p>
    <w:p w:rsidR="00DA1560" w:rsidRPr="001B420A" w:rsidRDefault="00DA1560" w:rsidP="00DA1560">
      <w:pPr>
        <w:pStyle w:val="a3"/>
        <w:numPr>
          <w:ilvl w:val="0"/>
          <w:numId w:val="6"/>
        </w:numPr>
        <w:spacing w:after="0" w:line="240" w:lineRule="auto"/>
        <w:jc w:val="both"/>
        <w:rPr>
          <w:rFonts w:ascii="Times New Roman" w:eastAsia="Times New Roman" w:hAnsi="Times New Roman"/>
          <w:sz w:val="28"/>
          <w:szCs w:val="28"/>
          <w:lang w:eastAsia="ru-RU"/>
        </w:rPr>
      </w:pPr>
      <w:r w:rsidRPr="001B420A">
        <w:rPr>
          <w:rFonts w:ascii="Times New Roman" w:eastAsia="Times New Roman" w:hAnsi="Times New Roman"/>
          <w:sz w:val="28"/>
          <w:szCs w:val="28"/>
          <w:lang w:eastAsia="ru-RU"/>
        </w:rPr>
        <w:t>Факультативы</w:t>
      </w:r>
    </w:p>
    <w:p w:rsidR="00DA1560" w:rsidRPr="001B420A" w:rsidRDefault="00DA1560" w:rsidP="00DA1560">
      <w:pPr>
        <w:pStyle w:val="a3"/>
        <w:numPr>
          <w:ilvl w:val="0"/>
          <w:numId w:val="6"/>
        </w:numPr>
        <w:spacing w:after="0" w:line="240" w:lineRule="auto"/>
        <w:jc w:val="both"/>
        <w:rPr>
          <w:rFonts w:ascii="Times New Roman" w:eastAsia="Times New Roman" w:hAnsi="Times New Roman"/>
          <w:sz w:val="28"/>
          <w:szCs w:val="28"/>
          <w:lang w:eastAsia="ru-RU"/>
        </w:rPr>
      </w:pPr>
      <w:r w:rsidRPr="001B420A">
        <w:rPr>
          <w:rFonts w:ascii="Times New Roman" w:eastAsia="Times New Roman" w:hAnsi="Times New Roman"/>
          <w:sz w:val="28"/>
          <w:szCs w:val="28"/>
          <w:lang w:eastAsia="ru-RU"/>
        </w:rPr>
        <w:t>Элективные курсы, развивающие часы</w:t>
      </w:r>
    </w:p>
    <w:p w:rsidR="00DA1560" w:rsidRPr="001B420A" w:rsidRDefault="00DA1560" w:rsidP="00DA1560">
      <w:pPr>
        <w:pStyle w:val="a3"/>
        <w:numPr>
          <w:ilvl w:val="0"/>
          <w:numId w:val="6"/>
        </w:numPr>
        <w:spacing w:after="0" w:line="240" w:lineRule="auto"/>
        <w:jc w:val="both"/>
        <w:rPr>
          <w:rFonts w:ascii="Times New Roman" w:eastAsia="Times New Roman" w:hAnsi="Times New Roman"/>
          <w:sz w:val="28"/>
          <w:szCs w:val="28"/>
          <w:lang w:eastAsia="ru-RU"/>
        </w:rPr>
      </w:pPr>
      <w:r w:rsidRPr="001B420A">
        <w:rPr>
          <w:rFonts w:ascii="Times New Roman" w:eastAsia="Times New Roman" w:hAnsi="Times New Roman"/>
          <w:sz w:val="28"/>
          <w:szCs w:val="28"/>
          <w:lang w:eastAsia="ru-RU"/>
        </w:rPr>
        <w:t>Кружки</w:t>
      </w:r>
    </w:p>
    <w:p w:rsidR="00DA1560" w:rsidRPr="001B420A" w:rsidRDefault="00DA1560" w:rsidP="00DA1560">
      <w:pPr>
        <w:pStyle w:val="a3"/>
        <w:numPr>
          <w:ilvl w:val="0"/>
          <w:numId w:val="6"/>
        </w:numPr>
        <w:spacing w:after="0" w:line="240" w:lineRule="auto"/>
        <w:jc w:val="both"/>
        <w:rPr>
          <w:rFonts w:ascii="Times New Roman" w:eastAsia="Times New Roman" w:hAnsi="Times New Roman"/>
          <w:sz w:val="28"/>
          <w:szCs w:val="28"/>
          <w:lang w:eastAsia="ru-RU"/>
        </w:rPr>
      </w:pPr>
      <w:r w:rsidRPr="001B420A">
        <w:rPr>
          <w:rFonts w:ascii="Times New Roman" w:eastAsia="Times New Roman" w:hAnsi="Times New Roman"/>
          <w:sz w:val="28"/>
          <w:szCs w:val="28"/>
          <w:lang w:eastAsia="ru-RU"/>
        </w:rPr>
        <w:t>Проектная деятельность, деловые игры, предметные недели</w:t>
      </w:r>
    </w:p>
    <w:p w:rsidR="00DA1560" w:rsidRPr="00A00F0C" w:rsidRDefault="00DA1560" w:rsidP="00DA1560">
      <w:pPr>
        <w:pStyle w:val="a3"/>
        <w:numPr>
          <w:ilvl w:val="0"/>
          <w:numId w:val="6"/>
        </w:numPr>
        <w:spacing w:after="0" w:line="240" w:lineRule="auto"/>
        <w:jc w:val="both"/>
        <w:rPr>
          <w:rFonts w:ascii="Times New Roman" w:eastAsia="Times New Roman" w:hAnsi="Times New Roman"/>
          <w:sz w:val="28"/>
          <w:szCs w:val="28"/>
          <w:lang w:eastAsia="ru-RU"/>
        </w:rPr>
      </w:pPr>
      <w:r w:rsidRPr="001B420A">
        <w:rPr>
          <w:rFonts w:ascii="Times New Roman" w:eastAsia="Times New Roman" w:hAnsi="Times New Roman"/>
          <w:sz w:val="28"/>
          <w:szCs w:val="28"/>
          <w:lang w:eastAsia="ru-RU"/>
        </w:rPr>
        <w:t>Научно-исследовательская деятельность и т. д</w:t>
      </w:r>
    </w:p>
    <w:p w:rsidR="00DA1560" w:rsidRDefault="00DA1560" w:rsidP="00DA1560">
      <w:pPr>
        <w:tabs>
          <w:tab w:val="left" w:pos="0"/>
        </w:tabs>
        <w:spacing w:after="0"/>
        <w:jc w:val="center"/>
        <w:rPr>
          <w:rFonts w:ascii="Times New Roman" w:hAnsi="Times New Roman"/>
          <w:b/>
          <w:sz w:val="28"/>
          <w:szCs w:val="28"/>
        </w:rPr>
      </w:pPr>
      <w:r w:rsidRPr="00322357">
        <w:rPr>
          <w:rFonts w:ascii="Times New Roman" w:hAnsi="Times New Roman"/>
          <w:b/>
          <w:sz w:val="28"/>
          <w:szCs w:val="28"/>
        </w:rPr>
        <w:t>Список источников</w:t>
      </w:r>
    </w:p>
    <w:p w:rsidR="00DA1560" w:rsidRPr="00BF5438" w:rsidRDefault="00DA1560" w:rsidP="00DA1560">
      <w:pPr>
        <w:numPr>
          <w:ilvl w:val="0"/>
          <w:numId w:val="12"/>
        </w:numPr>
        <w:shd w:val="clear" w:color="auto" w:fill="FFFFFF"/>
        <w:spacing w:after="0" w:line="240" w:lineRule="auto"/>
        <w:ind w:left="0"/>
        <w:rPr>
          <w:rFonts w:ascii="Times New Roman" w:eastAsia="Times New Roman" w:hAnsi="Times New Roman"/>
          <w:color w:val="333333"/>
          <w:sz w:val="28"/>
          <w:szCs w:val="28"/>
          <w:lang w:eastAsia="ru-RU"/>
        </w:rPr>
      </w:pPr>
      <w:r w:rsidRPr="00BF5438">
        <w:rPr>
          <w:rFonts w:ascii="Times New Roman" w:eastAsia="Times New Roman" w:hAnsi="Times New Roman"/>
          <w:color w:val="333333"/>
          <w:sz w:val="28"/>
          <w:szCs w:val="28"/>
          <w:lang w:eastAsia="ru-RU"/>
        </w:rPr>
        <w:t xml:space="preserve">Зубова С.С. Последовательность организации исследовательской деятельности // Исследователь/ </w:t>
      </w:r>
      <w:proofErr w:type="spellStart"/>
      <w:r w:rsidRPr="00BF5438">
        <w:rPr>
          <w:rFonts w:ascii="Times New Roman" w:eastAsia="Times New Roman" w:hAnsi="Times New Roman"/>
          <w:color w:val="333333"/>
          <w:sz w:val="28"/>
          <w:szCs w:val="28"/>
          <w:lang w:eastAsia="ru-RU"/>
        </w:rPr>
        <w:t>Researcher</w:t>
      </w:r>
      <w:proofErr w:type="spellEnd"/>
      <w:r w:rsidRPr="00BF5438">
        <w:rPr>
          <w:rFonts w:ascii="Times New Roman" w:eastAsia="Times New Roman" w:hAnsi="Times New Roman"/>
          <w:color w:val="333333"/>
          <w:sz w:val="28"/>
          <w:szCs w:val="28"/>
          <w:lang w:eastAsia="ru-RU"/>
        </w:rPr>
        <w:t xml:space="preserve"> – 2014. - № 1-2. - С. 95-98.</w:t>
      </w:r>
    </w:p>
    <w:p w:rsidR="00DA1560" w:rsidRPr="00BF5438" w:rsidRDefault="00DA1560" w:rsidP="00DA1560">
      <w:pPr>
        <w:numPr>
          <w:ilvl w:val="0"/>
          <w:numId w:val="12"/>
        </w:numPr>
        <w:shd w:val="clear" w:color="auto" w:fill="FFFFFF"/>
        <w:spacing w:after="0" w:line="240" w:lineRule="auto"/>
        <w:ind w:left="0"/>
        <w:rPr>
          <w:rFonts w:ascii="Times New Roman" w:eastAsia="Times New Roman" w:hAnsi="Times New Roman"/>
          <w:color w:val="333333"/>
          <w:sz w:val="28"/>
          <w:szCs w:val="28"/>
          <w:lang w:eastAsia="ru-RU"/>
        </w:rPr>
      </w:pPr>
      <w:r w:rsidRPr="00BF5438">
        <w:rPr>
          <w:rFonts w:ascii="Times New Roman" w:eastAsia="Times New Roman" w:hAnsi="Times New Roman"/>
          <w:color w:val="333333"/>
          <w:sz w:val="28"/>
          <w:szCs w:val="28"/>
          <w:lang w:eastAsia="ru-RU"/>
        </w:rPr>
        <w:t xml:space="preserve">Медведева, Л.Л. Проектно-исследовательская деятельность как элемент здоровьесберегающих технологий // Начальная школа: плюс до и после. – </w:t>
      </w:r>
      <w:proofErr w:type="gramStart"/>
      <w:r w:rsidRPr="00BF5438">
        <w:rPr>
          <w:rFonts w:ascii="Times New Roman" w:eastAsia="Times New Roman" w:hAnsi="Times New Roman"/>
          <w:color w:val="333333"/>
          <w:sz w:val="28"/>
          <w:szCs w:val="28"/>
          <w:lang w:eastAsia="ru-RU"/>
        </w:rPr>
        <w:t>2013.-</w:t>
      </w:r>
      <w:proofErr w:type="gramEnd"/>
      <w:r w:rsidRPr="00BF5438">
        <w:rPr>
          <w:rFonts w:ascii="Times New Roman" w:eastAsia="Times New Roman" w:hAnsi="Times New Roman"/>
          <w:color w:val="333333"/>
          <w:sz w:val="28"/>
          <w:szCs w:val="28"/>
          <w:lang w:eastAsia="ru-RU"/>
        </w:rPr>
        <w:t xml:space="preserve"> № 8. – С. 29-32</w:t>
      </w:r>
    </w:p>
    <w:p w:rsidR="00DA1560" w:rsidRPr="00BF5438" w:rsidRDefault="00DA1560" w:rsidP="00DA1560">
      <w:pPr>
        <w:numPr>
          <w:ilvl w:val="0"/>
          <w:numId w:val="12"/>
        </w:numPr>
        <w:shd w:val="clear" w:color="auto" w:fill="FFFFFF"/>
        <w:spacing w:after="0" w:line="240" w:lineRule="auto"/>
        <w:ind w:left="0"/>
        <w:rPr>
          <w:rFonts w:ascii="Times New Roman" w:eastAsia="Times New Roman" w:hAnsi="Times New Roman"/>
          <w:color w:val="333333"/>
          <w:sz w:val="28"/>
          <w:szCs w:val="28"/>
          <w:lang w:eastAsia="ru-RU"/>
        </w:rPr>
      </w:pPr>
      <w:proofErr w:type="spellStart"/>
      <w:r w:rsidRPr="00BF5438">
        <w:rPr>
          <w:rFonts w:ascii="Times New Roman" w:eastAsia="Times New Roman" w:hAnsi="Times New Roman"/>
          <w:color w:val="333333"/>
          <w:sz w:val="28"/>
          <w:szCs w:val="28"/>
          <w:lang w:eastAsia="ru-RU"/>
        </w:rPr>
        <w:lastRenderedPageBreak/>
        <w:t>Подругина</w:t>
      </w:r>
      <w:proofErr w:type="spellEnd"/>
      <w:r w:rsidRPr="00BF5438">
        <w:rPr>
          <w:rFonts w:ascii="Times New Roman" w:eastAsia="Times New Roman" w:hAnsi="Times New Roman"/>
          <w:color w:val="333333"/>
          <w:sz w:val="28"/>
          <w:szCs w:val="28"/>
          <w:lang w:eastAsia="ru-RU"/>
        </w:rPr>
        <w:t xml:space="preserve"> И.А., Сергеева Д.В., Соловова О.Р. Проектирование учебно-исследовательской деятельности школьников в современном образовательном пространстве// Современные проблемы науки и образования. – 2015. – № </w:t>
      </w:r>
      <w:proofErr w:type="gramStart"/>
      <w:r w:rsidRPr="00BF5438">
        <w:rPr>
          <w:rFonts w:ascii="Times New Roman" w:eastAsia="Times New Roman" w:hAnsi="Times New Roman"/>
          <w:color w:val="333333"/>
          <w:sz w:val="28"/>
          <w:szCs w:val="28"/>
          <w:lang w:eastAsia="ru-RU"/>
        </w:rPr>
        <w:t>6.-</w:t>
      </w:r>
      <w:proofErr w:type="gramEnd"/>
      <w:r w:rsidRPr="00BF5438">
        <w:rPr>
          <w:rFonts w:ascii="Times New Roman" w:eastAsia="Times New Roman" w:hAnsi="Times New Roman"/>
          <w:color w:val="333333"/>
          <w:sz w:val="28"/>
          <w:szCs w:val="28"/>
          <w:lang w:eastAsia="ru-RU"/>
        </w:rPr>
        <w:t xml:space="preserve"> С. 9</w:t>
      </w:r>
    </w:p>
    <w:p w:rsidR="00DA1560" w:rsidRPr="00BF5438" w:rsidRDefault="00DA1560" w:rsidP="00DA1560">
      <w:pPr>
        <w:shd w:val="clear" w:color="auto" w:fill="FFFFFF"/>
        <w:spacing w:after="0" w:line="240" w:lineRule="auto"/>
        <w:outlineLvl w:val="2"/>
        <w:rPr>
          <w:rFonts w:ascii="Times New Roman" w:eastAsia="Times New Roman" w:hAnsi="Times New Roman"/>
          <w:sz w:val="28"/>
          <w:szCs w:val="28"/>
          <w:lang w:eastAsia="ru-RU"/>
        </w:rPr>
      </w:pPr>
      <w:r w:rsidRPr="00BF5438">
        <w:rPr>
          <w:rFonts w:ascii="Times New Roman" w:eastAsia="Times New Roman" w:hAnsi="Times New Roman"/>
          <w:b/>
          <w:bCs/>
          <w:sz w:val="28"/>
          <w:szCs w:val="28"/>
          <w:lang w:eastAsia="ru-RU"/>
        </w:rPr>
        <w:t>Электронные ресурсы</w:t>
      </w:r>
    </w:p>
    <w:p w:rsidR="00DA1560" w:rsidRPr="00BF5438" w:rsidRDefault="00DA1560" w:rsidP="00DA1560">
      <w:pPr>
        <w:numPr>
          <w:ilvl w:val="0"/>
          <w:numId w:val="13"/>
        </w:numPr>
        <w:shd w:val="clear" w:color="auto" w:fill="FFFFFF"/>
        <w:spacing w:after="0" w:line="240" w:lineRule="auto"/>
        <w:ind w:left="0"/>
        <w:rPr>
          <w:rFonts w:ascii="Times New Roman" w:eastAsia="Times New Roman" w:hAnsi="Times New Roman"/>
          <w:color w:val="333333"/>
          <w:sz w:val="28"/>
          <w:szCs w:val="28"/>
          <w:lang w:eastAsia="ru-RU"/>
        </w:rPr>
      </w:pPr>
      <w:r w:rsidRPr="00BF5438">
        <w:rPr>
          <w:rFonts w:ascii="Times New Roman" w:eastAsia="Times New Roman" w:hAnsi="Times New Roman"/>
          <w:color w:val="333333"/>
          <w:sz w:val="28"/>
          <w:szCs w:val="28"/>
          <w:lang w:eastAsia="ru-RU"/>
        </w:rPr>
        <w:t>Социальная сеть работников образования - Режим доступа:</w:t>
      </w:r>
      <w:r>
        <w:rPr>
          <w:rFonts w:ascii="Times New Roman" w:eastAsia="Times New Roman" w:hAnsi="Times New Roman"/>
          <w:color w:val="333333"/>
          <w:sz w:val="28"/>
          <w:szCs w:val="28"/>
          <w:lang w:eastAsia="ru-RU"/>
        </w:rPr>
        <w:t xml:space="preserve"> </w:t>
      </w:r>
      <w:r w:rsidRPr="00BF5438">
        <w:rPr>
          <w:rFonts w:ascii="Times New Roman" w:eastAsia="Times New Roman" w:hAnsi="Times New Roman"/>
          <w:color w:val="333333"/>
          <w:sz w:val="28"/>
          <w:szCs w:val="28"/>
          <w:lang w:eastAsia="ru-RU"/>
        </w:rPr>
        <w:t>https://nsportal.ru/nachalnaya-shkola</w:t>
      </w:r>
    </w:p>
    <w:p w:rsidR="00DA1560" w:rsidRPr="00BF5438" w:rsidRDefault="00DA1560" w:rsidP="00DA1560">
      <w:pPr>
        <w:numPr>
          <w:ilvl w:val="0"/>
          <w:numId w:val="13"/>
        </w:numPr>
        <w:shd w:val="clear" w:color="auto" w:fill="FFFFFF"/>
        <w:spacing w:after="0" w:line="240" w:lineRule="auto"/>
        <w:ind w:left="0"/>
        <w:rPr>
          <w:rFonts w:ascii="Times New Roman" w:eastAsia="Times New Roman" w:hAnsi="Times New Roman"/>
          <w:color w:val="333333"/>
          <w:sz w:val="28"/>
          <w:szCs w:val="28"/>
          <w:lang w:eastAsia="ru-RU"/>
        </w:rPr>
      </w:pPr>
      <w:r w:rsidRPr="00BF5438">
        <w:rPr>
          <w:rFonts w:ascii="Times New Roman" w:eastAsia="Times New Roman" w:hAnsi="Times New Roman"/>
          <w:color w:val="333333"/>
          <w:sz w:val="28"/>
          <w:szCs w:val="28"/>
          <w:lang w:eastAsia="ru-RU"/>
        </w:rPr>
        <w:t xml:space="preserve">Электронный журнал «Педагогика </w:t>
      </w:r>
      <w:proofErr w:type="spellStart"/>
      <w:r w:rsidRPr="00BF5438">
        <w:rPr>
          <w:rFonts w:ascii="Times New Roman" w:eastAsia="Times New Roman" w:hAnsi="Times New Roman"/>
          <w:color w:val="333333"/>
          <w:sz w:val="28"/>
          <w:szCs w:val="28"/>
          <w:lang w:eastAsia="ru-RU"/>
        </w:rPr>
        <w:t>online</w:t>
      </w:r>
      <w:proofErr w:type="spellEnd"/>
      <w:r w:rsidRPr="00BF5438">
        <w:rPr>
          <w:rFonts w:ascii="Times New Roman" w:eastAsia="Times New Roman" w:hAnsi="Times New Roman"/>
          <w:color w:val="333333"/>
          <w:sz w:val="28"/>
          <w:szCs w:val="28"/>
          <w:lang w:eastAsia="ru-RU"/>
        </w:rPr>
        <w:t>» - Режим доступа:</w:t>
      </w:r>
      <w:r>
        <w:rPr>
          <w:rFonts w:ascii="Times New Roman" w:eastAsia="Times New Roman" w:hAnsi="Times New Roman"/>
          <w:color w:val="333333"/>
          <w:sz w:val="28"/>
          <w:szCs w:val="28"/>
          <w:lang w:eastAsia="ru-RU"/>
        </w:rPr>
        <w:t xml:space="preserve"> </w:t>
      </w:r>
      <w:r w:rsidRPr="00BF5438">
        <w:rPr>
          <w:rFonts w:ascii="Times New Roman" w:eastAsia="Times New Roman" w:hAnsi="Times New Roman"/>
          <w:color w:val="333333"/>
          <w:sz w:val="28"/>
          <w:szCs w:val="28"/>
          <w:lang w:eastAsia="ru-RU"/>
        </w:rPr>
        <w:t>http://aneks.spb.ru</w:t>
      </w:r>
    </w:p>
    <w:p w:rsidR="00DA1560" w:rsidRPr="00BF5438" w:rsidRDefault="00DA1560" w:rsidP="00DA1560">
      <w:pPr>
        <w:numPr>
          <w:ilvl w:val="0"/>
          <w:numId w:val="13"/>
        </w:numPr>
        <w:shd w:val="clear" w:color="auto" w:fill="FFFFFF"/>
        <w:spacing w:after="0" w:line="240" w:lineRule="auto"/>
        <w:ind w:left="0"/>
        <w:rPr>
          <w:rFonts w:ascii="Times New Roman" w:eastAsia="Times New Roman" w:hAnsi="Times New Roman"/>
          <w:color w:val="333333"/>
          <w:sz w:val="28"/>
          <w:szCs w:val="28"/>
          <w:lang w:eastAsia="ru-RU"/>
        </w:rPr>
      </w:pPr>
      <w:r w:rsidRPr="00BF5438">
        <w:rPr>
          <w:rFonts w:ascii="Times New Roman" w:eastAsia="Times New Roman" w:hAnsi="Times New Roman"/>
          <w:color w:val="333333"/>
          <w:sz w:val="28"/>
          <w:szCs w:val="28"/>
          <w:lang w:eastAsia="ru-RU"/>
        </w:rPr>
        <w:t>Обучающие программы и исследовательские работы учащихся - Режим доступа: http://obuchonok.ru</w:t>
      </w:r>
    </w:p>
    <w:p w:rsidR="009D2B61" w:rsidRDefault="009D2B61"/>
    <w:sectPr w:rsidR="009D2B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307F"/>
    <w:multiLevelType w:val="hybridMultilevel"/>
    <w:tmpl w:val="4D4255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5321D9"/>
    <w:multiLevelType w:val="multilevel"/>
    <w:tmpl w:val="9056D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F73FFA"/>
    <w:multiLevelType w:val="hybridMultilevel"/>
    <w:tmpl w:val="E6B68940"/>
    <w:lvl w:ilvl="0" w:tplc="DC321108">
      <w:start w:val="1"/>
      <w:numFmt w:val="decimal"/>
      <w:lvlText w:val="%1."/>
      <w:lvlJc w:val="left"/>
      <w:pPr>
        <w:ind w:left="720" w:hanging="360"/>
      </w:pPr>
      <w:rPr>
        <w:rFonts w:ascii="Times New Roman" w:hAnsi="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111858"/>
    <w:multiLevelType w:val="hybridMultilevel"/>
    <w:tmpl w:val="3004988A"/>
    <w:lvl w:ilvl="0" w:tplc="0419000B">
      <w:start w:val="1"/>
      <w:numFmt w:val="bullet"/>
      <w:lvlText w:val=""/>
      <w:lvlJc w:val="left"/>
      <w:pPr>
        <w:tabs>
          <w:tab w:val="num" w:pos="720"/>
        </w:tabs>
        <w:ind w:left="720" w:hanging="360"/>
      </w:pPr>
      <w:rPr>
        <w:rFonts w:ascii="Wingdings" w:hAnsi="Wingdings" w:hint="default"/>
        <w:b w:val="0"/>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FBE1332"/>
    <w:multiLevelType w:val="hybridMultilevel"/>
    <w:tmpl w:val="65063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3D70B4"/>
    <w:multiLevelType w:val="multilevel"/>
    <w:tmpl w:val="FE127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BB3B0A"/>
    <w:multiLevelType w:val="hybridMultilevel"/>
    <w:tmpl w:val="3FD89A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872E99"/>
    <w:multiLevelType w:val="hybridMultilevel"/>
    <w:tmpl w:val="B38C95C0"/>
    <w:lvl w:ilvl="0" w:tplc="0419000B">
      <w:start w:val="1"/>
      <w:numFmt w:val="bullet"/>
      <w:lvlText w:val=""/>
      <w:lvlJc w:val="left"/>
      <w:pPr>
        <w:tabs>
          <w:tab w:val="num" w:pos="795"/>
        </w:tabs>
        <w:ind w:left="795" w:hanging="360"/>
      </w:pPr>
      <w:rPr>
        <w:rFonts w:ascii="Wingdings" w:hAnsi="Wingdings" w:hint="default"/>
      </w:rPr>
    </w:lvl>
    <w:lvl w:ilvl="1" w:tplc="6F3A8B90">
      <w:numFmt w:val="bullet"/>
      <w:lvlText w:val="·"/>
      <w:lvlJc w:val="left"/>
      <w:pPr>
        <w:ind w:left="2025" w:hanging="870"/>
      </w:pPr>
      <w:rPr>
        <w:rFonts w:ascii="Times New Roman" w:eastAsia="Times New Roman" w:hAnsi="Times New Roman" w:cs="Times New Roman"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8" w15:restartNumberingAfterBreak="0">
    <w:nsid w:val="55DC2D78"/>
    <w:multiLevelType w:val="hybridMultilevel"/>
    <w:tmpl w:val="3FBEB046"/>
    <w:lvl w:ilvl="0" w:tplc="0419000D">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FD11BCC"/>
    <w:multiLevelType w:val="multilevel"/>
    <w:tmpl w:val="36746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180014"/>
    <w:multiLevelType w:val="hybridMultilevel"/>
    <w:tmpl w:val="5630D9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B852307"/>
    <w:multiLevelType w:val="hybridMultilevel"/>
    <w:tmpl w:val="D952C4C8"/>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DDE0763"/>
    <w:multiLevelType w:val="multilevel"/>
    <w:tmpl w:val="FCB2F3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11"/>
  </w:num>
  <w:num w:numId="4">
    <w:abstractNumId w:val="8"/>
  </w:num>
  <w:num w:numId="5">
    <w:abstractNumId w:val="0"/>
  </w:num>
  <w:num w:numId="6">
    <w:abstractNumId w:val="6"/>
  </w:num>
  <w:num w:numId="7">
    <w:abstractNumId w:val="2"/>
  </w:num>
  <w:num w:numId="8">
    <w:abstractNumId w:val="1"/>
  </w:num>
  <w:num w:numId="9">
    <w:abstractNumId w:val="12"/>
  </w:num>
  <w:num w:numId="10">
    <w:abstractNumId w:val="4"/>
  </w:num>
  <w:num w:numId="11">
    <w:abstractNumId w:val="10"/>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560"/>
    <w:rsid w:val="009D2B61"/>
    <w:rsid w:val="00BA3F72"/>
    <w:rsid w:val="00DA1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1C7E2"/>
  <w15:chartTrackingRefBased/>
  <w15:docId w15:val="{7501A51F-DD60-435B-A43B-30A77F49D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56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A1560"/>
    <w:pPr>
      <w:ind w:left="720"/>
      <w:contextualSpacing/>
    </w:pPr>
  </w:style>
  <w:style w:type="paragraph" w:styleId="a4">
    <w:name w:val="Normal (Web)"/>
    <w:basedOn w:val="a"/>
    <w:uiPriority w:val="99"/>
    <w:unhideWhenUsed/>
    <w:rsid w:val="00DA1560"/>
    <w:pPr>
      <w:spacing w:before="100" w:beforeAutospacing="1" w:after="100" w:afterAutospacing="1" w:line="240" w:lineRule="auto"/>
    </w:pPr>
    <w:rPr>
      <w:rFonts w:ascii="Times New Roman" w:eastAsia="Times New Roman" w:hAnsi="Times New Roman"/>
      <w:sz w:val="24"/>
      <w:szCs w:val="24"/>
      <w:lang w:eastAsia="ru-RU"/>
    </w:rPr>
  </w:style>
  <w:style w:type="table" w:styleId="a5">
    <w:name w:val="Table Grid"/>
    <w:basedOn w:val="a1"/>
    <w:uiPriority w:val="59"/>
    <w:rsid w:val="00DA1560"/>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21">
    <w:name w:val="c21"/>
    <w:basedOn w:val="a0"/>
    <w:rsid w:val="00DA1560"/>
  </w:style>
  <w:style w:type="character" w:styleId="a6">
    <w:name w:val="Strong"/>
    <w:basedOn w:val="a0"/>
    <w:uiPriority w:val="22"/>
    <w:qFormat/>
    <w:rsid w:val="00DA15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3650</Words>
  <Characters>20805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2022-04-02T06:12:00Z</dcterms:created>
  <dcterms:modified xsi:type="dcterms:W3CDTF">2022-04-02T06:40:00Z</dcterms:modified>
</cp:coreProperties>
</file>