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DB1" w:rsidRDefault="00664DB1" w:rsidP="00664DB1">
      <w:pPr>
        <w:jc w:val="center"/>
        <w:rPr>
          <w:rFonts w:ascii="Times New Roman" w:hAnsi="Times New Roman" w:cs="Times New Roman"/>
          <w:b/>
          <w:sz w:val="28"/>
          <w:szCs w:val="28"/>
        </w:rPr>
      </w:pPr>
      <w:r w:rsidRPr="00664DB1">
        <w:rPr>
          <w:rFonts w:ascii="Times New Roman" w:hAnsi="Times New Roman" w:cs="Times New Roman"/>
          <w:b/>
          <w:sz w:val="28"/>
          <w:szCs w:val="28"/>
        </w:rPr>
        <w:t>Публичное представление собственного инно</w:t>
      </w:r>
      <w:r>
        <w:rPr>
          <w:rFonts w:ascii="Times New Roman" w:hAnsi="Times New Roman" w:cs="Times New Roman"/>
          <w:b/>
          <w:sz w:val="28"/>
          <w:szCs w:val="28"/>
        </w:rPr>
        <w:t>вационного педагогического опыта</w:t>
      </w:r>
    </w:p>
    <w:p w:rsidR="00664DB1" w:rsidRPr="00664DB1" w:rsidRDefault="00664DB1" w:rsidP="00664DB1">
      <w:pPr>
        <w:jc w:val="right"/>
        <w:rPr>
          <w:rFonts w:ascii="Calibri" w:hAnsi="Calibri" w:cs="Calibri"/>
          <w:i/>
          <w:sz w:val="28"/>
          <w:szCs w:val="28"/>
        </w:rPr>
      </w:pPr>
      <w:r w:rsidRPr="00664DB1">
        <w:rPr>
          <w:rFonts w:ascii="Times New Roman" w:hAnsi="Times New Roman" w:cs="Times New Roman"/>
          <w:i/>
          <w:sz w:val="28"/>
          <w:szCs w:val="28"/>
        </w:rPr>
        <w:t>Сергеева Дария Григорьевна, учитель географии</w:t>
      </w:r>
      <w:r>
        <w:rPr>
          <w:rFonts w:ascii="Times New Roman" w:hAnsi="Times New Roman" w:cs="Times New Roman"/>
          <w:i/>
          <w:sz w:val="28"/>
          <w:szCs w:val="28"/>
        </w:rPr>
        <w:t xml:space="preserve"> </w:t>
      </w:r>
      <w:bookmarkStart w:id="0" w:name="_GoBack"/>
      <w:bookmarkEnd w:id="0"/>
    </w:p>
    <w:p w:rsidR="00664DB1" w:rsidRPr="001328FA" w:rsidRDefault="00664DB1" w:rsidP="00664DB1">
      <w:pPr>
        <w:spacing w:after="0" w:line="240" w:lineRule="auto"/>
        <w:ind w:firstLine="426"/>
        <w:contextualSpacing/>
        <w:jc w:val="center"/>
        <w:rPr>
          <w:rFonts w:ascii="Times New Roman" w:eastAsia="Calibri" w:hAnsi="Times New Roman" w:cs="Times New Roman"/>
          <w:b/>
          <w:sz w:val="24"/>
          <w:szCs w:val="24"/>
        </w:rPr>
      </w:pPr>
      <w:r w:rsidRPr="001328FA">
        <w:rPr>
          <w:rFonts w:ascii="Times New Roman" w:eastAsia="Calibri" w:hAnsi="Times New Roman" w:cs="Times New Roman"/>
          <w:b/>
          <w:sz w:val="24"/>
          <w:szCs w:val="24"/>
        </w:rPr>
        <w:t>Тема инновационного опыта</w:t>
      </w:r>
    </w:p>
    <w:p w:rsidR="00664DB1" w:rsidRPr="001328FA" w:rsidRDefault="00664DB1" w:rsidP="00664DB1">
      <w:pPr>
        <w:shd w:val="clear" w:color="auto" w:fill="FFFFFF"/>
        <w:spacing w:after="0" w:line="240" w:lineRule="auto"/>
        <w:contextualSpacing/>
        <w:jc w:val="center"/>
        <w:rPr>
          <w:rFonts w:ascii="Times New Roman" w:eastAsia="Times New Roman" w:hAnsi="Times New Roman" w:cs="Times New Roman"/>
          <w:i/>
          <w:sz w:val="24"/>
          <w:szCs w:val="24"/>
          <w:lang w:eastAsia="ru-RU"/>
        </w:rPr>
      </w:pPr>
      <w:r w:rsidRPr="001328FA">
        <w:rPr>
          <w:rFonts w:ascii="Times New Roman" w:eastAsia="Times New Roman" w:hAnsi="Times New Roman" w:cs="Times New Roman"/>
          <w:b/>
          <w:bCs/>
          <w:i/>
          <w:sz w:val="24"/>
          <w:szCs w:val="24"/>
          <w:lang w:eastAsia="ru-RU"/>
        </w:rPr>
        <w:t>«Использование информационных технологий в обучении  географии»</w:t>
      </w:r>
    </w:p>
    <w:p w:rsidR="00664DB1" w:rsidRPr="001328FA" w:rsidRDefault="00664DB1" w:rsidP="00664DB1">
      <w:pPr>
        <w:numPr>
          <w:ilvl w:val="0"/>
          <w:numId w:val="2"/>
        </w:numPr>
        <w:spacing w:after="0" w:line="240" w:lineRule="auto"/>
        <w:ind w:left="0"/>
        <w:contextualSpacing/>
        <w:rPr>
          <w:rFonts w:ascii="Times New Roman" w:eastAsia="Calibri" w:hAnsi="Times New Roman" w:cs="Times New Roman"/>
          <w:b/>
          <w:sz w:val="24"/>
          <w:szCs w:val="24"/>
        </w:rPr>
      </w:pPr>
      <w:r w:rsidRPr="001328FA">
        <w:rPr>
          <w:rFonts w:ascii="Times New Roman" w:eastAsia="Calibri" w:hAnsi="Times New Roman" w:cs="Times New Roman"/>
          <w:b/>
          <w:sz w:val="24"/>
          <w:szCs w:val="24"/>
        </w:rPr>
        <w:t xml:space="preserve">Актуальность и перспективность опыта </w:t>
      </w:r>
    </w:p>
    <w:p w:rsidR="00664DB1" w:rsidRPr="001328FA" w:rsidRDefault="00664DB1" w:rsidP="00664DB1">
      <w:pPr>
        <w:spacing w:after="0" w:line="240" w:lineRule="auto"/>
        <w:ind w:firstLine="360"/>
        <w:contextualSpacing/>
        <w:jc w:val="both"/>
        <w:rPr>
          <w:rFonts w:ascii="Times New Roman" w:eastAsia="Calibri" w:hAnsi="Times New Roman" w:cs="Times New Roman"/>
          <w:bCs/>
          <w:spacing w:val="-1"/>
          <w:sz w:val="24"/>
          <w:szCs w:val="24"/>
        </w:rPr>
      </w:pPr>
      <w:r w:rsidRPr="001328FA">
        <w:rPr>
          <w:rFonts w:ascii="Times New Roman" w:eastAsia="Calibri" w:hAnsi="Times New Roman" w:cs="Times New Roman"/>
          <w:bCs/>
          <w:spacing w:val="-1"/>
          <w:sz w:val="24"/>
          <w:szCs w:val="24"/>
        </w:rPr>
        <w:t xml:space="preserve">Когда работаешь в школе много лет и имеешь дело с самыми разными возрастными параллелями, непременно возникает особенно теплое чувство к какой-нибудь одной. Все возрасты по-своему интересны. За 34 года педагогической деятельности мне довелось поработать с детьми всех возрастных категорий. Работа с ними невозможна без личностно-ориентированного и индивидуального подхода в воспитании. Но </w:t>
      </w:r>
      <w:proofErr w:type="gramStart"/>
      <w:r w:rsidRPr="001328FA">
        <w:rPr>
          <w:rFonts w:ascii="Times New Roman" w:eastAsia="Calibri" w:hAnsi="Times New Roman" w:cs="Times New Roman"/>
          <w:bCs/>
          <w:spacing w:val="-1"/>
          <w:sz w:val="24"/>
          <w:szCs w:val="24"/>
        </w:rPr>
        <w:t>индивидуальный</w:t>
      </w:r>
      <w:proofErr w:type="gramEnd"/>
      <w:r w:rsidRPr="001328FA">
        <w:rPr>
          <w:rFonts w:ascii="Times New Roman" w:eastAsia="Calibri" w:hAnsi="Times New Roman" w:cs="Times New Roman"/>
          <w:bCs/>
          <w:spacing w:val="-1"/>
          <w:sz w:val="24"/>
          <w:szCs w:val="24"/>
        </w:rPr>
        <w:t xml:space="preserve">,  не с позиции прямого воздействия, а на принципах сотрудничества взрослого и ребенка. Сотрудничества во всем: будь то решение личных проблем или подготовка классных и школьных мероприятий. </w:t>
      </w:r>
    </w:p>
    <w:p w:rsidR="00664DB1" w:rsidRPr="001328FA" w:rsidRDefault="00664DB1" w:rsidP="00664DB1">
      <w:pPr>
        <w:spacing w:after="0" w:line="240" w:lineRule="auto"/>
        <w:ind w:firstLine="360"/>
        <w:contextualSpacing/>
        <w:jc w:val="both"/>
        <w:rPr>
          <w:rFonts w:ascii="Times New Roman" w:eastAsia="Calibri" w:hAnsi="Times New Roman" w:cs="Times New Roman"/>
          <w:bCs/>
          <w:spacing w:val="-1"/>
          <w:sz w:val="24"/>
          <w:szCs w:val="24"/>
        </w:rPr>
      </w:pPr>
      <w:r w:rsidRPr="001328FA">
        <w:rPr>
          <w:rFonts w:ascii="Times New Roman" w:eastAsia="Calibri" w:hAnsi="Times New Roman" w:cs="Times New Roman"/>
          <w:bCs/>
          <w:spacing w:val="-1"/>
          <w:sz w:val="24"/>
          <w:szCs w:val="24"/>
        </w:rPr>
        <w:t xml:space="preserve">Свой педагогический путь я начала с 1988 года в село </w:t>
      </w:r>
      <w:proofErr w:type="spellStart"/>
      <w:r w:rsidRPr="001328FA">
        <w:rPr>
          <w:rFonts w:ascii="Times New Roman" w:eastAsia="Calibri" w:hAnsi="Times New Roman" w:cs="Times New Roman"/>
          <w:bCs/>
          <w:spacing w:val="-1"/>
          <w:sz w:val="24"/>
          <w:szCs w:val="24"/>
        </w:rPr>
        <w:t>Ожулун</w:t>
      </w:r>
      <w:proofErr w:type="spellEnd"/>
      <w:r w:rsidRPr="001328FA">
        <w:rPr>
          <w:rFonts w:ascii="Times New Roman" w:eastAsia="Calibri" w:hAnsi="Times New Roman" w:cs="Times New Roman"/>
          <w:bCs/>
          <w:spacing w:val="-1"/>
          <w:sz w:val="24"/>
          <w:szCs w:val="24"/>
        </w:rPr>
        <w:t xml:space="preserve"> </w:t>
      </w:r>
      <w:proofErr w:type="spellStart"/>
      <w:r w:rsidRPr="001328FA">
        <w:rPr>
          <w:rFonts w:ascii="Times New Roman" w:eastAsia="Calibri" w:hAnsi="Times New Roman" w:cs="Times New Roman"/>
          <w:bCs/>
          <w:spacing w:val="-1"/>
          <w:sz w:val="24"/>
          <w:szCs w:val="24"/>
        </w:rPr>
        <w:t>Чурапчинского</w:t>
      </w:r>
      <w:proofErr w:type="spellEnd"/>
      <w:r w:rsidRPr="001328FA">
        <w:rPr>
          <w:rFonts w:ascii="Times New Roman" w:eastAsia="Calibri" w:hAnsi="Times New Roman" w:cs="Times New Roman"/>
          <w:bCs/>
          <w:spacing w:val="-1"/>
          <w:sz w:val="24"/>
          <w:szCs w:val="24"/>
        </w:rPr>
        <w:t xml:space="preserve"> района, учителем географии, занималась туризмом, в летнее время организовала экологический лагерь для учащихся с 5-9 классы. С 1998 года переехала в  Якутск, немного поработав в </w:t>
      </w:r>
      <w:proofErr w:type="spellStart"/>
      <w:r w:rsidRPr="001328FA">
        <w:rPr>
          <w:rFonts w:ascii="Times New Roman" w:eastAsia="Calibri" w:hAnsi="Times New Roman" w:cs="Times New Roman"/>
          <w:bCs/>
          <w:spacing w:val="-1"/>
          <w:sz w:val="24"/>
          <w:szCs w:val="24"/>
        </w:rPr>
        <w:t>Мархинский</w:t>
      </w:r>
      <w:proofErr w:type="spellEnd"/>
      <w:r w:rsidRPr="001328FA">
        <w:rPr>
          <w:rFonts w:ascii="Times New Roman" w:eastAsia="Calibri" w:hAnsi="Times New Roman" w:cs="Times New Roman"/>
          <w:bCs/>
          <w:spacing w:val="-1"/>
          <w:sz w:val="24"/>
          <w:szCs w:val="24"/>
        </w:rPr>
        <w:t xml:space="preserve"> СОШ №1, перевелась в 1999 году «Центр образования молодежи» учителем географии, была классным руководителем с 7 по 10 классов.</w:t>
      </w:r>
    </w:p>
    <w:p w:rsidR="00664DB1" w:rsidRPr="001328FA" w:rsidRDefault="00664DB1" w:rsidP="00664DB1">
      <w:pPr>
        <w:spacing w:after="0" w:line="240" w:lineRule="auto"/>
        <w:ind w:firstLine="360"/>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В 2016-2017 учебном году я взяла классное руководство в седьмом классе и сопровождала их до окончания основной школы, т. е. 9 класс окончили в 2018-2019 учебном году. Класс за годы обучения сохранил основной контингент, утечка обучающихся составляла – 6% (отправлены в школу-интернат, закрытые учреждение, смена места учебы), состояли на учете в КДН, ПДН – 82%.    С 2019 – 2020 учебного года работаю с контингентом учебно-консультационных пунктов УФСИН (ИК-1; КП-2; СИЗО -1) и заочной формы обучения при МОБУ «</w:t>
      </w:r>
      <w:proofErr w:type="spellStart"/>
      <w:r w:rsidRPr="001328FA">
        <w:rPr>
          <w:rFonts w:ascii="Times New Roman" w:eastAsia="Calibri" w:hAnsi="Times New Roman" w:cs="Times New Roman"/>
          <w:sz w:val="24"/>
          <w:szCs w:val="24"/>
        </w:rPr>
        <w:t>Ценрт</w:t>
      </w:r>
      <w:proofErr w:type="spellEnd"/>
      <w:r w:rsidRPr="001328FA">
        <w:rPr>
          <w:rFonts w:ascii="Times New Roman" w:eastAsia="Calibri" w:hAnsi="Times New Roman" w:cs="Times New Roman"/>
          <w:sz w:val="24"/>
          <w:szCs w:val="24"/>
        </w:rPr>
        <w:t xml:space="preserve"> образования». </w:t>
      </w:r>
      <w:proofErr w:type="gramStart"/>
      <w:r w:rsidRPr="001328FA">
        <w:rPr>
          <w:rFonts w:ascii="Times New Roman" w:eastAsia="Calibri" w:hAnsi="Times New Roman" w:cs="Times New Roman"/>
          <w:sz w:val="24"/>
          <w:szCs w:val="24"/>
        </w:rPr>
        <w:t xml:space="preserve">Несомненно, этот контингент обучающихся очень специфический: подростки с </w:t>
      </w:r>
      <w:proofErr w:type="spellStart"/>
      <w:r w:rsidRPr="001328FA">
        <w:rPr>
          <w:rFonts w:ascii="Times New Roman" w:eastAsia="Calibri" w:hAnsi="Times New Roman" w:cs="Times New Roman"/>
          <w:sz w:val="24"/>
          <w:szCs w:val="24"/>
        </w:rPr>
        <w:t>девиантным</w:t>
      </w:r>
      <w:proofErr w:type="spellEnd"/>
      <w:r w:rsidRPr="001328FA">
        <w:rPr>
          <w:rFonts w:ascii="Times New Roman" w:eastAsia="Calibri" w:hAnsi="Times New Roman" w:cs="Times New Roman"/>
          <w:sz w:val="24"/>
          <w:szCs w:val="24"/>
        </w:rPr>
        <w:t xml:space="preserve"> поведением, молодые люди </w:t>
      </w:r>
      <w:proofErr w:type="spellStart"/>
      <w:r w:rsidRPr="001328FA">
        <w:rPr>
          <w:rFonts w:ascii="Times New Roman" w:eastAsia="Calibri" w:hAnsi="Times New Roman" w:cs="Times New Roman"/>
          <w:sz w:val="24"/>
          <w:szCs w:val="24"/>
        </w:rPr>
        <w:t>бываютс</w:t>
      </w:r>
      <w:proofErr w:type="spellEnd"/>
      <w:r w:rsidRPr="001328FA">
        <w:rPr>
          <w:rFonts w:ascii="Times New Roman" w:eastAsia="Calibri" w:hAnsi="Times New Roman" w:cs="Times New Roman"/>
          <w:sz w:val="24"/>
          <w:szCs w:val="24"/>
        </w:rPr>
        <w:t xml:space="preserve"> низким уровнем грамотности, социально отклоняющиеся от общепринятой подразумеваемой нормы (неуверенность, безработные, с отклонением психики, здоровья, культуры и морали и т д)</w:t>
      </w:r>
      <w:proofErr w:type="gramEnd"/>
    </w:p>
    <w:p w:rsidR="00664DB1" w:rsidRPr="001328FA" w:rsidRDefault="00664DB1" w:rsidP="00664DB1">
      <w:pPr>
        <w:spacing w:after="0" w:line="240" w:lineRule="auto"/>
        <w:ind w:firstLine="360"/>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От педагога требуется колоссальное усилие, терпение, чтобы как-то </w:t>
      </w:r>
      <w:proofErr w:type="gramStart"/>
      <w:r w:rsidRPr="001328FA">
        <w:rPr>
          <w:rFonts w:ascii="Times New Roman" w:eastAsia="Calibri" w:hAnsi="Times New Roman" w:cs="Times New Roman"/>
          <w:sz w:val="24"/>
          <w:szCs w:val="24"/>
        </w:rPr>
        <w:t>взрослые, обучающиеся или осужденные потянулись</w:t>
      </w:r>
      <w:proofErr w:type="gramEnd"/>
      <w:r w:rsidRPr="001328FA">
        <w:rPr>
          <w:rFonts w:ascii="Times New Roman" w:eastAsia="Calibri" w:hAnsi="Times New Roman" w:cs="Times New Roman"/>
          <w:sz w:val="24"/>
          <w:szCs w:val="24"/>
        </w:rPr>
        <w:t xml:space="preserve"> к учебному процессу. Невосприимчивость, отчужденность, порой агрессивность контингента, в самом деле, порой могут приводить учителя в шоковое состояние. А задача школы – дать </w:t>
      </w:r>
      <w:proofErr w:type="gramStart"/>
      <w:r w:rsidRPr="001328FA">
        <w:rPr>
          <w:rFonts w:ascii="Times New Roman" w:eastAsia="Calibri" w:hAnsi="Times New Roman" w:cs="Times New Roman"/>
          <w:sz w:val="24"/>
          <w:szCs w:val="24"/>
        </w:rPr>
        <w:t>обучающимся</w:t>
      </w:r>
      <w:proofErr w:type="gramEnd"/>
      <w:r w:rsidRPr="001328FA">
        <w:rPr>
          <w:rFonts w:ascii="Times New Roman" w:eastAsia="Calibri" w:hAnsi="Times New Roman" w:cs="Times New Roman"/>
          <w:sz w:val="24"/>
          <w:szCs w:val="24"/>
        </w:rPr>
        <w:t xml:space="preserve"> знания, умения, организовать разнообразную деятельность,</w:t>
      </w:r>
    </w:p>
    <w:p w:rsidR="00664DB1" w:rsidRPr="001328FA" w:rsidRDefault="00664DB1" w:rsidP="00664DB1">
      <w:pPr>
        <w:tabs>
          <w:tab w:val="center" w:pos="4677"/>
          <w:tab w:val="right" w:pos="9355"/>
        </w:tabs>
        <w:spacing w:after="0" w:line="240" w:lineRule="auto"/>
        <w:contextualSpacing/>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ab/>
        <w:t xml:space="preserve">сформировать у них </w:t>
      </w:r>
      <w:proofErr w:type="gramStart"/>
      <w:r w:rsidRPr="001328FA">
        <w:rPr>
          <w:rFonts w:ascii="Times New Roman" w:eastAsia="Times New Roman" w:hAnsi="Times New Roman" w:cs="Times New Roman"/>
          <w:sz w:val="24"/>
          <w:szCs w:val="24"/>
          <w:lang w:eastAsia="ru-RU"/>
        </w:rPr>
        <w:t>ответственное</w:t>
      </w:r>
      <w:proofErr w:type="gramEnd"/>
      <w:r w:rsidRPr="001328FA">
        <w:rPr>
          <w:rFonts w:ascii="Times New Roman" w:eastAsia="Times New Roman" w:hAnsi="Times New Roman" w:cs="Times New Roman"/>
          <w:sz w:val="24"/>
          <w:szCs w:val="24"/>
          <w:lang w:eastAsia="ru-RU"/>
        </w:rPr>
        <w:t xml:space="preserve"> и даже творческое отношение к жизни.  Поэтому  их жизнь должна быть наполнена теми событиями, которые изменила жизнь в лучшую сторону. </w:t>
      </w:r>
    </w:p>
    <w:p w:rsidR="00664DB1" w:rsidRPr="001328FA" w:rsidRDefault="00664DB1" w:rsidP="00664DB1">
      <w:pPr>
        <w:spacing w:after="0" w:line="240" w:lineRule="auto"/>
        <w:ind w:firstLine="708"/>
        <w:contextualSpacing/>
        <w:jc w:val="both"/>
        <w:rPr>
          <w:rFonts w:ascii="Times New Roman" w:eastAsia="Times New Roman" w:hAnsi="Times New Roman" w:cs="Times New Roman"/>
          <w:bCs/>
          <w:sz w:val="24"/>
          <w:szCs w:val="24"/>
        </w:rPr>
      </w:pPr>
      <w:r w:rsidRPr="001328FA">
        <w:rPr>
          <w:rFonts w:ascii="Times New Roman" w:eastAsia="Calibri" w:hAnsi="Times New Roman" w:cs="Times New Roman"/>
          <w:sz w:val="24"/>
          <w:szCs w:val="24"/>
        </w:rPr>
        <w:t xml:space="preserve">Первоочередной своей задачей считаю включение каждого обучающегося с учетом его индивидуальных особенностей, возможностей и интересов в учебную деятельность: прививать интерес к саморазвитию, самосознанию и самореализацию. </w:t>
      </w:r>
    </w:p>
    <w:p w:rsidR="00664DB1" w:rsidRPr="001328FA" w:rsidRDefault="00664DB1" w:rsidP="00664DB1">
      <w:pPr>
        <w:shd w:val="clear" w:color="auto" w:fill="FFFFFF"/>
        <w:spacing w:after="0" w:line="240" w:lineRule="auto"/>
        <w:ind w:firstLine="708"/>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Образование - один из главных институтов социализации личности. Главная цель образования - формирование свободной, ответственной, гуманной личности, способной к дальнейшему развитию и самосовершенствованию.</w:t>
      </w:r>
    </w:p>
    <w:p w:rsidR="00664DB1" w:rsidRPr="001328FA" w:rsidRDefault="00664DB1" w:rsidP="00664DB1">
      <w:pPr>
        <w:shd w:val="clear" w:color="auto" w:fill="FFFFFF"/>
        <w:spacing w:after="0" w:line="240" w:lineRule="auto"/>
        <w:ind w:firstLine="708"/>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В настоящий момент мы видим непрерывную смену не только содержания образования, но и структуры учебных предметов, технологий их преподавания, методов и приемов развития познавательной активности учеников. Особую роль в этом приобретают инновационные технологии, способствующие максимальной реализации познавательной и творческой активности школьника.  Применение компьютерных технологий обусловлено необходимостью поиска путей и средств активизации познавательного </w:t>
      </w:r>
      <w:r w:rsidRPr="001328FA">
        <w:rPr>
          <w:rFonts w:ascii="Times New Roman" w:eastAsia="Calibri" w:hAnsi="Times New Roman" w:cs="Times New Roman"/>
          <w:sz w:val="24"/>
          <w:szCs w:val="24"/>
        </w:rPr>
        <w:lastRenderedPageBreak/>
        <w:t>интереса учащихся, развития их творческих способностей, стимуляции умственной деятельности. Это направление, способствующее повышению активности учеников, очень актуально формированию их творческого потенциала.</w:t>
      </w:r>
    </w:p>
    <w:p w:rsidR="00664DB1" w:rsidRPr="001328FA" w:rsidRDefault="00664DB1" w:rsidP="00664DB1">
      <w:pPr>
        <w:shd w:val="clear" w:color="auto" w:fill="FFFFFF"/>
        <w:spacing w:after="0" w:line="240" w:lineRule="auto"/>
        <w:ind w:firstLine="708"/>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Образованный человек, легко ориентирующийся в изменяющемся обществе, быстро осваивающий новые сферы деятельности, обладающий высоким уровнем толерантности, способный проанализировать любую ситуацию, оценить ее и принять соответствующее решение - это гражданин современного общества. Уровень развития общества, на сегодня, требует высокообразованных специалистов, людей творческих, способных к свободному мышлению. Это ставит перед педагогикой задачу выработать методы для развития такой конкурентно-способной личности. В последнее время эта задача успешно решается с помощью разработки и внедрения в образовательный процесс различных информационных технологий.</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b/>
          <w:sz w:val="24"/>
          <w:szCs w:val="24"/>
        </w:rPr>
        <w:t>2. Концептуальность опыта</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В современном информационном обществе один из перспективных подходов связан с внедрением в школьную практику различных нетрадиционных форм обучения, на основе информационных технологий, создания в стране единой образовательной информационной среды, сущность которых состоит в нацеленности на активизацию познавательной деятельности учащихся, развитие, их мысли, умения самостоятельно ставить и решать сложные познавательные задачи. </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xml:space="preserve">Целесообразно в качестве одной из форм активизации мыслительной деятельности </w:t>
      </w:r>
    </w:p>
    <w:p w:rsidR="00664DB1" w:rsidRPr="001328FA" w:rsidRDefault="00664DB1" w:rsidP="00664DB1">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xml:space="preserve">на уроках географии применять различные информационные технологии и электронные ресурсы, использование которых на занятиях определяется различными факторами, например, темой и задачами конкретного урока, особенностями и возможностями имеющихся учебных программ и технических средств. Это поможет реализовать идею повышения мотивации к обучению, и компьютер станет важным инструментом исследования, источником дополнительной информации, способом самоорганизации труда и самообразования, способом расширения зоны индивидуальной активности </w:t>
      </w:r>
      <w:proofErr w:type="gramStart"/>
      <w:r w:rsidRPr="001328FA">
        <w:rPr>
          <w:rFonts w:ascii="Times New Roman" w:eastAsia="Times New Roman" w:hAnsi="Times New Roman" w:cs="Times New Roman"/>
          <w:sz w:val="24"/>
          <w:szCs w:val="24"/>
          <w:lang w:eastAsia="ru-RU"/>
        </w:rPr>
        <w:t>обучающихся</w:t>
      </w:r>
      <w:proofErr w:type="gramEnd"/>
      <w:r w:rsidRPr="001328FA">
        <w:rPr>
          <w:rFonts w:ascii="Times New Roman" w:eastAsia="Times New Roman" w:hAnsi="Times New Roman" w:cs="Times New Roman"/>
          <w:sz w:val="24"/>
          <w:szCs w:val="24"/>
          <w:lang w:eastAsia="ru-RU"/>
        </w:rPr>
        <w:t>.</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Концептуальной основой инновационного подхода  является применение компьютерных технологий в работе с учениками, как в урочное, так и внеурочное время.</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Использование компьютерных технологий в области географии имеет целый ряд преимуществ перед традиционными уроками:</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разнообразие форм подачи учебного материала;</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автоматизация контроля знаний;</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большая степень наглядности;</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открытость для внесения изменений в процессе эксплуатации;</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xml:space="preserve">– создание условий для более глубокого и качественного усвоения </w:t>
      </w:r>
      <w:proofErr w:type="gramStart"/>
      <w:r w:rsidRPr="001328FA">
        <w:rPr>
          <w:rFonts w:ascii="Times New Roman" w:eastAsia="Times New Roman" w:hAnsi="Times New Roman" w:cs="Times New Roman"/>
          <w:sz w:val="24"/>
          <w:szCs w:val="24"/>
          <w:lang w:eastAsia="ru-RU"/>
        </w:rPr>
        <w:t>обучающимися</w:t>
      </w:r>
      <w:proofErr w:type="gramEnd"/>
      <w:r w:rsidRPr="001328FA">
        <w:rPr>
          <w:rFonts w:ascii="Times New Roman" w:eastAsia="Times New Roman" w:hAnsi="Times New Roman" w:cs="Times New Roman"/>
          <w:sz w:val="24"/>
          <w:szCs w:val="24"/>
          <w:lang w:eastAsia="ru-RU"/>
        </w:rPr>
        <w:t xml:space="preserve"> курсов  географии в средней школе;</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развитие поисково-лабораторной деятельности учащихся, направленной на формирование соответствующих умений и навыков;</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участие в конкурсах различного уровня.</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Использование компьютерных технологий на уроках:</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усиливает положительную мотивацию обучения, активизирует познавательную деятельность учащихся; </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xml:space="preserve">– позволяет проводить уроки на </w:t>
      </w:r>
      <w:proofErr w:type="gramStart"/>
      <w:r w:rsidRPr="001328FA">
        <w:rPr>
          <w:rFonts w:ascii="Times New Roman" w:eastAsia="Times New Roman" w:hAnsi="Times New Roman" w:cs="Times New Roman"/>
          <w:sz w:val="24"/>
          <w:szCs w:val="24"/>
          <w:lang w:eastAsia="ru-RU"/>
        </w:rPr>
        <w:t>высоком</w:t>
      </w:r>
      <w:proofErr w:type="gramEnd"/>
      <w:r w:rsidRPr="001328FA">
        <w:rPr>
          <w:rFonts w:ascii="Times New Roman" w:eastAsia="Times New Roman" w:hAnsi="Times New Roman" w:cs="Times New Roman"/>
          <w:sz w:val="24"/>
          <w:szCs w:val="24"/>
          <w:lang w:eastAsia="ru-RU"/>
        </w:rPr>
        <w:t xml:space="preserve"> эмоциональном и эстетическом уровнях, обеспечивает наглядность, позволяет привлекать большое количества дидактического материала; </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в 1,5-2 раза повышает объем выполняемой на уроке работы; обеспечивает высокую степень дифференциации обучения (фактически индивидуализацию);</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расширяет возможность самостоятельной деятельности, формирует потенциал и навыки исследовательской работы;</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lastRenderedPageBreak/>
        <w:t>– обеспечивает доступ к различным справочным системам, электронным библиотекам, другим информационным ресурсам.</w:t>
      </w:r>
    </w:p>
    <w:p w:rsidR="00664DB1" w:rsidRPr="001328FA" w:rsidRDefault="00664DB1" w:rsidP="00664DB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В целом все это способствует повышению, как качества образования, так и эффективности научно-исследовательской работы школьников.</w:t>
      </w:r>
    </w:p>
    <w:p w:rsidR="00664DB1" w:rsidRPr="001328FA" w:rsidRDefault="00664DB1" w:rsidP="00664DB1">
      <w:pPr>
        <w:spacing w:after="0" w:line="240" w:lineRule="auto"/>
        <w:ind w:firstLine="426"/>
        <w:contextualSpacing/>
        <w:jc w:val="both"/>
        <w:rPr>
          <w:rFonts w:ascii="Times New Roman" w:eastAsia="Calibri" w:hAnsi="Times New Roman" w:cs="Times New Roman"/>
          <w:b/>
          <w:sz w:val="24"/>
          <w:szCs w:val="24"/>
        </w:rPr>
      </w:pPr>
      <w:r w:rsidRPr="001328FA">
        <w:rPr>
          <w:rFonts w:ascii="Times New Roman" w:eastAsia="Calibri" w:hAnsi="Times New Roman" w:cs="Times New Roman"/>
          <w:b/>
          <w:sz w:val="24"/>
          <w:szCs w:val="24"/>
        </w:rPr>
        <w:t>3 . Наличие теоретической базы опыта.</w:t>
      </w:r>
    </w:p>
    <w:p w:rsidR="00664DB1" w:rsidRPr="001328FA" w:rsidRDefault="00664DB1" w:rsidP="00664DB1">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Внедрение ИКТ способствует достижению основной цели модернизации образования — улучшения качества обучения, увеличения доступности образования, обеспечение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w:t>
      </w:r>
    </w:p>
    <w:p w:rsidR="00664DB1" w:rsidRPr="001328FA" w:rsidRDefault="00664DB1" w:rsidP="00664DB1">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Теоретическая база опыта опирается на многочисленные исследования инновационных подходов к обучению, содержащих элементы компьютерных технологий. В частности, в Республике Саха (Якутия) проведен ряд научно-практических конференций по использованию информационных технологий в образовании, опубликовано большое количество методических указаний в помощь учителям.</w:t>
      </w:r>
    </w:p>
    <w:p w:rsidR="00664DB1" w:rsidRPr="001328FA" w:rsidRDefault="00664DB1" w:rsidP="00664DB1">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xml:space="preserve">Как организовать урок  в школе? Как заинтересовать учащихся? Подобным вопросом задаются многие педагоги, и я в том числе, и каждый находит какое-то свое решение. </w:t>
      </w:r>
    </w:p>
    <w:p w:rsidR="00664DB1" w:rsidRPr="001328FA" w:rsidRDefault="00664DB1" w:rsidP="00664DB1">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Высокоэффективным творческим методом, реализующим разнообразные формы развития воспитания и обучения, на мой взгляд, является применение компьютерных технологий на уроках  биологии. Такой способ организации учебной деятельности позволяет в увлекательной творческой форме продуктивно решать все задачи урока осуществлять обучающую коммуникативную познавательную деятельность.</w:t>
      </w:r>
    </w:p>
    <w:p w:rsidR="00664DB1" w:rsidRPr="001328FA" w:rsidRDefault="00664DB1" w:rsidP="00664DB1">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Современный урок требует от учителя владения техническими средствами обучения — использование на уроках компьютера, создание  мультимедийных презентаций — всё это позволяет расширить рамки урока, делая процесс обучения более эффективным и продуктивным.</w:t>
      </w:r>
    </w:p>
    <w:p w:rsidR="00664DB1" w:rsidRPr="001328FA" w:rsidRDefault="00664DB1" w:rsidP="00664DB1">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В нашей школе и в учебном пункте СИЗО-1 созданы комфортные условия для внедрения ИКТ  в учебно-воспитательный процесс. Кабинеты оснащены компьютерами, подключенными к локальной сети с выходом в Интернет, мультимедийными проекторами, установлены интерактивные доски.   Ресурсы кабинетов используются учителями</w:t>
      </w:r>
      <w:r w:rsidRPr="001328FA">
        <w:rPr>
          <w:rFonts w:ascii="Times New Roman" w:eastAsia="Times New Roman" w:hAnsi="Times New Roman" w:cs="Times New Roman"/>
          <w:sz w:val="24"/>
          <w:szCs w:val="24"/>
          <w:lang w:val="en-US" w:eastAsia="ru-RU"/>
        </w:rPr>
        <w:t>  </w:t>
      </w:r>
      <w:r w:rsidRPr="001328FA">
        <w:rPr>
          <w:rFonts w:ascii="Times New Roman" w:eastAsia="Times New Roman" w:hAnsi="Times New Roman" w:cs="Times New Roman"/>
          <w:sz w:val="24"/>
          <w:szCs w:val="24"/>
          <w:lang w:eastAsia="ru-RU"/>
        </w:rPr>
        <w:t>и учащимися</w:t>
      </w:r>
      <w:r w:rsidRPr="001328FA">
        <w:rPr>
          <w:rFonts w:ascii="Times New Roman" w:eastAsia="Times New Roman" w:hAnsi="Times New Roman" w:cs="Times New Roman"/>
          <w:sz w:val="24"/>
          <w:szCs w:val="24"/>
          <w:lang w:val="en-US" w:eastAsia="ru-RU"/>
        </w:rPr>
        <w:t>  </w:t>
      </w:r>
      <w:r w:rsidRPr="001328FA">
        <w:rPr>
          <w:rFonts w:ascii="Times New Roman" w:eastAsia="Times New Roman" w:hAnsi="Times New Roman" w:cs="Times New Roman"/>
          <w:sz w:val="24"/>
          <w:szCs w:val="24"/>
          <w:lang w:eastAsia="ru-RU"/>
        </w:rPr>
        <w:t>в следующих направлениях: - подготовка к урокам с использованием современных инновационных методов представления информации; - проведение интегрированных уроков, тестов, практикумов; - использование ресурсов Интернет для поиска информации, ориентированной на запросы учащихся. В своей работе я использую готовые программные продукты: «Большую энциклопедию Кирилла и</w:t>
      </w:r>
      <w:r w:rsidRPr="001328FA">
        <w:rPr>
          <w:rFonts w:ascii="Times New Roman" w:eastAsia="Times New Roman" w:hAnsi="Times New Roman" w:cs="Times New Roman"/>
          <w:sz w:val="24"/>
          <w:szCs w:val="24"/>
          <w:lang w:val="en-US" w:eastAsia="ru-RU"/>
        </w:rPr>
        <w:t> </w:t>
      </w:r>
      <w:proofErr w:type="spellStart"/>
      <w:r w:rsidRPr="001328FA">
        <w:rPr>
          <w:rFonts w:ascii="Times New Roman" w:eastAsia="Times New Roman" w:hAnsi="Times New Roman" w:cs="Times New Roman"/>
          <w:sz w:val="24"/>
          <w:szCs w:val="24"/>
          <w:lang w:eastAsia="ru-RU"/>
        </w:rPr>
        <w:t>Мефодия</w:t>
      </w:r>
      <w:proofErr w:type="spellEnd"/>
      <w:r w:rsidRPr="001328FA">
        <w:rPr>
          <w:rFonts w:ascii="Times New Roman" w:eastAsia="Times New Roman" w:hAnsi="Times New Roman" w:cs="Times New Roman"/>
          <w:sz w:val="24"/>
          <w:szCs w:val="24"/>
          <w:lang w:eastAsia="ru-RU"/>
        </w:rPr>
        <w:t>»,</w:t>
      </w:r>
      <w:r w:rsidRPr="001328FA">
        <w:rPr>
          <w:rFonts w:ascii="Times New Roman" w:eastAsia="Times New Roman" w:hAnsi="Times New Roman" w:cs="Times New Roman"/>
          <w:sz w:val="24"/>
          <w:szCs w:val="24"/>
          <w:lang w:val="en-US" w:eastAsia="ru-RU"/>
        </w:rPr>
        <w:t>  </w:t>
      </w:r>
      <w:proofErr w:type="spellStart"/>
      <w:r w:rsidRPr="001328FA">
        <w:rPr>
          <w:rFonts w:ascii="Times New Roman" w:eastAsia="Times New Roman" w:hAnsi="Times New Roman" w:cs="Times New Roman"/>
          <w:sz w:val="24"/>
          <w:szCs w:val="24"/>
          <w:lang w:eastAsia="ru-RU"/>
        </w:rPr>
        <w:t>интернет-ресурсы</w:t>
      </w:r>
      <w:proofErr w:type="spellEnd"/>
      <w:r w:rsidRPr="001328FA">
        <w:rPr>
          <w:rFonts w:ascii="Times New Roman" w:eastAsia="Times New Roman" w:hAnsi="Times New Roman" w:cs="Times New Roman"/>
          <w:sz w:val="24"/>
          <w:szCs w:val="24"/>
          <w:lang w:eastAsia="ru-RU"/>
        </w:rPr>
        <w:t xml:space="preserve"> (коллекция цифровых образовательных ресурсов </w:t>
      </w:r>
      <w:hyperlink r:id="rId6" w:history="1">
        <w:r w:rsidRPr="001328FA">
          <w:rPr>
            <w:rFonts w:ascii="Times New Roman" w:eastAsia="Times New Roman" w:hAnsi="Times New Roman" w:cs="Times New Roman"/>
            <w:sz w:val="24"/>
            <w:szCs w:val="24"/>
            <w:u w:val="single"/>
            <w:lang w:eastAsia="ru-RU"/>
          </w:rPr>
          <w:t>http://school-collection.edu.ru/</w:t>
        </w:r>
      </w:hyperlink>
      <w:r w:rsidRPr="001328FA">
        <w:rPr>
          <w:rFonts w:ascii="Times New Roman" w:eastAsia="Times New Roman" w:hAnsi="Times New Roman" w:cs="Times New Roman"/>
          <w:sz w:val="24"/>
          <w:szCs w:val="24"/>
          <w:lang w:eastAsia="ru-RU"/>
        </w:rPr>
        <w:t xml:space="preserve">, видео-уроки </w:t>
      </w:r>
      <w:hyperlink r:id="rId7" w:history="1">
        <w:r w:rsidRPr="001328FA">
          <w:rPr>
            <w:rFonts w:ascii="Times New Roman" w:eastAsia="Times New Roman" w:hAnsi="Times New Roman" w:cs="Times New Roman"/>
            <w:sz w:val="24"/>
            <w:szCs w:val="24"/>
            <w:u w:val="single"/>
            <w:lang w:eastAsia="ru-RU"/>
          </w:rPr>
          <w:t>http://interneturok.ru/ru</w:t>
        </w:r>
      </w:hyperlink>
      <w:proofErr w:type="gramStart"/>
      <w:r w:rsidRPr="001328FA">
        <w:rPr>
          <w:rFonts w:ascii="Times New Roman" w:eastAsia="Times New Roman" w:hAnsi="Times New Roman" w:cs="Times New Roman"/>
          <w:sz w:val="24"/>
          <w:szCs w:val="24"/>
          <w:lang w:eastAsia="ru-RU"/>
        </w:rPr>
        <w:t>  )</w:t>
      </w:r>
      <w:proofErr w:type="gramEnd"/>
      <w:r w:rsidRPr="001328FA">
        <w:rPr>
          <w:rFonts w:ascii="Times New Roman" w:eastAsia="Times New Roman" w:hAnsi="Times New Roman" w:cs="Times New Roman"/>
          <w:sz w:val="24"/>
          <w:szCs w:val="24"/>
          <w:lang w:eastAsia="ru-RU"/>
        </w:rPr>
        <w:t>, текстовые материалы, тесты, презентации учебного материала.</w:t>
      </w:r>
    </w:p>
    <w:p w:rsidR="00664DB1" w:rsidRPr="001328FA" w:rsidRDefault="00664DB1" w:rsidP="00664DB1">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val="en-US" w:eastAsia="ru-RU"/>
        </w:rPr>
        <w:t> </w:t>
      </w:r>
      <w:r w:rsidRPr="001328FA">
        <w:rPr>
          <w:rFonts w:ascii="Times New Roman" w:eastAsia="Times New Roman" w:hAnsi="Times New Roman" w:cs="Times New Roman"/>
          <w:sz w:val="24"/>
          <w:szCs w:val="24"/>
          <w:lang w:eastAsia="ru-RU"/>
        </w:rPr>
        <w:t>В настоящее время в учебно-консультационных пунктах КП-2 и ИК-1 УФСИН России по Р</w:t>
      </w:r>
      <w:proofErr w:type="gramStart"/>
      <w:r w:rsidRPr="001328FA">
        <w:rPr>
          <w:rFonts w:ascii="Times New Roman" w:eastAsia="Times New Roman" w:hAnsi="Times New Roman" w:cs="Times New Roman"/>
          <w:sz w:val="24"/>
          <w:szCs w:val="24"/>
          <w:lang w:eastAsia="ru-RU"/>
        </w:rPr>
        <w:t>С(</w:t>
      </w:r>
      <w:proofErr w:type="gramEnd"/>
      <w:r w:rsidRPr="001328FA">
        <w:rPr>
          <w:rFonts w:ascii="Times New Roman" w:eastAsia="Times New Roman" w:hAnsi="Times New Roman" w:cs="Times New Roman"/>
          <w:sz w:val="24"/>
          <w:szCs w:val="24"/>
          <w:lang w:eastAsia="ru-RU"/>
        </w:rPr>
        <w:t>Я) при МОБУ «Центр образования» ГО «город Якутск», не оснащены ИКТ в учебно-воспитательном процессе. Занятия проводятся традиционно, с применением учебных принадлежностей – учебники и географические атласы.</w:t>
      </w:r>
    </w:p>
    <w:p w:rsidR="00664DB1" w:rsidRPr="001328FA" w:rsidRDefault="00664DB1" w:rsidP="00664DB1">
      <w:pPr>
        <w:spacing w:after="0" w:line="240" w:lineRule="auto"/>
        <w:ind w:firstLine="426"/>
        <w:contextualSpacing/>
        <w:jc w:val="both"/>
        <w:rPr>
          <w:rFonts w:ascii="Times New Roman" w:eastAsia="Calibri" w:hAnsi="Times New Roman" w:cs="Times New Roman"/>
          <w:b/>
          <w:sz w:val="24"/>
          <w:szCs w:val="24"/>
        </w:rPr>
      </w:pPr>
      <w:r w:rsidRPr="001328FA">
        <w:rPr>
          <w:rFonts w:ascii="Times New Roman" w:eastAsia="Calibri" w:hAnsi="Times New Roman" w:cs="Times New Roman"/>
          <w:b/>
          <w:sz w:val="24"/>
          <w:szCs w:val="24"/>
        </w:rPr>
        <w:t>4. Ведущая педагогическая идея.</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    Ведущая педагогическая идея – развитие целостной гармоничной личности обучающегося, формирование </w:t>
      </w:r>
      <w:proofErr w:type="spellStart"/>
      <w:r w:rsidRPr="001328FA">
        <w:rPr>
          <w:rFonts w:ascii="Times New Roman" w:eastAsia="Calibri" w:hAnsi="Times New Roman" w:cs="Times New Roman"/>
          <w:sz w:val="24"/>
          <w:szCs w:val="24"/>
        </w:rPr>
        <w:t>образовательских</w:t>
      </w:r>
      <w:proofErr w:type="spellEnd"/>
      <w:r w:rsidRPr="001328FA">
        <w:rPr>
          <w:rFonts w:ascii="Times New Roman" w:eastAsia="Calibri" w:hAnsi="Times New Roman" w:cs="Times New Roman"/>
          <w:sz w:val="24"/>
          <w:szCs w:val="24"/>
        </w:rPr>
        <w:t xml:space="preserve"> способностей в соответствии с индивидуальными возможностями и особенностями каждого.  Я принимаю своих подопечных или обучающихся такими, какими они есть, вижу в каждом личность со своими особенностями и характером. В связи с этим особое внимание уделяю созданию условий для развития творческого потенциала каждого ученика. </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Сегодня в новом столетии не только в системе образования, но во всем обществе наступил кризис, который отражается на учебно-воспитательной работе школы – </w:t>
      </w:r>
      <w:r w:rsidRPr="001328FA">
        <w:rPr>
          <w:rFonts w:ascii="Times New Roman" w:eastAsia="Calibri" w:hAnsi="Times New Roman" w:cs="Times New Roman"/>
          <w:sz w:val="24"/>
          <w:szCs w:val="24"/>
        </w:rPr>
        <w:lastRenderedPageBreak/>
        <w:t>маленького прообраза государства. У современных детей атрофируется чувство уважения к педагогу, вот потому учителя должны найти лазейку, ту неприметную, но верную тропу к воспитанию душевных качеств подростков. Я педагог со стажем могу сказать то, что педагог неравнодушный всегда может найти свою тропу, где сможет настроить, увлекать и вести собой любого обучающегося. Основными постулатами является вера в возможности человека, раскрытие его самобытной природы, уважение и утверждение его личности, направленность на служение добру и справедливости.</w:t>
      </w:r>
    </w:p>
    <w:p w:rsidR="00664DB1" w:rsidRPr="001328FA" w:rsidRDefault="00664DB1" w:rsidP="00664DB1">
      <w:pPr>
        <w:spacing w:after="0" w:line="240" w:lineRule="auto"/>
        <w:ind w:firstLine="284"/>
        <w:contextualSpacing/>
        <w:jc w:val="both"/>
        <w:rPr>
          <w:rFonts w:ascii="Times New Roman" w:eastAsia="Calibri" w:hAnsi="Times New Roman" w:cs="Times New Roman"/>
          <w:b/>
          <w:sz w:val="24"/>
          <w:szCs w:val="24"/>
        </w:rPr>
      </w:pPr>
      <w:r w:rsidRPr="001328FA">
        <w:rPr>
          <w:rFonts w:ascii="Times New Roman" w:eastAsia="Calibri" w:hAnsi="Times New Roman" w:cs="Times New Roman"/>
          <w:b/>
          <w:sz w:val="24"/>
          <w:szCs w:val="24"/>
        </w:rPr>
        <w:t>5. Оптимальность и эффективность средств.</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Повышение качества обучения учащихся географии с применением информационных технологий, развитие  познавательного интереса и логического мышления, развитие ученика как личности  за счет использования элементов компьютерных технологий  в учебном процессе.</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Формирование активной личности в образовательном поле ФГОС, способной к самоопределению и  самореализации в современном обществе. Формирование компетентности в сфере самостоятельной  познавательной деятельности; совершенствование навыков исследовательской деятельности и умения извлекать нужную информацию из различных источников.</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Применение ИКТ на уроках географии дает возможность: представить более наглядно разнообразный географический материал; работать с интерактивными таблицами;   выполнять тестовые задания разного уровня.  </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Демонстрация учебных фильмов способствует расширению кругозора учащихся.</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Информационные  средства  обучения помогают в решении следующих дидактических задач:</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усвоить базовые знания по предмету;</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систематизировать полученные знания;</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сформировать навыки самостоятельной работы;</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сформировать навыки самоконтроля;</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сформировать мотивацию к обучению в целом и к географии в частности;</w:t>
      </w:r>
    </w:p>
    <w:p w:rsidR="00664DB1" w:rsidRPr="001328FA" w:rsidRDefault="00664DB1" w:rsidP="00664DB1">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обеспечить удобную образовательную среду и возможности самостоятельного выбора в поиске и использовании источников информации</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     В процессе обучения и </w:t>
      </w:r>
      <w:proofErr w:type="gramStart"/>
      <w:r w:rsidRPr="001328FA">
        <w:rPr>
          <w:rFonts w:ascii="Times New Roman" w:eastAsia="Calibri" w:hAnsi="Times New Roman" w:cs="Times New Roman"/>
          <w:sz w:val="24"/>
          <w:szCs w:val="24"/>
        </w:rPr>
        <w:t>воспитания</w:t>
      </w:r>
      <w:proofErr w:type="gramEnd"/>
      <w:r w:rsidRPr="001328FA">
        <w:rPr>
          <w:rFonts w:ascii="Times New Roman" w:eastAsia="Calibri" w:hAnsi="Times New Roman" w:cs="Times New Roman"/>
          <w:sz w:val="24"/>
          <w:szCs w:val="24"/>
        </w:rPr>
        <w:t xml:space="preserve"> обучающихся особое значение я придаю </w:t>
      </w:r>
      <w:proofErr w:type="spellStart"/>
      <w:r w:rsidRPr="001328FA">
        <w:rPr>
          <w:rFonts w:ascii="Times New Roman" w:eastAsia="Calibri" w:hAnsi="Times New Roman" w:cs="Times New Roman"/>
          <w:sz w:val="24"/>
          <w:szCs w:val="24"/>
        </w:rPr>
        <w:t>здоровьесберегающим</w:t>
      </w:r>
      <w:proofErr w:type="spellEnd"/>
      <w:r w:rsidRPr="001328FA">
        <w:rPr>
          <w:rFonts w:ascii="Times New Roman" w:eastAsia="Calibri" w:hAnsi="Times New Roman" w:cs="Times New Roman"/>
          <w:sz w:val="24"/>
          <w:szCs w:val="24"/>
        </w:rPr>
        <w:t xml:space="preserve"> технологиям. Соблюдаю все предписанные санитарные и гигиенические нормы.  </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             Цель и назначение проблемного обучения географии - преодолеть элементы механического усвоения заданий в обучении, активизировать мыслительную деятельность учащихся и ознакомить их с методами научного исследования. Толчком к продуктивному мышлению, направленному на поиски выхода из состояния затруднения, которые испытывает ученик в момент столкновения с чем-то, что вызывает вопрос, служит проблемная ситуация. Средством создания любой проблемной ситуации в учебном процессе являются учебные проблемы (проблемная задача, проблемное задание, проблемный вопрос).</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        Дифференцированное обучение - главное направление работы, так как оно создает условия для максимального развития детей с разным уровнем способностей: для реабилитации отстающих, и для продвинутого обучения тех, кто способен учиться с опережением. </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В своей педагогической деятельности я активно использую технологии личностно-ориентированного подхода в обучении и воспитании, своеобразие </w:t>
      </w:r>
      <w:proofErr w:type="gramStart"/>
      <w:r w:rsidRPr="001328FA">
        <w:rPr>
          <w:rFonts w:ascii="Times New Roman" w:eastAsia="Calibri" w:hAnsi="Times New Roman" w:cs="Times New Roman"/>
          <w:sz w:val="24"/>
          <w:szCs w:val="24"/>
        </w:rPr>
        <w:t>которых</w:t>
      </w:r>
      <w:proofErr w:type="gramEnd"/>
      <w:r w:rsidRPr="001328FA">
        <w:rPr>
          <w:rFonts w:ascii="Times New Roman" w:eastAsia="Calibri" w:hAnsi="Times New Roman" w:cs="Times New Roman"/>
          <w:sz w:val="24"/>
          <w:szCs w:val="24"/>
        </w:rPr>
        <w:t xml:space="preserve"> заключается в ориентации на свойства личности, ее формированию и развитию не по чьему-то заказу, а в соответствии с природными возможностями и способностями. </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Наша школа обучает детей с разным уровнем развития, и так как массовая школа не в состоянии предложить каждому школьнику индивидуальную учебную программу, наши </w:t>
      </w:r>
      <w:r w:rsidRPr="001328FA">
        <w:rPr>
          <w:rFonts w:ascii="Times New Roman" w:eastAsia="Calibri" w:hAnsi="Times New Roman" w:cs="Times New Roman"/>
          <w:sz w:val="24"/>
          <w:szCs w:val="24"/>
        </w:rPr>
        <w:lastRenderedPageBreak/>
        <w:t>учителя ищут модели обучения, которые могут обеспечить развитие личности с учетом индивидуальных психологических и интеллектуальных возможностей.</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Сегодня школа – в неустанном поиске новых, более эффективных подходов, средств и форм обучения и воспитания учащихся. Интерес к этому вполне понятен.</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Я считаю, что успешность процесса учения зависит от многих факторов, среди которых не последнюю роль играет обучение соответственно способностям и возможностям ребенка, т.е. дифференцированное обучение.</w:t>
      </w:r>
    </w:p>
    <w:p w:rsidR="00664DB1" w:rsidRPr="001328FA" w:rsidRDefault="00664DB1" w:rsidP="00664DB1">
      <w:pPr>
        <w:spacing w:after="0" w:line="240" w:lineRule="auto"/>
        <w:ind w:firstLine="426"/>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Опыт последних лет показывает, что наиболее эффективной формой индивидуализации учебного процесса, обеспечивающего максимально благоприятные условия для ребенка (при подборе соответствующего уровня, сложности учебного материала, соблюдение дидактических принципов доступности, посильности), является дифференцированное обучение. Поскольку в классе я работаю одновременно с учащимися различными по подготовке, особенностями мыслительной деятельности, типам памяти, умению учиться, мною разработана система заданий разного уровня трудности. Кроме того, индивидуальная учебная деятельность ребенка сочетается с его работой в паре или в группе, где ученик выступает то в роли обучаемого, то в роли обучающего, то в роли организатора учебной ситуации. При этом если ученик не может что-то выполнить индивидуально, он сможет это сделать с помощью соседа по парте или в группе. А то, что представляет сложность для конкретной группы, становится доступным пониманию в процессе коллективной деятельности. Хочу отметить, что для заочной формы обучения дифференцированный подход к обучению также эффективен. Но в условиях закрытого учреждения, стараюсь выдавать учебный материал в более лаконичном и компактном виде. В такой форме подачи содержания темы более доступно для </w:t>
      </w:r>
      <w:proofErr w:type="gramStart"/>
      <w:r w:rsidRPr="001328FA">
        <w:rPr>
          <w:rFonts w:ascii="Times New Roman" w:eastAsia="Calibri" w:hAnsi="Times New Roman" w:cs="Times New Roman"/>
          <w:sz w:val="24"/>
          <w:szCs w:val="24"/>
        </w:rPr>
        <w:t>обучающихся</w:t>
      </w:r>
      <w:proofErr w:type="gramEnd"/>
      <w:r w:rsidRPr="001328FA">
        <w:rPr>
          <w:rFonts w:ascii="Times New Roman" w:eastAsia="Calibri" w:hAnsi="Times New Roman" w:cs="Times New Roman"/>
          <w:sz w:val="24"/>
          <w:szCs w:val="24"/>
        </w:rPr>
        <w:t xml:space="preserve"> исправительной колонии. Часто начинаю урок с номенклатуры, работы с картой. Например, новая тема урока «Отрасли мирового хозяйства». Урок начинается с работы с картой, ознакомятся с тематическими картами «Добывающая промышленность» и «Обрабатывающая промышленность». Только через 5-7 минут начинаю объяснить новую тему, тогда </w:t>
      </w:r>
      <w:proofErr w:type="gramStart"/>
      <w:r w:rsidRPr="001328FA">
        <w:rPr>
          <w:rFonts w:ascii="Times New Roman" w:eastAsia="Calibri" w:hAnsi="Times New Roman" w:cs="Times New Roman"/>
          <w:sz w:val="24"/>
          <w:szCs w:val="24"/>
        </w:rPr>
        <w:t>у</w:t>
      </w:r>
      <w:proofErr w:type="gramEnd"/>
      <w:r w:rsidRPr="001328FA">
        <w:rPr>
          <w:rFonts w:ascii="Times New Roman" w:eastAsia="Calibri" w:hAnsi="Times New Roman" w:cs="Times New Roman"/>
          <w:sz w:val="24"/>
          <w:szCs w:val="24"/>
        </w:rPr>
        <w:t xml:space="preserve"> обучающихся появляется интерес к данному уроку. Работая с картой, обучающиеся постепенно </w:t>
      </w:r>
      <w:proofErr w:type="spellStart"/>
      <w:r w:rsidRPr="001328FA">
        <w:rPr>
          <w:rFonts w:ascii="Times New Roman" w:eastAsia="Calibri" w:hAnsi="Times New Roman" w:cs="Times New Roman"/>
          <w:sz w:val="24"/>
          <w:szCs w:val="24"/>
        </w:rPr>
        <w:t>вникаются</w:t>
      </w:r>
      <w:proofErr w:type="spellEnd"/>
      <w:r w:rsidRPr="001328FA">
        <w:rPr>
          <w:rFonts w:ascii="Times New Roman" w:eastAsia="Calibri" w:hAnsi="Times New Roman" w:cs="Times New Roman"/>
          <w:sz w:val="24"/>
          <w:szCs w:val="24"/>
        </w:rPr>
        <w:t>, им интереснее находить по карте знакомые места и страны.  Осужденные отличаются специфическим складам ума, а заочники в</w:t>
      </w:r>
      <w:r w:rsidRPr="001328FA">
        <w:rPr>
          <w:rFonts w:ascii="Times New Roman" w:eastAsia="Calibri" w:hAnsi="Times New Roman" w:cs="Times New Roman"/>
          <w:b/>
          <w:sz w:val="24"/>
          <w:szCs w:val="24"/>
        </w:rPr>
        <w:t xml:space="preserve"> о</w:t>
      </w:r>
      <w:r w:rsidRPr="001328FA">
        <w:rPr>
          <w:rFonts w:ascii="Times New Roman" w:eastAsia="Calibri" w:hAnsi="Times New Roman" w:cs="Times New Roman"/>
          <w:sz w:val="24"/>
          <w:szCs w:val="24"/>
        </w:rPr>
        <w:t>тличие от них, постоянно нуждаются на более лояльное отношение со стороны педагога, что затрудняет педагогическую деятельность учителя.</w:t>
      </w:r>
    </w:p>
    <w:p w:rsidR="00664DB1" w:rsidRPr="001328FA" w:rsidRDefault="00664DB1" w:rsidP="00664DB1">
      <w:pPr>
        <w:spacing w:after="0" w:line="240" w:lineRule="auto"/>
        <w:contextualSpacing/>
        <w:jc w:val="both"/>
        <w:rPr>
          <w:rFonts w:ascii="Times New Roman" w:eastAsia="Calibri" w:hAnsi="Times New Roman" w:cs="Times New Roman"/>
          <w:sz w:val="24"/>
          <w:szCs w:val="24"/>
        </w:rPr>
      </w:pPr>
      <w:r w:rsidRPr="001328FA">
        <w:rPr>
          <w:rFonts w:ascii="Times New Roman" w:eastAsia="Calibri" w:hAnsi="Times New Roman" w:cs="Times New Roman"/>
          <w:sz w:val="24"/>
          <w:szCs w:val="24"/>
        </w:rPr>
        <w:t xml:space="preserve">       Незаменимым помощником учителя является программа </w:t>
      </w:r>
      <w:proofErr w:type="spellStart"/>
      <w:r w:rsidRPr="001328FA">
        <w:rPr>
          <w:rFonts w:ascii="Times New Roman" w:eastAsia="Calibri" w:hAnsi="Times New Roman" w:cs="Times New Roman"/>
          <w:sz w:val="24"/>
          <w:szCs w:val="24"/>
        </w:rPr>
        <w:t>PowerPoint</w:t>
      </w:r>
      <w:proofErr w:type="spellEnd"/>
      <w:r w:rsidRPr="001328FA">
        <w:rPr>
          <w:rFonts w:ascii="Times New Roman" w:eastAsia="Calibri" w:hAnsi="Times New Roman" w:cs="Times New Roman"/>
          <w:sz w:val="24"/>
          <w:szCs w:val="24"/>
        </w:rPr>
        <w:t xml:space="preserve">, позволяющая готовить  мультимедийные презентации к урокам по любому предмету. Используя слайд–фильмы, интерактивные модели, можно осуществлять дифференцированный, индивидуальный подход в работе </w:t>
      </w:r>
      <w:proofErr w:type="gramStart"/>
      <w:r w:rsidRPr="001328FA">
        <w:rPr>
          <w:rFonts w:ascii="Times New Roman" w:eastAsia="Calibri" w:hAnsi="Times New Roman" w:cs="Times New Roman"/>
          <w:sz w:val="24"/>
          <w:szCs w:val="24"/>
        </w:rPr>
        <w:t>с</w:t>
      </w:r>
      <w:proofErr w:type="gramEnd"/>
      <w:r w:rsidRPr="001328FA">
        <w:rPr>
          <w:rFonts w:ascii="Times New Roman" w:eastAsia="Calibri" w:hAnsi="Times New Roman" w:cs="Times New Roman"/>
          <w:sz w:val="24"/>
          <w:szCs w:val="24"/>
        </w:rPr>
        <w:t xml:space="preserve"> школьниками, владеющими разной степенью освоения учебного материала. Я использую мультимедийные презентации для объяснения новой темы, контроля знаний и как средство подачи информации.</w:t>
      </w:r>
    </w:p>
    <w:p w:rsidR="00664DB1" w:rsidRPr="001328FA" w:rsidRDefault="00664DB1" w:rsidP="00664DB1">
      <w:pPr>
        <w:tabs>
          <w:tab w:val="center" w:pos="4677"/>
          <w:tab w:val="right" w:pos="9355"/>
        </w:tabs>
        <w:spacing w:after="0" w:line="240" w:lineRule="auto"/>
        <w:contextualSpacing/>
        <w:rPr>
          <w:rFonts w:ascii="Times New Roman" w:eastAsia="Calibri" w:hAnsi="Times New Roman" w:cs="Times New Roman"/>
          <w:b/>
          <w:sz w:val="24"/>
          <w:szCs w:val="24"/>
        </w:rPr>
      </w:pPr>
      <w:r w:rsidRPr="001328FA">
        <w:rPr>
          <w:rFonts w:ascii="Times New Roman" w:eastAsia="Times New Roman" w:hAnsi="Times New Roman" w:cs="Times New Roman"/>
          <w:sz w:val="24"/>
          <w:szCs w:val="24"/>
          <w:lang w:eastAsia="ru-RU"/>
        </w:rPr>
        <w:t xml:space="preserve">     </w:t>
      </w:r>
    </w:p>
    <w:p w:rsidR="00664DB1" w:rsidRDefault="00664DB1" w:rsidP="00664DB1">
      <w:pPr>
        <w:spacing w:after="0" w:line="240" w:lineRule="auto"/>
        <w:contextualSpacing/>
        <w:jc w:val="both"/>
        <w:rPr>
          <w:rFonts w:ascii="Times New Roman" w:eastAsia="Calibri" w:hAnsi="Times New Roman" w:cs="Times New Roman"/>
          <w:b/>
          <w:sz w:val="24"/>
          <w:szCs w:val="24"/>
        </w:rPr>
      </w:pPr>
      <w:r w:rsidRPr="001328FA">
        <w:rPr>
          <w:rFonts w:ascii="Times New Roman" w:eastAsia="Calibri" w:hAnsi="Times New Roman" w:cs="Times New Roman"/>
          <w:b/>
          <w:sz w:val="24"/>
          <w:szCs w:val="24"/>
        </w:rPr>
        <w:t xml:space="preserve">Результативность опыта (ориентированность опыта на конкретный практический результат, успехи и достижения </w:t>
      </w:r>
      <w:proofErr w:type="gramStart"/>
      <w:r w:rsidRPr="001328FA">
        <w:rPr>
          <w:rFonts w:ascii="Times New Roman" w:eastAsia="Calibri" w:hAnsi="Times New Roman" w:cs="Times New Roman"/>
          <w:b/>
          <w:sz w:val="24"/>
          <w:szCs w:val="24"/>
        </w:rPr>
        <w:t>обучаемых</w:t>
      </w:r>
      <w:proofErr w:type="gramEnd"/>
      <w:r w:rsidRPr="001328FA">
        <w:rPr>
          <w:rFonts w:ascii="Times New Roman" w:eastAsia="Calibri" w:hAnsi="Times New Roman" w:cs="Times New Roman"/>
          <w:b/>
          <w:sz w:val="24"/>
          <w:szCs w:val="24"/>
        </w:rPr>
        <w:t>)</w:t>
      </w:r>
    </w:p>
    <w:p w:rsidR="00664DB1" w:rsidRPr="001328FA" w:rsidRDefault="00664DB1" w:rsidP="00664DB1">
      <w:pPr>
        <w:spacing w:after="0" w:line="240" w:lineRule="auto"/>
        <w:contextualSpacing/>
        <w:jc w:val="both"/>
        <w:rPr>
          <w:rFonts w:ascii="Times New Roman" w:eastAsia="Calibri" w:hAnsi="Times New Roman" w:cs="Times New Roman"/>
          <w:b/>
          <w:sz w:val="24"/>
          <w:szCs w:val="24"/>
        </w:rPr>
      </w:pPr>
    </w:p>
    <w:p w:rsidR="00664DB1" w:rsidRPr="001328FA" w:rsidRDefault="00664DB1" w:rsidP="00664DB1">
      <w:pPr>
        <w:shd w:val="clear" w:color="auto" w:fill="FFFFFF"/>
        <w:spacing w:after="0" w:line="240" w:lineRule="auto"/>
        <w:contextualSpacing/>
        <w:textAlignment w:val="baseline"/>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Использование ИКТ на уроках географии способствовало:</w:t>
      </w:r>
    </w:p>
    <w:p w:rsidR="00664DB1" w:rsidRPr="001328FA" w:rsidRDefault="00664DB1" w:rsidP="00664DB1">
      <w:pPr>
        <w:numPr>
          <w:ilvl w:val="0"/>
          <w:numId w:val="1"/>
        </w:numPr>
        <w:shd w:val="clear" w:color="auto" w:fill="FFFFFF"/>
        <w:spacing w:after="0" w:line="240" w:lineRule="auto"/>
        <w:ind w:left="0"/>
        <w:contextualSpacing/>
        <w:jc w:val="both"/>
        <w:textAlignment w:val="baseline"/>
        <w:rPr>
          <w:rFonts w:ascii="Times New Roman" w:eastAsia="Times New Roman" w:hAnsi="Times New Roman" w:cs="Times New Roman"/>
          <w:sz w:val="24"/>
          <w:szCs w:val="24"/>
          <w:lang w:eastAsia="ru-RU"/>
        </w:rPr>
      </w:pPr>
      <w:r w:rsidRPr="001328FA">
        <w:rPr>
          <w:rFonts w:ascii="Times New Roman" w:eastAsia="Calibri" w:hAnsi="Times New Roman" w:cs="Times New Roman"/>
          <w:sz w:val="24"/>
          <w:szCs w:val="24"/>
        </w:rPr>
        <w:t>положительной динамике результатов по предмету и повышению процента качества знаний обучающихся;</w:t>
      </w:r>
    </w:p>
    <w:p w:rsidR="00664DB1" w:rsidRPr="001328FA" w:rsidRDefault="00664DB1" w:rsidP="00664DB1">
      <w:pPr>
        <w:numPr>
          <w:ilvl w:val="0"/>
          <w:numId w:val="1"/>
        </w:numPr>
        <w:shd w:val="clear" w:color="auto" w:fill="FFFFFF"/>
        <w:spacing w:after="0" w:line="240" w:lineRule="auto"/>
        <w:ind w:left="0"/>
        <w:contextualSpacing/>
        <w:jc w:val="both"/>
        <w:textAlignment w:val="baseline"/>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увеличению интереса к предмету географии;</w:t>
      </w:r>
    </w:p>
    <w:p w:rsidR="00664DB1" w:rsidRPr="001328FA" w:rsidRDefault="00664DB1" w:rsidP="00664DB1">
      <w:pPr>
        <w:numPr>
          <w:ilvl w:val="0"/>
          <w:numId w:val="1"/>
        </w:numPr>
        <w:shd w:val="clear" w:color="auto" w:fill="FFFFFF"/>
        <w:spacing w:after="0" w:line="240" w:lineRule="auto"/>
        <w:ind w:left="0"/>
        <w:contextualSpacing/>
        <w:jc w:val="both"/>
        <w:textAlignment w:val="baseline"/>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xml:space="preserve">усилению коммуникативно-познавательной мотивации </w:t>
      </w:r>
      <w:proofErr w:type="gramStart"/>
      <w:r w:rsidRPr="001328FA">
        <w:rPr>
          <w:rFonts w:ascii="Times New Roman" w:eastAsia="Times New Roman" w:hAnsi="Times New Roman" w:cs="Times New Roman"/>
          <w:sz w:val="24"/>
          <w:szCs w:val="24"/>
          <w:lang w:eastAsia="ru-RU"/>
        </w:rPr>
        <w:t>обучающихся</w:t>
      </w:r>
      <w:proofErr w:type="gramEnd"/>
      <w:r w:rsidRPr="001328FA">
        <w:rPr>
          <w:rFonts w:ascii="Times New Roman" w:eastAsia="Times New Roman" w:hAnsi="Times New Roman" w:cs="Times New Roman"/>
          <w:sz w:val="24"/>
          <w:szCs w:val="24"/>
          <w:lang w:eastAsia="ru-RU"/>
        </w:rPr>
        <w:t>;</w:t>
      </w:r>
    </w:p>
    <w:p w:rsidR="00664DB1" w:rsidRPr="001328FA" w:rsidRDefault="00664DB1" w:rsidP="00664DB1">
      <w:pPr>
        <w:numPr>
          <w:ilvl w:val="0"/>
          <w:numId w:val="1"/>
        </w:numPr>
        <w:shd w:val="clear" w:color="auto" w:fill="FFFFFF"/>
        <w:spacing w:after="0" w:line="240" w:lineRule="auto"/>
        <w:ind w:left="0"/>
        <w:contextualSpacing/>
        <w:jc w:val="both"/>
        <w:textAlignment w:val="baseline"/>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 xml:space="preserve">расширению общекультурного кругозора у </w:t>
      </w:r>
      <w:proofErr w:type="gramStart"/>
      <w:r w:rsidRPr="001328FA">
        <w:rPr>
          <w:rFonts w:ascii="Times New Roman" w:eastAsia="Times New Roman" w:hAnsi="Times New Roman" w:cs="Times New Roman"/>
          <w:sz w:val="24"/>
          <w:szCs w:val="24"/>
          <w:lang w:eastAsia="ru-RU"/>
        </w:rPr>
        <w:t>обучающихся</w:t>
      </w:r>
      <w:proofErr w:type="gramEnd"/>
      <w:r w:rsidRPr="001328FA">
        <w:rPr>
          <w:rFonts w:ascii="Times New Roman" w:eastAsia="Times New Roman" w:hAnsi="Times New Roman" w:cs="Times New Roman"/>
          <w:sz w:val="24"/>
          <w:szCs w:val="24"/>
          <w:lang w:eastAsia="ru-RU"/>
        </w:rPr>
        <w:t>;</w:t>
      </w:r>
    </w:p>
    <w:p w:rsidR="00664DB1" w:rsidRPr="001328FA" w:rsidRDefault="00664DB1" w:rsidP="00664DB1">
      <w:pPr>
        <w:numPr>
          <w:ilvl w:val="0"/>
          <w:numId w:val="1"/>
        </w:numPr>
        <w:shd w:val="clear" w:color="auto" w:fill="FFFFFF"/>
        <w:spacing w:after="0" w:line="240" w:lineRule="auto"/>
        <w:ind w:left="0"/>
        <w:contextualSpacing/>
        <w:jc w:val="both"/>
        <w:textAlignment w:val="baseline"/>
        <w:rPr>
          <w:rFonts w:ascii="Times New Roman" w:eastAsia="Times New Roman" w:hAnsi="Times New Roman" w:cs="Times New Roman"/>
          <w:sz w:val="24"/>
          <w:szCs w:val="24"/>
          <w:lang w:eastAsia="ru-RU"/>
        </w:rPr>
      </w:pPr>
      <w:proofErr w:type="gramStart"/>
      <w:r w:rsidRPr="001328FA">
        <w:rPr>
          <w:rFonts w:ascii="Times New Roman" w:eastAsia="Times New Roman" w:hAnsi="Times New Roman" w:cs="Times New Roman"/>
          <w:sz w:val="24"/>
          <w:szCs w:val="24"/>
          <w:lang w:eastAsia="ru-RU"/>
        </w:rPr>
        <w:t>активности и инициативе обучающихся на уроках;</w:t>
      </w:r>
      <w:proofErr w:type="gramEnd"/>
    </w:p>
    <w:p w:rsidR="00664DB1" w:rsidRPr="001328FA" w:rsidRDefault="00664DB1" w:rsidP="00664DB1">
      <w:pPr>
        <w:numPr>
          <w:ilvl w:val="0"/>
          <w:numId w:val="1"/>
        </w:numPr>
        <w:shd w:val="clear" w:color="auto" w:fill="FFFFFF"/>
        <w:spacing w:after="0" w:line="240" w:lineRule="auto"/>
        <w:ind w:left="0"/>
        <w:contextualSpacing/>
        <w:jc w:val="both"/>
        <w:textAlignment w:val="baseline"/>
        <w:rPr>
          <w:rFonts w:ascii="Times New Roman" w:eastAsia="Times New Roman" w:hAnsi="Times New Roman" w:cs="Times New Roman"/>
          <w:sz w:val="24"/>
          <w:szCs w:val="24"/>
          <w:lang w:eastAsia="ru-RU"/>
        </w:rPr>
      </w:pPr>
      <w:r w:rsidRPr="001328FA">
        <w:rPr>
          <w:rFonts w:ascii="Times New Roman" w:eastAsia="Times New Roman" w:hAnsi="Times New Roman" w:cs="Times New Roman"/>
          <w:sz w:val="24"/>
          <w:szCs w:val="24"/>
          <w:lang w:eastAsia="ru-RU"/>
        </w:rPr>
        <w:t>потребности в получении знаний и во владении умениями и навыками по географии;</w:t>
      </w:r>
    </w:p>
    <w:p w:rsidR="00664DB1" w:rsidRPr="001328FA" w:rsidRDefault="00664DB1" w:rsidP="00664DB1">
      <w:pPr>
        <w:numPr>
          <w:ilvl w:val="0"/>
          <w:numId w:val="1"/>
        </w:numPr>
        <w:shd w:val="clear" w:color="auto" w:fill="FFFFFF"/>
        <w:spacing w:after="0" w:line="240" w:lineRule="auto"/>
        <w:ind w:left="0"/>
        <w:contextualSpacing/>
        <w:jc w:val="both"/>
        <w:textAlignment w:val="baseline"/>
        <w:rPr>
          <w:rFonts w:ascii="Times New Roman" w:eastAsia="Times New Roman" w:hAnsi="Times New Roman" w:cs="Times New Roman"/>
          <w:sz w:val="24"/>
          <w:szCs w:val="24"/>
          <w:lang w:eastAsia="ru-RU"/>
        </w:rPr>
      </w:pPr>
      <w:r w:rsidRPr="001328FA">
        <w:rPr>
          <w:rFonts w:ascii="Times New Roman" w:eastAsia="Calibri" w:hAnsi="Times New Roman" w:cs="Times New Roman"/>
          <w:sz w:val="24"/>
          <w:szCs w:val="24"/>
        </w:rPr>
        <w:t>участию обучающихся в конкурсах, олимпиадах, проектах различного уровня по географии.</w:t>
      </w:r>
    </w:p>
    <w:p w:rsidR="00664DB1" w:rsidRDefault="00664DB1" w:rsidP="00664DB1">
      <w:pPr>
        <w:spacing w:after="0" w:line="240" w:lineRule="auto"/>
        <w:contextualSpacing/>
        <w:jc w:val="both"/>
        <w:rPr>
          <w:rFonts w:ascii="Times New Roman" w:eastAsia="Times New Roman" w:hAnsi="Times New Roman" w:cs="Times New Roman"/>
          <w:sz w:val="24"/>
          <w:szCs w:val="24"/>
          <w:lang w:eastAsia="ru-RU"/>
        </w:rPr>
      </w:pPr>
    </w:p>
    <w:p w:rsidR="007D2B72" w:rsidRDefault="007D2B72"/>
    <w:sectPr w:rsidR="007D2B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E2472"/>
    <w:multiLevelType w:val="hybridMultilevel"/>
    <w:tmpl w:val="078602BA"/>
    <w:lvl w:ilvl="0" w:tplc="ACE671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779147DF"/>
    <w:multiLevelType w:val="hybridMultilevel"/>
    <w:tmpl w:val="72709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D85"/>
    <w:rsid w:val="00664DB1"/>
    <w:rsid w:val="007D2B72"/>
    <w:rsid w:val="00BE3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DB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DB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interneturok.r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2584</Words>
  <Characters>14733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Honor</cp:lastModifiedBy>
  <cp:revision>2</cp:revision>
  <dcterms:created xsi:type="dcterms:W3CDTF">2022-02-27T04:34:00Z</dcterms:created>
  <dcterms:modified xsi:type="dcterms:W3CDTF">2022-02-27T04:34:00Z</dcterms:modified>
</cp:coreProperties>
</file>