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C41" w:rsidRPr="00D85B1F" w:rsidRDefault="00D42C41" w:rsidP="005B0410">
      <w:pPr>
        <w:autoSpaceDE w:val="0"/>
        <w:spacing w:after="0" w:line="360" w:lineRule="auto"/>
        <w:jc w:val="center"/>
        <w:rPr>
          <w:b/>
          <w:bCs/>
          <w:sz w:val="24"/>
          <w:szCs w:val="24"/>
          <w:lang w:eastAsia="ar-SA"/>
        </w:rPr>
      </w:pPr>
      <w:r w:rsidRPr="00D85B1F">
        <w:rPr>
          <w:b/>
          <w:bCs/>
          <w:sz w:val="24"/>
          <w:szCs w:val="24"/>
          <w:lang w:eastAsia="ar-SA"/>
        </w:rPr>
        <w:t xml:space="preserve">ДЕПАРТАМЕНТ </w:t>
      </w:r>
      <w:r w:rsidR="00A70B4E">
        <w:rPr>
          <w:b/>
          <w:bCs/>
          <w:sz w:val="24"/>
          <w:szCs w:val="24"/>
          <w:lang w:eastAsia="ar-SA"/>
        </w:rPr>
        <w:t xml:space="preserve">ОБРАЗОВАНИЯ </w:t>
      </w:r>
      <w:r w:rsidRPr="00D85B1F">
        <w:rPr>
          <w:b/>
          <w:bCs/>
          <w:sz w:val="24"/>
          <w:szCs w:val="24"/>
          <w:lang w:eastAsia="ar-SA"/>
        </w:rPr>
        <w:t xml:space="preserve"> БЕЛГОРОДСКОЙ ОБЛАСТИ</w:t>
      </w:r>
    </w:p>
    <w:p w:rsidR="00D42C41" w:rsidRPr="00D85B1F" w:rsidRDefault="00D42C41" w:rsidP="00082A43">
      <w:pPr>
        <w:autoSpaceDE w:val="0"/>
        <w:spacing w:after="0" w:line="360" w:lineRule="auto"/>
        <w:jc w:val="center"/>
        <w:rPr>
          <w:b/>
          <w:bCs/>
          <w:sz w:val="24"/>
          <w:szCs w:val="24"/>
          <w:lang w:eastAsia="ar-SA"/>
        </w:rPr>
      </w:pPr>
      <w:r w:rsidRPr="00D85B1F">
        <w:rPr>
          <w:b/>
          <w:bCs/>
          <w:sz w:val="24"/>
          <w:szCs w:val="24"/>
          <w:lang w:eastAsia="ar-SA"/>
        </w:rPr>
        <w:t>ОБЛАСТНОЕ ГОСУДАРСТВЕННОЕ АВТОНОМНОЕ ПРОФЕССИОНАЛЬНОЕ ОБРАЗОВАТЕЛЬНОЕ УЧРЕЖДЕНИЕ «БИРЮЧАНСКИЙ ТЕХНИКУМ»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lang w:eastAsia="ru-RU"/>
        </w:rPr>
      </w:pPr>
    </w:p>
    <w:tbl>
      <w:tblPr>
        <w:tblpPr w:leftFromText="180" w:rightFromText="180" w:vertAnchor="text" w:horzAnchor="margin" w:tblpXSpec="center" w:tblpY="-46"/>
        <w:tblW w:w="10139" w:type="dxa"/>
        <w:tblLook w:val="01E0"/>
      </w:tblPr>
      <w:tblGrid>
        <w:gridCol w:w="5353"/>
        <w:gridCol w:w="4786"/>
      </w:tblGrid>
      <w:tr w:rsidR="00D42C41" w:rsidRPr="00D85B1F">
        <w:trPr>
          <w:trHeight w:val="1921"/>
        </w:trPr>
        <w:tc>
          <w:tcPr>
            <w:tcW w:w="5353" w:type="dxa"/>
          </w:tcPr>
          <w:p w:rsidR="00D42C41" w:rsidRPr="00D85B1F" w:rsidRDefault="00D42C41" w:rsidP="00644360">
            <w:pPr>
              <w:spacing w:after="0" w:line="240" w:lineRule="auto"/>
              <w:rPr>
                <w:b/>
                <w:bCs/>
                <w:lang w:eastAsia="ru-RU"/>
              </w:rPr>
            </w:pPr>
            <w:r w:rsidRPr="00D85B1F">
              <w:rPr>
                <w:b/>
                <w:bCs/>
                <w:lang w:eastAsia="ru-RU"/>
              </w:rPr>
              <w:t>СОГЛАСОВАНО</w:t>
            </w:r>
          </w:p>
          <w:p w:rsidR="00D42C41" w:rsidRDefault="00D42C41" w:rsidP="00A55D9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D85B1F">
              <w:rPr>
                <w:color w:val="000000"/>
                <w:sz w:val="24"/>
                <w:szCs w:val="24"/>
              </w:rPr>
              <w:t>председатель ГЭК</w:t>
            </w:r>
          </w:p>
          <w:p w:rsidR="00E060C0" w:rsidRDefault="00D42C41" w:rsidP="00E060C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_________________________ </w:t>
            </w:r>
          </w:p>
          <w:p w:rsidR="00D42C41" w:rsidRPr="00D85B1F" w:rsidRDefault="00D42C41" w:rsidP="00E060C0">
            <w:pPr>
              <w:spacing w:after="0" w:line="240" w:lineRule="auto"/>
              <w:rPr>
                <w:sz w:val="24"/>
                <w:szCs w:val="24"/>
              </w:rPr>
            </w:pPr>
            <w:r w:rsidRPr="00D85B1F">
              <w:rPr>
                <w:sz w:val="24"/>
                <w:szCs w:val="24"/>
                <w:lang w:eastAsia="ru-RU"/>
              </w:rPr>
              <w:t>«___» ____________20</w:t>
            </w:r>
            <w:r w:rsidR="00E14384">
              <w:rPr>
                <w:sz w:val="24"/>
                <w:szCs w:val="24"/>
                <w:lang w:eastAsia="ru-RU"/>
              </w:rPr>
              <w:t>21</w:t>
            </w:r>
            <w:r w:rsidR="004D6AA1">
              <w:rPr>
                <w:sz w:val="24"/>
                <w:szCs w:val="24"/>
                <w:lang w:eastAsia="ru-RU"/>
              </w:rPr>
              <w:t xml:space="preserve"> </w:t>
            </w:r>
            <w:r w:rsidRPr="00D85B1F">
              <w:rPr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786" w:type="dxa"/>
          </w:tcPr>
          <w:p w:rsidR="00D42C41" w:rsidRPr="00D85B1F" w:rsidRDefault="00D42C41" w:rsidP="0064436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lang w:eastAsia="ru-RU"/>
              </w:rPr>
            </w:pPr>
            <w:r w:rsidRPr="00D85B1F">
              <w:rPr>
                <w:b/>
                <w:bCs/>
                <w:lang w:eastAsia="ru-RU"/>
              </w:rPr>
              <w:t>УТВЕРЖДЕНО</w:t>
            </w:r>
          </w:p>
          <w:p w:rsidR="00D42C41" w:rsidRPr="00D85B1F" w:rsidRDefault="00D42C41" w:rsidP="0064436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директор ОГАПОУ «Бирючанский  техникум »</w:t>
            </w:r>
          </w:p>
          <w:p w:rsidR="00D42C41" w:rsidRDefault="00D42C41" w:rsidP="0064436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  <w:p w:rsidR="00D42C41" w:rsidRDefault="00D42C41" w:rsidP="0064436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  <w:p w:rsidR="00D42C41" w:rsidRPr="00D85B1F" w:rsidRDefault="00D42C41" w:rsidP="0064436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___________</w:t>
            </w:r>
          </w:p>
          <w:p w:rsidR="00D42C41" w:rsidRPr="00D85B1F" w:rsidRDefault="00D42C41" w:rsidP="0064436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«____» ____________20</w:t>
            </w:r>
            <w:r w:rsidR="00E14384">
              <w:rPr>
                <w:sz w:val="24"/>
                <w:szCs w:val="24"/>
                <w:lang w:eastAsia="ru-RU"/>
              </w:rPr>
              <w:t>21</w:t>
            </w:r>
            <w:r w:rsidR="004D6AA1">
              <w:rPr>
                <w:sz w:val="24"/>
                <w:szCs w:val="24"/>
                <w:lang w:eastAsia="ru-RU"/>
              </w:rPr>
              <w:t xml:space="preserve"> </w:t>
            </w:r>
            <w:r w:rsidRPr="00D85B1F">
              <w:rPr>
                <w:sz w:val="24"/>
                <w:szCs w:val="24"/>
                <w:lang w:eastAsia="ru-RU"/>
              </w:rPr>
              <w:t>г.</w:t>
            </w:r>
          </w:p>
          <w:p w:rsidR="00D42C41" w:rsidRPr="00D85B1F" w:rsidRDefault="00D42C41" w:rsidP="0064436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D42C41" w:rsidRPr="00D85B1F" w:rsidRDefault="00D42C41" w:rsidP="00082A43">
      <w:pPr>
        <w:autoSpaceDE w:val="0"/>
        <w:autoSpaceDN w:val="0"/>
        <w:adjustRightInd w:val="0"/>
        <w:spacing w:after="0" w:line="240" w:lineRule="auto"/>
        <w:jc w:val="center"/>
        <w:rPr>
          <w:sz w:val="20"/>
          <w:szCs w:val="20"/>
          <w:lang w:eastAsia="ru-RU"/>
        </w:rPr>
      </w:pPr>
    </w:p>
    <w:p w:rsidR="00D42C41" w:rsidRPr="00D85B1F" w:rsidRDefault="00D42C41" w:rsidP="005B0410">
      <w:pPr>
        <w:autoSpaceDE w:val="0"/>
        <w:autoSpaceDN w:val="0"/>
        <w:adjustRightInd w:val="0"/>
        <w:spacing w:after="0" w:line="360" w:lineRule="auto"/>
        <w:rPr>
          <w:b/>
          <w:bCs/>
          <w:sz w:val="40"/>
          <w:szCs w:val="40"/>
          <w:lang w:eastAsia="ru-RU"/>
        </w:rPr>
      </w:pPr>
    </w:p>
    <w:p w:rsidR="00D42C41" w:rsidRPr="00D85B1F" w:rsidRDefault="00D42C41" w:rsidP="00D07580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  <w:lang w:eastAsia="ru-RU"/>
        </w:rPr>
      </w:pPr>
    </w:p>
    <w:p w:rsidR="00D42C41" w:rsidRPr="00D85B1F" w:rsidRDefault="00D42C41" w:rsidP="00D07580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  <w:lang w:eastAsia="ru-RU"/>
        </w:rPr>
      </w:pPr>
      <w:r w:rsidRPr="00D85B1F">
        <w:rPr>
          <w:b/>
          <w:bCs/>
          <w:sz w:val="40"/>
          <w:szCs w:val="40"/>
          <w:lang w:eastAsia="ru-RU"/>
        </w:rPr>
        <w:t>ПРОГРАММА</w:t>
      </w:r>
    </w:p>
    <w:p w:rsidR="00D42C41" w:rsidRPr="00D85B1F" w:rsidRDefault="00D42C41" w:rsidP="00D07580">
      <w:pPr>
        <w:autoSpaceDE w:val="0"/>
        <w:autoSpaceDN w:val="0"/>
        <w:adjustRightInd w:val="0"/>
        <w:spacing w:after="0" w:line="240" w:lineRule="auto"/>
        <w:jc w:val="center"/>
        <w:rPr>
          <w:lang w:eastAsia="ru-RU"/>
        </w:rPr>
      </w:pPr>
      <w:r w:rsidRPr="00D85B1F">
        <w:rPr>
          <w:b/>
          <w:bCs/>
          <w:lang w:eastAsia="ru-RU"/>
        </w:rPr>
        <w:t>ГОСУДАРСТВЕННОЙ ИТОГОВОЙ АТТЕСТАЦИИ ВЫПУСКНИКОВ</w:t>
      </w:r>
    </w:p>
    <w:p w:rsidR="00D42C41" w:rsidRPr="00D85B1F" w:rsidRDefault="00D42C41" w:rsidP="00D07580">
      <w:pPr>
        <w:spacing w:after="0" w:line="240" w:lineRule="auto"/>
        <w:jc w:val="center"/>
        <w:rPr>
          <w:sz w:val="20"/>
          <w:szCs w:val="20"/>
          <w:lang w:eastAsia="ru-RU"/>
        </w:rPr>
      </w:pPr>
      <w:r w:rsidRPr="00D85B1F">
        <w:rPr>
          <w:b/>
          <w:bCs/>
          <w:lang w:eastAsia="ru-RU"/>
        </w:rPr>
        <w:t xml:space="preserve">для специальности 36.02.02 </w:t>
      </w:r>
      <w:hyperlink r:id="rId5" w:anchor="l23?l23" w:history="1">
        <w:r w:rsidRPr="00D85B1F">
          <w:rPr>
            <w:rStyle w:val="a3"/>
            <w:b/>
            <w:bCs/>
            <w:color w:val="auto"/>
          </w:rPr>
          <w:t>Зоотехния</w:t>
        </w:r>
      </w:hyperlink>
    </w:p>
    <w:p w:rsidR="00D42C41" w:rsidRPr="00D85B1F" w:rsidRDefault="00D42C41" w:rsidP="00D07580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</w:p>
    <w:p w:rsidR="00D42C41" w:rsidRPr="00D85B1F" w:rsidRDefault="00D42C41" w:rsidP="00D0758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sz w:val="20"/>
          <w:szCs w:val="20"/>
          <w:lang w:eastAsia="ru-RU"/>
        </w:rPr>
      </w:pPr>
    </w:p>
    <w:p w:rsidR="00D42C41" w:rsidRPr="00D85B1F" w:rsidRDefault="00D42C41" w:rsidP="00D0758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b/>
          <w:bCs/>
          <w:lang w:eastAsia="ru-RU"/>
        </w:rPr>
      </w:pPr>
      <w:r w:rsidRPr="00D85B1F">
        <w:rPr>
          <w:b/>
          <w:bCs/>
          <w:lang w:eastAsia="ru-RU"/>
        </w:rPr>
        <w:t>(базовый уровень)</w:t>
      </w:r>
    </w:p>
    <w:p w:rsidR="00D42C41" w:rsidRPr="00D85B1F" w:rsidRDefault="00D42C41" w:rsidP="00082A4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b/>
          <w:bCs/>
          <w:lang w:eastAsia="ru-RU"/>
        </w:rPr>
      </w:pPr>
    </w:p>
    <w:p w:rsidR="00D42C41" w:rsidRPr="00D85B1F" w:rsidRDefault="00D42C41" w:rsidP="00082A4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sz w:val="20"/>
          <w:szCs w:val="20"/>
          <w:lang w:eastAsia="ru-RU"/>
        </w:rPr>
      </w:pPr>
    </w:p>
    <w:p w:rsidR="00D42C41" w:rsidRPr="00D85B1F" w:rsidRDefault="00D42C41" w:rsidP="00082A4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sz w:val="20"/>
          <w:szCs w:val="20"/>
          <w:lang w:eastAsia="ru-RU"/>
        </w:rPr>
      </w:pPr>
    </w:p>
    <w:p w:rsidR="00D42C41" w:rsidRPr="00D85B1F" w:rsidRDefault="00D42C41" w:rsidP="009C0AF9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D85B1F">
        <w:rPr>
          <w:rFonts w:ascii="Times New Roman" w:hAnsi="Times New Roman" w:cs="Times New Roman"/>
          <w:sz w:val="28"/>
          <w:szCs w:val="28"/>
        </w:rPr>
        <w:t>Разработана в соответствии с частью 5 статьи 59 Федерального закона от 29 декабря 2012 г. № 273-ФЗ «Об образовании в Российской Федерации» с изменением 2018года и «Положением об организации итоговой государственной аттестации выпускников техникума, обучающихся по ФГОС СПО третьего поколения».</w:t>
      </w:r>
    </w:p>
    <w:p w:rsidR="00D42C41" w:rsidRPr="00D85B1F" w:rsidRDefault="00D42C41" w:rsidP="00082A4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sz w:val="20"/>
          <w:szCs w:val="20"/>
          <w:lang w:eastAsia="ru-RU"/>
        </w:rPr>
      </w:pPr>
    </w:p>
    <w:p w:rsidR="00D42C41" w:rsidRPr="00D85B1F" w:rsidRDefault="00D42C41" w:rsidP="00082A43">
      <w:pPr>
        <w:autoSpaceDE w:val="0"/>
        <w:autoSpaceDN w:val="0"/>
        <w:adjustRightInd w:val="0"/>
        <w:spacing w:after="0" w:line="240" w:lineRule="auto"/>
        <w:rPr>
          <w:b/>
          <w:bCs/>
          <w:lang w:eastAsia="ru-RU"/>
        </w:rPr>
      </w:pPr>
    </w:p>
    <w:p w:rsidR="00D42C41" w:rsidRPr="00D85B1F" w:rsidRDefault="00D42C41" w:rsidP="005B0410">
      <w:pPr>
        <w:autoSpaceDE w:val="0"/>
        <w:autoSpaceDN w:val="0"/>
        <w:adjustRightInd w:val="0"/>
        <w:spacing w:after="0" w:line="240" w:lineRule="auto"/>
        <w:rPr>
          <w:b/>
          <w:bCs/>
          <w:lang w:eastAsia="ru-RU"/>
        </w:rPr>
      </w:pPr>
    </w:p>
    <w:tbl>
      <w:tblPr>
        <w:tblW w:w="0" w:type="auto"/>
        <w:jc w:val="center"/>
        <w:tblLook w:val="01E0"/>
      </w:tblPr>
      <w:tblGrid>
        <w:gridCol w:w="4723"/>
        <w:gridCol w:w="5131"/>
      </w:tblGrid>
      <w:tr w:rsidR="00D42C41" w:rsidRPr="00D85B1F">
        <w:trPr>
          <w:jc w:val="center"/>
        </w:trPr>
        <w:tc>
          <w:tcPr>
            <w:tcW w:w="4960" w:type="dxa"/>
          </w:tcPr>
          <w:p w:rsidR="00D42C41" w:rsidRPr="00D85B1F" w:rsidRDefault="00D42C41">
            <w:pPr>
              <w:widowControl w:val="0"/>
              <w:spacing w:after="0" w:line="240" w:lineRule="auto"/>
              <w:ind w:right="6" w:firstLine="6"/>
              <w:jc w:val="both"/>
              <w:rPr>
                <w:b/>
                <w:bCs/>
                <w:snapToGrid w:val="0"/>
                <w:lang w:eastAsia="ru-RU"/>
              </w:rPr>
            </w:pPr>
            <w:r w:rsidRPr="00D85B1F">
              <w:rPr>
                <w:b/>
                <w:bCs/>
                <w:snapToGrid w:val="0"/>
                <w:lang w:eastAsia="ru-RU"/>
              </w:rPr>
              <w:t>РАССМОТРЕНО</w:t>
            </w:r>
          </w:p>
          <w:p w:rsidR="00D42C41" w:rsidRPr="00D85B1F" w:rsidRDefault="00D42C41">
            <w:pPr>
              <w:widowControl w:val="0"/>
              <w:spacing w:after="0" w:line="240" w:lineRule="auto"/>
              <w:ind w:right="6" w:firstLine="6"/>
              <w:jc w:val="both"/>
              <w:rPr>
                <w:snapToGrid w:val="0"/>
                <w:sz w:val="24"/>
                <w:szCs w:val="24"/>
                <w:lang w:eastAsia="ru-RU"/>
              </w:rPr>
            </w:pPr>
            <w:r w:rsidRPr="00D85B1F">
              <w:rPr>
                <w:snapToGrid w:val="0"/>
                <w:sz w:val="24"/>
                <w:szCs w:val="24"/>
                <w:lang w:eastAsia="ru-RU"/>
              </w:rPr>
              <w:t xml:space="preserve">предметной (цикловой) комиссией  </w:t>
            </w:r>
          </w:p>
          <w:p w:rsidR="00D42C41" w:rsidRPr="00D85B1F" w:rsidRDefault="00D42C41">
            <w:pPr>
              <w:widowControl w:val="0"/>
              <w:spacing w:after="0" w:line="240" w:lineRule="auto"/>
              <w:ind w:right="6" w:firstLine="6"/>
              <w:jc w:val="both"/>
              <w:rPr>
                <w:snapToGrid w:val="0"/>
                <w:sz w:val="24"/>
                <w:szCs w:val="24"/>
                <w:lang w:eastAsia="ru-RU"/>
              </w:rPr>
            </w:pPr>
            <w:r w:rsidRPr="00D85B1F">
              <w:rPr>
                <w:snapToGrid w:val="0"/>
                <w:sz w:val="24"/>
                <w:szCs w:val="24"/>
                <w:lang w:eastAsia="ru-RU"/>
              </w:rPr>
              <w:t>протокол № __ от «____»_________ 20</w:t>
            </w:r>
            <w:r w:rsidR="00E14384">
              <w:rPr>
                <w:snapToGrid w:val="0"/>
                <w:sz w:val="24"/>
                <w:szCs w:val="24"/>
                <w:lang w:eastAsia="ru-RU"/>
              </w:rPr>
              <w:t>21</w:t>
            </w:r>
            <w:r w:rsidRPr="00D85B1F">
              <w:rPr>
                <w:snapToGrid w:val="0"/>
                <w:sz w:val="24"/>
                <w:szCs w:val="24"/>
                <w:lang w:eastAsia="ru-RU"/>
              </w:rPr>
              <w:t xml:space="preserve"> г.</w:t>
            </w:r>
          </w:p>
          <w:p w:rsidR="00D42C41" w:rsidRPr="00D85B1F" w:rsidRDefault="00D42C41" w:rsidP="00E060C0">
            <w:pPr>
              <w:widowControl w:val="0"/>
              <w:spacing w:after="0" w:line="240" w:lineRule="auto"/>
              <w:ind w:right="6" w:firstLine="6"/>
              <w:jc w:val="both"/>
              <w:rPr>
                <w:snapToGrid w:val="0"/>
                <w:sz w:val="24"/>
                <w:szCs w:val="24"/>
                <w:lang w:eastAsia="ru-RU"/>
              </w:rPr>
            </w:pPr>
            <w:r w:rsidRPr="00D85B1F">
              <w:rPr>
                <w:snapToGrid w:val="0"/>
                <w:sz w:val="24"/>
                <w:szCs w:val="24"/>
                <w:lang w:eastAsia="ru-RU"/>
              </w:rPr>
              <w:t>Председатель _______</w:t>
            </w:r>
          </w:p>
        </w:tc>
        <w:tc>
          <w:tcPr>
            <w:tcW w:w="5467" w:type="dxa"/>
          </w:tcPr>
          <w:p w:rsidR="00D42C41" w:rsidRPr="00D85B1F" w:rsidRDefault="00E14384">
            <w:pPr>
              <w:widowControl w:val="0"/>
              <w:spacing w:after="0" w:line="240" w:lineRule="auto"/>
              <w:ind w:right="6" w:firstLine="6"/>
              <w:jc w:val="both"/>
              <w:rPr>
                <w:b/>
                <w:bCs/>
                <w:snapToGrid w:val="0"/>
                <w:lang w:eastAsia="ru-RU"/>
              </w:rPr>
            </w:pPr>
            <w:r>
              <w:rPr>
                <w:b/>
                <w:bCs/>
              </w:rPr>
              <w:t xml:space="preserve">     </w:t>
            </w:r>
            <w:r w:rsidR="00D42C41" w:rsidRPr="00D85B1F">
              <w:rPr>
                <w:b/>
                <w:bCs/>
              </w:rPr>
              <w:t>ОДОБРЕНО</w:t>
            </w:r>
          </w:p>
          <w:p w:rsidR="00D42C41" w:rsidRPr="00D85B1F" w:rsidRDefault="00D42C41" w:rsidP="00A10A1D">
            <w:pPr>
              <w:widowControl w:val="0"/>
              <w:spacing w:after="0" w:line="240" w:lineRule="auto"/>
              <w:ind w:right="6" w:firstLine="426"/>
              <w:rPr>
                <w:snapToGrid w:val="0"/>
                <w:sz w:val="24"/>
                <w:szCs w:val="24"/>
                <w:lang w:eastAsia="ru-RU"/>
              </w:rPr>
            </w:pPr>
            <w:r w:rsidRPr="00D85B1F">
              <w:rPr>
                <w:snapToGrid w:val="0"/>
                <w:sz w:val="24"/>
                <w:szCs w:val="24"/>
                <w:lang w:eastAsia="ru-RU"/>
              </w:rPr>
              <w:t>на заседании педагогического совета</w:t>
            </w:r>
          </w:p>
          <w:p w:rsidR="00D42C41" w:rsidRPr="00D85B1F" w:rsidRDefault="00D42C41" w:rsidP="00A10A1D">
            <w:pPr>
              <w:widowControl w:val="0"/>
              <w:spacing w:after="0" w:line="240" w:lineRule="auto"/>
              <w:ind w:right="6" w:firstLine="426"/>
              <w:rPr>
                <w:snapToGrid w:val="0"/>
                <w:sz w:val="24"/>
                <w:szCs w:val="24"/>
                <w:lang w:eastAsia="ru-RU"/>
              </w:rPr>
            </w:pPr>
            <w:r w:rsidRPr="00D85B1F">
              <w:rPr>
                <w:snapToGrid w:val="0"/>
                <w:sz w:val="24"/>
                <w:szCs w:val="24"/>
                <w:lang w:eastAsia="ru-RU"/>
              </w:rPr>
              <w:t>протокол</w:t>
            </w:r>
            <w:r>
              <w:rPr>
                <w:snapToGrid w:val="0"/>
                <w:sz w:val="24"/>
                <w:szCs w:val="24"/>
                <w:lang w:eastAsia="ru-RU"/>
              </w:rPr>
              <w:t xml:space="preserve"> № __ от «____» ________</w:t>
            </w:r>
            <w:r w:rsidRPr="00D85B1F">
              <w:rPr>
                <w:snapToGrid w:val="0"/>
                <w:sz w:val="24"/>
                <w:szCs w:val="24"/>
                <w:lang w:eastAsia="ru-RU"/>
              </w:rPr>
              <w:t>20</w:t>
            </w:r>
            <w:r w:rsidR="00E14384">
              <w:rPr>
                <w:snapToGrid w:val="0"/>
                <w:sz w:val="24"/>
                <w:szCs w:val="24"/>
                <w:lang w:eastAsia="ru-RU"/>
              </w:rPr>
              <w:t>21</w:t>
            </w:r>
            <w:r w:rsidRPr="00D85B1F">
              <w:rPr>
                <w:snapToGrid w:val="0"/>
                <w:sz w:val="24"/>
                <w:szCs w:val="24"/>
                <w:lang w:eastAsia="ru-RU"/>
              </w:rPr>
              <w:t>г.</w:t>
            </w:r>
          </w:p>
        </w:tc>
      </w:tr>
    </w:tbl>
    <w:p w:rsidR="00D42C41" w:rsidRPr="00D85B1F" w:rsidRDefault="00D42C41" w:rsidP="00082A43">
      <w:pPr>
        <w:spacing w:after="0" w:line="240" w:lineRule="auto"/>
        <w:ind w:right="5" w:firstLine="426"/>
        <w:jc w:val="both"/>
        <w:rPr>
          <w:sz w:val="24"/>
          <w:szCs w:val="24"/>
          <w:lang w:eastAsia="ru-RU"/>
        </w:rPr>
      </w:pPr>
    </w:p>
    <w:p w:rsidR="00D42C41" w:rsidRPr="00D85B1F" w:rsidRDefault="00D42C41" w:rsidP="00082A43">
      <w:pPr>
        <w:spacing w:after="0" w:line="240" w:lineRule="auto"/>
        <w:ind w:right="5" w:firstLine="426"/>
        <w:jc w:val="both"/>
        <w:rPr>
          <w:sz w:val="24"/>
          <w:szCs w:val="24"/>
          <w:lang w:eastAsia="ru-RU"/>
        </w:rPr>
      </w:pPr>
    </w:p>
    <w:p w:rsidR="00D42C41" w:rsidRPr="00D85B1F" w:rsidRDefault="00D42C41" w:rsidP="00082A43">
      <w:pPr>
        <w:spacing w:after="0" w:line="240" w:lineRule="auto"/>
        <w:ind w:right="5" w:firstLine="426"/>
        <w:jc w:val="center"/>
        <w:rPr>
          <w:sz w:val="24"/>
          <w:szCs w:val="24"/>
          <w:lang w:eastAsia="ru-RU"/>
        </w:rPr>
      </w:pPr>
    </w:p>
    <w:p w:rsidR="00D42C41" w:rsidRPr="00D85B1F" w:rsidRDefault="00D42C41" w:rsidP="00082A43">
      <w:pPr>
        <w:spacing w:after="0" w:line="240" w:lineRule="auto"/>
        <w:ind w:right="5" w:firstLine="426"/>
        <w:jc w:val="center"/>
        <w:rPr>
          <w:sz w:val="24"/>
          <w:szCs w:val="24"/>
          <w:lang w:eastAsia="ru-RU"/>
        </w:rPr>
      </w:pPr>
    </w:p>
    <w:p w:rsidR="00D42C41" w:rsidRPr="00D85B1F" w:rsidRDefault="00D42C41" w:rsidP="00082A43">
      <w:pPr>
        <w:spacing w:after="0" w:line="240" w:lineRule="auto"/>
        <w:ind w:right="5" w:firstLine="426"/>
        <w:jc w:val="center"/>
        <w:rPr>
          <w:sz w:val="24"/>
          <w:szCs w:val="24"/>
          <w:lang w:eastAsia="ru-RU"/>
        </w:rPr>
      </w:pPr>
    </w:p>
    <w:p w:rsidR="00D42C41" w:rsidRPr="00D85B1F" w:rsidRDefault="00D42C41" w:rsidP="00082A43">
      <w:pPr>
        <w:spacing w:after="0" w:line="240" w:lineRule="auto"/>
        <w:ind w:right="5" w:firstLine="426"/>
        <w:jc w:val="center"/>
        <w:rPr>
          <w:sz w:val="24"/>
          <w:szCs w:val="24"/>
          <w:lang w:eastAsia="ru-RU"/>
        </w:rPr>
      </w:pPr>
    </w:p>
    <w:p w:rsidR="00E060C0" w:rsidRDefault="00E060C0" w:rsidP="009C0AF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</w:p>
    <w:p w:rsidR="00D42C41" w:rsidRPr="00D85B1F" w:rsidRDefault="00D42C41" w:rsidP="009C0AF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г. Бирюч, 20</w:t>
      </w:r>
      <w:r w:rsidR="00E14384">
        <w:rPr>
          <w:b/>
          <w:bCs/>
          <w:lang w:eastAsia="ru-RU"/>
        </w:rPr>
        <w:t>21</w:t>
      </w:r>
      <w:r w:rsidRPr="00D85B1F">
        <w:rPr>
          <w:b/>
          <w:bCs/>
          <w:lang w:eastAsia="ru-RU"/>
        </w:rPr>
        <w:t xml:space="preserve"> г.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  <w:r w:rsidRPr="00D85B1F">
        <w:rPr>
          <w:sz w:val="20"/>
          <w:szCs w:val="20"/>
          <w:lang w:eastAsia="ru-RU"/>
        </w:rPr>
        <w:br w:type="page"/>
      </w:r>
      <w:r w:rsidRPr="00D85B1F">
        <w:rPr>
          <w:b/>
          <w:bCs/>
          <w:lang w:eastAsia="ru-RU"/>
        </w:rPr>
        <w:lastRenderedPageBreak/>
        <w:t>ПОЯСНИТЕЛЬНАЯ ЗАПИСКА</w:t>
      </w:r>
    </w:p>
    <w:p w:rsidR="00D42C41" w:rsidRPr="00D85B1F" w:rsidRDefault="00D42C41" w:rsidP="00082A43">
      <w:pPr>
        <w:widowControl w:val="0"/>
        <w:shd w:val="clear" w:color="auto" w:fill="FFFFFF"/>
        <w:autoSpaceDE w:val="0"/>
        <w:autoSpaceDN w:val="0"/>
        <w:adjustRightInd w:val="0"/>
        <w:spacing w:before="317" w:after="0" w:line="240" w:lineRule="auto"/>
        <w:ind w:right="-1" w:firstLine="696"/>
        <w:jc w:val="both"/>
        <w:rPr>
          <w:lang w:eastAsia="ru-RU"/>
        </w:rPr>
      </w:pPr>
      <w:r w:rsidRPr="00D85B1F">
        <w:rPr>
          <w:spacing w:val="-2"/>
          <w:lang w:eastAsia="ru-RU"/>
        </w:rPr>
        <w:t xml:space="preserve">В соответствии с Законом Российской Федерации «Об образовании» </w:t>
      </w:r>
      <w:r w:rsidRPr="00D85B1F">
        <w:rPr>
          <w:spacing w:val="-1"/>
          <w:lang w:eastAsia="ru-RU"/>
        </w:rPr>
        <w:t>итоговая аттестация выпускников, завершающих обучение по программам среднего профессионального образования в техникуме, является обязатель</w:t>
      </w:r>
      <w:r w:rsidRPr="00D85B1F">
        <w:rPr>
          <w:lang w:eastAsia="ru-RU"/>
        </w:rPr>
        <w:t>ной.</w:t>
      </w:r>
    </w:p>
    <w:p w:rsidR="00D42C41" w:rsidRPr="00D85B1F" w:rsidRDefault="00D42C41" w:rsidP="00082A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96"/>
        <w:jc w:val="both"/>
      </w:pPr>
      <w:r w:rsidRPr="00D85B1F">
        <w:t xml:space="preserve">Программа государственной итоговой аттестации выпускников по специальности 36.02.02 </w:t>
      </w:r>
      <w:hyperlink r:id="rId6" w:anchor="l23?l23" w:history="1">
        <w:r w:rsidRPr="00D85B1F">
          <w:rPr>
            <w:rStyle w:val="a3"/>
            <w:color w:val="auto"/>
          </w:rPr>
          <w:t>Зоотехния</w:t>
        </w:r>
      </w:hyperlink>
      <w:r w:rsidRPr="00D85B1F">
        <w:t>разработана на основе:</w:t>
      </w:r>
    </w:p>
    <w:p w:rsidR="00D42C41" w:rsidRPr="00D85B1F" w:rsidRDefault="00D42C41" w:rsidP="00082A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96"/>
        <w:jc w:val="both"/>
        <w:rPr>
          <w:lang w:eastAsia="ru-RU"/>
        </w:rPr>
      </w:pPr>
      <w:r w:rsidRPr="00D85B1F">
        <w:t>- части 5 статьи 59 Федерального закона от 29 декабря 2012 г. № 273-ФЗ «Об образовании в Российской Федерации» (Собрание законодательства Российской Федерации, 2012, № 53, ст. 7598).</w:t>
      </w:r>
    </w:p>
    <w:p w:rsidR="00D42C41" w:rsidRPr="00E060C0" w:rsidRDefault="00D42C41" w:rsidP="00082A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96"/>
        <w:jc w:val="both"/>
        <w:rPr>
          <w:color w:val="000000" w:themeColor="text1"/>
        </w:rPr>
      </w:pPr>
      <w:r w:rsidRPr="00E060C0">
        <w:rPr>
          <w:color w:val="000000" w:themeColor="text1"/>
        </w:rPr>
        <w:t>- Приказа Министерства образования и науки РФ № 968 от 16.08.2013 г. «Порядок проведения ГИА по образовательным программам СПО»;</w:t>
      </w:r>
    </w:p>
    <w:p w:rsidR="00D42C41" w:rsidRPr="00D85B1F" w:rsidRDefault="00D42C41" w:rsidP="001924C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96"/>
        <w:jc w:val="both"/>
      </w:pPr>
      <w:r w:rsidRPr="00D85B1F">
        <w:t>- Приказа Министерства образования и науки России № 74 от 31.01.2014 г.</w:t>
      </w:r>
    </w:p>
    <w:p w:rsidR="00D42C41" w:rsidRPr="00D85B1F" w:rsidRDefault="00D42C41" w:rsidP="001924C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</w:pPr>
      <w:r w:rsidRPr="00D85B1F">
        <w:t>«Изменения, которые вносятся в Порядок проведения государственной итоговой аттестации по образовательным программам среднего профессионального образования, утверждённый приказом Министерства образования и науки Российской Федерации от 16 августа 2013 г. № 968»;</w:t>
      </w:r>
    </w:p>
    <w:p w:rsidR="00D42C41" w:rsidRPr="00D85B1F" w:rsidRDefault="00D42C41" w:rsidP="001924C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</w:pPr>
      <w:r w:rsidRPr="00D85B1F">
        <w:t xml:space="preserve">- Федерального государственного образовательного стандарта, утвержденного приказом Министерства образования и науки Российской Федерации от 04.09.2009 г. № 326 по специальности среднего профессионального образования 36.02.02 </w:t>
      </w:r>
      <w:r w:rsidRPr="00D85B1F">
        <w:rPr>
          <w:u w:val="single"/>
        </w:rPr>
        <w:t>Зоотехния</w:t>
      </w:r>
      <w:r w:rsidRPr="00D85B1F">
        <w:t>;</w:t>
      </w:r>
    </w:p>
    <w:p w:rsidR="00D42C41" w:rsidRPr="00D85B1F" w:rsidRDefault="00D42C41" w:rsidP="001924C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96"/>
        <w:jc w:val="both"/>
      </w:pPr>
      <w:r w:rsidRPr="00D85B1F">
        <w:t>- Порядок проведения ГИА по образовательным программам СПО выпускников ОГАПОУ «Бирючанский техникум».</w:t>
      </w:r>
    </w:p>
    <w:p w:rsidR="00D42C41" w:rsidRPr="00D85B1F" w:rsidRDefault="00D42C41" w:rsidP="00082A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96"/>
        <w:jc w:val="both"/>
        <w:rPr>
          <w:lang w:eastAsia="ru-RU"/>
        </w:rPr>
      </w:pPr>
      <w:r w:rsidRPr="00D85B1F">
        <w:rPr>
          <w:lang w:eastAsia="ru-RU"/>
        </w:rPr>
        <w:t>Государственная итоговая аттестация проводится на основе принципов объективности и независимости оценки качества подготовки обучающихся.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lang w:eastAsia="ru-RU"/>
        </w:rPr>
      </w:pPr>
      <w:r w:rsidRPr="00D85B1F">
        <w:rPr>
          <w:lang w:eastAsia="ru-RU"/>
        </w:rPr>
        <w:t>Предметом государственной итоговой аттестации выпускников по специальности</w:t>
      </w:r>
      <w:r w:rsidRPr="00D85B1F">
        <w:t xml:space="preserve"> 36.02.02  </w:t>
      </w:r>
      <w:hyperlink r:id="rId7" w:anchor="l23?l23" w:history="1">
        <w:r w:rsidRPr="00D85B1F">
          <w:rPr>
            <w:rStyle w:val="a3"/>
            <w:color w:val="auto"/>
          </w:rPr>
          <w:t>Зоотехния</w:t>
        </w:r>
      </w:hyperlink>
      <w:r w:rsidRPr="00D85B1F">
        <w:rPr>
          <w:lang w:eastAsia="ru-RU"/>
        </w:rPr>
        <w:t xml:space="preserve"> на основе ФГОС СПО является оценка качества подготовки выпускников, которая осуществляется в двух основных направлениях: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lang w:eastAsia="ru-RU"/>
        </w:rPr>
      </w:pPr>
      <w:r w:rsidRPr="00D85B1F">
        <w:rPr>
          <w:lang w:eastAsia="ru-RU"/>
        </w:rPr>
        <w:t>- оценка уровня освоения дисциплин;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lang w:eastAsia="ru-RU"/>
        </w:rPr>
      </w:pPr>
      <w:r w:rsidRPr="00D85B1F">
        <w:rPr>
          <w:lang w:eastAsia="ru-RU"/>
        </w:rPr>
        <w:t>- оценка компетенций обучающихся.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lang w:eastAsia="ru-RU"/>
        </w:rPr>
      </w:pPr>
      <w:r w:rsidRPr="00D85B1F">
        <w:rPr>
          <w:lang w:eastAsia="ru-RU"/>
        </w:rPr>
        <w:t xml:space="preserve">Видом государственной итоговой аттестации выпускников специальности </w:t>
      </w:r>
      <w:r w:rsidRPr="00D85B1F">
        <w:t xml:space="preserve">36.02.02 </w:t>
      </w:r>
      <w:hyperlink r:id="rId8" w:anchor="l23?l23" w:history="1">
        <w:proofErr w:type="spellStart"/>
        <w:r w:rsidRPr="00D85B1F">
          <w:rPr>
            <w:rStyle w:val="a3"/>
            <w:color w:val="auto"/>
          </w:rPr>
          <w:t>Зоотехния</w:t>
        </w:r>
      </w:hyperlink>
      <w:r w:rsidRPr="00D85B1F">
        <w:rPr>
          <w:lang w:eastAsia="ru-RU"/>
        </w:rPr>
        <w:t>является</w:t>
      </w:r>
      <w:proofErr w:type="spellEnd"/>
      <w:r w:rsidRPr="00D85B1F">
        <w:rPr>
          <w:lang w:eastAsia="ru-RU"/>
        </w:rPr>
        <w:t xml:space="preserve"> выпускная квалификационная работа (ВКР) в форме выполнения и защиты дипломной работы. Данный вид испытаний позволяет наиболее полно проверить соответствие уровня подготовки выпускника требованиям ФГОС СПО по специальности.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lang w:eastAsia="ru-RU"/>
        </w:rPr>
      </w:pPr>
      <w:r w:rsidRPr="00D85B1F">
        <w:rPr>
          <w:lang w:eastAsia="ru-RU"/>
        </w:rPr>
        <w:t>Проведение итоговой аттестации в форме выпускной квалификационной работы позволяет одновременно решить целый комплекс задач: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lang w:eastAsia="ru-RU"/>
        </w:rPr>
      </w:pPr>
      <w:r w:rsidRPr="00D85B1F">
        <w:rPr>
          <w:lang w:eastAsia="ru-RU"/>
        </w:rPr>
        <w:t>- ориентирует каждого преподавателя и обучающегося на конечный результат;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lang w:eastAsia="ru-RU"/>
        </w:rPr>
      </w:pPr>
      <w:r w:rsidRPr="00D85B1F">
        <w:rPr>
          <w:lang w:eastAsia="ru-RU"/>
        </w:rPr>
        <w:t>- позволяет в комплексе повысить качество учебного процесса, качество подготовки специалиста и объективность оценки подготовленности выпускников;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lang w:eastAsia="ru-RU"/>
        </w:rPr>
      </w:pPr>
      <w:r w:rsidRPr="00D85B1F">
        <w:rPr>
          <w:lang w:eastAsia="ru-RU"/>
        </w:rPr>
        <w:t>- систематизирует знания, умения и опыт, полученные обучающимися во время обучения и во время прохождения производственной практики;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lang w:eastAsia="ru-RU"/>
        </w:rPr>
      </w:pPr>
      <w:r w:rsidRPr="00D85B1F">
        <w:rPr>
          <w:lang w:eastAsia="ru-RU"/>
        </w:rPr>
        <w:t xml:space="preserve">- расширяет полученные знания за счет изучения новейших практических </w:t>
      </w:r>
      <w:r w:rsidRPr="00D85B1F">
        <w:rPr>
          <w:lang w:eastAsia="ru-RU"/>
        </w:rPr>
        <w:lastRenderedPageBreak/>
        <w:t>разработок и проведения исследований в профессиональной сфере.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lang w:eastAsia="ru-RU"/>
        </w:rPr>
      </w:pPr>
      <w:r w:rsidRPr="00D85B1F">
        <w:rPr>
          <w:lang w:eastAsia="ru-RU"/>
        </w:rPr>
        <w:t xml:space="preserve">Требования к выпускной квалификационной работе по специальности </w:t>
      </w:r>
      <w:r w:rsidRPr="00D85B1F">
        <w:t xml:space="preserve">36.02.02  </w:t>
      </w:r>
      <w:hyperlink r:id="rId9" w:anchor="l23?l23" w:history="1">
        <w:r w:rsidRPr="00D85B1F">
          <w:rPr>
            <w:rStyle w:val="a3"/>
            <w:color w:val="auto"/>
          </w:rPr>
          <w:t>Зоотехния</w:t>
        </w:r>
      </w:hyperlink>
      <w:r w:rsidRPr="00D85B1F">
        <w:rPr>
          <w:lang w:eastAsia="ru-RU"/>
        </w:rPr>
        <w:t xml:space="preserve"> доведены до обучающихся в процессе изучения дисциплин</w:t>
      </w:r>
      <w:r>
        <w:rPr>
          <w:lang w:eastAsia="ru-RU"/>
        </w:rPr>
        <w:t xml:space="preserve"> общепрофессионального цикла</w:t>
      </w:r>
      <w:r w:rsidRPr="00D85B1F">
        <w:rPr>
          <w:lang w:eastAsia="ru-RU"/>
        </w:rPr>
        <w:t xml:space="preserve"> и профессиональных модулей. Обучающиеся ознакомлены с содержанием, методикой выполнения выпускной квалификационной работы и критериями оценки результатов защиты за шесть месяцев до начала государственной итоговой аттестации. К государственной итоговой аттестации допускаются обучающиеся, выполнившие все требования основной профессиональной образовательной программы и успешно прошедшие промежуточные аттестационные испытания, предусмотренные рабочим учебным планом специальности. </w:t>
      </w:r>
    </w:p>
    <w:p w:rsidR="00D42C41" w:rsidRPr="00D85B1F" w:rsidRDefault="00D42C41" w:rsidP="00082A43">
      <w:pPr>
        <w:spacing w:after="0" w:line="240" w:lineRule="auto"/>
        <w:ind w:firstLine="696"/>
        <w:jc w:val="both"/>
        <w:rPr>
          <w:shd w:val="clear" w:color="auto" w:fill="FFFFFF"/>
          <w:lang w:eastAsia="ru-RU"/>
        </w:rPr>
      </w:pPr>
      <w:r w:rsidRPr="00D85B1F">
        <w:rPr>
          <w:shd w:val="clear" w:color="auto" w:fill="FFFFFF"/>
          <w:lang w:eastAsia="ru-RU"/>
        </w:rPr>
        <w:t xml:space="preserve">Государственная </w:t>
      </w:r>
      <w:r w:rsidRPr="00D85B1F">
        <w:rPr>
          <w:spacing w:val="-10"/>
          <w:lang w:eastAsia="ru-RU"/>
        </w:rPr>
        <w:t>итоговая</w:t>
      </w:r>
      <w:r w:rsidRPr="00D85B1F">
        <w:rPr>
          <w:shd w:val="clear" w:color="auto" w:fill="FFFFFF"/>
          <w:lang w:eastAsia="ru-RU"/>
        </w:rPr>
        <w:t xml:space="preserve"> аттестация осуществляется государственной экзаменационной комиссией, организуемой в ОГАПОУ «Бирючанский техникум». Основными функциями государственной экзаменационной комиссии является:</w:t>
      </w:r>
    </w:p>
    <w:p w:rsidR="00D42C41" w:rsidRPr="00D85B1F" w:rsidRDefault="00D42C41" w:rsidP="00082A43">
      <w:pPr>
        <w:spacing w:after="0" w:line="240" w:lineRule="auto"/>
        <w:ind w:firstLine="696"/>
        <w:jc w:val="both"/>
        <w:rPr>
          <w:lang w:eastAsia="ru-RU"/>
        </w:rPr>
      </w:pPr>
      <w:r w:rsidRPr="00D85B1F">
        <w:rPr>
          <w:lang w:eastAsia="ru-RU"/>
        </w:rPr>
        <w:t>- комплексная оценка уровня подготовки выпускника и соответствия его подготовки требованиям Федерального государственного образовательного стандарта;</w:t>
      </w:r>
    </w:p>
    <w:p w:rsidR="00D42C41" w:rsidRPr="00D85B1F" w:rsidRDefault="00D42C41" w:rsidP="00082A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96"/>
        <w:jc w:val="both"/>
        <w:rPr>
          <w:lang w:eastAsia="ru-RU"/>
        </w:rPr>
      </w:pPr>
      <w:r w:rsidRPr="00D85B1F">
        <w:rPr>
          <w:lang w:eastAsia="ru-RU"/>
        </w:rPr>
        <w:t>- принятие решения о присвоении квалификации по результатам государственной итоговой аттестации и выдаче выпускнику соответствующего диплома о среднем профессиональном образовании;</w:t>
      </w:r>
    </w:p>
    <w:p w:rsidR="00D42C41" w:rsidRPr="00D85B1F" w:rsidRDefault="00D42C41" w:rsidP="00082A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96"/>
        <w:jc w:val="both"/>
      </w:pPr>
      <w:r w:rsidRPr="00D85B1F">
        <w:rPr>
          <w:lang w:eastAsia="ru-RU"/>
        </w:rPr>
        <w:t xml:space="preserve">- разработка рекомендаций и предложений по совершенствованию подготовки выпускников по специальности </w:t>
      </w:r>
      <w:r w:rsidRPr="00D85B1F">
        <w:t>36.02.02 Зоотехния.</w:t>
      </w:r>
    </w:p>
    <w:p w:rsidR="00D42C41" w:rsidRPr="00F63151" w:rsidRDefault="00D42C41" w:rsidP="00F63151">
      <w:pPr>
        <w:spacing w:after="0" w:line="240" w:lineRule="auto"/>
        <w:rPr>
          <w:color w:val="000000"/>
          <w:sz w:val="24"/>
          <w:szCs w:val="24"/>
        </w:rPr>
      </w:pPr>
      <w:r w:rsidRPr="00D85B1F">
        <w:t xml:space="preserve">В состав государственной экзаменационной квалификационной комиссии входят: председатель государственной экзаменационной квалификационной комиссии - </w:t>
      </w:r>
      <w:r w:rsidRPr="00D85B1F">
        <w:rPr>
          <w:color w:val="000000"/>
          <w:sz w:val="24"/>
          <w:szCs w:val="24"/>
        </w:rPr>
        <w:t xml:space="preserve">председатель ГЭК, </w:t>
      </w:r>
      <w:r w:rsidRPr="00F63151">
        <w:rPr>
          <w:color w:val="000000"/>
        </w:rPr>
        <w:t xml:space="preserve">зоотехник – технолог по доению и перемещению стада ООО </w:t>
      </w:r>
      <w:proofErr w:type="spellStart"/>
      <w:r w:rsidRPr="00F63151">
        <w:rPr>
          <w:color w:val="000000"/>
        </w:rPr>
        <w:t>Агрохолдинг</w:t>
      </w:r>
      <w:proofErr w:type="spellEnd"/>
      <w:r w:rsidRPr="00F63151">
        <w:rPr>
          <w:color w:val="000000"/>
        </w:rPr>
        <w:t xml:space="preserve"> «</w:t>
      </w:r>
      <w:proofErr w:type="spellStart"/>
      <w:r w:rsidRPr="00F63151">
        <w:rPr>
          <w:color w:val="000000"/>
        </w:rPr>
        <w:t>Авида</w:t>
      </w:r>
      <w:proofErr w:type="spellEnd"/>
      <w:r w:rsidRPr="00F63151">
        <w:rPr>
          <w:color w:val="000000"/>
        </w:rPr>
        <w:t>»А.А.Рыльцев</w:t>
      </w:r>
      <w:r>
        <w:rPr>
          <w:color w:val="000000"/>
        </w:rPr>
        <w:t>;</w:t>
      </w:r>
    </w:p>
    <w:p w:rsidR="00D42C41" w:rsidRPr="00D85B1F" w:rsidRDefault="00D42C41" w:rsidP="008F76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96"/>
        <w:jc w:val="both"/>
      </w:pPr>
      <w:r w:rsidRPr="00D85B1F">
        <w:t>зам. председателя государственной экзаменационной квалификационной комиссии заместитель директора техникума или руководящий работник техникума; члены экзаменационной комиссии - преподаватели профессионального цикла.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lang w:eastAsia="ru-RU"/>
        </w:rPr>
      </w:pPr>
      <w:r w:rsidRPr="00D85B1F">
        <w:rPr>
          <w:lang w:eastAsia="ru-RU"/>
        </w:rPr>
        <w:t xml:space="preserve">Программа государственной итоговой аттестации является частью основной профессиональной образовательной программы по специальности </w:t>
      </w:r>
      <w:r w:rsidRPr="00D85B1F">
        <w:t xml:space="preserve">36.02.02  </w:t>
      </w:r>
      <w:hyperlink r:id="rId10" w:anchor="l23?l23" w:history="1">
        <w:r w:rsidRPr="00D85B1F">
          <w:rPr>
            <w:rStyle w:val="a3"/>
            <w:color w:val="auto"/>
          </w:rPr>
          <w:t>Зоотехния</w:t>
        </w:r>
      </w:hyperlink>
      <w:r w:rsidRPr="00D85B1F">
        <w:t>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lang w:eastAsia="ru-RU"/>
        </w:rPr>
      </w:pPr>
      <w:r w:rsidRPr="00D85B1F">
        <w:rPr>
          <w:lang w:eastAsia="ru-RU"/>
        </w:rPr>
        <w:t>В программе государственной итоговой аттестации определены: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lang w:eastAsia="ru-RU"/>
        </w:rPr>
      </w:pPr>
      <w:r w:rsidRPr="00D85B1F">
        <w:rPr>
          <w:lang w:eastAsia="ru-RU"/>
        </w:rPr>
        <w:t>- вид государственной итоговой аттестации;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lang w:eastAsia="ru-RU"/>
        </w:rPr>
      </w:pPr>
      <w:r w:rsidRPr="00D85B1F">
        <w:rPr>
          <w:lang w:eastAsia="ru-RU"/>
        </w:rPr>
        <w:t>- материалы по содержанию итоговой аттестации;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lang w:eastAsia="ru-RU"/>
        </w:rPr>
      </w:pPr>
      <w:r w:rsidRPr="00D85B1F">
        <w:rPr>
          <w:lang w:eastAsia="ru-RU"/>
        </w:rPr>
        <w:t>- сроки проведения государственной итоговой аттестации;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lang w:eastAsia="ru-RU"/>
        </w:rPr>
      </w:pPr>
      <w:r w:rsidRPr="00D85B1F">
        <w:rPr>
          <w:lang w:eastAsia="ru-RU"/>
        </w:rPr>
        <w:t>- этапы и объем времени на подготовку, и проведение государственной итоговой аттестации;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lang w:eastAsia="ru-RU"/>
        </w:rPr>
      </w:pPr>
      <w:r w:rsidRPr="00D85B1F">
        <w:rPr>
          <w:lang w:eastAsia="ru-RU"/>
        </w:rPr>
        <w:t>- условия подготовки и процедуры проведения государственной итоговой аттестации;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lang w:eastAsia="ru-RU"/>
        </w:rPr>
      </w:pPr>
      <w:r w:rsidRPr="00D85B1F">
        <w:rPr>
          <w:lang w:eastAsia="ru-RU"/>
        </w:rPr>
        <w:t>- перечень необходимых документов, представляемых на заседаниях государственной аттестационной комиссии;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lang w:eastAsia="ru-RU"/>
        </w:rPr>
      </w:pPr>
      <w:r w:rsidRPr="00D85B1F">
        <w:rPr>
          <w:lang w:eastAsia="ru-RU"/>
        </w:rPr>
        <w:t>- форма и процедура проведения государственной итоговой аттестации;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lang w:eastAsia="ru-RU"/>
        </w:rPr>
      </w:pPr>
      <w:r w:rsidRPr="00D85B1F">
        <w:rPr>
          <w:lang w:eastAsia="ru-RU"/>
        </w:rPr>
        <w:t>- критерии оценки уровня и качества подготовки выпускников.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696"/>
        <w:jc w:val="both"/>
        <w:rPr>
          <w:lang w:eastAsia="ru-RU"/>
        </w:rPr>
      </w:pPr>
      <w:r w:rsidRPr="00D85B1F">
        <w:rPr>
          <w:lang w:eastAsia="ru-RU"/>
        </w:rPr>
        <w:t xml:space="preserve">Программа государственной итоговой аттестации ежегодно обновляется, </w:t>
      </w:r>
      <w:r w:rsidRPr="00D85B1F">
        <w:rPr>
          <w:lang w:eastAsia="ru-RU"/>
        </w:rPr>
        <w:lastRenderedPageBreak/>
        <w:t>утверждается директором после её обсуждения на заседании комиссии педагогического совета ОГАПОУ «Бирючанский техникум» с обязательным участием работодателей.</w:t>
      </w:r>
    </w:p>
    <w:p w:rsidR="00D42C41" w:rsidRPr="00D85B1F" w:rsidRDefault="00D42C41" w:rsidP="00366523">
      <w:pPr>
        <w:widowControl w:val="0"/>
        <w:autoSpaceDE w:val="0"/>
        <w:autoSpaceDN w:val="0"/>
        <w:adjustRightInd w:val="0"/>
        <w:spacing w:after="0" w:line="240" w:lineRule="auto"/>
        <w:ind w:firstLine="696"/>
        <w:jc w:val="center"/>
        <w:rPr>
          <w:lang w:eastAsia="ru-RU"/>
        </w:rPr>
      </w:pPr>
    </w:p>
    <w:p w:rsidR="00D42C41" w:rsidRPr="00D85B1F" w:rsidRDefault="00D42C41" w:rsidP="003665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  <w:r w:rsidRPr="00D85B1F">
        <w:rPr>
          <w:b/>
          <w:bCs/>
          <w:lang w:eastAsia="ru-RU"/>
        </w:rPr>
        <w:t>1. ПАСПОРТ ПРОГРАММЫ ГОСУДАРСТВЕННОЙ ИТОГОВОЙ АТТЕСТАЦИИ</w:t>
      </w:r>
    </w:p>
    <w:p w:rsidR="00D42C41" w:rsidRPr="00D85B1F" w:rsidRDefault="00D42C41" w:rsidP="003665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</w:p>
    <w:p w:rsidR="00D42C41" w:rsidRPr="00D85B1F" w:rsidRDefault="00D42C41" w:rsidP="003665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  <w:r w:rsidRPr="00D85B1F">
        <w:rPr>
          <w:b/>
          <w:bCs/>
          <w:lang w:eastAsia="ru-RU"/>
        </w:rPr>
        <w:t>1.1</w:t>
      </w:r>
      <w:r w:rsidRPr="00D85B1F">
        <w:rPr>
          <w:lang w:eastAsia="ru-RU"/>
        </w:rPr>
        <w:t xml:space="preserve">. </w:t>
      </w:r>
      <w:r w:rsidRPr="00D85B1F">
        <w:rPr>
          <w:b/>
          <w:bCs/>
          <w:lang w:eastAsia="ru-RU"/>
        </w:rPr>
        <w:t>Область применения программы ГИА</w:t>
      </w:r>
    </w:p>
    <w:p w:rsidR="00D42C41" w:rsidRPr="00D85B1F" w:rsidRDefault="00D42C41" w:rsidP="003665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spacing w:val="-10"/>
          <w:lang w:eastAsia="ru-RU"/>
        </w:rPr>
        <w:t xml:space="preserve">Программа государственной итоговой аттестации является частью основной профессиональной образовательной программы в соответствии с ФГОС по специальности </w:t>
      </w:r>
      <w:r w:rsidRPr="00D85B1F">
        <w:t xml:space="preserve">36.02.02  </w:t>
      </w:r>
      <w:hyperlink r:id="rId11" w:anchor="l23?l23" w:history="1">
        <w:r w:rsidRPr="00D85B1F">
          <w:rPr>
            <w:rStyle w:val="a3"/>
            <w:color w:val="auto"/>
          </w:rPr>
          <w:t>Зоотехния</w:t>
        </w:r>
      </w:hyperlink>
      <w:r w:rsidRPr="00D85B1F">
        <w:rPr>
          <w:lang w:eastAsia="ru-RU"/>
        </w:rPr>
        <w:t>в части освоения видов профессиональной деятельности и профессиональных компетенций: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5"/>
        <w:gridCol w:w="8371"/>
      </w:tblGrid>
      <w:tr w:rsidR="00D42C41" w:rsidRPr="00D85B1F">
        <w:tc>
          <w:tcPr>
            <w:tcW w:w="1235" w:type="dxa"/>
          </w:tcPr>
          <w:p w:rsidR="00D42C41" w:rsidRPr="00D85B1F" w:rsidRDefault="00D42C41" w:rsidP="006C7CA4">
            <w:pPr>
              <w:widowControl w:val="0"/>
              <w:suppressAutoHyphens/>
              <w:spacing w:after="0" w:line="240" w:lineRule="auto"/>
              <w:jc w:val="both"/>
              <w:rPr>
                <w:i/>
                <w:iCs/>
              </w:rPr>
            </w:pPr>
            <w:r w:rsidRPr="00D85B1F">
              <w:rPr>
                <w:i/>
                <w:iCs/>
              </w:rPr>
              <w:t>ВПД 1</w:t>
            </w:r>
          </w:p>
        </w:tc>
        <w:tc>
          <w:tcPr>
            <w:tcW w:w="8371" w:type="dxa"/>
          </w:tcPr>
          <w:p w:rsidR="00D42C41" w:rsidRPr="00763965" w:rsidRDefault="00D42C41" w:rsidP="006C7CA4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763965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Содержание, кормление и разведение сельскохозяйственных животных.</w:t>
            </w:r>
          </w:p>
        </w:tc>
      </w:tr>
      <w:tr w:rsidR="00D42C41" w:rsidRPr="00D85B1F">
        <w:trPr>
          <w:trHeight w:val="355"/>
        </w:trPr>
        <w:tc>
          <w:tcPr>
            <w:tcW w:w="1235" w:type="dxa"/>
          </w:tcPr>
          <w:p w:rsidR="00D42C41" w:rsidRPr="00D85B1F" w:rsidRDefault="00D42C41" w:rsidP="006C7CA4">
            <w:pPr>
              <w:widowControl w:val="0"/>
              <w:suppressAutoHyphens/>
              <w:spacing w:after="0" w:line="240" w:lineRule="auto"/>
              <w:jc w:val="both"/>
            </w:pPr>
            <w:r w:rsidRPr="00D85B1F">
              <w:t>ПК 1.1</w:t>
            </w:r>
          </w:p>
        </w:tc>
        <w:tc>
          <w:tcPr>
            <w:tcW w:w="8371" w:type="dxa"/>
          </w:tcPr>
          <w:p w:rsidR="00D42C41" w:rsidRPr="00763965" w:rsidRDefault="00D42C41" w:rsidP="006C7CA4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6396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Выбирать и соблюдать режимы содержания животных, составлять рационы кормления.</w:t>
            </w:r>
          </w:p>
        </w:tc>
      </w:tr>
      <w:tr w:rsidR="00D42C41" w:rsidRPr="00D85B1F">
        <w:tc>
          <w:tcPr>
            <w:tcW w:w="1235" w:type="dxa"/>
          </w:tcPr>
          <w:p w:rsidR="00D42C41" w:rsidRPr="00D85B1F" w:rsidRDefault="00D42C41" w:rsidP="006C7CA4">
            <w:pPr>
              <w:widowControl w:val="0"/>
              <w:suppressAutoHyphens/>
              <w:spacing w:after="0" w:line="240" w:lineRule="auto"/>
              <w:jc w:val="both"/>
            </w:pPr>
            <w:r w:rsidRPr="00D85B1F">
              <w:t>ПК 1.2</w:t>
            </w:r>
          </w:p>
        </w:tc>
        <w:tc>
          <w:tcPr>
            <w:tcW w:w="8371" w:type="dxa"/>
          </w:tcPr>
          <w:p w:rsidR="00D42C41" w:rsidRPr="00D85B1F" w:rsidRDefault="00D42C41" w:rsidP="006C7CA4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</w:rPr>
            </w:pPr>
            <w:r w:rsidRPr="00D85B1F">
              <w:t>Рационально использовать корма, сенокосы, пастбища и другие кормовые угодья.</w:t>
            </w:r>
          </w:p>
        </w:tc>
      </w:tr>
      <w:tr w:rsidR="00D42C41" w:rsidRPr="00D85B1F">
        <w:tc>
          <w:tcPr>
            <w:tcW w:w="1235" w:type="dxa"/>
          </w:tcPr>
          <w:p w:rsidR="00D42C41" w:rsidRPr="00D85B1F" w:rsidRDefault="00D42C41" w:rsidP="006C7CA4">
            <w:pPr>
              <w:widowControl w:val="0"/>
              <w:suppressAutoHyphens/>
              <w:spacing w:after="0" w:line="240" w:lineRule="auto"/>
              <w:jc w:val="both"/>
            </w:pPr>
            <w:r w:rsidRPr="00D85B1F">
              <w:t xml:space="preserve">ПК 1.3. </w:t>
            </w:r>
          </w:p>
        </w:tc>
        <w:tc>
          <w:tcPr>
            <w:tcW w:w="8371" w:type="dxa"/>
          </w:tcPr>
          <w:p w:rsidR="00D42C41" w:rsidRPr="00763965" w:rsidRDefault="00D42C41" w:rsidP="006C7CA4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6396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Проводить мероприятия по улучшению воспроизводства стада, увеличению продуктивности и увеличению выхода молодняка сельскохозяйственных животных на сельскохозяйственном предприятии.</w:t>
            </w:r>
          </w:p>
        </w:tc>
      </w:tr>
      <w:tr w:rsidR="00D42C41" w:rsidRPr="00D85B1F">
        <w:tc>
          <w:tcPr>
            <w:tcW w:w="1235" w:type="dxa"/>
          </w:tcPr>
          <w:p w:rsidR="00D42C41" w:rsidRPr="00D85B1F" w:rsidRDefault="00D42C41" w:rsidP="006C7CA4">
            <w:pPr>
              <w:widowControl w:val="0"/>
              <w:suppressAutoHyphens/>
              <w:spacing w:after="0" w:line="240" w:lineRule="auto"/>
              <w:jc w:val="both"/>
            </w:pPr>
            <w:r w:rsidRPr="00D85B1F">
              <w:t>ПК 1.4.</w:t>
            </w:r>
          </w:p>
        </w:tc>
        <w:tc>
          <w:tcPr>
            <w:tcW w:w="8371" w:type="dxa"/>
          </w:tcPr>
          <w:p w:rsidR="00D42C41" w:rsidRPr="00763965" w:rsidRDefault="00D42C41" w:rsidP="006C7CA4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6396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Производить отбор животных на племя, отбор и подбор пар.</w:t>
            </w:r>
          </w:p>
        </w:tc>
      </w:tr>
      <w:tr w:rsidR="00D42C41" w:rsidRPr="00D85B1F">
        <w:tc>
          <w:tcPr>
            <w:tcW w:w="1235" w:type="dxa"/>
          </w:tcPr>
          <w:p w:rsidR="00D42C41" w:rsidRPr="00D85B1F" w:rsidRDefault="00D42C41" w:rsidP="006C7CA4">
            <w:pPr>
              <w:widowControl w:val="0"/>
              <w:suppressAutoHyphens/>
              <w:spacing w:after="0" w:line="240" w:lineRule="auto"/>
              <w:jc w:val="both"/>
            </w:pPr>
            <w:r w:rsidRPr="00D85B1F">
              <w:t>ПК 1.5.</w:t>
            </w:r>
          </w:p>
        </w:tc>
        <w:tc>
          <w:tcPr>
            <w:tcW w:w="8371" w:type="dxa"/>
          </w:tcPr>
          <w:p w:rsidR="00D42C41" w:rsidRPr="00763965" w:rsidRDefault="00D42C41" w:rsidP="006C7CA4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6396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Организовывать и проводить санитарно-профилактические работы по предупреждению основных незаразных, инфекционных и инвазионных заболеваний сельскохозяйственных животных.</w:t>
            </w:r>
          </w:p>
        </w:tc>
      </w:tr>
      <w:tr w:rsidR="00D42C41" w:rsidRPr="00D85B1F">
        <w:tc>
          <w:tcPr>
            <w:tcW w:w="1235" w:type="dxa"/>
          </w:tcPr>
          <w:p w:rsidR="00D42C41" w:rsidRPr="00D85B1F" w:rsidRDefault="00D42C41" w:rsidP="006C7CA4">
            <w:pPr>
              <w:widowControl w:val="0"/>
              <w:suppressAutoHyphens/>
              <w:spacing w:after="0" w:line="240" w:lineRule="auto"/>
              <w:jc w:val="both"/>
            </w:pPr>
            <w:r w:rsidRPr="00D85B1F">
              <w:t>ПК 1.6</w:t>
            </w:r>
          </w:p>
        </w:tc>
        <w:tc>
          <w:tcPr>
            <w:tcW w:w="8371" w:type="dxa"/>
          </w:tcPr>
          <w:p w:rsidR="00D42C41" w:rsidRPr="00763965" w:rsidRDefault="00D42C41" w:rsidP="006C7CA4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6396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Оказывать первую помощь сельскохозяйственным животным.</w:t>
            </w:r>
          </w:p>
        </w:tc>
      </w:tr>
      <w:tr w:rsidR="00D42C41" w:rsidRPr="00D85B1F">
        <w:tc>
          <w:tcPr>
            <w:tcW w:w="1235" w:type="dxa"/>
          </w:tcPr>
          <w:p w:rsidR="00D42C41" w:rsidRPr="00D85B1F" w:rsidRDefault="00D42C41" w:rsidP="006C7CA4">
            <w:pPr>
              <w:widowControl w:val="0"/>
              <w:suppressAutoHyphens/>
              <w:spacing w:after="0" w:line="240" w:lineRule="auto"/>
              <w:jc w:val="both"/>
              <w:rPr>
                <w:i/>
                <w:iCs/>
              </w:rPr>
            </w:pPr>
            <w:r w:rsidRPr="00D85B1F">
              <w:rPr>
                <w:i/>
                <w:iCs/>
              </w:rPr>
              <w:t>ВПД 2</w:t>
            </w:r>
          </w:p>
        </w:tc>
        <w:tc>
          <w:tcPr>
            <w:tcW w:w="8371" w:type="dxa"/>
          </w:tcPr>
          <w:p w:rsidR="00D42C41" w:rsidRPr="00D85B1F" w:rsidRDefault="00D42C41" w:rsidP="006C7C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</w:rPr>
            </w:pPr>
            <w:r w:rsidRPr="00D85B1F">
              <w:rPr>
                <w:rStyle w:val="afa"/>
              </w:rPr>
              <w:t>Производство и первичная переработка продукции животноводства</w:t>
            </w:r>
            <w:r w:rsidRPr="00D85B1F">
              <w:rPr>
                <w:i/>
                <w:iCs/>
              </w:rPr>
              <w:t>.</w:t>
            </w:r>
          </w:p>
        </w:tc>
      </w:tr>
      <w:tr w:rsidR="00D42C41" w:rsidRPr="00D85B1F">
        <w:tc>
          <w:tcPr>
            <w:tcW w:w="1235" w:type="dxa"/>
          </w:tcPr>
          <w:p w:rsidR="00D42C41" w:rsidRPr="00D85B1F" w:rsidRDefault="00D42C41" w:rsidP="006C7CA4">
            <w:pPr>
              <w:widowControl w:val="0"/>
              <w:suppressAutoHyphens/>
              <w:spacing w:after="0" w:line="240" w:lineRule="auto"/>
              <w:jc w:val="both"/>
            </w:pPr>
            <w:r w:rsidRPr="00D85B1F">
              <w:t>ПК 2.1</w:t>
            </w:r>
          </w:p>
        </w:tc>
        <w:tc>
          <w:tcPr>
            <w:tcW w:w="8371" w:type="dxa"/>
          </w:tcPr>
          <w:p w:rsidR="00D42C41" w:rsidRPr="00763965" w:rsidRDefault="00D42C41" w:rsidP="006C7CA4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6396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Выбирать и использовать эффективные способы производства и первичной переработки продукции животноводства.</w:t>
            </w:r>
          </w:p>
        </w:tc>
      </w:tr>
      <w:tr w:rsidR="00D42C41" w:rsidRPr="00D85B1F">
        <w:tc>
          <w:tcPr>
            <w:tcW w:w="1235" w:type="dxa"/>
          </w:tcPr>
          <w:p w:rsidR="00D42C41" w:rsidRPr="00D85B1F" w:rsidRDefault="00D42C41" w:rsidP="006C7CA4">
            <w:pPr>
              <w:widowControl w:val="0"/>
              <w:suppressAutoHyphens/>
              <w:spacing w:after="0" w:line="240" w:lineRule="auto"/>
              <w:jc w:val="both"/>
            </w:pPr>
            <w:r w:rsidRPr="00D85B1F">
              <w:t>ПК 2.2</w:t>
            </w:r>
          </w:p>
        </w:tc>
        <w:tc>
          <w:tcPr>
            <w:tcW w:w="8371" w:type="dxa"/>
          </w:tcPr>
          <w:p w:rsidR="00D42C41" w:rsidRPr="00763965" w:rsidRDefault="00D42C41" w:rsidP="006C7CA4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6396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Разрабатывать и проводить мероприятия по увеличению удоев, привесов и других производственных показателей животноводства.</w:t>
            </w:r>
          </w:p>
        </w:tc>
      </w:tr>
      <w:tr w:rsidR="00D42C41" w:rsidRPr="00D85B1F">
        <w:tc>
          <w:tcPr>
            <w:tcW w:w="1235" w:type="dxa"/>
          </w:tcPr>
          <w:p w:rsidR="00D42C41" w:rsidRPr="00D85B1F" w:rsidRDefault="00D42C41" w:rsidP="006C7CA4">
            <w:pPr>
              <w:widowControl w:val="0"/>
              <w:suppressAutoHyphens/>
              <w:spacing w:after="0" w:line="240" w:lineRule="auto"/>
              <w:jc w:val="both"/>
            </w:pPr>
            <w:r w:rsidRPr="00D85B1F">
              <w:t xml:space="preserve">ПК 2.3 </w:t>
            </w:r>
          </w:p>
        </w:tc>
        <w:tc>
          <w:tcPr>
            <w:tcW w:w="8371" w:type="dxa"/>
          </w:tcPr>
          <w:p w:rsidR="00D42C41" w:rsidRPr="00763965" w:rsidRDefault="00D42C41" w:rsidP="006C7CA4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6396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Выбирать и использовать различные методы оценки и контроля количества и качества сырья, материалов, полуфабрикатов, готовой продукции животноводства.</w:t>
            </w:r>
          </w:p>
        </w:tc>
      </w:tr>
      <w:tr w:rsidR="00D42C41" w:rsidRPr="00D85B1F">
        <w:tc>
          <w:tcPr>
            <w:tcW w:w="1235" w:type="dxa"/>
          </w:tcPr>
          <w:p w:rsidR="00D42C41" w:rsidRPr="00D85B1F" w:rsidRDefault="00D42C41" w:rsidP="006C7CA4">
            <w:pPr>
              <w:widowControl w:val="0"/>
              <w:suppressAutoHyphens/>
              <w:spacing w:after="0" w:line="240" w:lineRule="auto"/>
              <w:jc w:val="both"/>
              <w:rPr>
                <w:i/>
                <w:iCs/>
              </w:rPr>
            </w:pPr>
            <w:r w:rsidRPr="00D85B1F">
              <w:rPr>
                <w:i/>
                <w:iCs/>
              </w:rPr>
              <w:t>ВПД 3.</w:t>
            </w:r>
          </w:p>
        </w:tc>
        <w:tc>
          <w:tcPr>
            <w:tcW w:w="8371" w:type="dxa"/>
          </w:tcPr>
          <w:p w:rsidR="00D42C41" w:rsidRPr="00763965" w:rsidRDefault="00D42C41" w:rsidP="006C7CA4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763965">
              <w:rPr>
                <w:rStyle w:val="af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Хранение, транспортировка и реализация продукции животноводства</w:t>
            </w:r>
            <w:r w:rsidRPr="00763965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.</w:t>
            </w:r>
          </w:p>
        </w:tc>
      </w:tr>
      <w:tr w:rsidR="00D42C41" w:rsidRPr="00D85B1F">
        <w:tc>
          <w:tcPr>
            <w:tcW w:w="1235" w:type="dxa"/>
          </w:tcPr>
          <w:p w:rsidR="00D42C41" w:rsidRPr="00D85B1F" w:rsidRDefault="00D42C41" w:rsidP="006C7CA4">
            <w:pPr>
              <w:widowControl w:val="0"/>
              <w:suppressAutoHyphens/>
              <w:spacing w:after="0" w:line="240" w:lineRule="auto"/>
              <w:jc w:val="both"/>
            </w:pPr>
            <w:r w:rsidRPr="00D85B1F">
              <w:t>ПК 3.1.</w:t>
            </w:r>
          </w:p>
        </w:tc>
        <w:tc>
          <w:tcPr>
            <w:tcW w:w="8371" w:type="dxa"/>
          </w:tcPr>
          <w:p w:rsidR="00D42C41" w:rsidRPr="00D85B1F" w:rsidRDefault="00D42C41" w:rsidP="006C7CA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B1F">
              <w:rPr>
                <w:rFonts w:ascii="Times New Roman" w:hAnsi="Times New Roman" w:cs="Times New Roman"/>
                <w:sz w:val="28"/>
                <w:szCs w:val="28"/>
              </w:rPr>
              <w:t>Выбирать способы и методы закладки продукции животноводства на хранение.</w:t>
            </w:r>
          </w:p>
        </w:tc>
      </w:tr>
      <w:tr w:rsidR="00D42C41" w:rsidRPr="00D85B1F">
        <w:tc>
          <w:tcPr>
            <w:tcW w:w="1235" w:type="dxa"/>
          </w:tcPr>
          <w:p w:rsidR="00D42C41" w:rsidRPr="00D85B1F" w:rsidRDefault="00D42C41" w:rsidP="006C7CA4">
            <w:pPr>
              <w:widowControl w:val="0"/>
              <w:suppressAutoHyphens/>
              <w:spacing w:after="0" w:line="240" w:lineRule="auto"/>
              <w:jc w:val="both"/>
            </w:pPr>
            <w:r w:rsidRPr="00D85B1F">
              <w:t>ПК.3.2.</w:t>
            </w:r>
          </w:p>
        </w:tc>
        <w:tc>
          <w:tcPr>
            <w:tcW w:w="8371" w:type="dxa"/>
          </w:tcPr>
          <w:p w:rsidR="00D42C41" w:rsidRPr="00763965" w:rsidRDefault="00D42C41" w:rsidP="006C7CA4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6396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Подготавливать объекты для хранения продукции животноводства к эксплуатации.</w:t>
            </w:r>
          </w:p>
        </w:tc>
      </w:tr>
      <w:tr w:rsidR="00D42C41" w:rsidRPr="00D85B1F">
        <w:tc>
          <w:tcPr>
            <w:tcW w:w="1235" w:type="dxa"/>
          </w:tcPr>
          <w:p w:rsidR="00D42C41" w:rsidRPr="00D85B1F" w:rsidRDefault="00D42C41" w:rsidP="006C7CA4">
            <w:pPr>
              <w:widowControl w:val="0"/>
              <w:suppressAutoHyphens/>
              <w:spacing w:after="0" w:line="240" w:lineRule="auto"/>
              <w:jc w:val="both"/>
            </w:pPr>
            <w:r w:rsidRPr="00D85B1F">
              <w:t>ПК 3.3.</w:t>
            </w:r>
          </w:p>
        </w:tc>
        <w:tc>
          <w:tcPr>
            <w:tcW w:w="8371" w:type="dxa"/>
          </w:tcPr>
          <w:p w:rsidR="00D42C41" w:rsidRPr="00763965" w:rsidRDefault="00D42C41" w:rsidP="006C7CA4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6396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Контролировать состояние продукции животноводства в период хранения.</w:t>
            </w:r>
          </w:p>
        </w:tc>
      </w:tr>
      <w:tr w:rsidR="00D42C41" w:rsidRPr="00D85B1F">
        <w:tc>
          <w:tcPr>
            <w:tcW w:w="1235" w:type="dxa"/>
          </w:tcPr>
          <w:p w:rsidR="00D42C41" w:rsidRPr="00D85B1F" w:rsidRDefault="00D42C41" w:rsidP="006C7CA4">
            <w:pPr>
              <w:widowControl w:val="0"/>
              <w:suppressAutoHyphens/>
              <w:spacing w:after="0" w:line="240" w:lineRule="auto"/>
              <w:jc w:val="both"/>
            </w:pPr>
            <w:r w:rsidRPr="00D85B1F">
              <w:lastRenderedPageBreak/>
              <w:t>ПК 3.4.</w:t>
            </w:r>
          </w:p>
        </w:tc>
        <w:tc>
          <w:tcPr>
            <w:tcW w:w="8371" w:type="dxa"/>
          </w:tcPr>
          <w:p w:rsidR="00D42C41" w:rsidRPr="00763965" w:rsidRDefault="00D42C41" w:rsidP="006C7CA4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6396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Проводить подготовку продукции животноводства к реализации и ее транспортировку.</w:t>
            </w:r>
          </w:p>
        </w:tc>
      </w:tr>
      <w:tr w:rsidR="00D42C41" w:rsidRPr="00D85B1F">
        <w:tc>
          <w:tcPr>
            <w:tcW w:w="1235" w:type="dxa"/>
          </w:tcPr>
          <w:p w:rsidR="00D42C41" w:rsidRPr="00D85B1F" w:rsidRDefault="00D42C41" w:rsidP="006C7CA4">
            <w:pPr>
              <w:spacing w:after="0" w:line="240" w:lineRule="auto"/>
            </w:pPr>
            <w:r w:rsidRPr="00D85B1F">
              <w:t>ПК 3.5.</w:t>
            </w:r>
          </w:p>
        </w:tc>
        <w:tc>
          <w:tcPr>
            <w:tcW w:w="8371" w:type="dxa"/>
          </w:tcPr>
          <w:p w:rsidR="00D42C41" w:rsidRPr="00763965" w:rsidRDefault="00D42C41" w:rsidP="006C7CA4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6396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Реализовывать продукцию животноводства.</w:t>
            </w:r>
          </w:p>
        </w:tc>
      </w:tr>
      <w:tr w:rsidR="00D42C41" w:rsidRPr="00D85B1F">
        <w:trPr>
          <w:trHeight w:val="152"/>
        </w:trPr>
        <w:tc>
          <w:tcPr>
            <w:tcW w:w="1235" w:type="dxa"/>
          </w:tcPr>
          <w:p w:rsidR="00D42C41" w:rsidRPr="00D85B1F" w:rsidRDefault="00D42C41" w:rsidP="006C7CA4">
            <w:pPr>
              <w:widowControl w:val="0"/>
              <w:suppressAutoHyphens/>
              <w:spacing w:after="0" w:line="240" w:lineRule="auto"/>
              <w:jc w:val="both"/>
              <w:rPr>
                <w:i/>
                <w:iCs/>
              </w:rPr>
            </w:pPr>
            <w:r w:rsidRPr="00D85B1F">
              <w:rPr>
                <w:i/>
                <w:iCs/>
              </w:rPr>
              <w:t>ВПД 4.</w:t>
            </w:r>
          </w:p>
        </w:tc>
        <w:tc>
          <w:tcPr>
            <w:tcW w:w="8371" w:type="dxa"/>
          </w:tcPr>
          <w:p w:rsidR="00D42C41" w:rsidRPr="00763965" w:rsidRDefault="00D42C41" w:rsidP="006C7CA4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63965">
              <w:rPr>
                <w:rStyle w:val="af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Управление работой структурного подразделения предприятия отрасли</w:t>
            </w:r>
          </w:p>
        </w:tc>
      </w:tr>
      <w:tr w:rsidR="00D42C41" w:rsidRPr="00D85B1F">
        <w:trPr>
          <w:trHeight w:val="152"/>
        </w:trPr>
        <w:tc>
          <w:tcPr>
            <w:tcW w:w="1235" w:type="dxa"/>
          </w:tcPr>
          <w:p w:rsidR="00D42C41" w:rsidRPr="00D85B1F" w:rsidRDefault="00D42C41" w:rsidP="006C7CA4">
            <w:pPr>
              <w:widowControl w:val="0"/>
              <w:suppressAutoHyphens/>
              <w:spacing w:after="0" w:line="240" w:lineRule="auto"/>
              <w:jc w:val="both"/>
            </w:pPr>
            <w:r w:rsidRPr="00D85B1F">
              <w:t>ПК 4.1.</w:t>
            </w:r>
          </w:p>
        </w:tc>
        <w:tc>
          <w:tcPr>
            <w:tcW w:w="8371" w:type="dxa"/>
          </w:tcPr>
          <w:p w:rsidR="00D42C41" w:rsidRPr="00763965" w:rsidRDefault="00D42C41" w:rsidP="006C7CA4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6396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Участвовать в планировании основных показателей производства продукции и оказания услуг в области профессиональной деятельности в структурном подразделении предприятия отрасли.</w:t>
            </w:r>
          </w:p>
        </w:tc>
      </w:tr>
      <w:tr w:rsidR="00D42C41" w:rsidRPr="00D85B1F">
        <w:trPr>
          <w:trHeight w:val="152"/>
        </w:trPr>
        <w:tc>
          <w:tcPr>
            <w:tcW w:w="1235" w:type="dxa"/>
          </w:tcPr>
          <w:p w:rsidR="00D42C41" w:rsidRPr="00D85B1F" w:rsidRDefault="00D42C41" w:rsidP="006C7CA4">
            <w:pPr>
              <w:widowControl w:val="0"/>
              <w:suppressAutoHyphens/>
              <w:spacing w:after="0" w:line="240" w:lineRule="auto"/>
              <w:jc w:val="both"/>
            </w:pPr>
            <w:r w:rsidRPr="00D85B1F">
              <w:t>ПК 4.2.</w:t>
            </w:r>
          </w:p>
        </w:tc>
        <w:tc>
          <w:tcPr>
            <w:tcW w:w="8371" w:type="dxa"/>
          </w:tcPr>
          <w:p w:rsidR="00D42C41" w:rsidRPr="00763965" w:rsidRDefault="00D42C41" w:rsidP="006C7CA4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6396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Планировать и организовывать выполнение работ и оказание услуг в области профессиональной деятельности в структурном подразделении предприятия отрасли исполнителями.</w:t>
            </w:r>
          </w:p>
        </w:tc>
      </w:tr>
      <w:tr w:rsidR="00D42C41" w:rsidRPr="00D85B1F">
        <w:trPr>
          <w:trHeight w:val="152"/>
        </w:trPr>
        <w:tc>
          <w:tcPr>
            <w:tcW w:w="1235" w:type="dxa"/>
          </w:tcPr>
          <w:p w:rsidR="00D42C41" w:rsidRPr="00D85B1F" w:rsidRDefault="00D42C41" w:rsidP="006C7CA4">
            <w:pPr>
              <w:widowControl w:val="0"/>
              <w:suppressAutoHyphens/>
              <w:spacing w:after="0" w:line="240" w:lineRule="auto"/>
              <w:jc w:val="both"/>
            </w:pPr>
            <w:r w:rsidRPr="00D85B1F">
              <w:t>ПК 4.3.</w:t>
            </w:r>
          </w:p>
        </w:tc>
        <w:tc>
          <w:tcPr>
            <w:tcW w:w="8371" w:type="dxa"/>
          </w:tcPr>
          <w:p w:rsidR="00D42C41" w:rsidRPr="00763965" w:rsidRDefault="00D42C41" w:rsidP="006C7CA4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6396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Осуществлять контроль и оценку хода и результатов выполнения работ и оказания услуг в области профессиональной деятельности в структурном подразделении предприятия отрасли исполнителями.</w:t>
            </w:r>
          </w:p>
        </w:tc>
      </w:tr>
      <w:tr w:rsidR="00D42C41" w:rsidRPr="00D85B1F">
        <w:trPr>
          <w:trHeight w:val="152"/>
        </w:trPr>
        <w:tc>
          <w:tcPr>
            <w:tcW w:w="1235" w:type="dxa"/>
          </w:tcPr>
          <w:p w:rsidR="00D42C41" w:rsidRPr="00D85B1F" w:rsidRDefault="00D42C41" w:rsidP="006C7CA4">
            <w:pPr>
              <w:widowControl w:val="0"/>
              <w:suppressAutoHyphens/>
              <w:spacing w:after="0" w:line="240" w:lineRule="auto"/>
              <w:jc w:val="both"/>
            </w:pPr>
            <w:r w:rsidRPr="00D85B1F">
              <w:t>ПК 4.4.</w:t>
            </w:r>
          </w:p>
        </w:tc>
        <w:tc>
          <w:tcPr>
            <w:tcW w:w="8371" w:type="dxa"/>
          </w:tcPr>
          <w:p w:rsidR="00D42C41" w:rsidRPr="00D85B1F" w:rsidRDefault="00D42C41" w:rsidP="006C7CA4">
            <w:pPr>
              <w:widowControl w:val="0"/>
              <w:suppressAutoHyphens/>
              <w:spacing w:after="0" w:line="240" w:lineRule="auto"/>
              <w:rPr>
                <w:sz w:val="24"/>
                <w:szCs w:val="24"/>
              </w:rPr>
            </w:pPr>
            <w:r w:rsidRPr="00D85B1F">
              <w:t>Вести утвержденную учетно-отчетную документацию структурного подразделения предприятия отрасли.</w:t>
            </w:r>
          </w:p>
        </w:tc>
      </w:tr>
      <w:tr w:rsidR="00D42C41" w:rsidRPr="00D85B1F">
        <w:trPr>
          <w:trHeight w:val="152"/>
        </w:trPr>
        <w:tc>
          <w:tcPr>
            <w:tcW w:w="1235" w:type="dxa"/>
          </w:tcPr>
          <w:p w:rsidR="00D42C41" w:rsidRPr="00D85B1F" w:rsidRDefault="00D42C41" w:rsidP="006C7CA4">
            <w:pPr>
              <w:widowControl w:val="0"/>
              <w:suppressAutoHyphens/>
              <w:spacing w:after="0" w:line="240" w:lineRule="auto"/>
              <w:jc w:val="both"/>
              <w:rPr>
                <w:i/>
                <w:iCs/>
              </w:rPr>
            </w:pPr>
            <w:r w:rsidRPr="00D85B1F">
              <w:rPr>
                <w:i/>
                <w:iCs/>
              </w:rPr>
              <w:t>ВПД 5.</w:t>
            </w:r>
          </w:p>
        </w:tc>
        <w:tc>
          <w:tcPr>
            <w:tcW w:w="8371" w:type="dxa"/>
          </w:tcPr>
          <w:p w:rsidR="00D42C41" w:rsidRPr="00763965" w:rsidRDefault="00D42C41" w:rsidP="006C7CA4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63965">
              <w:rPr>
                <w:rStyle w:val="af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Выполнение работ по одной или нескольким профессиям рабочих, должностям служащих</w:t>
            </w:r>
            <w:r w:rsidRPr="0076396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</w:tc>
      </w:tr>
    </w:tbl>
    <w:p w:rsidR="00D42C41" w:rsidRPr="00D85B1F" w:rsidRDefault="00D42C41" w:rsidP="00130D5C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lang w:eastAsia="ru-RU"/>
        </w:rPr>
      </w:pPr>
    </w:p>
    <w:p w:rsidR="00D42C41" w:rsidRPr="00D85B1F" w:rsidRDefault="00D42C41" w:rsidP="003665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  <w:r w:rsidRPr="00D85B1F">
        <w:rPr>
          <w:b/>
          <w:bCs/>
          <w:lang w:eastAsia="ru-RU"/>
        </w:rPr>
        <w:t>1.2. Цели и задачи государственной итоговой аттестации (ГИА)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</w:p>
    <w:p w:rsidR="00D42C41" w:rsidRPr="00D85B1F" w:rsidRDefault="00D42C41" w:rsidP="00130D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Целью государственной итоговой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Федеральному государственному образовательному стандарту среднего профессионального образования и работодателю.</w:t>
      </w:r>
    </w:p>
    <w:p w:rsidR="00D42C41" w:rsidRPr="00D85B1F" w:rsidRDefault="00D42C41" w:rsidP="00130D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 xml:space="preserve">ГИА способствует систематизации и закреплении знаний и умений обучающегося по специальности </w:t>
      </w:r>
      <w:r w:rsidRPr="00D85B1F">
        <w:t xml:space="preserve">36.02.02  </w:t>
      </w:r>
      <w:hyperlink r:id="rId12" w:anchor="l23?l23" w:history="1">
        <w:r w:rsidRPr="001C30D5">
          <w:rPr>
            <w:rStyle w:val="a3"/>
            <w:color w:val="auto"/>
            <w:u w:val="none"/>
          </w:rPr>
          <w:t>Зоотехния</w:t>
        </w:r>
      </w:hyperlink>
      <w:r w:rsidRPr="00D85B1F">
        <w:rPr>
          <w:lang w:eastAsia="ru-RU"/>
        </w:rPr>
        <w:t xml:space="preserve">при решении конкретных профессиональных задач, определять уровень подготовки выпускника к самостоятельной работе. 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  <w:r w:rsidRPr="00D85B1F">
        <w:rPr>
          <w:b/>
          <w:bCs/>
          <w:lang w:eastAsia="ru-RU"/>
        </w:rPr>
        <w:t>2. СТРУКТУРА И СОДЕРЖАНИЕ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lang w:eastAsia="ru-RU"/>
        </w:rPr>
      </w:pPr>
      <w:r w:rsidRPr="00D85B1F">
        <w:rPr>
          <w:b/>
          <w:bCs/>
          <w:lang w:eastAsia="ru-RU"/>
        </w:rPr>
        <w:t>ГОСУДАРСТВЕННОЙ ИТОГОВОЙ АТТЕСТАЦИИ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b/>
          <w:bCs/>
          <w:sz w:val="26"/>
          <w:szCs w:val="26"/>
          <w:lang w:eastAsia="ru-RU"/>
        </w:rPr>
      </w:pPr>
    </w:p>
    <w:p w:rsidR="00D42C41" w:rsidRPr="00D85B1F" w:rsidRDefault="00D42C41" w:rsidP="00755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  <w:r w:rsidRPr="00D85B1F">
        <w:rPr>
          <w:b/>
          <w:bCs/>
          <w:lang w:eastAsia="ru-RU"/>
        </w:rPr>
        <w:t>2.1. Вид государственной итоговой аттестации</w:t>
      </w:r>
    </w:p>
    <w:p w:rsidR="00D42C41" w:rsidRPr="00D85B1F" w:rsidRDefault="00D42C41" w:rsidP="00755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lang w:eastAsia="ru-RU"/>
        </w:rPr>
      </w:pPr>
      <w:r w:rsidRPr="00D85B1F">
        <w:rPr>
          <w:lang w:eastAsia="ru-RU"/>
        </w:rPr>
        <w:t>Вид – выпускная квалификационная работа в форме выполнения и защиты дипломной работы.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lang w:eastAsia="ru-RU"/>
        </w:rPr>
      </w:pPr>
    </w:p>
    <w:p w:rsidR="00D42C41" w:rsidRPr="00D85B1F" w:rsidRDefault="00D42C41" w:rsidP="00755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  <w:r w:rsidRPr="00D85B1F">
        <w:rPr>
          <w:b/>
          <w:bCs/>
          <w:lang w:eastAsia="ru-RU"/>
        </w:rPr>
        <w:t>2.2. Структура и объём выпускной квалификационной работы</w:t>
      </w:r>
    </w:p>
    <w:p w:rsidR="00D42C41" w:rsidRPr="00D85B1F" w:rsidRDefault="00D42C41" w:rsidP="00755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</w:p>
    <w:p w:rsidR="00D42C41" w:rsidRPr="00D85B1F" w:rsidRDefault="00D42C41" w:rsidP="00082A43">
      <w:pPr>
        <w:spacing w:after="0"/>
        <w:ind w:firstLine="709"/>
        <w:jc w:val="both"/>
      </w:pPr>
      <w:r w:rsidRPr="00D85B1F">
        <w:t>В выпускной квалификационной работе должны содержаться следующие структурные части в порядке их следования:</w:t>
      </w:r>
    </w:p>
    <w:p w:rsidR="00D42C41" w:rsidRPr="00D85B1F" w:rsidRDefault="00D42C41" w:rsidP="00082A43">
      <w:pPr>
        <w:spacing w:after="0"/>
        <w:ind w:firstLine="709"/>
        <w:jc w:val="both"/>
      </w:pPr>
      <w:r w:rsidRPr="00D85B1F">
        <w:rPr>
          <w:b/>
          <w:bCs/>
          <w:noProof/>
        </w:rPr>
        <w:t>-</w:t>
      </w:r>
      <w:r w:rsidRPr="00D85B1F">
        <w:rPr>
          <w:snapToGrid w:val="0"/>
        </w:rPr>
        <w:t xml:space="preserve">отзыв руководителя </w:t>
      </w:r>
      <w:r w:rsidRPr="00D85B1F">
        <w:t>(вкладывается);</w:t>
      </w:r>
    </w:p>
    <w:p w:rsidR="00D42C41" w:rsidRPr="00D85B1F" w:rsidRDefault="00D42C41" w:rsidP="00082A43">
      <w:pPr>
        <w:spacing w:after="0"/>
        <w:ind w:firstLine="709"/>
        <w:jc w:val="both"/>
      </w:pPr>
      <w:r w:rsidRPr="00D85B1F">
        <w:rPr>
          <w:b/>
          <w:bCs/>
          <w:noProof/>
        </w:rPr>
        <w:t>-</w:t>
      </w:r>
      <w:r w:rsidRPr="00D85B1F">
        <w:t xml:space="preserve"> рецензия (вкладывается);</w:t>
      </w:r>
    </w:p>
    <w:p w:rsidR="00D42C41" w:rsidRPr="00D85B1F" w:rsidRDefault="00D42C41" w:rsidP="00082A43">
      <w:pPr>
        <w:spacing w:after="0"/>
        <w:ind w:firstLine="709"/>
        <w:jc w:val="both"/>
      </w:pPr>
      <w:r w:rsidRPr="00D85B1F">
        <w:rPr>
          <w:noProof/>
        </w:rPr>
        <w:lastRenderedPageBreak/>
        <w:t>-</w:t>
      </w:r>
      <w:r w:rsidRPr="00D85B1F">
        <w:t xml:space="preserve"> титульный лист;</w:t>
      </w:r>
    </w:p>
    <w:p w:rsidR="00D42C41" w:rsidRPr="00D85B1F" w:rsidRDefault="00D42C41" w:rsidP="00082A43">
      <w:pPr>
        <w:spacing w:after="0"/>
        <w:ind w:firstLine="709"/>
        <w:jc w:val="both"/>
      </w:pPr>
      <w:r w:rsidRPr="00D85B1F">
        <w:rPr>
          <w:noProof/>
        </w:rPr>
        <w:t>-</w:t>
      </w:r>
      <w:r w:rsidRPr="00D85B1F">
        <w:t xml:space="preserve"> задание на ВКР;</w:t>
      </w:r>
    </w:p>
    <w:p w:rsidR="00D42C41" w:rsidRPr="00D85B1F" w:rsidRDefault="00D42C41" w:rsidP="00082A43">
      <w:pPr>
        <w:spacing w:after="0"/>
        <w:ind w:firstLine="709"/>
        <w:jc w:val="both"/>
      </w:pPr>
      <w:r w:rsidRPr="00D85B1F">
        <w:t>- график выполнения выпускной квалификационной работы;</w:t>
      </w:r>
    </w:p>
    <w:p w:rsidR="00D42C41" w:rsidRPr="00D85B1F" w:rsidRDefault="00D42C41" w:rsidP="00082A43">
      <w:pPr>
        <w:spacing w:after="0"/>
        <w:ind w:firstLine="709"/>
        <w:jc w:val="both"/>
      </w:pPr>
      <w:r w:rsidRPr="00D85B1F">
        <w:rPr>
          <w:noProof/>
        </w:rPr>
        <w:t>-</w:t>
      </w:r>
      <w:r w:rsidRPr="00D85B1F">
        <w:t xml:space="preserve"> содержание (оглавление);</w:t>
      </w:r>
    </w:p>
    <w:p w:rsidR="00D42C41" w:rsidRPr="00D85B1F" w:rsidRDefault="00D42C41" w:rsidP="00082A43">
      <w:pPr>
        <w:spacing w:after="0"/>
        <w:ind w:firstLine="709"/>
        <w:jc w:val="both"/>
      </w:pPr>
      <w:r w:rsidRPr="00D85B1F">
        <w:rPr>
          <w:noProof/>
        </w:rPr>
        <w:t xml:space="preserve">- </w:t>
      </w:r>
      <w:r w:rsidRPr="00D85B1F">
        <w:t>перечень условных обозначений, специальных терминов и сокращений (желательно, но не обязательно);</w:t>
      </w:r>
    </w:p>
    <w:p w:rsidR="00D42C41" w:rsidRPr="00D85B1F" w:rsidRDefault="00D42C41" w:rsidP="00082A43">
      <w:pPr>
        <w:spacing w:after="0"/>
        <w:ind w:firstLine="709"/>
        <w:jc w:val="both"/>
      </w:pPr>
      <w:r w:rsidRPr="00D85B1F">
        <w:rPr>
          <w:b/>
          <w:bCs/>
          <w:noProof/>
        </w:rPr>
        <w:t>-</w:t>
      </w:r>
      <w:r w:rsidRPr="00D85B1F">
        <w:t xml:space="preserve"> введение;</w:t>
      </w:r>
    </w:p>
    <w:p w:rsidR="00D42C41" w:rsidRPr="00D85B1F" w:rsidRDefault="00D42C41" w:rsidP="00082A43">
      <w:pPr>
        <w:spacing w:after="0"/>
        <w:ind w:firstLine="709"/>
        <w:jc w:val="both"/>
      </w:pPr>
      <w:r w:rsidRPr="00D85B1F">
        <w:rPr>
          <w:noProof/>
        </w:rPr>
        <w:t>-</w:t>
      </w:r>
      <w:r w:rsidRPr="00D85B1F">
        <w:t xml:space="preserve"> основная часть;</w:t>
      </w:r>
    </w:p>
    <w:p w:rsidR="00D42C41" w:rsidRPr="00D85B1F" w:rsidRDefault="00D42C41" w:rsidP="00082A43">
      <w:pPr>
        <w:spacing w:after="0"/>
        <w:ind w:firstLine="709"/>
        <w:jc w:val="both"/>
      </w:pPr>
      <w:r w:rsidRPr="00D85B1F">
        <w:rPr>
          <w:noProof/>
        </w:rPr>
        <w:t>-</w:t>
      </w:r>
      <w:r w:rsidRPr="00D85B1F">
        <w:t xml:space="preserve"> заключение (выводы);</w:t>
      </w:r>
    </w:p>
    <w:p w:rsidR="00D42C41" w:rsidRPr="00D85B1F" w:rsidRDefault="00D42C41" w:rsidP="00082A43">
      <w:pPr>
        <w:spacing w:after="0"/>
        <w:ind w:firstLine="709"/>
        <w:jc w:val="both"/>
      </w:pPr>
      <w:r w:rsidRPr="00D85B1F">
        <w:rPr>
          <w:noProof/>
        </w:rPr>
        <w:t>-</w:t>
      </w:r>
      <w:r w:rsidRPr="00D85B1F">
        <w:t xml:space="preserve"> библиография (литература);</w:t>
      </w:r>
    </w:p>
    <w:p w:rsidR="00D42C41" w:rsidRPr="00D85B1F" w:rsidRDefault="00D42C41" w:rsidP="00082A43">
      <w:pPr>
        <w:spacing w:after="0"/>
        <w:ind w:firstLine="709"/>
        <w:jc w:val="both"/>
      </w:pPr>
      <w:r w:rsidRPr="00D85B1F">
        <w:rPr>
          <w:noProof/>
        </w:rPr>
        <w:t>-</w:t>
      </w:r>
      <w:r w:rsidRPr="00D85B1F">
        <w:t xml:space="preserve"> приложения.</w:t>
      </w:r>
    </w:p>
    <w:p w:rsidR="00D42C41" w:rsidRPr="00D85B1F" w:rsidRDefault="00D42C41" w:rsidP="00082A43">
      <w:pPr>
        <w:spacing w:after="0"/>
        <w:ind w:firstLine="709"/>
        <w:jc w:val="both"/>
      </w:pPr>
      <w:r w:rsidRPr="00D85B1F">
        <w:t xml:space="preserve">Объем ВКР составляет </w:t>
      </w:r>
      <w:r w:rsidRPr="00D85B1F">
        <w:rPr>
          <w:noProof/>
        </w:rPr>
        <w:t>50-60</w:t>
      </w:r>
      <w:r w:rsidRPr="00D85B1F">
        <w:t xml:space="preserve"> страниц печатного текста не включая приложения.</w:t>
      </w:r>
    </w:p>
    <w:p w:rsidR="00D42C41" w:rsidRPr="00D85B1F" w:rsidRDefault="00D42C41" w:rsidP="00755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</w:p>
    <w:p w:rsidR="00D42C41" w:rsidRPr="00D85B1F" w:rsidRDefault="00D42C41" w:rsidP="00755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  <w:r w:rsidRPr="00D85B1F">
        <w:rPr>
          <w:b/>
          <w:bCs/>
          <w:lang w:eastAsia="ru-RU"/>
        </w:rPr>
        <w:t>2.3. Объем времени на подготовку и проведение:</w:t>
      </w:r>
    </w:p>
    <w:p w:rsidR="00D42C41" w:rsidRPr="00D85B1F" w:rsidRDefault="00D42C41" w:rsidP="00755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ru-RU"/>
        </w:rPr>
      </w:pPr>
      <w:r w:rsidRPr="00D85B1F">
        <w:rPr>
          <w:lang w:eastAsia="ru-RU"/>
        </w:rPr>
        <w:t xml:space="preserve"> 2.2.1.Выполнение дипломной работы – 4 недели.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ru-RU"/>
        </w:rPr>
      </w:pPr>
      <w:r w:rsidRPr="00D85B1F">
        <w:rPr>
          <w:lang w:eastAsia="ru-RU"/>
        </w:rPr>
        <w:t xml:space="preserve"> 2.2.2.Защита дипломной работы – 2 недели.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</w:p>
    <w:p w:rsidR="00D42C41" w:rsidRPr="00D85B1F" w:rsidRDefault="00D42C41" w:rsidP="00755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  <w:r w:rsidRPr="00D85B1F">
        <w:rPr>
          <w:b/>
          <w:bCs/>
          <w:lang w:eastAsia="ru-RU"/>
        </w:rPr>
        <w:t>2.4. Сроки проведения:</w:t>
      </w:r>
    </w:p>
    <w:p w:rsidR="00D42C41" w:rsidRPr="00D85B1F" w:rsidRDefault="00D42C41" w:rsidP="00755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ru-RU"/>
        </w:rPr>
      </w:pPr>
      <w:r w:rsidRPr="00D85B1F">
        <w:rPr>
          <w:lang w:eastAsia="ru-RU"/>
        </w:rPr>
        <w:t xml:space="preserve"> 2.3.1.Выполнение дипломной работы 18.05.2</w:t>
      </w:r>
      <w:r w:rsidR="003F26C8">
        <w:rPr>
          <w:lang w:eastAsia="ru-RU"/>
        </w:rPr>
        <w:t>1</w:t>
      </w:r>
      <w:r w:rsidRPr="00D85B1F">
        <w:rPr>
          <w:lang w:eastAsia="ru-RU"/>
        </w:rPr>
        <w:t xml:space="preserve"> г. по 14.06.2</w:t>
      </w:r>
      <w:r w:rsidR="003F26C8">
        <w:rPr>
          <w:lang w:eastAsia="ru-RU"/>
        </w:rPr>
        <w:t>1</w:t>
      </w:r>
      <w:r w:rsidRPr="00D85B1F">
        <w:rPr>
          <w:lang w:eastAsia="ru-RU"/>
        </w:rPr>
        <w:t xml:space="preserve"> г.</w:t>
      </w:r>
      <w:r w:rsidRPr="00D85B1F">
        <w:rPr>
          <w:lang w:eastAsia="ru-RU"/>
        </w:rPr>
        <w:tab/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ru-RU"/>
        </w:rPr>
      </w:pPr>
      <w:r w:rsidRPr="00D85B1F">
        <w:rPr>
          <w:lang w:eastAsia="ru-RU"/>
        </w:rPr>
        <w:t xml:space="preserve"> 2.3.2.Защита дипломной работы с 15.06. 2</w:t>
      </w:r>
      <w:r w:rsidR="003F26C8">
        <w:rPr>
          <w:lang w:eastAsia="ru-RU"/>
        </w:rPr>
        <w:t>1</w:t>
      </w:r>
      <w:r w:rsidR="003B2785">
        <w:rPr>
          <w:lang w:eastAsia="ru-RU"/>
        </w:rPr>
        <w:t xml:space="preserve"> г. по 28.</w:t>
      </w:r>
      <w:r w:rsidRPr="00D85B1F">
        <w:rPr>
          <w:lang w:eastAsia="ru-RU"/>
        </w:rPr>
        <w:t>06.2</w:t>
      </w:r>
      <w:r w:rsidR="003F26C8">
        <w:rPr>
          <w:lang w:eastAsia="ru-RU"/>
        </w:rPr>
        <w:t>1</w:t>
      </w:r>
      <w:r w:rsidRPr="00D85B1F">
        <w:rPr>
          <w:lang w:eastAsia="ru-RU"/>
        </w:rPr>
        <w:t xml:space="preserve"> г.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ru-RU"/>
        </w:rPr>
      </w:pPr>
      <w:r w:rsidRPr="00D85B1F">
        <w:rPr>
          <w:lang w:eastAsia="ru-RU"/>
        </w:rPr>
        <w:t>согласно графику учебного процесса.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FF0000"/>
          <w:lang w:eastAsia="ru-RU"/>
        </w:rPr>
      </w:pPr>
    </w:p>
    <w:p w:rsidR="00D42C41" w:rsidRPr="00D85B1F" w:rsidRDefault="00D42C41" w:rsidP="00755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  <w:r w:rsidRPr="00D85B1F">
        <w:rPr>
          <w:b/>
          <w:bCs/>
          <w:lang w:eastAsia="ru-RU"/>
        </w:rPr>
        <w:t>2.5. Перечень необходимых аттестационных материалов</w:t>
      </w:r>
    </w:p>
    <w:p w:rsidR="00D42C41" w:rsidRPr="00D85B1F" w:rsidRDefault="00D42C41" w:rsidP="00755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ru-RU"/>
        </w:rPr>
      </w:pPr>
      <w:r w:rsidRPr="00D85B1F">
        <w:rPr>
          <w:lang w:eastAsia="ru-RU"/>
        </w:rPr>
        <w:t>На заседание государственной экзаменационной комиссии предоставляются следующие материалы: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ru-RU"/>
        </w:rPr>
      </w:pPr>
      <w:r w:rsidRPr="00D85B1F">
        <w:rPr>
          <w:lang w:eastAsia="ru-RU"/>
        </w:rPr>
        <w:t>- приказ ОГАПОУ «Бирючанский техникум» «Об утверждении порядка проведения государственной итоговой аттестации по образовательным программам среднего профессионального образования»;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ru-RU"/>
        </w:rPr>
      </w:pPr>
      <w:r w:rsidRPr="00D85B1F">
        <w:rPr>
          <w:lang w:eastAsia="ru-RU"/>
        </w:rPr>
        <w:t>- распорядительный акт департамента внутренней и кадровой политики Белгородской области об утверждении кандидатур председателей ГЭК;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ru-RU"/>
        </w:rPr>
      </w:pPr>
      <w:r w:rsidRPr="00D85B1F">
        <w:rPr>
          <w:lang w:eastAsia="ru-RU"/>
        </w:rPr>
        <w:t>- выпускные квалификационные работы – дипломные работы;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ru-RU"/>
        </w:rPr>
      </w:pPr>
      <w:r w:rsidRPr="00D85B1F">
        <w:rPr>
          <w:lang w:eastAsia="ru-RU"/>
        </w:rPr>
        <w:t xml:space="preserve">- программа государственной итоговой аттестации по специальности </w:t>
      </w:r>
      <w:r w:rsidRPr="00D85B1F">
        <w:t xml:space="preserve">36.02.02  </w:t>
      </w:r>
      <w:hyperlink r:id="rId13" w:anchor="l23?l23" w:history="1">
        <w:r w:rsidRPr="00D85B1F">
          <w:rPr>
            <w:rStyle w:val="a3"/>
            <w:color w:val="auto"/>
          </w:rPr>
          <w:t>Зоотехния</w:t>
        </w:r>
      </w:hyperlink>
      <w:r w:rsidRPr="00D85B1F">
        <w:rPr>
          <w:lang w:eastAsia="ru-RU"/>
        </w:rPr>
        <w:t>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ru-RU"/>
        </w:rPr>
      </w:pPr>
      <w:r w:rsidRPr="00D85B1F">
        <w:rPr>
          <w:lang w:eastAsia="ru-RU"/>
        </w:rPr>
        <w:t>- приказ директора техникума о закреплении тем и руководителей дипломных работ;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ru-RU"/>
        </w:rPr>
      </w:pPr>
      <w:r w:rsidRPr="00D85B1F">
        <w:rPr>
          <w:lang w:eastAsia="ru-RU"/>
        </w:rPr>
        <w:t xml:space="preserve">- приказ директора техникума о составе государственной экзаменационной и апелляционной комиссий; 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ru-RU"/>
        </w:rPr>
      </w:pPr>
      <w:r w:rsidRPr="00D85B1F">
        <w:rPr>
          <w:lang w:eastAsia="ru-RU"/>
        </w:rPr>
        <w:t>- приказ директора техникума о допуске обучающихся к государственной итоговой аттестации;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ru-RU"/>
        </w:rPr>
      </w:pPr>
      <w:r w:rsidRPr="00D85B1F">
        <w:rPr>
          <w:lang w:eastAsia="ru-RU"/>
        </w:rPr>
        <w:t xml:space="preserve">- сведения об успеваемости обучающихся за весь период обучения; 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ru-RU"/>
        </w:rPr>
      </w:pPr>
      <w:r w:rsidRPr="00D85B1F">
        <w:rPr>
          <w:lang w:eastAsia="ru-RU"/>
        </w:rPr>
        <w:t xml:space="preserve">- зачетные книжки обучающихся; 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ru-RU"/>
        </w:rPr>
      </w:pPr>
      <w:r w:rsidRPr="00D85B1F">
        <w:rPr>
          <w:lang w:eastAsia="ru-RU"/>
        </w:rPr>
        <w:lastRenderedPageBreak/>
        <w:t>- книга протоколов заседания государственной экзаменационной комиссии;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ru-RU"/>
        </w:rPr>
      </w:pPr>
      <w:r w:rsidRPr="00D85B1F">
        <w:rPr>
          <w:lang w:eastAsia="ru-RU"/>
        </w:rPr>
        <w:t>- письменный отзыв на выпускную квалификационную работу;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ru-RU"/>
        </w:rPr>
      </w:pPr>
      <w:r w:rsidRPr="00D85B1F">
        <w:rPr>
          <w:lang w:eastAsia="ru-RU"/>
        </w:rPr>
        <w:t>- рецензия на выпускную квалификационную работу;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ru-RU"/>
        </w:rPr>
      </w:pPr>
      <w:r w:rsidRPr="00D85B1F">
        <w:rPr>
          <w:lang w:eastAsia="ru-RU"/>
        </w:rPr>
        <w:t>- методические рекомендации по выполнению ВКР;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ru-RU"/>
        </w:rPr>
      </w:pPr>
      <w:r w:rsidRPr="00D85B1F">
        <w:rPr>
          <w:lang w:eastAsia="ru-RU"/>
        </w:rPr>
        <w:t>- документы, подтверждающие освоение обучающимися общих и профессиональных компетенций при изучении теоретического материала и прохождения практики по каждому из видов профессиональной деятельности;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ru-RU"/>
        </w:rPr>
      </w:pPr>
      <w:r w:rsidRPr="00D85B1F">
        <w:rPr>
          <w:lang w:eastAsia="ru-RU"/>
        </w:rPr>
        <w:t>- портфолио обучающихся.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ru-RU"/>
        </w:rPr>
      </w:pPr>
    </w:p>
    <w:p w:rsidR="00D42C41" w:rsidRPr="00D85B1F" w:rsidRDefault="00D42C41" w:rsidP="00130D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  <w:r w:rsidRPr="00D85B1F">
        <w:rPr>
          <w:b/>
          <w:bCs/>
          <w:lang w:eastAsia="ru-RU"/>
        </w:rPr>
        <w:t>2.6. Условия подготовки и процедура проведения государственной итоговой аттестации</w:t>
      </w:r>
    </w:p>
    <w:p w:rsidR="00D42C41" w:rsidRPr="00D85B1F" w:rsidRDefault="00D42C41" w:rsidP="00755E7C">
      <w:pPr>
        <w:widowControl w:val="0"/>
        <w:autoSpaceDE w:val="0"/>
        <w:autoSpaceDN w:val="0"/>
        <w:adjustRightInd w:val="0"/>
        <w:spacing w:after="0" w:line="240" w:lineRule="auto"/>
        <w:ind w:left="360" w:hanging="540"/>
        <w:jc w:val="center"/>
        <w:rPr>
          <w:i/>
          <w:iCs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ru-RU"/>
        </w:rPr>
      </w:pPr>
      <w:r w:rsidRPr="00D85B1F">
        <w:rPr>
          <w:lang w:eastAsia="ru-RU"/>
        </w:rPr>
        <w:tab/>
        <w:t xml:space="preserve">Согласно рабочему учебному плану основной профессиональной образовательной программы по специальности </w:t>
      </w:r>
      <w:r w:rsidRPr="00D85B1F">
        <w:t xml:space="preserve">36.02.02  </w:t>
      </w:r>
      <w:hyperlink r:id="rId14" w:anchor="l23?l23" w:history="1">
        <w:proofErr w:type="spellStart"/>
        <w:r w:rsidRPr="00D85B1F">
          <w:rPr>
            <w:rStyle w:val="a3"/>
            <w:color w:val="auto"/>
          </w:rPr>
          <w:t>Зоотехния</w:t>
        </w:r>
      </w:hyperlink>
      <w:r w:rsidRPr="00D85B1F">
        <w:rPr>
          <w:lang w:eastAsia="ru-RU"/>
        </w:rPr>
        <w:t>и</w:t>
      </w:r>
      <w:proofErr w:type="spellEnd"/>
      <w:r w:rsidRPr="00D85B1F">
        <w:rPr>
          <w:lang w:eastAsia="ru-RU"/>
        </w:rPr>
        <w:t xml:space="preserve"> годовому календарному графику учебного процесса на 2018-2019 учебный год устанавливаются следующие этапы, объем времени и сроки проведения ГИА: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5562"/>
        <w:gridCol w:w="1481"/>
        <w:gridCol w:w="1984"/>
      </w:tblGrid>
      <w:tr w:rsidR="00D42C41" w:rsidRPr="00D85B1F">
        <w:trPr>
          <w:trHeight w:val="844"/>
        </w:trPr>
        <w:tc>
          <w:tcPr>
            <w:tcW w:w="720" w:type="dxa"/>
          </w:tcPr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5562" w:type="dxa"/>
          </w:tcPr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</w:p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Этапы подготовки и проведения ГИА</w:t>
            </w:r>
          </w:p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81" w:type="dxa"/>
          </w:tcPr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Объем</w:t>
            </w:r>
          </w:p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времени</w:t>
            </w:r>
          </w:p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в неделях</w:t>
            </w:r>
          </w:p>
        </w:tc>
        <w:tc>
          <w:tcPr>
            <w:tcW w:w="1984" w:type="dxa"/>
          </w:tcPr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Сроки</w:t>
            </w:r>
          </w:p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проведения</w:t>
            </w:r>
          </w:p>
        </w:tc>
      </w:tr>
      <w:tr w:rsidR="00D42C41" w:rsidRPr="00D85B1F">
        <w:tc>
          <w:tcPr>
            <w:tcW w:w="720" w:type="dxa"/>
          </w:tcPr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D85B1F">
              <w:rPr>
                <w:lang w:eastAsia="ru-RU"/>
              </w:rPr>
              <w:t>1.</w:t>
            </w:r>
          </w:p>
        </w:tc>
        <w:tc>
          <w:tcPr>
            <w:tcW w:w="5562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D85B1F">
              <w:rPr>
                <w:lang w:eastAsia="ru-RU"/>
              </w:rPr>
              <w:t>Подбор и анализ материалов для дипломной работы в период преддипломной практики.</w:t>
            </w:r>
          </w:p>
        </w:tc>
        <w:tc>
          <w:tcPr>
            <w:tcW w:w="1481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D85B1F">
              <w:rPr>
                <w:lang w:eastAsia="ru-RU"/>
              </w:rPr>
              <w:t>4</w:t>
            </w:r>
          </w:p>
        </w:tc>
        <w:tc>
          <w:tcPr>
            <w:tcW w:w="1984" w:type="dxa"/>
          </w:tcPr>
          <w:p w:rsidR="00D42C41" w:rsidRPr="007A5FF9" w:rsidRDefault="00D42C41" w:rsidP="001924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7A5FF9">
              <w:rPr>
                <w:sz w:val="26"/>
                <w:szCs w:val="26"/>
                <w:lang w:eastAsia="ru-RU"/>
              </w:rPr>
              <w:t>20.04. по 14.05.</w:t>
            </w:r>
          </w:p>
          <w:p w:rsidR="00D42C41" w:rsidRPr="007A5FF9" w:rsidRDefault="00D42C41" w:rsidP="00D85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7A5FF9">
              <w:rPr>
                <w:sz w:val="26"/>
                <w:szCs w:val="26"/>
                <w:lang w:eastAsia="ru-RU"/>
              </w:rPr>
              <w:t>202</w:t>
            </w:r>
            <w:r w:rsidR="003F26C8">
              <w:rPr>
                <w:sz w:val="26"/>
                <w:szCs w:val="26"/>
                <w:lang w:eastAsia="ru-RU"/>
              </w:rPr>
              <w:t>1</w:t>
            </w:r>
            <w:r w:rsidRPr="007A5FF9">
              <w:rPr>
                <w:sz w:val="26"/>
                <w:szCs w:val="26"/>
                <w:lang w:eastAsia="ru-RU"/>
              </w:rPr>
              <w:t>г</w:t>
            </w:r>
            <w:r>
              <w:rPr>
                <w:sz w:val="26"/>
                <w:szCs w:val="26"/>
                <w:lang w:eastAsia="ru-RU"/>
              </w:rPr>
              <w:t>.</w:t>
            </w:r>
          </w:p>
        </w:tc>
      </w:tr>
      <w:tr w:rsidR="00D42C41" w:rsidRPr="00D85B1F">
        <w:tc>
          <w:tcPr>
            <w:tcW w:w="720" w:type="dxa"/>
          </w:tcPr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D85B1F">
              <w:rPr>
                <w:lang w:eastAsia="ru-RU"/>
              </w:rPr>
              <w:t>2.</w:t>
            </w:r>
          </w:p>
        </w:tc>
        <w:tc>
          <w:tcPr>
            <w:tcW w:w="5562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D85B1F">
              <w:rPr>
                <w:lang w:eastAsia="ru-RU"/>
              </w:rPr>
              <w:t xml:space="preserve"> Выполнение выпускной квалификационной работы</w:t>
            </w:r>
          </w:p>
        </w:tc>
        <w:tc>
          <w:tcPr>
            <w:tcW w:w="1481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D85B1F">
              <w:rPr>
                <w:lang w:eastAsia="ru-RU"/>
              </w:rPr>
              <w:t>4</w:t>
            </w:r>
          </w:p>
        </w:tc>
        <w:tc>
          <w:tcPr>
            <w:tcW w:w="1984" w:type="dxa"/>
          </w:tcPr>
          <w:p w:rsidR="00D42C41" w:rsidRPr="00D85B1F" w:rsidRDefault="00D42C41" w:rsidP="00D85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15.05. по</w:t>
            </w:r>
            <w:r>
              <w:rPr>
                <w:sz w:val="26"/>
                <w:szCs w:val="26"/>
                <w:lang w:eastAsia="ru-RU"/>
              </w:rPr>
              <w:t>28</w:t>
            </w:r>
            <w:r w:rsidRPr="00D85B1F">
              <w:rPr>
                <w:sz w:val="26"/>
                <w:szCs w:val="26"/>
                <w:lang w:eastAsia="ru-RU"/>
              </w:rPr>
              <w:t>.06. 20</w:t>
            </w:r>
            <w:r>
              <w:rPr>
                <w:sz w:val="26"/>
                <w:szCs w:val="26"/>
                <w:lang w:eastAsia="ru-RU"/>
              </w:rPr>
              <w:t>2</w:t>
            </w:r>
            <w:r w:rsidR="003F26C8">
              <w:rPr>
                <w:sz w:val="26"/>
                <w:szCs w:val="26"/>
                <w:lang w:eastAsia="ru-RU"/>
              </w:rPr>
              <w:t>1</w:t>
            </w:r>
            <w:r w:rsidRPr="00D85B1F">
              <w:rPr>
                <w:sz w:val="26"/>
                <w:szCs w:val="26"/>
                <w:lang w:eastAsia="ru-RU"/>
              </w:rPr>
              <w:t xml:space="preserve"> г.</w:t>
            </w:r>
          </w:p>
        </w:tc>
      </w:tr>
      <w:tr w:rsidR="00D42C41" w:rsidRPr="00D85B1F">
        <w:tc>
          <w:tcPr>
            <w:tcW w:w="720" w:type="dxa"/>
          </w:tcPr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D85B1F">
              <w:rPr>
                <w:lang w:eastAsia="ru-RU"/>
              </w:rPr>
              <w:t>3.</w:t>
            </w:r>
          </w:p>
        </w:tc>
        <w:tc>
          <w:tcPr>
            <w:tcW w:w="5562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D85B1F">
              <w:rPr>
                <w:lang w:eastAsia="ru-RU"/>
              </w:rPr>
              <w:t>Оценка качества выполнения дипломных работ</w:t>
            </w:r>
          </w:p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D85B1F">
              <w:rPr>
                <w:lang w:eastAsia="ru-RU"/>
              </w:rPr>
              <w:t>- рецензирование,</w:t>
            </w:r>
          </w:p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D85B1F">
              <w:rPr>
                <w:lang w:eastAsia="ru-RU"/>
              </w:rPr>
              <w:t>- подготовка к защите и защита дипломных работ</w:t>
            </w:r>
          </w:p>
        </w:tc>
        <w:tc>
          <w:tcPr>
            <w:tcW w:w="1481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D85B1F">
              <w:rPr>
                <w:lang w:eastAsia="ru-RU"/>
              </w:rPr>
              <w:t>2</w:t>
            </w:r>
          </w:p>
        </w:tc>
        <w:tc>
          <w:tcPr>
            <w:tcW w:w="1984" w:type="dxa"/>
          </w:tcPr>
          <w:p w:rsidR="00D42C41" w:rsidRPr="00D85B1F" w:rsidRDefault="00D42C41" w:rsidP="001924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По графику</w:t>
            </w:r>
          </w:p>
        </w:tc>
      </w:tr>
    </w:tbl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lang w:eastAsia="ru-RU"/>
        </w:rPr>
      </w:pPr>
      <w:r w:rsidRPr="00D85B1F">
        <w:rPr>
          <w:lang w:eastAsia="ru-RU"/>
        </w:rPr>
        <w:t>Процедура подготовки государственной итоговой аттестации включает следующие организационные мероприятия:</w:t>
      </w:r>
    </w:p>
    <w:p w:rsidR="00D42C41" w:rsidRPr="00D85B1F" w:rsidRDefault="00D42C41" w:rsidP="00130D5C">
      <w:pPr>
        <w:widowControl w:val="0"/>
        <w:autoSpaceDE w:val="0"/>
        <w:autoSpaceDN w:val="0"/>
        <w:adjustRightInd w:val="0"/>
        <w:spacing w:after="0" w:line="240" w:lineRule="auto"/>
        <w:rPr>
          <w:lang w:eastAsia="ru-RU"/>
        </w:rPr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5158"/>
        <w:gridCol w:w="1800"/>
        <w:gridCol w:w="1980"/>
      </w:tblGrid>
      <w:tr w:rsidR="00D42C41" w:rsidRPr="00D85B1F">
        <w:tc>
          <w:tcPr>
            <w:tcW w:w="710" w:type="dxa"/>
          </w:tcPr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5158" w:type="dxa"/>
          </w:tcPr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Содержание деятельности</w:t>
            </w:r>
          </w:p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00" w:type="dxa"/>
          </w:tcPr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Сроки</w:t>
            </w:r>
          </w:p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proofErr w:type="spellStart"/>
            <w:r w:rsidRPr="00D85B1F">
              <w:rPr>
                <w:sz w:val="26"/>
                <w:szCs w:val="26"/>
                <w:lang w:eastAsia="ru-RU"/>
              </w:rPr>
              <w:t>испол</w:t>
            </w:r>
            <w:proofErr w:type="spellEnd"/>
            <w:r w:rsidRPr="00D85B1F">
              <w:rPr>
                <w:sz w:val="26"/>
                <w:szCs w:val="26"/>
                <w:lang w:eastAsia="ru-RU"/>
              </w:rPr>
              <w:t>-</w:t>
            </w:r>
          </w:p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1980" w:type="dxa"/>
          </w:tcPr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Ответственные</w:t>
            </w:r>
          </w:p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D42C41" w:rsidRPr="00D85B1F">
        <w:tc>
          <w:tcPr>
            <w:tcW w:w="710" w:type="dxa"/>
          </w:tcPr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5158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Разработка программы ГИА. Определение общей тематики, состава, объема и структуры дипломных работ</w:t>
            </w:r>
          </w:p>
        </w:tc>
        <w:tc>
          <w:tcPr>
            <w:tcW w:w="18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Октябрь-</w:t>
            </w:r>
          </w:p>
          <w:p w:rsidR="00D42C41" w:rsidRPr="00D85B1F" w:rsidRDefault="00D42C41" w:rsidP="00130D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 xml:space="preserve">ноябрь </w:t>
            </w:r>
          </w:p>
          <w:p w:rsidR="00D42C41" w:rsidRPr="00D85B1F" w:rsidRDefault="00D42C41" w:rsidP="006C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20</w:t>
            </w:r>
            <w:r w:rsidR="00E14384">
              <w:rPr>
                <w:sz w:val="26"/>
                <w:szCs w:val="26"/>
                <w:lang w:eastAsia="ru-RU"/>
              </w:rPr>
              <w:t>21</w:t>
            </w:r>
            <w:r w:rsidRPr="00D85B1F">
              <w:rPr>
                <w:sz w:val="26"/>
                <w:szCs w:val="26"/>
                <w:lang w:eastAsia="ru-RU"/>
              </w:rPr>
              <w:t xml:space="preserve"> г</w:t>
            </w:r>
          </w:p>
        </w:tc>
        <w:tc>
          <w:tcPr>
            <w:tcW w:w="198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Руководитель ПЦК, преподаватели профессионального цикла</w:t>
            </w:r>
          </w:p>
        </w:tc>
      </w:tr>
      <w:tr w:rsidR="00D42C41" w:rsidRPr="00D85B1F">
        <w:tc>
          <w:tcPr>
            <w:tcW w:w="710" w:type="dxa"/>
          </w:tcPr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5158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Разработка методических рекомендаций по выполнению ВКР по специальности</w:t>
            </w:r>
          </w:p>
        </w:tc>
        <w:tc>
          <w:tcPr>
            <w:tcW w:w="18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 xml:space="preserve">Декабрь </w:t>
            </w:r>
          </w:p>
          <w:p w:rsidR="00D42C41" w:rsidRPr="00D85B1F" w:rsidRDefault="00D42C41" w:rsidP="006C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20</w:t>
            </w:r>
            <w:r w:rsidR="00E14384">
              <w:rPr>
                <w:sz w:val="26"/>
                <w:szCs w:val="26"/>
                <w:lang w:eastAsia="ru-RU"/>
              </w:rPr>
              <w:t>21</w:t>
            </w:r>
            <w:r w:rsidRPr="00D85B1F">
              <w:rPr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98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 xml:space="preserve">Преподаватели </w:t>
            </w:r>
          </w:p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профессионального цикла</w:t>
            </w:r>
          </w:p>
        </w:tc>
      </w:tr>
      <w:tr w:rsidR="00D42C41" w:rsidRPr="00D85B1F">
        <w:tc>
          <w:tcPr>
            <w:tcW w:w="710" w:type="dxa"/>
          </w:tcPr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158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Подготовка кандидатов в члены ГЭК</w:t>
            </w:r>
          </w:p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00" w:type="dxa"/>
          </w:tcPr>
          <w:p w:rsidR="00D42C41" w:rsidRPr="00D85B1F" w:rsidRDefault="00D42C41" w:rsidP="008A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Ноябрь-</w:t>
            </w:r>
          </w:p>
          <w:p w:rsidR="00D42C41" w:rsidRPr="00D85B1F" w:rsidRDefault="00D42C41" w:rsidP="008A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декабрь</w:t>
            </w:r>
          </w:p>
          <w:p w:rsidR="00D42C41" w:rsidRPr="00D85B1F" w:rsidRDefault="00D42C41" w:rsidP="006C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20</w:t>
            </w:r>
            <w:r w:rsidR="00E14384">
              <w:rPr>
                <w:sz w:val="26"/>
                <w:szCs w:val="26"/>
                <w:lang w:eastAsia="ru-RU"/>
              </w:rPr>
              <w:t>21</w:t>
            </w:r>
            <w:r w:rsidRPr="00D85B1F">
              <w:rPr>
                <w:sz w:val="26"/>
                <w:szCs w:val="26"/>
                <w:lang w:eastAsia="ru-RU"/>
              </w:rPr>
              <w:t xml:space="preserve"> г</w:t>
            </w:r>
          </w:p>
        </w:tc>
        <w:tc>
          <w:tcPr>
            <w:tcW w:w="198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Зам директора  по учебной работе</w:t>
            </w:r>
          </w:p>
        </w:tc>
      </w:tr>
      <w:tr w:rsidR="00D42C41" w:rsidRPr="00D85B1F">
        <w:tc>
          <w:tcPr>
            <w:tcW w:w="710" w:type="dxa"/>
          </w:tcPr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lastRenderedPageBreak/>
              <w:t>4.</w:t>
            </w:r>
          </w:p>
        </w:tc>
        <w:tc>
          <w:tcPr>
            <w:tcW w:w="5158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Проведение:</w:t>
            </w:r>
          </w:p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- собрания в группе З.4.</w:t>
            </w:r>
          </w:p>
          <w:p w:rsidR="00D42C41" w:rsidRPr="00D85B1F" w:rsidRDefault="00D42C41" w:rsidP="008A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- родительского собрания «О программе ГИА выпускников 2017-2018 г.»</w:t>
            </w:r>
          </w:p>
        </w:tc>
        <w:tc>
          <w:tcPr>
            <w:tcW w:w="1800" w:type="dxa"/>
          </w:tcPr>
          <w:p w:rsidR="00D42C41" w:rsidRPr="00D85B1F" w:rsidRDefault="00D42C41" w:rsidP="008A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Декабрь</w:t>
            </w:r>
          </w:p>
          <w:p w:rsidR="00D42C41" w:rsidRPr="00D85B1F" w:rsidRDefault="00D42C41" w:rsidP="008A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20</w:t>
            </w:r>
            <w:r w:rsidR="00E14384">
              <w:rPr>
                <w:sz w:val="26"/>
                <w:szCs w:val="26"/>
                <w:lang w:eastAsia="ru-RU"/>
              </w:rPr>
              <w:t>21</w:t>
            </w:r>
            <w:r w:rsidRPr="00D85B1F">
              <w:rPr>
                <w:sz w:val="26"/>
                <w:szCs w:val="26"/>
                <w:lang w:eastAsia="ru-RU"/>
              </w:rPr>
              <w:t>г</w:t>
            </w:r>
          </w:p>
          <w:p w:rsidR="00D42C41" w:rsidRPr="00D85B1F" w:rsidRDefault="00D42C41" w:rsidP="008A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Зав. отделением, классный руководитель</w:t>
            </w:r>
          </w:p>
        </w:tc>
      </w:tr>
      <w:tr w:rsidR="00D42C41" w:rsidRPr="00D85B1F">
        <w:tc>
          <w:tcPr>
            <w:tcW w:w="710" w:type="dxa"/>
          </w:tcPr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5158" w:type="dxa"/>
          </w:tcPr>
          <w:p w:rsidR="00D42C41" w:rsidRPr="00D85B1F" w:rsidRDefault="00D42C41" w:rsidP="00FF1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 xml:space="preserve">Подготовка  приказов: </w:t>
            </w:r>
          </w:p>
          <w:p w:rsidR="00D42C41" w:rsidRPr="00D85B1F" w:rsidRDefault="00D42C41" w:rsidP="00FF183A">
            <w:pPr>
              <w:pStyle w:val="af6"/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rPr>
                <w:sz w:val="26"/>
                <w:szCs w:val="26"/>
                <w:lang w:eastAsia="en-US"/>
              </w:rPr>
            </w:pPr>
            <w:r w:rsidRPr="00D85B1F">
              <w:rPr>
                <w:sz w:val="26"/>
                <w:szCs w:val="26"/>
                <w:lang w:eastAsia="en-US"/>
              </w:rPr>
              <w:t xml:space="preserve">- об организации ГИА, </w:t>
            </w:r>
          </w:p>
          <w:p w:rsidR="00D42C41" w:rsidRPr="00D85B1F" w:rsidRDefault="00D42C41" w:rsidP="00FF183A">
            <w:pPr>
              <w:pStyle w:val="af6"/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rPr>
                <w:sz w:val="26"/>
                <w:szCs w:val="26"/>
                <w:lang w:eastAsia="en-US"/>
              </w:rPr>
            </w:pPr>
          </w:p>
          <w:p w:rsidR="00D42C41" w:rsidRPr="00D85B1F" w:rsidRDefault="00D42C41" w:rsidP="00FF183A">
            <w:pPr>
              <w:pStyle w:val="af6"/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rPr>
                <w:sz w:val="26"/>
                <w:szCs w:val="26"/>
                <w:lang w:eastAsia="en-US"/>
              </w:rPr>
            </w:pPr>
            <w:r w:rsidRPr="00D85B1F">
              <w:rPr>
                <w:sz w:val="26"/>
                <w:szCs w:val="26"/>
                <w:lang w:eastAsia="en-US"/>
              </w:rPr>
              <w:t xml:space="preserve">- о закреплении тем ВКР, руководителей  ВКР, </w:t>
            </w:r>
          </w:p>
          <w:p w:rsidR="00D42C41" w:rsidRPr="00D85B1F" w:rsidRDefault="00D42C41" w:rsidP="00FF183A">
            <w:pPr>
              <w:pStyle w:val="af6"/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rPr>
                <w:sz w:val="26"/>
                <w:szCs w:val="26"/>
                <w:lang w:eastAsia="en-US"/>
              </w:rPr>
            </w:pPr>
            <w:r w:rsidRPr="00D85B1F">
              <w:rPr>
                <w:sz w:val="26"/>
                <w:szCs w:val="26"/>
                <w:lang w:eastAsia="en-US"/>
              </w:rPr>
              <w:t xml:space="preserve">- создании ГЭК, </w:t>
            </w:r>
          </w:p>
          <w:p w:rsidR="00D42C41" w:rsidRPr="00D85B1F" w:rsidRDefault="00D42C41" w:rsidP="008A4A7D">
            <w:pPr>
              <w:pStyle w:val="af6"/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rPr>
                <w:sz w:val="26"/>
                <w:szCs w:val="26"/>
                <w:lang w:eastAsia="en-US"/>
              </w:rPr>
            </w:pPr>
            <w:r w:rsidRPr="00D85B1F">
              <w:rPr>
                <w:sz w:val="26"/>
                <w:szCs w:val="26"/>
                <w:lang w:eastAsia="en-US"/>
              </w:rPr>
              <w:t xml:space="preserve">- об утверждении Программы ГИА,  </w:t>
            </w:r>
          </w:p>
          <w:p w:rsidR="00D42C41" w:rsidRPr="00D85B1F" w:rsidRDefault="00D42C41" w:rsidP="00FF183A">
            <w:pPr>
              <w:pStyle w:val="af6"/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rPr>
                <w:sz w:val="26"/>
                <w:szCs w:val="26"/>
                <w:lang w:eastAsia="en-US"/>
              </w:rPr>
            </w:pPr>
            <w:r w:rsidRPr="00D85B1F">
              <w:rPr>
                <w:sz w:val="26"/>
                <w:szCs w:val="26"/>
                <w:lang w:eastAsia="en-US"/>
              </w:rPr>
              <w:t>- расписания ГИА и консультаций к ГИА,</w:t>
            </w:r>
          </w:p>
          <w:p w:rsidR="00D42C41" w:rsidRPr="00D85B1F" w:rsidRDefault="00D42C41" w:rsidP="00FF183A">
            <w:pPr>
              <w:pStyle w:val="af6"/>
              <w:widowControl w:val="0"/>
              <w:autoSpaceDE w:val="0"/>
              <w:autoSpaceDN w:val="0"/>
              <w:adjustRightInd w:val="0"/>
              <w:spacing w:line="276" w:lineRule="auto"/>
              <w:ind w:left="34"/>
              <w:rPr>
                <w:sz w:val="26"/>
                <w:szCs w:val="26"/>
                <w:lang w:eastAsia="en-US"/>
              </w:rPr>
            </w:pPr>
            <w:r w:rsidRPr="00D85B1F">
              <w:rPr>
                <w:sz w:val="26"/>
                <w:szCs w:val="26"/>
                <w:lang w:eastAsia="en-US"/>
              </w:rPr>
              <w:t xml:space="preserve">- о допуске студентов к ГИА </w:t>
            </w:r>
          </w:p>
        </w:tc>
        <w:tc>
          <w:tcPr>
            <w:tcW w:w="1800" w:type="dxa"/>
          </w:tcPr>
          <w:p w:rsidR="00D42C41" w:rsidRPr="00D85B1F" w:rsidRDefault="00D42C41" w:rsidP="008A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Сентябрь 20</w:t>
            </w:r>
            <w:r w:rsidR="00E14384">
              <w:rPr>
                <w:sz w:val="26"/>
                <w:szCs w:val="26"/>
                <w:lang w:eastAsia="ru-RU"/>
              </w:rPr>
              <w:t>21</w:t>
            </w:r>
            <w:r w:rsidRPr="00D85B1F">
              <w:rPr>
                <w:sz w:val="26"/>
                <w:szCs w:val="26"/>
                <w:lang w:eastAsia="ru-RU"/>
              </w:rPr>
              <w:t xml:space="preserve"> г;</w:t>
            </w:r>
          </w:p>
          <w:p w:rsidR="00D42C41" w:rsidRPr="00D85B1F" w:rsidRDefault="00D42C41" w:rsidP="008A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Ноябрь-</w:t>
            </w:r>
          </w:p>
          <w:p w:rsidR="00D42C41" w:rsidRPr="00D85B1F" w:rsidRDefault="00D42C41" w:rsidP="008A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декабрь</w:t>
            </w:r>
          </w:p>
          <w:p w:rsidR="00D42C41" w:rsidRPr="00D85B1F" w:rsidRDefault="00D42C41" w:rsidP="008A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20</w:t>
            </w:r>
            <w:r w:rsidR="00E14384">
              <w:rPr>
                <w:sz w:val="26"/>
                <w:szCs w:val="26"/>
                <w:lang w:eastAsia="ru-RU"/>
              </w:rPr>
              <w:t>21</w:t>
            </w:r>
            <w:r w:rsidRPr="00D85B1F">
              <w:rPr>
                <w:sz w:val="26"/>
                <w:szCs w:val="26"/>
                <w:lang w:eastAsia="ru-RU"/>
              </w:rPr>
              <w:t xml:space="preserve"> г;</w:t>
            </w:r>
          </w:p>
          <w:p w:rsidR="00D42C41" w:rsidRPr="00D85B1F" w:rsidRDefault="00D42C41" w:rsidP="008A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</w:p>
          <w:p w:rsidR="00D42C41" w:rsidRPr="00D85B1F" w:rsidRDefault="00D42C41" w:rsidP="006C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Май 20</w:t>
            </w:r>
            <w:r>
              <w:rPr>
                <w:sz w:val="26"/>
                <w:szCs w:val="26"/>
                <w:lang w:eastAsia="ru-RU"/>
              </w:rPr>
              <w:t>2</w:t>
            </w:r>
            <w:r w:rsidR="00E14384">
              <w:rPr>
                <w:sz w:val="26"/>
                <w:szCs w:val="26"/>
                <w:lang w:eastAsia="ru-RU"/>
              </w:rPr>
              <w:t>2</w:t>
            </w:r>
            <w:r w:rsidRPr="00D85B1F">
              <w:rPr>
                <w:sz w:val="26"/>
                <w:szCs w:val="26"/>
                <w:lang w:eastAsia="ru-RU"/>
              </w:rPr>
              <w:t xml:space="preserve"> г</w:t>
            </w:r>
          </w:p>
        </w:tc>
        <w:tc>
          <w:tcPr>
            <w:tcW w:w="198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Зам директора  по учебной работе</w:t>
            </w:r>
          </w:p>
        </w:tc>
      </w:tr>
      <w:tr w:rsidR="00D42C41" w:rsidRPr="00D85B1F">
        <w:tc>
          <w:tcPr>
            <w:tcW w:w="710" w:type="dxa"/>
          </w:tcPr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5158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 xml:space="preserve">Определение тематики дипломных работ, </w:t>
            </w:r>
          </w:p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 xml:space="preserve">разработка  и выдача заданий на ВКР. </w:t>
            </w:r>
          </w:p>
        </w:tc>
        <w:tc>
          <w:tcPr>
            <w:tcW w:w="1800" w:type="dxa"/>
          </w:tcPr>
          <w:p w:rsidR="00D42C41" w:rsidRPr="00D85B1F" w:rsidRDefault="00D42C41" w:rsidP="008A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Декабрь</w:t>
            </w:r>
          </w:p>
          <w:p w:rsidR="00D42C41" w:rsidRPr="00D85B1F" w:rsidRDefault="00D42C41" w:rsidP="006C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20</w:t>
            </w:r>
            <w:r w:rsidR="00E14384">
              <w:rPr>
                <w:sz w:val="26"/>
                <w:szCs w:val="26"/>
                <w:lang w:eastAsia="ru-RU"/>
              </w:rPr>
              <w:t>21</w:t>
            </w:r>
            <w:r w:rsidRPr="00D85B1F">
              <w:rPr>
                <w:sz w:val="26"/>
                <w:szCs w:val="26"/>
                <w:lang w:eastAsia="ru-RU"/>
              </w:rPr>
              <w:t xml:space="preserve"> г</w:t>
            </w:r>
          </w:p>
        </w:tc>
        <w:tc>
          <w:tcPr>
            <w:tcW w:w="198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Руководители ВКР</w:t>
            </w:r>
          </w:p>
        </w:tc>
      </w:tr>
      <w:tr w:rsidR="00D42C41" w:rsidRPr="00D85B1F">
        <w:tc>
          <w:tcPr>
            <w:tcW w:w="710" w:type="dxa"/>
          </w:tcPr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5158" w:type="dxa"/>
          </w:tcPr>
          <w:p w:rsidR="00D42C41" w:rsidRPr="00D85B1F" w:rsidRDefault="00D42C41" w:rsidP="008A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 xml:space="preserve">Сбор и обобщение документов подтверждающих освоение </w:t>
            </w:r>
            <w:proofErr w:type="gramStart"/>
            <w:r w:rsidRPr="00D85B1F">
              <w:rPr>
                <w:sz w:val="26"/>
                <w:szCs w:val="26"/>
                <w:lang w:eastAsia="ru-RU"/>
              </w:rPr>
              <w:t>обучающимися</w:t>
            </w:r>
            <w:proofErr w:type="gramEnd"/>
            <w:r w:rsidRPr="00D85B1F">
              <w:rPr>
                <w:sz w:val="26"/>
                <w:szCs w:val="26"/>
                <w:lang w:eastAsia="ru-RU"/>
              </w:rPr>
              <w:t xml:space="preserve"> общих и профессиональных компетенций при изучении теоретического материала и прохождения практики по каждому из  видов профессиональной деятельности.</w:t>
            </w:r>
          </w:p>
        </w:tc>
        <w:tc>
          <w:tcPr>
            <w:tcW w:w="1800" w:type="dxa"/>
          </w:tcPr>
          <w:p w:rsidR="00D42C41" w:rsidRPr="00D85B1F" w:rsidRDefault="00D42C41" w:rsidP="008A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Сентябрь 20</w:t>
            </w:r>
            <w:r w:rsidR="003F26C8">
              <w:rPr>
                <w:sz w:val="26"/>
                <w:szCs w:val="26"/>
                <w:lang w:eastAsia="ru-RU"/>
              </w:rPr>
              <w:t xml:space="preserve">21 </w:t>
            </w:r>
            <w:r w:rsidRPr="00D85B1F">
              <w:rPr>
                <w:sz w:val="26"/>
                <w:szCs w:val="26"/>
                <w:lang w:eastAsia="ru-RU"/>
              </w:rPr>
              <w:t>г</w:t>
            </w:r>
          </w:p>
          <w:p w:rsidR="00D42C41" w:rsidRPr="00D85B1F" w:rsidRDefault="00D42C41" w:rsidP="008A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</w:p>
          <w:p w:rsidR="00D42C41" w:rsidRPr="00D85B1F" w:rsidRDefault="00D42C41" w:rsidP="008A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по</w:t>
            </w:r>
          </w:p>
          <w:p w:rsidR="00D42C41" w:rsidRPr="00D85B1F" w:rsidRDefault="00D42C41" w:rsidP="008A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</w:p>
          <w:p w:rsidR="00D42C41" w:rsidRPr="00D85B1F" w:rsidRDefault="00D42C41" w:rsidP="006C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Июнь 202</w:t>
            </w:r>
            <w:r w:rsidR="00E14384">
              <w:rPr>
                <w:sz w:val="26"/>
                <w:szCs w:val="26"/>
                <w:lang w:eastAsia="ru-RU"/>
              </w:rPr>
              <w:t>2</w:t>
            </w:r>
            <w:r w:rsidRPr="00D85B1F">
              <w:rPr>
                <w:sz w:val="26"/>
                <w:szCs w:val="26"/>
                <w:lang w:eastAsia="ru-RU"/>
              </w:rPr>
              <w:t xml:space="preserve"> г</w:t>
            </w:r>
          </w:p>
        </w:tc>
        <w:tc>
          <w:tcPr>
            <w:tcW w:w="198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 xml:space="preserve">Классный руководитель группы, </w:t>
            </w:r>
          </w:p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Преподаватели,</w:t>
            </w:r>
          </w:p>
          <w:p w:rsidR="00D42C41" w:rsidRPr="00D85B1F" w:rsidRDefault="00D42C41" w:rsidP="008A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обучающиеся</w:t>
            </w:r>
          </w:p>
        </w:tc>
      </w:tr>
      <w:tr w:rsidR="00D42C41" w:rsidRPr="00D85B1F">
        <w:tc>
          <w:tcPr>
            <w:tcW w:w="710" w:type="dxa"/>
          </w:tcPr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5158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Проведение заседания педагогического совета о допуске выпускников к ГИА</w:t>
            </w:r>
          </w:p>
        </w:tc>
        <w:tc>
          <w:tcPr>
            <w:tcW w:w="1800" w:type="dxa"/>
          </w:tcPr>
          <w:p w:rsidR="00D42C41" w:rsidRPr="00D85B1F" w:rsidRDefault="00D42C41" w:rsidP="006C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Май 202</w:t>
            </w:r>
            <w:r w:rsidR="00E14384">
              <w:rPr>
                <w:sz w:val="26"/>
                <w:szCs w:val="26"/>
                <w:lang w:eastAsia="ru-RU"/>
              </w:rPr>
              <w:t>2</w:t>
            </w:r>
            <w:r w:rsidRPr="00D85B1F">
              <w:rPr>
                <w:sz w:val="26"/>
                <w:szCs w:val="26"/>
                <w:lang w:eastAsia="ru-RU"/>
              </w:rPr>
              <w:t>г</w:t>
            </w:r>
            <w:r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98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Зам директора  по учебной работе</w:t>
            </w:r>
          </w:p>
        </w:tc>
      </w:tr>
      <w:tr w:rsidR="00D42C41" w:rsidRPr="00D85B1F">
        <w:tc>
          <w:tcPr>
            <w:tcW w:w="710" w:type="dxa"/>
          </w:tcPr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5158" w:type="dxa"/>
          </w:tcPr>
          <w:p w:rsidR="00D42C41" w:rsidRPr="00D85B1F" w:rsidRDefault="00D42C41" w:rsidP="008A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 xml:space="preserve">Контроль над  ходом выполнения дипломных работ </w:t>
            </w:r>
            <w:proofErr w:type="gramStart"/>
            <w:r w:rsidRPr="00D85B1F">
              <w:rPr>
                <w:lang w:eastAsia="ru-RU"/>
              </w:rPr>
              <w:t>обучающимися</w:t>
            </w:r>
            <w:proofErr w:type="gramEnd"/>
          </w:p>
        </w:tc>
        <w:tc>
          <w:tcPr>
            <w:tcW w:w="1800" w:type="dxa"/>
          </w:tcPr>
          <w:p w:rsidR="00D42C41" w:rsidRPr="00D85B1F" w:rsidRDefault="00D42C41" w:rsidP="008A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Январь - июнь</w:t>
            </w:r>
          </w:p>
          <w:p w:rsidR="00D42C41" w:rsidRPr="00D85B1F" w:rsidRDefault="00D42C41" w:rsidP="006C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202</w:t>
            </w:r>
            <w:r w:rsidR="00E14384">
              <w:rPr>
                <w:sz w:val="26"/>
                <w:szCs w:val="26"/>
                <w:lang w:eastAsia="ru-RU"/>
              </w:rPr>
              <w:t>2</w:t>
            </w:r>
            <w:r w:rsidRPr="00D85B1F">
              <w:rPr>
                <w:sz w:val="26"/>
                <w:szCs w:val="26"/>
                <w:lang w:eastAsia="ru-RU"/>
              </w:rPr>
              <w:t xml:space="preserve"> г</w:t>
            </w:r>
          </w:p>
        </w:tc>
        <w:tc>
          <w:tcPr>
            <w:tcW w:w="198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Зам директора  по учебной работе</w:t>
            </w:r>
          </w:p>
        </w:tc>
      </w:tr>
      <w:tr w:rsidR="00D42C41" w:rsidRPr="00D85B1F">
        <w:tc>
          <w:tcPr>
            <w:tcW w:w="710" w:type="dxa"/>
          </w:tcPr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5158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Проведение ГИА выпускников</w:t>
            </w:r>
          </w:p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00" w:type="dxa"/>
          </w:tcPr>
          <w:p w:rsidR="00D42C41" w:rsidRPr="00D85B1F" w:rsidRDefault="00D42C41" w:rsidP="006C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Июнь 202</w:t>
            </w:r>
            <w:r w:rsidR="00E14384">
              <w:rPr>
                <w:sz w:val="26"/>
                <w:szCs w:val="26"/>
                <w:lang w:eastAsia="ru-RU"/>
              </w:rPr>
              <w:t>2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Pr="00D85B1F">
              <w:rPr>
                <w:sz w:val="26"/>
                <w:szCs w:val="26"/>
                <w:lang w:eastAsia="ru-RU"/>
              </w:rPr>
              <w:t>г</w:t>
            </w:r>
            <w:r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98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Председатель ГЭК</w:t>
            </w:r>
          </w:p>
        </w:tc>
      </w:tr>
      <w:tr w:rsidR="00D42C41" w:rsidRPr="00D85B1F">
        <w:tc>
          <w:tcPr>
            <w:tcW w:w="710" w:type="dxa"/>
          </w:tcPr>
          <w:p w:rsidR="00D42C41" w:rsidRPr="00D85B1F" w:rsidRDefault="00D42C41" w:rsidP="00A5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5158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Анализ качества подготовки выпускников по результатам ГИА, подготовка аналитического отчета для заседания педагогического совета, для предоставления  в департамент внутренней и кадровой политики Белгородской области</w:t>
            </w:r>
          </w:p>
        </w:tc>
        <w:tc>
          <w:tcPr>
            <w:tcW w:w="1800" w:type="dxa"/>
          </w:tcPr>
          <w:p w:rsidR="00D42C41" w:rsidRPr="007A5FF9" w:rsidRDefault="00D42C41" w:rsidP="008A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7A5FF9">
              <w:rPr>
                <w:sz w:val="26"/>
                <w:szCs w:val="26"/>
                <w:lang w:eastAsia="ru-RU"/>
              </w:rPr>
              <w:t>15.06-28.06</w:t>
            </w:r>
          </w:p>
          <w:p w:rsidR="00D42C41" w:rsidRPr="007A5FF9" w:rsidRDefault="00D42C41" w:rsidP="008A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7A5FF9">
              <w:rPr>
                <w:sz w:val="26"/>
                <w:szCs w:val="26"/>
                <w:lang w:eastAsia="ru-RU"/>
              </w:rPr>
              <w:t>202</w:t>
            </w:r>
            <w:bookmarkStart w:id="0" w:name="_GoBack"/>
            <w:bookmarkEnd w:id="0"/>
            <w:r w:rsidR="00E14384">
              <w:rPr>
                <w:sz w:val="26"/>
                <w:szCs w:val="26"/>
                <w:lang w:eastAsia="ru-RU"/>
              </w:rPr>
              <w:t>2</w:t>
            </w:r>
            <w:r w:rsidRPr="007A5FF9">
              <w:rPr>
                <w:sz w:val="26"/>
                <w:szCs w:val="26"/>
                <w:lang w:eastAsia="ru-RU"/>
              </w:rPr>
              <w:t xml:space="preserve"> г</w:t>
            </w:r>
          </w:p>
          <w:p w:rsidR="00D42C41" w:rsidRPr="00D85B1F" w:rsidRDefault="00D42C41" w:rsidP="008A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Зам.директора по</w:t>
            </w:r>
          </w:p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учебной работе,</w:t>
            </w:r>
          </w:p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Руководители ВКР</w:t>
            </w:r>
          </w:p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D85B1F">
              <w:rPr>
                <w:sz w:val="26"/>
                <w:szCs w:val="26"/>
                <w:lang w:eastAsia="ru-RU"/>
              </w:rPr>
              <w:t>Председатель ГЭК</w:t>
            </w:r>
          </w:p>
        </w:tc>
      </w:tr>
    </w:tbl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lang w:eastAsia="ru-RU"/>
        </w:rPr>
      </w:pPr>
    </w:p>
    <w:p w:rsidR="00D42C41" w:rsidRPr="00D85B1F" w:rsidRDefault="00D42C41" w:rsidP="003665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  <w:r w:rsidRPr="00D85B1F">
        <w:rPr>
          <w:b/>
          <w:bCs/>
          <w:lang w:eastAsia="ru-RU"/>
        </w:rPr>
        <w:t>2.7. Содержание государственной итоговой аттестации</w:t>
      </w:r>
    </w:p>
    <w:p w:rsidR="00D42C41" w:rsidRPr="00D85B1F" w:rsidRDefault="00D42C41" w:rsidP="003665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</w:p>
    <w:p w:rsidR="00D42C41" w:rsidRPr="00D85B1F" w:rsidRDefault="00D42C41" w:rsidP="00755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  <w:r w:rsidRPr="00D85B1F">
        <w:rPr>
          <w:b/>
          <w:bCs/>
          <w:lang w:eastAsia="ru-RU"/>
        </w:rPr>
        <w:t>2.7.1. Содержание выпускной квалификационной работы</w:t>
      </w:r>
    </w:p>
    <w:p w:rsidR="00D42C41" w:rsidRPr="00D85B1F" w:rsidRDefault="00D42C41" w:rsidP="00755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lang w:eastAsia="ru-RU"/>
        </w:rPr>
      </w:pPr>
      <w:r w:rsidRPr="00D85B1F">
        <w:rPr>
          <w:b/>
          <w:bCs/>
          <w:lang w:eastAsia="ru-RU"/>
        </w:rPr>
        <w:t>Тематика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 xml:space="preserve">Тематика ВКР разрабатывается преподавателями профессионального цикла техникума совместно со специалистами ИП </w:t>
      </w:r>
      <w:r w:rsidR="00A70B4E" w:rsidRPr="00D85B1F">
        <w:rPr>
          <w:lang w:eastAsia="ru-RU"/>
        </w:rPr>
        <w:t>Г</w:t>
      </w:r>
      <w:r w:rsidRPr="00D85B1F">
        <w:rPr>
          <w:lang w:eastAsia="ru-RU"/>
        </w:rPr>
        <w:t>КФХ «</w:t>
      </w:r>
      <w:proofErr w:type="spellStart"/>
      <w:r w:rsidRPr="00D85B1F">
        <w:rPr>
          <w:lang w:eastAsia="ru-RU"/>
        </w:rPr>
        <w:t>Косинова</w:t>
      </w:r>
      <w:proofErr w:type="spellEnd"/>
      <w:r w:rsidRPr="00D85B1F">
        <w:rPr>
          <w:lang w:eastAsia="ru-RU"/>
        </w:rPr>
        <w:t xml:space="preserve">», ИП </w:t>
      </w:r>
      <w:r w:rsidR="00A70B4E" w:rsidRPr="00D85B1F">
        <w:rPr>
          <w:lang w:eastAsia="ru-RU"/>
        </w:rPr>
        <w:t>Г</w:t>
      </w:r>
      <w:r w:rsidRPr="00D85B1F">
        <w:rPr>
          <w:lang w:eastAsia="ru-RU"/>
        </w:rPr>
        <w:t>КФХ «Литовкина», ЗАО «Мясной двор», ОАО «АПК «</w:t>
      </w:r>
      <w:proofErr w:type="spellStart"/>
      <w:r w:rsidRPr="00D85B1F">
        <w:rPr>
          <w:lang w:eastAsia="ru-RU"/>
        </w:rPr>
        <w:t>Бирюченский</w:t>
      </w:r>
      <w:proofErr w:type="spellEnd"/>
      <w:r w:rsidRPr="00D85B1F">
        <w:rPr>
          <w:lang w:eastAsia="ru-RU"/>
        </w:rPr>
        <w:t>» Красногвардейского района (приложение 1).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lastRenderedPageBreak/>
        <w:t>Тематика отвечает современным требованиям развития науки, техники, производства, ветеринарии, актуальна и имеет научно - практическую направленность. Количество предложенных тем не меньше числа обучающихся выпускаемой группы.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Выпускнику предоставляется право выбора темы дипломной работы из предложенного перечня тем, одобренных на заседании предметно - цикловой комиссии по специальности, согласованных с заместителем директора техникума по учебной работе.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Выпускник имеет право предложить на согласование собственную тему дипломной работы, предварительно согласованную с работодателем. Закрепление тем выпускных квалификационных работ за обучающимися и назначение руководителей ВКР осуществляется приказом директора техникума.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Задание обучающемуся на разработку темы ВКР и календарный график выполнения ВКР оформляются на бланках установленной формы.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pacing w:val="-6"/>
          <w:lang w:eastAsia="ru-RU"/>
        </w:rPr>
      </w:pPr>
      <w:r w:rsidRPr="00D85B1F">
        <w:rPr>
          <w:lang w:eastAsia="ru-RU"/>
        </w:rPr>
        <w:t xml:space="preserve">Выдача задания на дипломную работу сопровождаются консультацией, в ходе которой разъясняются назначение и </w:t>
      </w:r>
      <w:r w:rsidRPr="00D85B1F">
        <w:rPr>
          <w:spacing w:val="-10"/>
          <w:lang w:eastAsia="ru-RU"/>
        </w:rPr>
        <w:t>структура дипломной работы</w:t>
      </w:r>
      <w:r w:rsidRPr="00D85B1F">
        <w:rPr>
          <w:lang w:eastAsia="ru-RU"/>
        </w:rPr>
        <w:t>, распределение времени на выполнение отдельных частей проекта.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pacing w:val="-6"/>
          <w:sz w:val="26"/>
          <w:szCs w:val="26"/>
          <w:lang w:eastAsia="ru-RU"/>
        </w:rPr>
      </w:pPr>
    </w:p>
    <w:p w:rsidR="00D42C41" w:rsidRPr="00D85B1F" w:rsidRDefault="00D42C41" w:rsidP="001924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  <w:r w:rsidRPr="00D85B1F">
        <w:rPr>
          <w:b/>
          <w:bCs/>
          <w:lang w:eastAsia="ru-RU"/>
        </w:rPr>
        <w:t>2.7.2. Руководство выпускной квалификационной работы</w:t>
      </w:r>
    </w:p>
    <w:p w:rsidR="00D42C41" w:rsidRPr="00D85B1F" w:rsidRDefault="00D42C41" w:rsidP="00755E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bCs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 xml:space="preserve">В целях оказания обучающемуся теоретической и практической помощи в период подготовки и выполнения выпускной квалификационной работы приказом директора техникума назначается руководитель ВКР. К каждому руководителю может быть одновременно прикреплено не более 8 обучающихся. 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Основными функциями руководителя дипломной работы являются:</w:t>
      </w:r>
    </w:p>
    <w:p w:rsidR="00D42C41" w:rsidRPr="00D85B1F" w:rsidRDefault="00D42C41" w:rsidP="0036652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lang w:eastAsia="ru-RU"/>
        </w:rPr>
      </w:pPr>
      <w:r w:rsidRPr="00D85B1F">
        <w:rPr>
          <w:lang w:eastAsia="ru-RU"/>
        </w:rPr>
        <w:t>- разработка индивидуального задания;</w:t>
      </w:r>
    </w:p>
    <w:p w:rsidR="00D42C41" w:rsidRPr="00D85B1F" w:rsidRDefault="00D42C41" w:rsidP="0036652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lang w:eastAsia="ru-RU"/>
        </w:rPr>
      </w:pPr>
      <w:r w:rsidRPr="00D85B1F">
        <w:rPr>
          <w:lang w:eastAsia="ru-RU"/>
        </w:rPr>
        <w:t>- консультирование по вопросам содержания и последовательности выполнения дипломной работы;</w:t>
      </w:r>
    </w:p>
    <w:p w:rsidR="00D42C41" w:rsidRPr="00D85B1F" w:rsidRDefault="00D42C41" w:rsidP="0036652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lang w:eastAsia="ru-RU"/>
        </w:rPr>
      </w:pPr>
      <w:r w:rsidRPr="00D85B1F">
        <w:rPr>
          <w:lang w:eastAsia="ru-RU"/>
        </w:rPr>
        <w:t>- оказание помощи обучающимся в подборе необходимой литературы;</w:t>
      </w:r>
    </w:p>
    <w:p w:rsidR="00D42C41" w:rsidRPr="00D85B1F" w:rsidRDefault="00D42C41" w:rsidP="0036652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lang w:eastAsia="ru-RU"/>
        </w:rPr>
      </w:pPr>
      <w:r w:rsidRPr="00D85B1F">
        <w:rPr>
          <w:lang w:eastAsia="ru-RU"/>
        </w:rPr>
        <w:t>- контроль хода выполнения дипломной работы;</w:t>
      </w:r>
    </w:p>
    <w:p w:rsidR="00D42C41" w:rsidRPr="00D85B1F" w:rsidRDefault="00D42C41" w:rsidP="0036652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lang w:eastAsia="ru-RU"/>
        </w:rPr>
      </w:pPr>
      <w:r w:rsidRPr="00D85B1F">
        <w:rPr>
          <w:lang w:eastAsia="ru-RU"/>
        </w:rPr>
        <w:t>- подготовка письменного отзыва на дипломную работу.</w:t>
      </w:r>
    </w:p>
    <w:p w:rsidR="00D42C41" w:rsidRPr="00D85B1F" w:rsidRDefault="00D42C41" w:rsidP="003665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ru-RU"/>
        </w:rPr>
      </w:pPr>
      <w:r w:rsidRPr="00D85B1F">
        <w:rPr>
          <w:lang w:eastAsia="ru-RU"/>
        </w:rPr>
        <w:t>В период подготовки ВКР проводятся консультации, для каждого обучающегося предусмотрено 17 часов. Руководитель контролирует выполнение обучающимся нормативных требований по структуре, содержанию, оформлению дипломной работы.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Дипломная работа рецензируется специалистами из числа работников предприятий, организаций, преподавателей образовательных учреждений, профессионально владеющих вопросами, связанными с тематикой дипломной работы. Рецензенты дипломной работы назначаются приказом директора техникума. На рецензирование одной ВКР предусмотрено 5 часов образовательным учреждением.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lang w:eastAsia="ru-RU"/>
        </w:rPr>
      </w:pPr>
      <w:r w:rsidRPr="00D85B1F">
        <w:rPr>
          <w:lang w:eastAsia="ru-RU"/>
        </w:rPr>
        <w:t>Рецензия должна включать:</w:t>
      </w:r>
    </w:p>
    <w:p w:rsidR="00D42C41" w:rsidRPr="00D85B1F" w:rsidRDefault="00D42C41" w:rsidP="0036652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lang w:eastAsia="ru-RU"/>
        </w:rPr>
      </w:pPr>
      <w:r w:rsidRPr="00D85B1F">
        <w:rPr>
          <w:lang w:eastAsia="ru-RU"/>
        </w:rPr>
        <w:t>- заключение о соответствии дипломной работы выданному заданию;</w:t>
      </w:r>
    </w:p>
    <w:p w:rsidR="00D42C41" w:rsidRPr="00D85B1F" w:rsidRDefault="00D42C41" w:rsidP="0036652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lang w:eastAsia="ru-RU"/>
        </w:rPr>
      </w:pPr>
      <w:r w:rsidRPr="00D85B1F">
        <w:rPr>
          <w:lang w:eastAsia="ru-RU"/>
        </w:rPr>
        <w:t>- анализ качества выполнения каждого раздела дипломной работы;</w:t>
      </w:r>
    </w:p>
    <w:p w:rsidR="00D42C41" w:rsidRPr="00D85B1F" w:rsidRDefault="00D42C41" w:rsidP="0036652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lang w:eastAsia="ru-RU"/>
        </w:rPr>
      </w:pPr>
      <w:r w:rsidRPr="00D85B1F">
        <w:rPr>
          <w:lang w:eastAsia="ru-RU"/>
        </w:rPr>
        <w:t xml:space="preserve">- анализ степени разработки вопросов, оригинальности решений, </w:t>
      </w:r>
      <w:r w:rsidRPr="00D85B1F">
        <w:rPr>
          <w:lang w:eastAsia="ru-RU"/>
        </w:rPr>
        <w:lastRenderedPageBreak/>
        <w:t>(предложений) теоретической и практической значимости работы;</w:t>
      </w:r>
    </w:p>
    <w:p w:rsidR="00D42C41" w:rsidRPr="00D85B1F" w:rsidRDefault="00D42C41" w:rsidP="003665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ru-RU"/>
        </w:rPr>
      </w:pPr>
      <w:r w:rsidRPr="00D85B1F">
        <w:rPr>
          <w:lang w:eastAsia="ru-RU"/>
        </w:rPr>
        <w:t>- оценку дипломной работы.</w:t>
      </w:r>
    </w:p>
    <w:p w:rsidR="00D42C41" w:rsidRPr="00D85B1F" w:rsidRDefault="00D42C41" w:rsidP="003665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ru-RU"/>
        </w:rPr>
      </w:pPr>
      <w:r w:rsidRPr="00D85B1F">
        <w:rPr>
          <w:lang w:eastAsia="ru-RU"/>
        </w:rPr>
        <w:t>Содержание рецензии доводится до сведения обучающегося не позднее, чем за день до защиты дипломной работы. Внесение изменений в дипломную работу после получения рецензии не допускается.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lang w:eastAsia="ru-RU"/>
        </w:rPr>
      </w:pPr>
    </w:p>
    <w:p w:rsidR="00D42C41" w:rsidRPr="00D85B1F" w:rsidRDefault="00D42C41" w:rsidP="003061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  <w:r w:rsidRPr="00D85B1F">
        <w:rPr>
          <w:b/>
          <w:bCs/>
          <w:lang w:eastAsia="ru-RU"/>
        </w:rPr>
        <w:t>2.7.3. Защита выпускных квалификационных работ</w:t>
      </w:r>
    </w:p>
    <w:p w:rsidR="00D42C41" w:rsidRPr="00D85B1F" w:rsidRDefault="00D42C41" w:rsidP="003061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lang w:eastAsia="ru-RU"/>
        </w:rPr>
      </w:pPr>
      <w:r w:rsidRPr="00D85B1F">
        <w:rPr>
          <w:b/>
          <w:bCs/>
          <w:lang w:eastAsia="ru-RU"/>
        </w:rPr>
        <w:t>Допуск к защите ВКР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 (статья 59 «Итоговая аттестация» Федерального закона Российской Федерации от 29.12.2012 года № 273 «Об образовании в Российской Федерации»)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 xml:space="preserve">Необходимым условием допуска к государственной итоговой аттестации является представление документов, подтверждающих освоение обучающимся основной профессиональной образовательной программы (ОПОП) по специальности и прохождении всех этапов практики. 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 xml:space="preserve">Учебная часть техникума оформляет и предоставляет на заседание ГЭК сводную ведомость результатов освоения основной профессиональной образовательной программы выпускниками по специальности </w:t>
      </w:r>
      <w:r w:rsidRPr="00D85B1F">
        <w:t xml:space="preserve">36.02.02  </w:t>
      </w:r>
      <w:hyperlink r:id="rId15" w:anchor="l23?l23" w:history="1">
        <w:r w:rsidRPr="00D85B1F">
          <w:rPr>
            <w:rStyle w:val="a3"/>
            <w:color w:val="auto"/>
          </w:rPr>
          <w:t>Зоотехния</w:t>
        </w:r>
      </w:hyperlink>
      <w:r w:rsidRPr="00D85B1F">
        <w:t>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 xml:space="preserve">Обучающиеся знакомятся с результатами освоения ОПОП под роспись. 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Для допуска к защите ВКР обучающийся предоставляет заместителю директора техникума по учебной работе ОГАПОУ «Бирючанский техникум» следующие документы: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lang w:eastAsia="ru-RU"/>
        </w:rPr>
      </w:pPr>
      <w:r w:rsidRPr="00D85B1F">
        <w:rPr>
          <w:lang w:eastAsia="ru-RU"/>
        </w:rPr>
        <w:t xml:space="preserve">- отзыв руководителя ВКР с оценкой; 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lang w:eastAsia="ru-RU"/>
        </w:rPr>
      </w:pPr>
      <w:r w:rsidRPr="00D85B1F">
        <w:rPr>
          <w:lang w:eastAsia="ru-RU"/>
        </w:rPr>
        <w:t xml:space="preserve">- рецензию, оформленную рецензентом с оценкой. 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Допуск выпускника к защите ВКР осуществляется путем издания приказа директора техникума.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lang w:eastAsia="ru-RU"/>
        </w:rPr>
      </w:pPr>
      <w:r w:rsidRPr="00D85B1F">
        <w:rPr>
          <w:b/>
          <w:bCs/>
          <w:lang w:eastAsia="ru-RU"/>
        </w:rPr>
        <w:t>Защита ВКР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Защита ВКР проводится на открытом заседании государственной экзаменационной комиссии (ГЭК) по специальности с участием не менее двух третей ее состава;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Заседания ГЭК проводятся в соответствии с годовым календарным графиком учебного процесса по установленному графику в период с 1</w:t>
      </w:r>
      <w:r>
        <w:rPr>
          <w:lang w:eastAsia="ru-RU"/>
        </w:rPr>
        <w:t>5</w:t>
      </w:r>
      <w:r w:rsidRPr="00D85B1F">
        <w:rPr>
          <w:lang w:eastAsia="ru-RU"/>
        </w:rPr>
        <w:t>.06. 20</w:t>
      </w:r>
      <w:r w:rsidR="0046376C">
        <w:rPr>
          <w:lang w:eastAsia="ru-RU"/>
        </w:rPr>
        <w:t>21</w:t>
      </w:r>
      <w:r w:rsidRPr="00D85B1F">
        <w:rPr>
          <w:lang w:eastAsia="ru-RU"/>
        </w:rPr>
        <w:t xml:space="preserve"> г. по 2</w:t>
      </w:r>
      <w:r>
        <w:rPr>
          <w:lang w:eastAsia="ru-RU"/>
        </w:rPr>
        <w:t>8</w:t>
      </w:r>
      <w:r w:rsidRPr="00D85B1F">
        <w:rPr>
          <w:lang w:eastAsia="ru-RU"/>
        </w:rPr>
        <w:t>.06. 20</w:t>
      </w:r>
      <w:r w:rsidR="0046376C">
        <w:rPr>
          <w:lang w:eastAsia="ru-RU"/>
        </w:rPr>
        <w:t xml:space="preserve">21 </w:t>
      </w:r>
      <w:r w:rsidRPr="00D85B1F">
        <w:rPr>
          <w:lang w:eastAsia="ru-RU"/>
        </w:rPr>
        <w:t>г.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Продолжительность одного заседания должна быть не более 6 часов.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В течение одного заседания рассматривается защита не более 8 дипломных работ.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На защиту обучающемуся дипломной работы отводится до 45 минут.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Процедура защиты дипломной работы включает: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 xml:space="preserve">- доклад обучающегося – 10-15 минут, в течение которых обучающийся кратко освещает цель, задачи и содержание работы с обоснованием принятых </w:t>
      </w:r>
      <w:r w:rsidRPr="00D85B1F">
        <w:rPr>
          <w:lang w:eastAsia="ru-RU"/>
        </w:rPr>
        <w:lastRenderedPageBreak/>
        <w:t>решений. Доклад должен сопровождаться мультимедиа презентацией и другими материалами;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чтение секретарем отзыва и рецензии на выполненную ВКР,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объяснения обучающегося по замечаниям рецензента,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вопросы членов комиссии и ответы обучающегося по теме ВКР и профилю специальности;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представление портфолио достижений выпускника.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На каждого обучающегося оформляется индивидуальный лист оценивания выполнения и защиты ВКР (приложение 2).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Члены ГЭК фиксируют результаты анализа сформированных общих и профессиональных компетенций выпускника в специальных бланках – листах оценивания (приложение 3), а также фиксируют результаты выполнения и защиты ВКР в специальных ведомостях (приложение 4).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Заседания ГЭК протоколируются секретарем и подписываются всем составом ГЭК. В протоколе записываются: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итоговая оценка выполнения и защиты ВКР,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присуждение квалификации,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особые мнения.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 xml:space="preserve">Решение об оценке за выполнение и защиту ВКР, о присвоении квалификации принимается ГЭК на закрытом совещании после окончания защиты. Решение принимается простым большинством голосов. При наличии равного количества голосов, голос председателя ГЭК имеет преимущество. Решение ГЭК об оценке выполнения и защиты ВКР обучающимся, о присвоении квалификации по специальности </w:t>
      </w:r>
      <w:r w:rsidRPr="00D85B1F">
        <w:t xml:space="preserve">36.02.02  </w:t>
      </w:r>
      <w:hyperlink r:id="rId16" w:anchor="l23?l23" w:history="1">
        <w:proofErr w:type="spellStart"/>
        <w:r w:rsidRPr="00D85B1F">
          <w:rPr>
            <w:rStyle w:val="a3"/>
            <w:color w:val="auto"/>
          </w:rPr>
          <w:t>Зоотехния</w:t>
        </w:r>
      </w:hyperlink>
      <w:r w:rsidRPr="00D85B1F">
        <w:rPr>
          <w:lang w:eastAsia="ru-RU"/>
        </w:rPr>
        <w:t>объявляется</w:t>
      </w:r>
      <w:proofErr w:type="spellEnd"/>
      <w:r w:rsidRPr="00D85B1F">
        <w:rPr>
          <w:lang w:eastAsia="ru-RU"/>
        </w:rPr>
        <w:t xml:space="preserve"> выпускникам Председателем ГЭК в день защиты, сразу после принятия решения на закрытом совещании.</w:t>
      </w:r>
    </w:p>
    <w:p w:rsidR="00D42C41" w:rsidRPr="00D85B1F" w:rsidRDefault="00D42C41" w:rsidP="003C0E70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lang w:eastAsia="ru-RU"/>
        </w:rPr>
      </w:pPr>
    </w:p>
    <w:p w:rsidR="00D42C41" w:rsidRPr="00D85B1F" w:rsidRDefault="00D42C41" w:rsidP="003665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  <w:r w:rsidRPr="00D85B1F">
        <w:rPr>
          <w:b/>
          <w:bCs/>
          <w:lang w:eastAsia="ru-RU"/>
        </w:rPr>
        <w:t>3. ОЦЕНКА РЕЗУЛЬТАТОВ ГОСУДАРСТВЕННОЙ ИТОГОВОЙ АТТЕСТАЦИИ</w:t>
      </w:r>
    </w:p>
    <w:p w:rsidR="00D42C41" w:rsidRPr="00D85B1F" w:rsidRDefault="00D42C41" w:rsidP="00755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</w:p>
    <w:p w:rsidR="00D42C41" w:rsidRPr="00D85B1F" w:rsidRDefault="00D42C41" w:rsidP="00755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  <w:r w:rsidRPr="00D85B1F">
        <w:rPr>
          <w:b/>
          <w:bCs/>
          <w:lang w:eastAsia="ru-RU"/>
        </w:rPr>
        <w:t>3.1. Критерии оценки уровня и качества подготовки выпускников</w:t>
      </w:r>
    </w:p>
    <w:p w:rsidR="00D42C41" w:rsidRPr="00D85B1F" w:rsidRDefault="00D42C41" w:rsidP="00755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 xml:space="preserve">Итоговая оценка уровня и качества подготовки выпускников по специальности </w:t>
      </w:r>
      <w:r w:rsidRPr="00D85B1F">
        <w:t xml:space="preserve">36.02.02  </w:t>
      </w:r>
      <w:hyperlink r:id="rId17" w:anchor="l23?l23" w:history="1">
        <w:proofErr w:type="spellStart"/>
        <w:r w:rsidRPr="00D85B1F">
          <w:rPr>
            <w:rStyle w:val="a3"/>
            <w:color w:val="auto"/>
          </w:rPr>
          <w:t>Зоотехния</w:t>
        </w:r>
      </w:hyperlink>
      <w:r w:rsidRPr="00D85B1F">
        <w:rPr>
          <w:lang w:eastAsia="ru-RU"/>
        </w:rPr>
        <w:t>определяется</w:t>
      </w:r>
      <w:proofErr w:type="spellEnd"/>
      <w:r w:rsidRPr="00D85B1F">
        <w:rPr>
          <w:lang w:eastAsia="ru-RU"/>
        </w:rPr>
        <w:t xml:space="preserve"> по результатам выполнения и защиты ВКР. Оценка качества дипломной работы производится, прежде всего, по уровню и объему самостоятельных решений, их новизне, сложности и практической ценности.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 xml:space="preserve">Основными критериями при определении оценки за выполнение ВКР обучающимся </w:t>
      </w:r>
      <w:r w:rsidRPr="00D85B1F">
        <w:rPr>
          <w:u w:val="single"/>
          <w:lang w:eastAsia="ru-RU"/>
        </w:rPr>
        <w:t>для руководителя</w:t>
      </w:r>
      <w:r w:rsidRPr="00D85B1F">
        <w:rPr>
          <w:lang w:eastAsia="ru-RU"/>
        </w:rPr>
        <w:t xml:space="preserve"> ВКР являются: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соответствие состава и объема выполненной ВКР заданию,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качество профессиональных знаний и умений обучающегося, уровень его профессионального мышления,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степень самостоятельности обучающегося при выполнении дипломной работы,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умение обучающегося работать со справочной литературой, нормативными источниками и документацией,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положительные стороны, а также недостатки в работе,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lastRenderedPageBreak/>
        <w:t>- оригинальность</w:t>
      </w:r>
      <w:r w:rsidRPr="00D85B1F">
        <w:rPr>
          <w:sz w:val="24"/>
          <w:szCs w:val="24"/>
          <w:lang w:eastAsia="ru-RU"/>
        </w:rPr>
        <w:t xml:space="preserve">, </w:t>
      </w:r>
      <w:r w:rsidRPr="00D85B1F">
        <w:rPr>
          <w:lang w:eastAsia="ru-RU"/>
        </w:rPr>
        <w:t>практическая и научная ценность принятых в работе решений,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качество оформления работы.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 xml:space="preserve">Основными критериями при определении оценки за ВКР обучающегося </w:t>
      </w:r>
      <w:r w:rsidRPr="00D85B1F">
        <w:rPr>
          <w:u w:val="single"/>
          <w:lang w:eastAsia="ru-RU"/>
        </w:rPr>
        <w:t>для рецензента</w:t>
      </w:r>
      <w:r w:rsidRPr="00D85B1F">
        <w:rPr>
          <w:lang w:eastAsia="ru-RU"/>
        </w:rPr>
        <w:t xml:space="preserve"> ВКР являются: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соответствие состава и объема представленной ВКР заданию,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качество выполнения всех составных частей ВКР,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степень использования при выполнении ВКР последних достижений науки, техники, производства, экономики, передовых работ,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оригинальность принятых в работе решений, практическая и научная значимость работы,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качество оформления работы.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 xml:space="preserve">Критериями при определении итоговой оценки за выполнение и защиту ВКР для </w:t>
      </w:r>
      <w:r w:rsidRPr="00D85B1F">
        <w:rPr>
          <w:u w:val="single"/>
          <w:lang w:eastAsia="ru-RU"/>
        </w:rPr>
        <w:t>государственной экзаменационной комиссии</w:t>
      </w:r>
      <w:r w:rsidRPr="00D85B1F">
        <w:rPr>
          <w:lang w:eastAsia="ru-RU"/>
        </w:rPr>
        <w:t xml:space="preserve"> являются: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доклад выпускника с презентацией работы,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ответы выпускника на вопросы, позволяющие определить уровень теоретической и практической подготовки, уровень сформированности отдельных элементов общих и профессиональных компетенций;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качество, практическая ценность и значимость выполненной работы,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отзыв и оценка руководителя ВКР,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рецензия и оценка рецензента ВКР.</w:t>
      </w:r>
    </w:p>
    <w:p w:rsidR="00D42C41" w:rsidRPr="00D85B1F" w:rsidRDefault="00D42C41" w:rsidP="00D30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 xml:space="preserve">Итоговая оценка дипломной работы производится по совокупности приведенным выше критериям с учетом их значимости в зависимости от темы и содержания работы, а также с учетом качества разработки и оформления графического материала и на основании приведенного ниже инструментария оценивания отдельных частей ВКР и защиты ВКР. </w:t>
      </w:r>
    </w:p>
    <w:p w:rsidR="00D42C41" w:rsidRPr="00D85B1F" w:rsidRDefault="00D42C41" w:rsidP="00D30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В основе оценки выпускной квалификационной работы лежит пятибалльная система: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b/>
          <w:bCs/>
          <w:lang w:eastAsia="ru-RU"/>
        </w:rPr>
        <w:t xml:space="preserve">«Отлично» </w:t>
      </w:r>
      <w:r w:rsidRPr="00D85B1F">
        <w:rPr>
          <w:lang w:eastAsia="ru-RU"/>
        </w:rPr>
        <w:t>выставляется за следующую выпускную квалификационную работу: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ВКР выполнена в полном объеме в соответствии с заданием, технически грамотно, не содержит ошибок;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ВКР выполнена по материалам реально существующих предприятий</w:t>
      </w:r>
      <w:proofErr w:type="gramStart"/>
      <w:r w:rsidRPr="00D85B1F">
        <w:rPr>
          <w:lang w:eastAsia="ru-RU"/>
        </w:rPr>
        <w:t xml:space="preserve"> ,</w:t>
      </w:r>
      <w:proofErr w:type="gramEnd"/>
      <w:r w:rsidRPr="00D85B1F">
        <w:rPr>
          <w:lang w:eastAsia="ru-RU"/>
        </w:rPr>
        <w:t xml:space="preserve"> организаций, отмечается высокий уровень самостоятельности проработки основной части дипломной работы;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ВКР содержит грамотно изложенную теоретическую базу, характеризуется последовательным изложением материала соответствующими выводами и обоснованными предложениями;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lang w:eastAsia="ru-RU"/>
        </w:rPr>
      </w:pPr>
      <w:r w:rsidRPr="00D85B1F">
        <w:rPr>
          <w:lang w:eastAsia="ru-RU"/>
        </w:rPr>
        <w:t>- ВКР выполнена с использованием современных пакетов компьютерных программ, информационных технологий и информационных ресурсов;</w:t>
      </w:r>
    </w:p>
    <w:p w:rsidR="00D42C41" w:rsidRPr="00D85B1F" w:rsidRDefault="00D42C41" w:rsidP="00450CF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lang w:eastAsia="ru-RU"/>
        </w:rPr>
      </w:pPr>
      <w:r w:rsidRPr="00D85B1F">
        <w:rPr>
          <w:lang w:eastAsia="ru-RU"/>
        </w:rPr>
        <w:t>- Обучающийся при выполнении ВКР демонстрирует высокий уровень знаний учебных дисциплин и профессиональных модулей, высокую степень освоения  общих и профессиональных компетенций;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lang w:eastAsia="ru-RU"/>
        </w:rPr>
      </w:pPr>
      <w:r w:rsidRPr="00D85B1F">
        <w:rPr>
          <w:lang w:eastAsia="ru-RU"/>
        </w:rPr>
        <w:t>- ВКР имеет положительные отзывы руководителя и рецензента;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 xml:space="preserve">- При защите работы обучающийся показывает глубокие знания вопросов темы, свободно оперирует терминологией, вносит обоснованные предложения по улучшению учёта, аудита, анализа; во время доклада демонстрирует </w:t>
      </w:r>
      <w:r w:rsidRPr="00D85B1F">
        <w:rPr>
          <w:lang w:eastAsia="ru-RU"/>
        </w:rPr>
        <w:lastRenderedPageBreak/>
        <w:t>дополнительные наглядные пособия, сопровождает доклад мультимедиа презентацией, аргументировано, грамотно отвечает на вопросы членов ГЭК.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b/>
          <w:bCs/>
          <w:lang w:eastAsia="ru-RU"/>
        </w:rPr>
        <w:t xml:space="preserve">«Хорошо» </w:t>
      </w:r>
      <w:r w:rsidRPr="00D85B1F">
        <w:rPr>
          <w:lang w:eastAsia="ru-RU"/>
        </w:rPr>
        <w:t>выставляется за следующую выпускную квалификационную работу: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ВКР выполнена в полном объеме в соответствии с заданием, технически грамотно, но содержит незначительные ошибки;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ВКР выполнена по материалам реально существующих предприятий</w:t>
      </w:r>
      <w:proofErr w:type="gramStart"/>
      <w:r w:rsidRPr="00D85B1F">
        <w:rPr>
          <w:lang w:eastAsia="ru-RU"/>
        </w:rPr>
        <w:t xml:space="preserve"> ,</w:t>
      </w:r>
      <w:proofErr w:type="gramEnd"/>
      <w:r w:rsidRPr="00D85B1F">
        <w:rPr>
          <w:lang w:eastAsia="ru-RU"/>
        </w:rPr>
        <w:t xml:space="preserve"> организаций, отмечается высокий уровень самостоятельности проработки основной части дипломной работы;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ВКР содержит грамотно изложенную теоретическую базу, характеризуется логичным, последовательным изложением материала с соответствующими выводами, но не вполне обоснованными расчетами, предложениями;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ВКР выполнена с использованием современных пакетов компьютерных программ, информационных технологий и информационных ресурсов;</w:t>
      </w:r>
    </w:p>
    <w:p w:rsidR="00D42C41" w:rsidRPr="00D85B1F" w:rsidRDefault="00D42C41" w:rsidP="00450C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Обучающийся при выполнении ВКР демонстрирует хороший уровень знаний учебных дисциплин и профессиональных модулей, среднюю степень освоения общих и профессиональных компетенций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ВКР имеет положительные отзывы руководителя и рецензента, но содержащие некоторые рекомендации и несущественные замечания;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При защите работы обучающийся показывает достаточные знания вопросов темы, свободно оперирует терминологией, вносит предложения по улучшению организации учёта и отчётности,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lang w:eastAsia="ru-RU"/>
        </w:rPr>
      </w:pPr>
      <w:r w:rsidRPr="00D85B1F">
        <w:rPr>
          <w:lang w:eastAsia="ru-RU"/>
        </w:rPr>
        <w:t>- без особых затруднений и грамотно отвечает на вопросы членов ГЭК.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lang w:eastAsia="ru-RU"/>
        </w:rPr>
      </w:pPr>
      <w:r w:rsidRPr="00D85B1F">
        <w:rPr>
          <w:b/>
          <w:bCs/>
          <w:lang w:eastAsia="ru-RU"/>
        </w:rPr>
        <w:t xml:space="preserve">«Удовлетворительно» </w:t>
      </w:r>
      <w:r w:rsidRPr="00D85B1F">
        <w:rPr>
          <w:lang w:eastAsia="ru-RU"/>
        </w:rPr>
        <w:t>выставляется за следующую выпускную квалификационную работу: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ВКР выполнена не в полном объеме в соответствии с заданием, содержит незначительные ошибки;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ВКР выполнена по материалам реально существующих организаций, предприятий, отмечается средний уровень самостоятельности проработки основной части дипломной работы;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ВКР содержит теоретическую базу, характеризуется некоторым нарушением логичности и последовательности изложения материала, не вполне обоснованными предложениями;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ВКР выполнена с использованием современных пакетов компьютерных программ, информационных технологий и информационных ресурсов;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-Обучающийся при выполнении ВКР демонстрирует удовлетворительный уровень знаний дисциплин профессионального цикла,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В отзывах руководителя и рецензента имеются замечания по содержанию ВКР, методике выполнения отдельных частей ВКР;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При защите обучающийся проявляет неуверенность, показывает слабое знание вопросов темы, не дает полного, аргументированного ответа на вопросы членов ГЭК.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b/>
          <w:bCs/>
          <w:lang w:eastAsia="ru-RU"/>
        </w:rPr>
        <w:t xml:space="preserve">«Неудовлетворительно» </w:t>
      </w:r>
      <w:r w:rsidRPr="00D85B1F">
        <w:rPr>
          <w:lang w:eastAsia="ru-RU"/>
        </w:rPr>
        <w:t>выставляется за следующую выпускную квалификационную работу: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ВКР выполнена не в соответствии с заданием, содержит существенные ошибки;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lastRenderedPageBreak/>
        <w:t>- ВКР выполнена по материалам реально существующих предприятий, организаций, низкий уровень самостоятельности проработки основной части дипломной работы;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ВКР содержит слабую теоретическую базу, характеризуется нарушением логичности и последовательности изложения материала, не содержит обоснованных расчетов;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-Обучающийся при выполнении ВКР демонстрирует неудовлетворительный уровень знаний дисциплин и модулей профессионального цикла, неудовлетворительную степень освоения общих и профессиональных компетенций;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В отзывах руководителя и рецензента имеются существенные критические замечания по содержанию ВКР, методике выполнения отдельных частей ВКР;</w:t>
      </w:r>
    </w:p>
    <w:p w:rsidR="00D42C41" w:rsidRPr="00D85B1F" w:rsidRDefault="00D42C41" w:rsidP="000753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- При защите обучающийся затрудняется отвечать на вопросы членов ГЭК, не знает теории вопроса, при ответе допускает существенные ошибки.</w:t>
      </w:r>
    </w:p>
    <w:p w:rsidR="00D42C41" w:rsidRPr="00D85B1F" w:rsidRDefault="00D42C41" w:rsidP="000753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Обучающиеся, выполнившие дипломную работу, но получившие при защите оценку «неудовлетворительно», имеют право на повторную защиту. В этом случае государственная экзаменационная комиссия может признать целесообразным повторную защиту обучающегося той же работы, либо вынести решение о закреплении за ним нового задания на дипломную работу и определить срок повторной защиты</w:t>
      </w:r>
    </w:p>
    <w:p w:rsidR="00D42C41" w:rsidRPr="00D85B1F" w:rsidRDefault="00D42C41" w:rsidP="000753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Обучающиеся, не прошедшие государственной итоговой аттестации или получившие на государственной итоговой аттестации неудовлетворительные результаты, проходят государственную итоговую аттестацию не ранее чем через шесть месяцев после прохождения государственной итоговой аттестации впервые.</w:t>
      </w:r>
    </w:p>
    <w:p w:rsidR="00D42C41" w:rsidRPr="00D85B1F" w:rsidRDefault="00D42C41" w:rsidP="000753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Лицам, не проходившим государственной итоговой аттестации по уважительной причине, предоставляется возможность пройти государственную итоговую аттестацию без отчисления из техникума.</w:t>
      </w:r>
    </w:p>
    <w:p w:rsidR="00D42C41" w:rsidRPr="00D85B1F" w:rsidRDefault="00D42C41" w:rsidP="000753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Дополнительные заседания государственных экзаменационных комиссий организуются в установленные техникумом сроки, но не позднее четырех месяцев после подачи заявления лицом, не проходившим государственной итоговой аттестации по уважительной причине.</w:t>
      </w:r>
    </w:p>
    <w:p w:rsidR="00D42C41" w:rsidRPr="00D85B1F" w:rsidRDefault="00D42C41" w:rsidP="000753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D85B1F">
        <w:rPr>
          <w:lang w:eastAsia="ru-RU"/>
        </w:rPr>
        <w:t>Повторное прохождение государственной итоговой аттестации для одного лица назначается техникумом не более двух раз.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ru-RU"/>
        </w:rPr>
      </w:pPr>
    </w:p>
    <w:p w:rsidR="00D42C41" w:rsidRPr="00D85B1F" w:rsidRDefault="00D42C41" w:rsidP="003061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  <w:r w:rsidRPr="00D85B1F">
        <w:rPr>
          <w:b/>
          <w:bCs/>
          <w:lang w:eastAsia="ru-RU"/>
        </w:rPr>
        <w:t>3.2. Оценка выполнения выпускной квалификационной работы</w:t>
      </w:r>
    </w:p>
    <w:p w:rsidR="00D42C41" w:rsidRPr="00D85B1F" w:rsidRDefault="00D42C41" w:rsidP="003061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</w:p>
    <w:p w:rsidR="00D42C41" w:rsidRPr="00D85B1F" w:rsidRDefault="00D42C41" w:rsidP="00366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b/>
          <w:bCs/>
          <w:lang w:eastAsia="ru-RU"/>
        </w:rPr>
      </w:pPr>
      <w:r w:rsidRPr="00D85B1F">
        <w:rPr>
          <w:b/>
          <w:bCs/>
          <w:lang w:eastAsia="ru-RU"/>
        </w:rPr>
        <w:t>Общие компетенции выпускника</w:t>
      </w:r>
    </w:p>
    <w:p w:rsidR="00D42C41" w:rsidRDefault="00D42C41" w:rsidP="00377010">
      <w:pPr>
        <w:spacing w:after="0" w:line="240" w:lineRule="auto"/>
        <w:ind w:firstLine="708"/>
        <w:jc w:val="both"/>
        <w:rPr>
          <w:rFonts w:eastAsia="TimesNewRomanPSMT"/>
        </w:rPr>
      </w:pPr>
      <w:r w:rsidRPr="00994E67">
        <w:rPr>
          <w:rFonts w:eastAsia="TimesNewRomanPSMT"/>
        </w:rPr>
        <w:t xml:space="preserve">ОК 1. </w:t>
      </w:r>
      <w:r w:rsidRPr="0050248C">
        <w:t>Понимать сущность и социальную значимость своей будущей профессии, проявлять к ней устойчивый интерес.</w:t>
      </w:r>
    </w:p>
    <w:p w:rsidR="00D42C41" w:rsidRDefault="00D42C41" w:rsidP="00377010">
      <w:pPr>
        <w:spacing w:after="0" w:line="240" w:lineRule="auto"/>
        <w:ind w:firstLine="708"/>
        <w:jc w:val="both"/>
        <w:rPr>
          <w:rFonts w:eastAsia="TimesNewRomanPSMT"/>
        </w:rPr>
      </w:pPr>
      <w:r w:rsidRPr="00994E67">
        <w:rPr>
          <w:rFonts w:eastAsia="TimesNewRomanPSMT"/>
        </w:rPr>
        <w:t xml:space="preserve">ОК 2. </w:t>
      </w:r>
      <w:r w:rsidRPr="0050248C"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42C41" w:rsidRDefault="00D42C41" w:rsidP="00377010">
      <w:pPr>
        <w:spacing w:after="0" w:line="240" w:lineRule="auto"/>
        <w:ind w:firstLine="708"/>
        <w:jc w:val="both"/>
        <w:rPr>
          <w:rFonts w:eastAsia="TimesNewRomanPSMT"/>
        </w:rPr>
      </w:pPr>
      <w:r w:rsidRPr="00994E67">
        <w:rPr>
          <w:rFonts w:eastAsia="TimesNewRomanPSMT"/>
        </w:rPr>
        <w:t xml:space="preserve">ОК 3. </w:t>
      </w:r>
      <w:r w:rsidRPr="0050248C">
        <w:t>Принимать решения в стандартных и нестандартных ситуациях и нести за них ответственность.</w:t>
      </w:r>
    </w:p>
    <w:p w:rsidR="00D42C41" w:rsidRDefault="00D42C41" w:rsidP="00377010">
      <w:pPr>
        <w:spacing w:after="0" w:line="240" w:lineRule="auto"/>
        <w:ind w:firstLine="708"/>
        <w:jc w:val="both"/>
        <w:rPr>
          <w:rFonts w:eastAsia="TimesNewRomanPSMT"/>
        </w:rPr>
      </w:pPr>
      <w:r w:rsidRPr="00994E67">
        <w:rPr>
          <w:rFonts w:eastAsia="TimesNewRomanPSMT"/>
        </w:rPr>
        <w:lastRenderedPageBreak/>
        <w:t xml:space="preserve">ОК 4. </w:t>
      </w:r>
      <w:r w:rsidRPr="0050248C"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42C41" w:rsidRDefault="00D42C41" w:rsidP="00377010">
      <w:pPr>
        <w:spacing w:after="0" w:line="240" w:lineRule="auto"/>
        <w:ind w:firstLine="708"/>
        <w:jc w:val="both"/>
        <w:rPr>
          <w:rFonts w:eastAsia="TimesNewRomanPSMT"/>
        </w:rPr>
      </w:pPr>
      <w:r w:rsidRPr="00994E67">
        <w:rPr>
          <w:rFonts w:eastAsia="TimesNewRomanPSMT"/>
        </w:rPr>
        <w:t xml:space="preserve">ОК 5. </w:t>
      </w:r>
      <w:r w:rsidRPr="0050248C">
        <w:t>Использовать информационно-коммуникационные технологии в профессиональной деятельности.</w:t>
      </w:r>
    </w:p>
    <w:p w:rsidR="00D42C41" w:rsidRDefault="00D42C41" w:rsidP="00377010">
      <w:pPr>
        <w:spacing w:after="0" w:line="240" w:lineRule="auto"/>
        <w:ind w:firstLine="708"/>
        <w:jc w:val="both"/>
        <w:rPr>
          <w:rFonts w:eastAsia="TimesNewRomanPSMT"/>
        </w:rPr>
      </w:pPr>
      <w:r w:rsidRPr="00994E67">
        <w:rPr>
          <w:rFonts w:eastAsia="TimesNewRomanPSMT"/>
        </w:rPr>
        <w:t>ОК</w:t>
      </w:r>
      <w:r>
        <w:rPr>
          <w:rFonts w:eastAsia="TimesNewRomanPSMT"/>
        </w:rPr>
        <w:t>6</w:t>
      </w:r>
      <w:r w:rsidRPr="00994E67">
        <w:rPr>
          <w:rFonts w:eastAsia="TimesNewRomanPSMT"/>
        </w:rPr>
        <w:t>.</w:t>
      </w:r>
      <w:r w:rsidRPr="0050248C">
        <w:t>Работать в коллективе и команде, эффективно общаться с коллегами, руководством, потребителями.</w:t>
      </w:r>
    </w:p>
    <w:p w:rsidR="00D42C41" w:rsidRDefault="00D42C41" w:rsidP="00377010">
      <w:pPr>
        <w:spacing w:after="0" w:line="240" w:lineRule="auto"/>
        <w:ind w:firstLine="708"/>
        <w:jc w:val="both"/>
        <w:rPr>
          <w:rFonts w:eastAsia="TimesNewRomanPSMT"/>
        </w:rPr>
      </w:pPr>
      <w:r w:rsidRPr="00994E67">
        <w:rPr>
          <w:rFonts w:eastAsia="TimesNewRomanPSMT"/>
        </w:rPr>
        <w:t>ОК</w:t>
      </w:r>
      <w:r>
        <w:rPr>
          <w:rFonts w:eastAsia="TimesNewRomanPSMT"/>
        </w:rPr>
        <w:t>7</w:t>
      </w:r>
      <w:r w:rsidRPr="00994E67">
        <w:rPr>
          <w:rFonts w:eastAsia="TimesNewRomanPSMT"/>
        </w:rPr>
        <w:t>.</w:t>
      </w:r>
      <w:r w:rsidRPr="0050248C">
        <w:t>Брать на себя ответственность за работу членов команды (подчиненных), за результат выполнения заданий.</w:t>
      </w:r>
    </w:p>
    <w:p w:rsidR="00D42C41" w:rsidRDefault="00D42C41" w:rsidP="00377010">
      <w:pPr>
        <w:spacing w:after="0" w:line="240" w:lineRule="auto"/>
        <w:ind w:firstLine="708"/>
        <w:jc w:val="both"/>
        <w:rPr>
          <w:rFonts w:eastAsia="TimesNewRomanPSMT"/>
        </w:rPr>
      </w:pPr>
      <w:r w:rsidRPr="00994E67">
        <w:rPr>
          <w:rFonts w:eastAsia="TimesNewRomanPSMT"/>
        </w:rPr>
        <w:t>ОК</w:t>
      </w:r>
      <w:r>
        <w:rPr>
          <w:rFonts w:eastAsia="TimesNewRomanPSMT"/>
        </w:rPr>
        <w:t>8</w:t>
      </w:r>
      <w:r w:rsidRPr="00994E67">
        <w:rPr>
          <w:rFonts w:eastAsia="TimesNewRomanPSMT"/>
        </w:rPr>
        <w:t>.</w:t>
      </w:r>
      <w:r w:rsidRPr="0050248C"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42C41" w:rsidRDefault="00D42C41" w:rsidP="00377010">
      <w:pPr>
        <w:spacing w:after="0" w:line="240" w:lineRule="auto"/>
        <w:ind w:firstLine="708"/>
        <w:jc w:val="both"/>
        <w:rPr>
          <w:rFonts w:eastAsia="TimesNewRomanPSMT"/>
        </w:rPr>
      </w:pPr>
      <w:r w:rsidRPr="00994E67">
        <w:rPr>
          <w:rFonts w:eastAsia="TimesNewRomanPSMT"/>
        </w:rPr>
        <w:t>ОК</w:t>
      </w:r>
      <w:r>
        <w:rPr>
          <w:rFonts w:eastAsia="TimesNewRomanPSMT"/>
        </w:rPr>
        <w:t>9</w:t>
      </w:r>
      <w:r w:rsidRPr="00994E67">
        <w:rPr>
          <w:rFonts w:eastAsia="TimesNewRomanPSMT"/>
        </w:rPr>
        <w:t>.</w:t>
      </w:r>
      <w:r w:rsidRPr="0050248C">
        <w:t>Ориентироваться в условиях частой смены технологий в профессиональной деятельности.</w:t>
      </w:r>
    </w:p>
    <w:p w:rsidR="00D42C41" w:rsidRPr="00D85B1F" w:rsidRDefault="00D42C41" w:rsidP="00D30C94">
      <w:pPr>
        <w:autoSpaceDE w:val="0"/>
        <w:autoSpaceDN w:val="0"/>
        <w:adjustRightInd w:val="0"/>
        <w:spacing w:after="0" w:line="317" w:lineRule="exact"/>
        <w:jc w:val="both"/>
      </w:pP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6"/>
        <w:gridCol w:w="5992"/>
        <w:gridCol w:w="900"/>
      </w:tblGrid>
      <w:tr w:rsidR="00D42C41" w:rsidRPr="00D85B1F">
        <w:tc>
          <w:tcPr>
            <w:tcW w:w="3116" w:type="dxa"/>
          </w:tcPr>
          <w:p w:rsidR="00D42C41" w:rsidRPr="00D85B1F" w:rsidRDefault="00D42C41" w:rsidP="00080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Контролируемые</w:t>
            </w:r>
          </w:p>
          <w:p w:rsidR="00D42C41" w:rsidRPr="00D85B1F" w:rsidRDefault="00D42C41" w:rsidP="00A36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ОК и ПК</w:t>
            </w:r>
          </w:p>
        </w:tc>
        <w:tc>
          <w:tcPr>
            <w:tcW w:w="5992" w:type="dxa"/>
          </w:tcPr>
          <w:p w:rsidR="00D42C41" w:rsidRPr="00D85B1F" w:rsidRDefault="00D42C41" w:rsidP="00A36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Показатели оценки результата</w:t>
            </w:r>
          </w:p>
        </w:tc>
        <w:tc>
          <w:tcPr>
            <w:tcW w:w="900" w:type="dxa"/>
          </w:tcPr>
          <w:p w:rsidR="00D42C41" w:rsidRPr="00D85B1F" w:rsidRDefault="00D42C41" w:rsidP="00D30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</w:tr>
      <w:tr w:rsidR="00D42C41" w:rsidRPr="00D85B1F">
        <w:trPr>
          <w:trHeight w:val="636"/>
        </w:trPr>
        <w:tc>
          <w:tcPr>
            <w:tcW w:w="3116" w:type="dxa"/>
            <w:vMerge w:val="restart"/>
          </w:tcPr>
          <w:p w:rsidR="00D42C41" w:rsidRPr="008835ED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835ED">
              <w:rPr>
                <w:b/>
                <w:bCs/>
                <w:spacing w:val="-2"/>
                <w:sz w:val="24"/>
                <w:szCs w:val="24"/>
                <w:lang w:eastAsia="ru-RU"/>
              </w:rPr>
              <w:t>ОК 2.</w:t>
            </w:r>
          </w:p>
          <w:p w:rsidR="00D42C41" w:rsidRPr="008835ED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8835ED">
              <w:rPr>
                <w:b/>
                <w:bCs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Эффективно организует свою деятельность при выполнении ВКР, самостоятельно анализирует состояние учёта и отчётности на предприятии, организации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42C41" w:rsidRPr="00D85B1F">
        <w:trPr>
          <w:trHeight w:val="633"/>
        </w:trPr>
        <w:tc>
          <w:tcPr>
            <w:tcW w:w="3116" w:type="dxa"/>
            <w:vMerge/>
            <w:vAlign w:val="center"/>
          </w:tcPr>
          <w:p w:rsidR="00D42C41" w:rsidRPr="008835ED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Организует свою деятельность при выполнении задания, самостоятельно анализирует  состояние учёта и отчётности на предприятии, организации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42C41" w:rsidRPr="00D85B1F">
        <w:trPr>
          <w:trHeight w:val="276"/>
        </w:trPr>
        <w:tc>
          <w:tcPr>
            <w:tcW w:w="3116" w:type="dxa"/>
            <w:vMerge/>
            <w:vAlign w:val="center"/>
          </w:tcPr>
          <w:p w:rsidR="00D42C41" w:rsidRPr="008835ED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 xml:space="preserve">Организует свою деятельность при выполнении задания, испытывает затруднения при   анализе  состояния учёта и отчётности на предприятии, организации 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42C41" w:rsidRPr="00D85B1F">
        <w:trPr>
          <w:trHeight w:val="633"/>
        </w:trPr>
        <w:tc>
          <w:tcPr>
            <w:tcW w:w="3116" w:type="dxa"/>
            <w:vMerge/>
            <w:vAlign w:val="center"/>
          </w:tcPr>
          <w:p w:rsidR="00D42C41" w:rsidRPr="008835ED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Слабо организует свою деятельность при выполнении задания</w:t>
            </w:r>
            <w:r w:rsidRPr="00D85B1F">
              <w:rPr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D85B1F">
              <w:rPr>
                <w:sz w:val="24"/>
                <w:szCs w:val="24"/>
                <w:lang w:eastAsia="ru-RU"/>
              </w:rPr>
              <w:t>допускает существенные ошибки при анализе  состояния учёта и отчётности на предприятии, организации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42C41" w:rsidRPr="00D85B1F">
        <w:trPr>
          <w:trHeight w:val="537"/>
        </w:trPr>
        <w:tc>
          <w:tcPr>
            <w:tcW w:w="3116" w:type="dxa"/>
            <w:vMerge w:val="restart"/>
          </w:tcPr>
          <w:p w:rsidR="00D42C41" w:rsidRPr="008835ED" w:rsidRDefault="00D42C41" w:rsidP="00B977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2" w:lineRule="exact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8835ED">
              <w:rPr>
                <w:b/>
                <w:bCs/>
                <w:sz w:val="24"/>
                <w:szCs w:val="24"/>
                <w:lang w:eastAsia="ru-RU"/>
              </w:rPr>
              <w:t>ОК 3.</w:t>
            </w:r>
          </w:p>
          <w:p w:rsidR="00D42C41" w:rsidRPr="008835ED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8835ED">
              <w:rPr>
                <w:b/>
                <w:bCs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Самостоятельно принимает правильные решения в стандартных и нестандартных ситуациях и несет за них ответственность, аргументировано обосновывает принятые решения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42C41" w:rsidRPr="00D85B1F">
        <w:trPr>
          <w:trHeight w:val="536"/>
        </w:trPr>
        <w:tc>
          <w:tcPr>
            <w:tcW w:w="3116" w:type="dxa"/>
            <w:vMerge/>
            <w:vAlign w:val="center"/>
          </w:tcPr>
          <w:p w:rsidR="00D42C41" w:rsidRPr="008835ED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Принимает правильные решения в стандартных ситуациях и несет за них ответственность, обосновывает принятые решения не в полной мере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42C41" w:rsidRPr="00D85B1F">
        <w:trPr>
          <w:trHeight w:val="778"/>
        </w:trPr>
        <w:tc>
          <w:tcPr>
            <w:tcW w:w="3116" w:type="dxa"/>
            <w:vMerge/>
            <w:vAlign w:val="center"/>
          </w:tcPr>
          <w:p w:rsidR="00D42C41" w:rsidRPr="008835ED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Испытывает затруднения при принятии решений в стандартных ситуациях и при обосновании принятых решений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42C41" w:rsidRPr="00D85B1F">
        <w:trPr>
          <w:trHeight w:val="536"/>
        </w:trPr>
        <w:tc>
          <w:tcPr>
            <w:tcW w:w="3116" w:type="dxa"/>
            <w:vMerge/>
            <w:vAlign w:val="center"/>
          </w:tcPr>
          <w:p w:rsidR="00D42C41" w:rsidRPr="008835ED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Принимает не правильные решения в стандартных ситуациях, не обосновывает и не аргументирует принятые решения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42C41" w:rsidRPr="00D85B1F">
        <w:trPr>
          <w:trHeight w:val="276"/>
        </w:trPr>
        <w:tc>
          <w:tcPr>
            <w:tcW w:w="3116" w:type="dxa"/>
            <w:vMerge w:val="restart"/>
          </w:tcPr>
          <w:p w:rsidR="00D42C41" w:rsidRPr="008835ED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8835ED">
              <w:rPr>
                <w:b/>
                <w:bCs/>
                <w:sz w:val="24"/>
                <w:szCs w:val="24"/>
                <w:lang w:eastAsia="ru-RU"/>
              </w:rPr>
              <w:t>ОК 4.</w:t>
            </w:r>
          </w:p>
          <w:p w:rsidR="00D42C41" w:rsidRPr="008835ED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8835ED">
              <w:rPr>
                <w:b/>
                <w:bCs/>
                <w:sz w:val="24"/>
                <w:szCs w:val="24"/>
              </w:rPr>
              <w:t xml:space="preserve">Осуществлять поиск и использование информации, необходимой для эффективного выполнения </w:t>
            </w:r>
            <w:r w:rsidRPr="008835ED">
              <w:rPr>
                <w:b/>
                <w:bCs/>
                <w:sz w:val="24"/>
                <w:szCs w:val="24"/>
              </w:rPr>
              <w:lastRenderedPageBreak/>
              <w:t>профессиональных задач, профессионального и личностного развития</w:t>
            </w: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lastRenderedPageBreak/>
              <w:t>Эффективно и самостоятельно осуществляет поиск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информации, необходимой для результативного выполнения экономических и других задач и правильно использует её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42C41" w:rsidRPr="00D85B1F">
        <w:trPr>
          <w:trHeight w:val="698"/>
        </w:trPr>
        <w:tc>
          <w:tcPr>
            <w:tcW w:w="3116" w:type="dxa"/>
            <w:vMerge/>
            <w:vAlign w:val="center"/>
          </w:tcPr>
          <w:p w:rsidR="00D42C41" w:rsidRPr="008835ED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 xml:space="preserve">Осуществляет поиск и правильно использует информацию, необходимую для результативного </w:t>
            </w:r>
            <w:r w:rsidRPr="00D85B1F">
              <w:rPr>
                <w:sz w:val="24"/>
                <w:szCs w:val="24"/>
                <w:lang w:eastAsia="ru-RU"/>
              </w:rPr>
              <w:lastRenderedPageBreak/>
              <w:t>выполнения  экономических и других задач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</w:tr>
      <w:tr w:rsidR="00D42C41" w:rsidRPr="00D85B1F">
        <w:trPr>
          <w:trHeight w:val="538"/>
        </w:trPr>
        <w:tc>
          <w:tcPr>
            <w:tcW w:w="3116" w:type="dxa"/>
            <w:vMerge/>
            <w:vAlign w:val="center"/>
          </w:tcPr>
          <w:p w:rsidR="00D42C41" w:rsidRPr="008835ED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Испытывает затруднения, консультируется при подборе информации для решения различных задач, допускает ошибки при её применении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42C41" w:rsidRPr="00D85B1F">
        <w:trPr>
          <w:trHeight w:val="712"/>
        </w:trPr>
        <w:tc>
          <w:tcPr>
            <w:tcW w:w="3116" w:type="dxa"/>
            <w:vMerge/>
            <w:vAlign w:val="center"/>
          </w:tcPr>
          <w:p w:rsidR="00D42C41" w:rsidRPr="008835ED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Испытывает серьезные затруднения при подборе информации для решения различных задач, допускает грубые ошибки при её применении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42C41" w:rsidRPr="00D85B1F">
        <w:trPr>
          <w:trHeight w:val="615"/>
        </w:trPr>
        <w:tc>
          <w:tcPr>
            <w:tcW w:w="3116" w:type="dxa"/>
            <w:vMerge w:val="restart"/>
          </w:tcPr>
          <w:p w:rsidR="00D42C41" w:rsidRPr="008835ED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8835ED">
              <w:rPr>
                <w:b/>
                <w:bCs/>
                <w:spacing w:val="-1"/>
                <w:sz w:val="24"/>
                <w:szCs w:val="24"/>
                <w:lang w:eastAsia="ru-RU"/>
              </w:rPr>
              <w:t>ОК 5.</w:t>
            </w:r>
          </w:p>
          <w:p w:rsidR="00D42C41" w:rsidRPr="008835ED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8835ED">
              <w:rPr>
                <w:b/>
                <w:bCs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Эффективно использует и свободно владеет информационно-коммуникационными технологиями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42C41" w:rsidRPr="00D85B1F">
        <w:trPr>
          <w:trHeight w:val="435"/>
        </w:trPr>
        <w:tc>
          <w:tcPr>
            <w:tcW w:w="3116" w:type="dxa"/>
            <w:vMerge/>
            <w:vAlign w:val="center"/>
          </w:tcPr>
          <w:p w:rsidR="00D42C41" w:rsidRPr="008835ED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Использует и свободно владеет информационно-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коммуникационными технологиями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42C41" w:rsidRPr="00D85B1F">
        <w:trPr>
          <w:trHeight w:val="345"/>
        </w:trPr>
        <w:tc>
          <w:tcPr>
            <w:tcW w:w="3116" w:type="dxa"/>
            <w:vMerge/>
            <w:vAlign w:val="center"/>
          </w:tcPr>
          <w:p w:rsidR="00D42C41" w:rsidRPr="008835ED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Испытывает затруднения при использовании информационно-коммуникационных технологий на практике, обращается за консультацией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42C41" w:rsidRPr="00D85B1F">
        <w:trPr>
          <w:trHeight w:val="70"/>
        </w:trPr>
        <w:tc>
          <w:tcPr>
            <w:tcW w:w="3116" w:type="dxa"/>
            <w:vMerge/>
            <w:vAlign w:val="center"/>
          </w:tcPr>
          <w:p w:rsidR="00D42C41" w:rsidRPr="008835ED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При выполнении ВКР продемонстрировано неумение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использовать, все возможности информационно-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коммуникационных технологий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42C41" w:rsidRPr="00D85B1F">
        <w:trPr>
          <w:trHeight w:val="534"/>
        </w:trPr>
        <w:tc>
          <w:tcPr>
            <w:tcW w:w="3116" w:type="dxa"/>
            <w:vMerge w:val="restart"/>
          </w:tcPr>
          <w:p w:rsidR="00D42C41" w:rsidRPr="008835ED" w:rsidRDefault="00D42C41" w:rsidP="00B977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" w:after="0" w:line="312" w:lineRule="exact"/>
              <w:ind w:left="-36" w:right="14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8835ED">
              <w:rPr>
                <w:b/>
                <w:bCs/>
                <w:sz w:val="24"/>
                <w:szCs w:val="24"/>
                <w:lang w:eastAsia="ru-RU"/>
              </w:rPr>
              <w:t>ОК7.</w:t>
            </w:r>
          </w:p>
          <w:p w:rsidR="00D42C41" w:rsidRPr="008835ED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8835ED">
              <w:rPr>
                <w:b/>
                <w:bCs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Отлично и эффективно ориентируется в условиях частой смены деятельности при выполнении различных частей ВКР, при  применении знаний и умений из различных сфер деятельности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/>
            <w:vAlign w:val="center"/>
          </w:tcPr>
          <w:p w:rsidR="00D42C41" w:rsidRPr="008835ED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Хорошо ориентируется в условиях частой смены деятельности при выполнении различных частей ВКР, при применении знаний и умений из различных сфер деятельности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/>
            <w:vAlign w:val="center"/>
          </w:tcPr>
          <w:p w:rsidR="00D42C41" w:rsidRPr="008835ED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Испытывает затруднения в условиях частой смены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деятельности при выполнении различных частей ВКР, при применении знаний и умений из различных сфер деятельности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/>
            <w:vAlign w:val="center"/>
          </w:tcPr>
          <w:p w:rsidR="00D42C41" w:rsidRPr="008835ED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Не может ориентироваться в условиях частой смены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деятельности при выполнении различных частей ВКР, при применении знаний и умений из различных сфер деятельности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 w:val="restart"/>
          </w:tcPr>
          <w:p w:rsidR="00D42C41" w:rsidRPr="008835ED" w:rsidRDefault="00D42C41" w:rsidP="00B977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" w:after="0" w:line="312" w:lineRule="exact"/>
              <w:ind w:left="-36" w:right="14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8835ED">
              <w:rPr>
                <w:b/>
                <w:bCs/>
                <w:sz w:val="24"/>
                <w:szCs w:val="24"/>
                <w:lang w:eastAsia="ru-RU"/>
              </w:rPr>
              <w:t>ОК9.</w:t>
            </w:r>
          </w:p>
          <w:p w:rsidR="00D42C41" w:rsidRPr="008835ED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8835ED">
              <w:rPr>
                <w:b/>
                <w:bCs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Отлично и эффективно ориентируется в условиях частой смены деятельности при выполнении различных частей ВКР, при  применении знаний и умений из различных сфер деятельности</w:t>
            </w:r>
          </w:p>
        </w:tc>
        <w:tc>
          <w:tcPr>
            <w:tcW w:w="900" w:type="dxa"/>
          </w:tcPr>
          <w:p w:rsidR="00D42C41" w:rsidRPr="00D85B1F" w:rsidRDefault="00D42C41" w:rsidP="001F3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/>
            <w:vAlign w:val="center"/>
          </w:tcPr>
          <w:p w:rsidR="00D42C41" w:rsidRPr="008835ED" w:rsidRDefault="00D42C41" w:rsidP="00B977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" w:after="0" w:line="312" w:lineRule="exact"/>
              <w:ind w:left="-36" w:right="14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Хорошо ориентируется в условиях частой смены деятельности при выполнении различных частей ВКР, при применении знаний и умений из различных сфер деятельности</w:t>
            </w:r>
          </w:p>
        </w:tc>
        <w:tc>
          <w:tcPr>
            <w:tcW w:w="900" w:type="dxa"/>
          </w:tcPr>
          <w:p w:rsidR="00D42C41" w:rsidRPr="00D85B1F" w:rsidRDefault="00D42C41" w:rsidP="001F3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/>
            <w:vAlign w:val="center"/>
          </w:tcPr>
          <w:p w:rsidR="00D42C41" w:rsidRPr="008835ED" w:rsidRDefault="00D42C41" w:rsidP="00B977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" w:after="0" w:line="312" w:lineRule="exact"/>
              <w:ind w:left="-36" w:right="14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Испытывает затруднения в условиях частой смены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деятельности при выполнении различных частей ВКР, при применении знаний и умений из различных сфер деятельности</w:t>
            </w:r>
          </w:p>
        </w:tc>
        <w:tc>
          <w:tcPr>
            <w:tcW w:w="900" w:type="dxa"/>
          </w:tcPr>
          <w:p w:rsidR="00D42C41" w:rsidRPr="00D85B1F" w:rsidRDefault="00D42C41" w:rsidP="001F3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/>
            <w:vAlign w:val="center"/>
          </w:tcPr>
          <w:p w:rsidR="00D42C41" w:rsidRPr="008835ED" w:rsidRDefault="00D42C41" w:rsidP="00B977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" w:after="0" w:line="312" w:lineRule="exact"/>
              <w:ind w:left="-36" w:right="14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Не может ориентироваться в условиях частой смены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деятельности при выполнении различных частей ВКР, при применении знаний и умений из различных сфер деятельности</w:t>
            </w:r>
          </w:p>
        </w:tc>
        <w:tc>
          <w:tcPr>
            <w:tcW w:w="900" w:type="dxa"/>
          </w:tcPr>
          <w:p w:rsidR="00D42C41" w:rsidRPr="00D85B1F" w:rsidRDefault="00D42C41" w:rsidP="001F3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 w:val="restart"/>
          </w:tcPr>
          <w:p w:rsidR="00D42C41" w:rsidRPr="00D85B1F" w:rsidRDefault="00D42C41" w:rsidP="00B977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pacing w:val="-3"/>
                <w:sz w:val="22"/>
                <w:szCs w:val="22"/>
                <w:lang w:eastAsia="ru-RU"/>
              </w:rPr>
            </w:pPr>
            <w:r w:rsidRPr="00D85B1F">
              <w:rPr>
                <w:b/>
                <w:bCs/>
                <w:spacing w:val="-3"/>
                <w:sz w:val="22"/>
                <w:szCs w:val="22"/>
                <w:lang w:eastAsia="ru-RU"/>
              </w:rPr>
              <w:t>ПК.01</w:t>
            </w:r>
          </w:p>
          <w:p w:rsidR="00D42C41" w:rsidRPr="008835ED" w:rsidRDefault="00D42C41" w:rsidP="00B977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36" w:right="19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8835ED">
              <w:rPr>
                <w:b/>
                <w:bCs/>
                <w:sz w:val="24"/>
                <w:szCs w:val="24"/>
              </w:rPr>
              <w:t xml:space="preserve">Выбирать и соблюдать режимы содержания </w:t>
            </w:r>
            <w:r w:rsidRPr="008835ED">
              <w:rPr>
                <w:b/>
                <w:bCs/>
                <w:sz w:val="24"/>
                <w:szCs w:val="24"/>
              </w:rPr>
              <w:lastRenderedPageBreak/>
              <w:t>животных, составлять рационы кормления</w:t>
            </w: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</w:rPr>
            </w:pPr>
            <w:r w:rsidRPr="00D85B1F">
              <w:rPr>
                <w:sz w:val="24"/>
                <w:szCs w:val="24"/>
                <w:lang w:eastAsia="ru-RU"/>
              </w:rPr>
              <w:lastRenderedPageBreak/>
              <w:t xml:space="preserve">Высокий уровень умений </w:t>
            </w:r>
            <w:r w:rsidRPr="00D85B1F">
              <w:rPr>
                <w:sz w:val="24"/>
                <w:szCs w:val="24"/>
              </w:rPr>
              <w:t xml:space="preserve">выбора режимов содержания животных, составления рационов кормления; рационального  использования кормов, сенокосов </w:t>
            </w:r>
            <w:r w:rsidRPr="00D85B1F">
              <w:rPr>
                <w:sz w:val="24"/>
                <w:szCs w:val="24"/>
              </w:rPr>
              <w:lastRenderedPageBreak/>
              <w:t>пастбищ и других кормовых угодий; проведения мероприятий по улучшению воспроизводства стада, увеличению продуктивности и увеличению выхода молодняка сельскохозяйственных животных в сельскохозяйственной организации; проведения отбора животных на племя, отбор и подбор пар; организации и проведения санитарно-профилактической работы по предупреждению основных незаразных, инфекционных и инвазионных заболеваний сельскохозяйственных животных; оказания первой помощи сельскохозяйственным животным.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 xml:space="preserve">В достаточной мере использование умений </w:t>
            </w:r>
            <w:r w:rsidRPr="00D85B1F">
              <w:rPr>
                <w:sz w:val="24"/>
                <w:szCs w:val="24"/>
              </w:rPr>
              <w:t>выполнения выбора режимов содержания животных, составления рационов кормления; рационального  использования кормов, сенокосов пастбищ и других кормовых угодий; проведения мероприятий по улучшению воспроизводства стада, увеличению продуктивности и увеличению выхода молодняка сельскохозяйственных животных в сельскохозяйственной организации; проведения отбора животных на племя, отбор и подбор пар; организации и проведения санитарно-профилактической работы по предупреждению основных незаразных, инфекционных и инвазионных заболеваний сельскохозяйственных животных; оказания первой помощи сельскохозяйственным животным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 xml:space="preserve">Испытывает затруднения в использовании умений </w:t>
            </w:r>
            <w:r w:rsidRPr="00D85B1F">
              <w:rPr>
                <w:sz w:val="24"/>
                <w:szCs w:val="24"/>
              </w:rPr>
              <w:t>выполнения выбора режимов содержания животных, составления рационов кормления; рационального  использования кормов, сенокосов пастбищ и других кормовых угодий; проведения мероприятий по улучшению воспроизводства стада, увеличению продуктивности и увеличению выхода молодняка сельскохозяйственных животных в сельскохозяйственной организации; проведения отбора животных на племя, отбор и подбор пар; организации и проведения санитарно-профилактической работы по предупреждению основных незаразных, инфекционных и инвазионных заболеваний сельскохозяйственных животных; оказания первой помощи сельскохозяйственным животным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 xml:space="preserve">Отсутствие умений </w:t>
            </w:r>
            <w:r w:rsidRPr="00D85B1F">
              <w:rPr>
                <w:sz w:val="24"/>
                <w:szCs w:val="24"/>
              </w:rPr>
              <w:t xml:space="preserve">выполнения выбора режимов содержания животных, составления рационов </w:t>
            </w:r>
            <w:proofErr w:type="spellStart"/>
            <w:r w:rsidRPr="00D85B1F">
              <w:rPr>
                <w:sz w:val="24"/>
                <w:szCs w:val="24"/>
              </w:rPr>
              <w:t>кормления.рационального</w:t>
            </w:r>
            <w:proofErr w:type="spellEnd"/>
            <w:r w:rsidRPr="00D85B1F">
              <w:rPr>
                <w:sz w:val="24"/>
                <w:szCs w:val="24"/>
              </w:rPr>
              <w:t xml:space="preserve">  использования кормов, сенокосов пастбищ и других кормовых угодий; проведения мероприятий по улучшению воспроизводства стада, увеличению продуктивности и увеличению выхода молодняка сельскохозяйственных животных в сельскохозяйственной организации; проведения отбора животных на племя, отбор и подбор пар; организации и проведения санитарно-профилактической работы по предупреждению основных незаразных, инфекционных и инвазионных заболеваний сельскохозяйственных животных; оказания первой помощи сельскохозяйственным животным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42C41" w:rsidRPr="00D85B1F">
        <w:trPr>
          <w:trHeight w:val="90"/>
        </w:trPr>
        <w:tc>
          <w:tcPr>
            <w:tcW w:w="3116" w:type="dxa"/>
            <w:vMerge w:val="restart"/>
          </w:tcPr>
          <w:p w:rsidR="00D42C41" w:rsidRPr="00D85B1F" w:rsidRDefault="00D42C41" w:rsidP="00B977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pacing w:val="-3"/>
                <w:sz w:val="22"/>
                <w:szCs w:val="22"/>
                <w:lang w:eastAsia="ru-RU"/>
              </w:rPr>
            </w:pPr>
            <w:r w:rsidRPr="00D85B1F">
              <w:rPr>
                <w:b/>
                <w:bCs/>
                <w:spacing w:val="-3"/>
                <w:sz w:val="22"/>
                <w:szCs w:val="22"/>
                <w:lang w:eastAsia="ru-RU"/>
              </w:rPr>
              <w:lastRenderedPageBreak/>
              <w:t>ПК.02</w:t>
            </w:r>
          </w:p>
          <w:p w:rsidR="00D42C41" w:rsidRPr="008835ED" w:rsidRDefault="00D42C41" w:rsidP="00B977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8835ED">
              <w:rPr>
                <w:b/>
                <w:bCs/>
                <w:sz w:val="24"/>
                <w:szCs w:val="24"/>
              </w:rPr>
              <w:t>Рационально использовать корма, сенокосы, пастбища и другие кормовые угодья</w:t>
            </w:r>
          </w:p>
        </w:tc>
        <w:tc>
          <w:tcPr>
            <w:tcW w:w="5992" w:type="dxa"/>
          </w:tcPr>
          <w:p w:rsidR="00D42C41" w:rsidRPr="00D85B1F" w:rsidRDefault="00D42C41" w:rsidP="00B977D8">
            <w:pPr>
              <w:pStyle w:val="ConsPlusNormal"/>
              <w:ind w:left="-3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B1F">
              <w:rPr>
                <w:rFonts w:ascii="Times New Roman" w:hAnsi="Times New Roman" w:cs="Times New Roman"/>
                <w:sz w:val="24"/>
                <w:szCs w:val="24"/>
              </w:rPr>
              <w:t>Высокий уровень умений выбора и реализации технологии производства и первичной переработки продукции животноводства, разработки и проведения мероприятий по увеличению удоев, привесов и других производственных показателей животноводства, использования различных методов оценки и контроля количества и качества сырья, материалов, полуфабрикатов, готовой продукции животноводства.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 xml:space="preserve">В достаточной мере применяет умение в </w:t>
            </w:r>
            <w:r w:rsidRPr="00D85B1F">
              <w:rPr>
                <w:sz w:val="24"/>
                <w:szCs w:val="24"/>
              </w:rPr>
              <w:t xml:space="preserve"> выборе и реализации технологии производства и первичной переработки продукции животноводства, разработки и проведения мероприятий по увеличению удоев, привесов и других производственных показателей животноводства, использования различных методов оценки и контроля количества и качества сырья, материалов, полуфабрикатов, готовой продукции животноводства.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Испытывает затруднения при выборе и</w:t>
            </w:r>
            <w:r w:rsidRPr="00D85B1F">
              <w:rPr>
                <w:sz w:val="24"/>
                <w:szCs w:val="24"/>
              </w:rPr>
              <w:t xml:space="preserve"> реализации технологии производства и первичной переработки продукции животноводства, разработки и проведения мероприятий по увеличению удоев, привесов и других производственных показателей животноводства, использования различных методов оценки и контроля количества и качества сырья, материалов, полуфабрикатов, готовой продукции животноводства.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Не может организовать работы по</w:t>
            </w:r>
            <w:r w:rsidRPr="00D85B1F">
              <w:rPr>
                <w:sz w:val="24"/>
                <w:szCs w:val="24"/>
              </w:rPr>
              <w:t xml:space="preserve"> выбору и реализации технологии производства и первичной переработки продукции животноводства, разработки и проведения мероприятий по увеличению удоев, привесов и других производственных показателей животноводства, использования различных методов оценки и контроля количества и качества сырья, материалов, полуфабрикатов, готовой продукции животноводства.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 w:val="restart"/>
          </w:tcPr>
          <w:p w:rsidR="00D42C41" w:rsidRPr="00D85B1F" w:rsidRDefault="00D42C41" w:rsidP="00B977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pacing w:val="-3"/>
                <w:sz w:val="22"/>
                <w:szCs w:val="22"/>
                <w:lang w:eastAsia="ru-RU"/>
              </w:rPr>
            </w:pPr>
            <w:r w:rsidRPr="00D85B1F">
              <w:rPr>
                <w:b/>
                <w:bCs/>
                <w:spacing w:val="-3"/>
                <w:sz w:val="22"/>
                <w:szCs w:val="22"/>
                <w:lang w:eastAsia="ru-RU"/>
              </w:rPr>
              <w:t>ПК.03</w:t>
            </w:r>
          </w:p>
          <w:p w:rsidR="00D42C41" w:rsidRPr="008835ED" w:rsidRDefault="00D42C41" w:rsidP="00B977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36" w:right="19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8835ED">
              <w:rPr>
                <w:b/>
                <w:bCs/>
                <w:sz w:val="24"/>
                <w:szCs w:val="24"/>
              </w:rPr>
              <w:t>Проводить мероприятия по улучшению воспроизводства стада, увеличению продуктивности и увеличению выхода молодняка сельскохозяйственных животных на сельскохозяйственном предприятии</w:t>
            </w: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 xml:space="preserve">Высокий уровень умений самостоятельно и грамотно </w:t>
            </w:r>
            <w:r w:rsidRPr="00D85B1F">
              <w:rPr>
                <w:sz w:val="24"/>
                <w:szCs w:val="24"/>
              </w:rPr>
              <w:t>выбирать способы и методы закладки продукции животноводства на хранение, подготавливать объекты и оборудование для хранения продукции животноводства к эксплуатации, контролировать состояние продукции животноводства в период хранения, проводить подготовку продукции животноводства к реализации и ее транспортировку, реализовывать продукцию животноводства.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pacing w:val="-1"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 xml:space="preserve">В достаточной мере может самостоятельно и грамотно </w:t>
            </w:r>
            <w:r w:rsidRPr="00D85B1F">
              <w:rPr>
                <w:sz w:val="24"/>
                <w:szCs w:val="24"/>
              </w:rPr>
              <w:t>выбирать способы и методы закладки продукции животноводства на хранение, подготавливать объекты и оборудование для хранения продукции животноводства к эксплуатации, контролировать состояние продукции животноводства в период хранения, проводить подготовку продукции животноводства к реализации и ее транспортировку, реализовывать продукцию животноводства.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pacing w:val="-1"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 xml:space="preserve">Испытывает затруднения в умении самостоятельно и грамотно </w:t>
            </w:r>
            <w:r w:rsidRPr="00D85B1F">
              <w:rPr>
                <w:sz w:val="24"/>
                <w:szCs w:val="24"/>
              </w:rPr>
              <w:t xml:space="preserve">выбирать способы и методы закладки продукции животноводства на хранение, </w:t>
            </w:r>
            <w:r w:rsidRPr="00D85B1F">
              <w:rPr>
                <w:sz w:val="24"/>
                <w:szCs w:val="24"/>
              </w:rPr>
              <w:lastRenderedPageBreak/>
              <w:t>подготавливать объекты и оборудование для хранения продукции животноводства к эксплуатации, контролировать состояние продукции животноводства в период хранения, проводить подготовку продукции животноводства к реализации и ее транспортировку, реализовывать продукцию животноводства.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pacing w:val="-1"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 xml:space="preserve">Не может самостоятельно и грамотно </w:t>
            </w:r>
            <w:r w:rsidRPr="00D85B1F">
              <w:rPr>
                <w:sz w:val="24"/>
                <w:szCs w:val="24"/>
              </w:rPr>
              <w:t>выбирать способы и методы закладки продукции животноводства на хранение, подготавливать объекты и оборудование для хранения продукции животноводства к эксплуатации, контролировать состояние продукции животноводства в период хранения, проводить подготовку продукции животноводства к реализации и ее транспортировку, реализовывать продукцию животноводства.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 w:val="restart"/>
          </w:tcPr>
          <w:p w:rsidR="00D42C41" w:rsidRPr="00D85B1F" w:rsidRDefault="00D42C41" w:rsidP="00B977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pacing w:val="-3"/>
                <w:sz w:val="22"/>
                <w:szCs w:val="22"/>
                <w:lang w:eastAsia="ru-RU"/>
              </w:rPr>
            </w:pPr>
            <w:r w:rsidRPr="00D85B1F">
              <w:rPr>
                <w:b/>
                <w:bCs/>
                <w:spacing w:val="-3"/>
                <w:sz w:val="22"/>
                <w:szCs w:val="22"/>
                <w:lang w:eastAsia="ru-RU"/>
              </w:rPr>
              <w:t>ПК.04</w:t>
            </w:r>
          </w:p>
          <w:p w:rsidR="00D42C41" w:rsidRPr="007A5FF9" w:rsidRDefault="00D42C41" w:rsidP="00B977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7A5FF9">
              <w:rPr>
                <w:b/>
                <w:bCs/>
                <w:sz w:val="24"/>
                <w:szCs w:val="24"/>
              </w:rPr>
              <w:t>Производить отбор животных на племя, отбор и подбор пар</w:t>
            </w: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</w:rPr>
            </w:pPr>
            <w:r w:rsidRPr="00D85B1F">
              <w:rPr>
                <w:sz w:val="24"/>
                <w:szCs w:val="24"/>
                <w:lang w:eastAsia="ru-RU"/>
              </w:rPr>
              <w:t>Высокий уровень  умений в умении самостоятельно г</w:t>
            </w:r>
            <w:r w:rsidRPr="00D85B1F">
              <w:rPr>
                <w:sz w:val="24"/>
                <w:szCs w:val="24"/>
              </w:rPr>
              <w:t>отовить и проводить планирование основных показателей производства продукции и оказания услуг в области животноводства, выполнение работ и оказание услуг исполнителями, организовывать работу трудового коллектива, контролировать ход и оценивать результаты выполнения работ и оказания услуг исполнителями, изучать рынок и конъюнктуру продукции и услуг в области животноводства, участвовать в выработке мер по оптимизации процессов производства продукции и оказания услуг в области профессиональной деятельности, вести утвержденную учетно-отчетную документацию.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В достаточной мере умеет самостоятельно г</w:t>
            </w:r>
            <w:r w:rsidRPr="00D85B1F">
              <w:rPr>
                <w:sz w:val="24"/>
                <w:szCs w:val="24"/>
              </w:rPr>
              <w:t>отовить и проводить планирование основных показателей производства продукции и оказания услуг в области животноводства, выполнение работ и оказание услуг исполнителями, организовывать работу трудового коллектива, контролировать ход и оценивать результаты выполнения работ и оказания услуг исполнителями, изучать рынок и конъюнктуру продукции и услуг в области животноводства, участвовать в выработке мер по оптимизации процессов производства продукции и оказания услуг в области профессиональной деятельности, вести утвержденную учетно-отчетную документацию.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Испытывает затруднения в умении самостоятельно г</w:t>
            </w:r>
            <w:r w:rsidRPr="00D85B1F">
              <w:rPr>
                <w:sz w:val="24"/>
                <w:szCs w:val="24"/>
              </w:rPr>
              <w:t>отовить и проводить планирование основных показателей производства продукции и оказания услуг в области животноводства, выполнение работ и оказание услуг исполнителями, организовывать работу трудового коллектива, контролировать ход и оценивать результаты выполнения работ и оказания услуг исполнителями, изучать рынок и конъюнктуру продукции и услуг в области животноводства, участвовать в выработке мер по оптимизации процессов производства продукции и оказания услуг в области профессиональной деятельности, вести утвержденную учетно-отчетную документацию.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Не может самостоятельно г</w:t>
            </w:r>
            <w:r w:rsidRPr="00D85B1F">
              <w:rPr>
                <w:sz w:val="24"/>
                <w:szCs w:val="24"/>
              </w:rPr>
              <w:t>отовить и проводить планирование основных показателей производства продукции и оказания услуг в области животноводства, выполнение работ и оказание услуг исполнителями, организовывать работу трудового коллектива, контролировать ход и оценивать результаты выполнения работ и оказания услуг исполнителями, изучать рынок и конъюнктуру продукции и услуг в области животноводства, участвовать в выработке мер по оптимизации процессов производства продукции и оказания услуг в области профессиональной деятельности, вести утвержденную учетно-отчетную документацию.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42C41" w:rsidRPr="00D85B1F">
        <w:trPr>
          <w:trHeight w:val="583"/>
        </w:trPr>
        <w:tc>
          <w:tcPr>
            <w:tcW w:w="3116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Структура и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2"/>
                <w:szCs w:val="22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оформление ВКР</w:t>
            </w: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Показатели оценки результата</w:t>
            </w:r>
          </w:p>
        </w:tc>
        <w:tc>
          <w:tcPr>
            <w:tcW w:w="900" w:type="dxa"/>
          </w:tcPr>
          <w:p w:rsidR="00D42C41" w:rsidRPr="00D85B1F" w:rsidRDefault="00D42C41" w:rsidP="00385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 w:val="restart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Основная часть</w:t>
            </w: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Выполнена: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-в полном объеме в соответствии с заданием;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-в соответствии с требованиями  по оформлению ВКР;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-без отступлений от требований по оформлению списка использованных источников;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-без грамматических ошибок в текстах и надписях;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-в едином стиле, с использованием правил форматирования, масштабирования текста, единым шрифтом.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ВКР содержит</w:t>
            </w:r>
            <w:r w:rsidRPr="00D85B1F">
              <w:rPr>
                <w:sz w:val="24"/>
                <w:szCs w:val="24"/>
                <w:lang w:eastAsia="ru-RU"/>
              </w:rPr>
              <w:t>: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 все требуемые разделы;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 схемы, рисунки, графики, необходимые для пояснения принятых решений;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 известные формулы с указанием источников заимствования;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 расшифровку условных обозначений величин.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Структура основной части соответствует заданию и тематике ВКР.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Основная часть ВКР выполнена</w:t>
            </w:r>
            <w:r w:rsidRPr="00D85B1F">
              <w:rPr>
                <w:sz w:val="24"/>
                <w:szCs w:val="24"/>
                <w:lang w:eastAsia="ru-RU"/>
              </w:rPr>
              <w:t>: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 в полном объеме в соответствии с заданием;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 в соответствии с требованиями по оформлению ВКР; при наличии незначительных нарушений;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 без значительных отступлений от требований по оформлению списка использованных источников;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 при наличии незначительных грамматических ошибок в текстах и надписях;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 в едином стиле, с некоторым нарушением правил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форматирования, масштабирования текста, единым шрифтом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ВКР содержит</w:t>
            </w:r>
            <w:r w:rsidRPr="00D85B1F">
              <w:rPr>
                <w:sz w:val="24"/>
                <w:szCs w:val="24"/>
                <w:lang w:eastAsia="ru-RU"/>
              </w:rPr>
              <w:t>: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 все требуемые разделы;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 схемы, рисунки, графики, необходимые для пояснения принятых решений, представлены не в полном объеме;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 известные формулы с частичным указанием источников заимствования;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Структура ВКР соответствует заданию и  тематике ВКР с незначительными отступлениями.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ВКР выполнена: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 не в полном объеме в соответствии с заданием;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0"/>
                <w:szCs w:val="20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lastRenderedPageBreak/>
              <w:t>- в соответствии с требованиями по оформлению, при наличии нарушений;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 с незначительными отступлениями от требований по оформлению списка использованных источников;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 при наличии грамматических ошибок в текстах и надписях;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 с использованием различного стиля, с некоторым нарушением правил форматирования, масштабирования текста, различного шрифта.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ВКР содержит</w:t>
            </w:r>
            <w:r w:rsidRPr="00D85B1F">
              <w:rPr>
                <w:sz w:val="24"/>
                <w:szCs w:val="24"/>
                <w:lang w:eastAsia="ru-RU"/>
              </w:rPr>
              <w:t>: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 все требуемые разделы;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  схемы, рисунки, графики, необходимые для пояснения принятых решений, представлены не достаточно;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Структура  ВКР соответствует заданию и тематике ВКР с отступлениями.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ВКР выполнена: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 в объеме, не соответствующем заданию;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 не в соответствии с требованиями по оформлению списка использованных источников;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 xml:space="preserve">- при наличии грубых грамматических ошибок в текстах и надписях; 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 с использованием различного стиля, с нарушением правил форматирования, масштабирования текста, различного шрифта.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ВКР не содержит: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 все требуемые разделы;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- схемы, рисунки, графики, необходимые для пояснения принятых решений;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Структура работы не соответствует заданию и тематике ВКР.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 w:val="restart"/>
          </w:tcPr>
          <w:p w:rsidR="00D42C41" w:rsidRPr="00D85B1F" w:rsidRDefault="00D42C41" w:rsidP="00B977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-36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D85B1F">
              <w:rPr>
                <w:b/>
                <w:bCs/>
                <w:sz w:val="22"/>
                <w:szCs w:val="22"/>
                <w:lang w:eastAsia="ru-RU"/>
              </w:rPr>
              <w:t>Приложения</w:t>
            </w:r>
          </w:p>
          <w:p w:rsidR="00D42C41" w:rsidRPr="00D85B1F" w:rsidRDefault="00D42C41" w:rsidP="00B977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3" w:lineRule="exact"/>
              <w:ind w:left="-36" w:right="48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92" w:type="dxa"/>
          </w:tcPr>
          <w:p w:rsidR="00D42C41" w:rsidRPr="007A5FF9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7A5FF9">
              <w:rPr>
                <w:sz w:val="24"/>
                <w:szCs w:val="24"/>
                <w:lang w:eastAsia="ru-RU"/>
              </w:rPr>
              <w:t>Приложения отражают в полном объеме решения, принятые при выполнении ВКР.</w:t>
            </w:r>
          </w:p>
          <w:p w:rsidR="00D42C41" w:rsidRPr="007A5FF9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7A5FF9">
              <w:rPr>
                <w:sz w:val="24"/>
                <w:szCs w:val="24"/>
                <w:lang w:eastAsia="ru-RU"/>
              </w:rPr>
              <w:t>Материалы выполнены по предприятию, организации:</w:t>
            </w:r>
          </w:p>
          <w:p w:rsidR="00D42C41" w:rsidRPr="007A5FF9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7A5FF9">
              <w:rPr>
                <w:sz w:val="24"/>
                <w:szCs w:val="24"/>
                <w:lang w:eastAsia="ru-RU"/>
              </w:rPr>
              <w:t>- в полном объеме в соответствии с заданием;</w:t>
            </w:r>
          </w:p>
          <w:p w:rsidR="00D42C41" w:rsidRPr="007A5FF9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7A5FF9">
              <w:rPr>
                <w:sz w:val="24"/>
                <w:szCs w:val="24"/>
                <w:lang w:eastAsia="ru-RU"/>
              </w:rPr>
              <w:t>- без ошибок и недостатков при сканировании.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92" w:type="dxa"/>
          </w:tcPr>
          <w:p w:rsidR="00D42C41" w:rsidRPr="007A5FF9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7A5FF9">
              <w:rPr>
                <w:sz w:val="24"/>
                <w:szCs w:val="24"/>
                <w:lang w:eastAsia="ru-RU"/>
              </w:rPr>
              <w:t>Приложения отражают в полном объеме решения, принятые при выполнении ВКР.</w:t>
            </w:r>
          </w:p>
          <w:p w:rsidR="00D42C41" w:rsidRPr="007A5FF9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7A5FF9">
              <w:rPr>
                <w:sz w:val="24"/>
                <w:szCs w:val="24"/>
                <w:lang w:eastAsia="ru-RU"/>
              </w:rPr>
              <w:t>Материалы выполнены по предприятию, организации:</w:t>
            </w:r>
          </w:p>
          <w:p w:rsidR="00D42C41" w:rsidRPr="007A5FF9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7A5FF9">
              <w:rPr>
                <w:sz w:val="24"/>
                <w:szCs w:val="24"/>
                <w:lang w:eastAsia="ru-RU"/>
              </w:rPr>
              <w:t>- в полном объеме в соответствии с заданием;</w:t>
            </w:r>
          </w:p>
          <w:p w:rsidR="00D42C41" w:rsidRPr="007A5FF9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7A5FF9">
              <w:rPr>
                <w:sz w:val="24"/>
                <w:szCs w:val="24"/>
                <w:lang w:eastAsia="ru-RU"/>
              </w:rPr>
              <w:t>- без ошибок и недостатков при сканировании.</w:t>
            </w:r>
          </w:p>
          <w:p w:rsidR="00D42C41" w:rsidRPr="007A5FF9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7A5FF9">
              <w:rPr>
                <w:sz w:val="24"/>
                <w:szCs w:val="24"/>
                <w:lang w:eastAsia="ru-RU"/>
              </w:rPr>
              <w:t>Имеются несущественные ошибки.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92" w:type="dxa"/>
          </w:tcPr>
          <w:p w:rsidR="00D42C41" w:rsidRPr="007A5FF9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7A5FF9">
              <w:rPr>
                <w:sz w:val="24"/>
                <w:szCs w:val="24"/>
                <w:lang w:eastAsia="ru-RU"/>
              </w:rPr>
              <w:t>Приложения отражают в полном объеме решения, принятые при выполнении ВКР.</w:t>
            </w:r>
          </w:p>
          <w:p w:rsidR="00D42C41" w:rsidRPr="007A5FF9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7A5FF9">
              <w:rPr>
                <w:sz w:val="24"/>
                <w:szCs w:val="24"/>
                <w:lang w:eastAsia="ru-RU"/>
              </w:rPr>
              <w:t>Материалы выполнены по предприятию, организации:</w:t>
            </w:r>
          </w:p>
          <w:p w:rsidR="00D42C41" w:rsidRPr="007A5FF9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7A5FF9">
              <w:rPr>
                <w:sz w:val="24"/>
                <w:szCs w:val="24"/>
                <w:lang w:eastAsia="ru-RU"/>
              </w:rPr>
              <w:t>- не в полном объеме в соответствии с заданием;</w:t>
            </w:r>
          </w:p>
          <w:p w:rsidR="00D42C41" w:rsidRPr="007A5FF9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7A5FF9">
              <w:rPr>
                <w:sz w:val="24"/>
                <w:szCs w:val="24"/>
                <w:lang w:eastAsia="ru-RU"/>
              </w:rPr>
              <w:t>Имеются ошибки при сканировании.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ind w:left="-36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92" w:type="dxa"/>
          </w:tcPr>
          <w:p w:rsidR="00D42C41" w:rsidRPr="007A5FF9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7A5FF9">
              <w:rPr>
                <w:sz w:val="24"/>
                <w:szCs w:val="24"/>
                <w:lang w:eastAsia="ru-RU"/>
              </w:rPr>
              <w:t>Приложения не отражают в полном объеме решения, принятые при выполнении ВКР.</w:t>
            </w:r>
          </w:p>
          <w:p w:rsidR="00D42C41" w:rsidRPr="007A5FF9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7A5FF9">
              <w:rPr>
                <w:sz w:val="24"/>
                <w:szCs w:val="24"/>
                <w:lang w:eastAsia="ru-RU"/>
              </w:rPr>
              <w:t>Материалы выполнены по предприятию, организации:</w:t>
            </w:r>
          </w:p>
          <w:p w:rsidR="00D42C41" w:rsidRPr="007A5FF9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7A5FF9">
              <w:rPr>
                <w:sz w:val="24"/>
                <w:szCs w:val="24"/>
                <w:lang w:eastAsia="ru-RU"/>
              </w:rPr>
              <w:t>- не в полном объеме в соответствии с заданием;</w:t>
            </w:r>
          </w:p>
          <w:p w:rsidR="00D42C41" w:rsidRPr="007A5FF9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rPr>
                <w:sz w:val="24"/>
                <w:szCs w:val="24"/>
                <w:lang w:eastAsia="ru-RU"/>
              </w:rPr>
            </w:pPr>
            <w:r w:rsidRPr="007A5FF9">
              <w:rPr>
                <w:sz w:val="24"/>
                <w:szCs w:val="24"/>
                <w:lang w:eastAsia="ru-RU"/>
              </w:rPr>
              <w:t>Имеются ошибки при сканировании.</w:t>
            </w:r>
          </w:p>
        </w:tc>
        <w:tc>
          <w:tcPr>
            <w:tcW w:w="9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</w:p>
    <w:p w:rsidR="00D42C41" w:rsidRPr="00D85B1F" w:rsidRDefault="00D42C41" w:rsidP="00755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br w:type="page"/>
      </w:r>
      <w:r w:rsidRPr="00D85B1F">
        <w:rPr>
          <w:b/>
          <w:bCs/>
          <w:lang w:eastAsia="ru-RU"/>
        </w:rPr>
        <w:lastRenderedPageBreak/>
        <w:t>3.3. Оценка защиты выпускной квалификационной работы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ru-RU"/>
        </w:rPr>
      </w:pPr>
    </w:p>
    <w:tbl>
      <w:tblPr>
        <w:tblW w:w="100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6"/>
        <w:gridCol w:w="6244"/>
        <w:gridCol w:w="720"/>
      </w:tblGrid>
      <w:tr w:rsidR="00D42C41" w:rsidRPr="00D85B1F">
        <w:tc>
          <w:tcPr>
            <w:tcW w:w="3116" w:type="dxa"/>
          </w:tcPr>
          <w:p w:rsidR="00D42C41" w:rsidRPr="00D85B1F" w:rsidRDefault="00D42C41" w:rsidP="00A3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Контролируемые</w:t>
            </w:r>
          </w:p>
          <w:p w:rsidR="00D42C41" w:rsidRPr="00D85B1F" w:rsidRDefault="00D42C41" w:rsidP="00A3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ОК и ПК</w:t>
            </w:r>
          </w:p>
        </w:tc>
        <w:tc>
          <w:tcPr>
            <w:tcW w:w="6244" w:type="dxa"/>
          </w:tcPr>
          <w:p w:rsidR="00D42C41" w:rsidRPr="00D85B1F" w:rsidRDefault="00D42C41" w:rsidP="00A3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Показатели оценки результата</w:t>
            </w:r>
          </w:p>
        </w:tc>
        <w:tc>
          <w:tcPr>
            <w:tcW w:w="720" w:type="dxa"/>
          </w:tcPr>
          <w:p w:rsidR="00D42C41" w:rsidRPr="00D85B1F" w:rsidRDefault="00D42C41" w:rsidP="00A3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Оценка</w:t>
            </w:r>
          </w:p>
          <w:p w:rsidR="00D42C41" w:rsidRPr="00D85B1F" w:rsidRDefault="00D42C41" w:rsidP="00A3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2C41" w:rsidRPr="00D85B1F">
        <w:trPr>
          <w:trHeight w:val="276"/>
        </w:trPr>
        <w:tc>
          <w:tcPr>
            <w:tcW w:w="3116" w:type="dxa"/>
            <w:vMerge w:val="restart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ОК 1.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Понимать сущность и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социальную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значимость своей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будущей профессии,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проявлять к ней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устойчивый интерес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2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При защите ВКР и собеседовании с членами ГЭК демонстрирует полное понимание сущности и социальной значимости своей будущей специальности, проявляет к ней устойчивый интерес</w:t>
            </w:r>
          </w:p>
        </w:tc>
        <w:tc>
          <w:tcPr>
            <w:tcW w:w="720" w:type="dxa"/>
          </w:tcPr>
          <w:p w:rsidR="00D42C41" w:rsidRPr="00D85B1F" w:rsidRDefault="00D42C41" w:rsidP="007A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42C41" w:rsidRPr="00D85B1F">
        <w:trPr>
          <w:trHeight w:val="633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2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При защите ВКР и собеседовании с членами ГЭК демонстрирует понимание сущности и социальной значимости своей будущей специальности проявляет к ней интерес</w:t>
            </w:r>
          </w:p>
        </w:tc>
        <w:tc>
          <w:tcPr>
            <w:tcW w:w="720" w:type="dxa"/>
          </w:tcPr>
          <w:p w:rsidR="00D42C41" w:rsidRPr="00D85B1F" w:rsidRDefault="00D42C41" w:rsidP="007A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42C41" w:rsidRPr="00D85B1F">
        <w:trPr>
          <w:trHeight w:val="633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2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При защите ВКР и собеседовании с членами ГЭК демонстрирует понимание сущности своей будущей специальности, проявляет к ней слабый интерес</w:t>
            </w:r>
          </w:p>
        </w:tc>
        <w:tc>
          <w:tcPr>
            <w:tcW w:w="720" w:type="dxa"/>
          </w:tcPr>
          <w:p w:rsidR="00D42C41" w:rsidRPr="00D85B1F" w:rsidRDefault="00D42C41" w:rsidP="007A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42C41" w:rsidRPr="00D85B1F">
        <w:trPr>
          <w:trHeight w:val="633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2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При защите ВКР и собеседовании с членами ГЭК демонстрирует полное не понимание сущности и социальной значимости своей будущей специальности, не проявляет к ней интерес.</w:t>
            </w:r>
          </w:p>
        </w:tc>
        <w:tc>
          <w:tcPr>
            <w:tcW w:w="720" w:type="dxa"/>
          </w:tcPr>
          <w:p w:rsidR="00D42C41" w:rsidRPr="00D85B1F" w:rsidRDefault="00D42C41" w:rsidP="007A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42C41" w:rsidRPr="00D85B1F">
        <w:trPr>
          <w:trHeight w:val="532"/>
        </w:trPr>
        <w:tc>
          <w:tcPr>
            <w:tcW w:w="3116" w:type="dxa"/>
            <w:vMerge w:val="restart"/>
          </w:tcPr>
          <w:p w:rsidR="00D42C41" w:rsidRPr="00D85B1F" w:rsidRDefault="00D42C41" w:rsidP="00B977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ind w:right="24"/>
              <w:jc w:val="both"/>
              <w:rPr>
                <w:b/>
                <w:bCs/>
                <w:lang w:eastAsia="ru-RU"/>
              </w:rPr>
            </w:pPr>
            <w:r w:rsidRPr="00D85B1F">
              <w:rPr>
                <w:b/>
                <w:bCs/>
                <w:lang w:eastAsia="ru-RU"/>
              </w:rPr>
              <w:t>ОК 6.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D85B1F">
              <w:rPr>
                <w:b/>
                <w:bCs/>
                <w:sz w:val="22"/>
                <w:szCs w:val="22"/>
                <w:lang w:eastAsia="ru-RU"/>
              </w:rPr>
              <w:t xml:space="preserve">Работать в коллективе и команде, обеспечивать ее сплочение, </w:t>
            </w:r>
            <w:r w:rsidRPr="00D85B1F">
              <w:rPr>
                <w:b/>
                <w:bCs/>
                <w:spacing w:val="-1"/>
                <w:sz w:val="22"/>
                <w:szCs w:val="22"/>
                <w:lang w:eastAsia="ru-RU"/>
              </w:rPr>
              <w:t>эффективно общаться с коллегами, руководством, потребителями.</w:t>
            </w:r>
            <w:r w:rsidRPr="00D85B1F">
              <w:rPr>
                <w:b/>
                <w:bCs/>
                <w:sz w:val="22"/>
                <w:szCs w:val="22"/>
                <w:lang w:eastAsia="ru-RU"/>
              </w:rPr>
              <w:t xml:space="preserve"> (в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части ГИА – с </w:t>
            </w:r>
            <w:r w:rsidRPr="00D85B1F">
              <w:rPr>
                <w:b/>
                <w:bCs/>
                <w:sz w:val="22"/>
                <w:szCs w:val="22"/>
                <w:lang w:eastAsia="ru-RU"/>
              </w:rPr>
              <w:t>членами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D85B1F">
              <w:rPr>
                <w:b/>
                <w:bCs/>
                <w:sz w:val="22"/>
                <w:szCs w:val="22"/>
                <w:lang w:eastAsia="ru-RU"/>
              </w:rPr>
              <w:t>Государственной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D85B1F">
              <w:rPr>
                <w:b/>
                <w:bCs/>
                <w:sz w:val="22"/>
                <w:szCs w:val="22"/>
                <w:lang w:eastAsia="ru-RU"/>
              </w:rPr>
              <w:t>экзаменационной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D85B1F">
              <w:rPr>
                <w:b/>
                <w:bCs/>
                <w:sz w:val="22"/>
                <w:szCs w:val="22"/>
                <w:lang w:eastAsia="ru-RU"/>
              </w:rPr>
              <w:t>комиссии - ГЭК)</w:t>
            </w:r>
          </w:p>
          <w:p w:rsidR="00D42C41" w:rsidRPr="00D85B1F" w:rsidRDefault="00D42C41" w:rsidP="00B977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24" w:firstLine="62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2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При защите ВКР и собеседовании с членами ГЭК активен, четко и ясно излагает ответы на поставленные вопросы, адекватно реагирует на предложения и замечания.</w:t>
            </w:r>
          </w:p>
        </w:tc>
        <w:tc>
          <w:tcPr>
            <w:tcW w:w="720" w:type="dxa"/>
          </w:tcPr>
          <w:p w:rsidR="00D42C41" w:rsidRPr="00D85B1F" w:rsidRDefault="00D42C41" w:rsidP="007A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42C41" w:rsidRPr="00D85B1F">
        <w:trPr>
          <w:trHeight w:val="633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2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При защите ВКР и собеседовании с членами ГЭК активен, четко и ясно излагает ответы на поставленные вопросы, допуская незначительные ошибки, адекватно реагирует на предложения и замечания</w:t>
            </w:r>
          </w:p>
        </w:tc>
        <w:tc>
          <w:tcPr>
            <w:tcW w:w="720" w:type="dxa"/>
          </w:tcPr>
          <w:p w:rsidR="00D42C41" w:rsidRPr="00D85B1F" w:rsidRDefault="00D42C41" w:rsidP="007A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42C41" w:rsidRPr="00D85B1F">
        <w:trPr>
          <w:trHeight w:val="633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2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При защите ВКР и собеседовании с членами ГЭК не активен, не всегда четко и ясно излагает ответы на поставленные вопросы</w:t>
            </w:r>
          </w:p>
        </w:tc>
        <w:tc>
          <w:tcPr>
            <w:tcW w:w="720" w:type="dxa"/>
          </w:tcPr>
          <w:p w:rsidR="00D42C41" w:rsidRPr="00D85B1F" w:rsidRDefault="00D42C41" w:rsidP="007A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42C41" w:rsidRPr="00D85B1F">
        <w:trPr>
          <w:trHeight w:val="633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2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Не эффективно общается при защите и собеседовании с членами ГЭК, не активен, не дает ответы на поставленные вопросы.</w:t>
            </w:r>
          </w:p>
        </w:tc>
        <w:tc>
          <w:tcPr>
            <w:tcW w:w="720" w:type="dxa"/>
          </w:tcPr>
          <w:p w:rsidR="00D42C41" w:rsidRPr="00D85B1F" w:rsidRDefault="00D42C41" w:rsidP="007A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42C41" w:rsidRPr="00D85B1F">
        <w:trPr>
          <w:trHeight w:val="274"/>
        </w:trPr>
        <w:tc>
          <w:tcPr>
            <w:tcW w:w="3116" w:type="dxa"/>
            <w:vMerge w:val="restart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ОК 8.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D85B1F">
              <w:rPr>
                <w:b/>
                <w:bCs/>
                <w:sz w:val="22"/>
                <w:szCs w:val="22"/>
                <w:lang w:eastAsia="ru-RU"/>
              </w:rPr>
              <w:t>Самостоятельно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D85B1F">
              <w:rPr>
                <w:b/>
                <w:bCs/>
                <w:sz w:val="22"/>
                <w:szCs w:val="22"/>
                <w:lang w:eastAsia="ru-RU"/>
              </w:rPr>
              <w:t>определять задачи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D85B1F">
              <w:rPr>
                <w:b/>
                <w:bCs/>
                <w:sz w:val="22"/>
                <w:szCs w:val="22"/>
                <w:lang w:eastAsia="ru-RU"/>
              </w:rPr>
              <w:t>профессионального и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D85B1F">
              <w:rPr>
                <w:b/>
                <w:bCs/>
                <w:sz w:val="22"/>
                <w:szCs w:val="22"/>
                <w:lang w:eastAsia="ru-RU"/>
              </w:rPr>
              <w:t>личностного развития,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D85B1F">
              <w:rPr>
                <w:b/>
                <w:bCs/>
                <w:sz w:val="22"/>
                <w:szCs w:val="22"/>
                <w:lang w:eastAsia="ru-RU"/>
              </w:rPr>
              <w:t>заниматься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D85B1F">
              <w:rPr>
                <w:b/>
                <w:bCs/>
                <w:sz w:val="22"/>
                <w:szCs w:val="22"/>
                <w:lang w:eastAsia="ru-RU"/>
              </w:rPr>
              <w:t>самообразованием,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осознанно </w:t>
            </w:r>
            <w:r w:rsidRPr="00D85B1F">
              <w:rPr>
                <w:b/>
                <w:bCs/>
                <w:sz w:val="22"/>
                <w:szCs w:val="22"/>
                <w:lang w:eastAsia="ru-RU"/>
              </w:rPr>
              <w:t>планировать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D85B1F">
              <w:rPr>
                <w:b/>
                <w:bCs/>
                <w:sz w:val="22"/>
                <w:szCs w:val="22"/>
                <w:lang w:eastAsia="ru-RU"/>
              </w:rPr>
              <w:t>повышение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D85B1F">
              <w:rPr>
                <w:b/>
                <w:bCs/>
                <w:sz w:val="22"/>
                <w:szCs w:val="22"/>
                <w:lang w:eastAsia="ru-RU"/>
              </w:rPr>
              <w:t>квалификации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2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При защите ВКР и собеседовании с членами ГЭК демонстрирует полное понимание задач профессионального и личностного развития, стремление к самообразованию, осознанно планирует дальнейшее повышения квалификации</w:t>
            </w:r>
          </w:p>
        </w:tc>
        <w:tc>
          <w:tcPr>
            <w:tcW w:w="720" w:type="dxa"/>
          </w:tcPr>
          <w:p w:rsidR="00D42C41" w:rsidRPr="00D85B1F" w:rsidRDefault="00D42C41" w:rsidP="007A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42C41" w:rsidRPr="00D85B1F">
        <w:trPr>
          <w:trHeight w:val="633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2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При защите ВКР и собеседовании с членами ГЭК демонстрирует понимание задач профессионального и личностного развития, стремление к самообразованию, не вполне осознанно планирует дальнейшее повышения квалификации</w:t>
            </w:r>
          </w:p>
        </w:tc>
        <w:tc>
          <w:tcPr>
            <w:tcW w:w="720" w:type="dxa"/>
          </w:tcPr>
          <w:p w:rsidR="00D42C41" w:rsidRPr="00D85B1F" w:rsidRDefault="00D42C41" w:rsidP="007A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42C41" w:rsidRPr="00D85B1F">
        <w:trPr>
          <w:trHeight w:val="633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2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При защите ВКР и собеседовании с членами ГЭК демонстрирует слабое понимание задач профессионального и личностного развития и стремление к самообразованию, не вполне осознанно планирует дальнейшее повышение квалификации</w:t>
            </w:r>
          </w:p>
        </w:tc>
        <w:tc>
          <w:tcPr>
            <w:tcW w:w="720" w:type="dxa"/>
          </w:tcPr>
          <w:p w:rsidR="00D42C41" w:rsidRPr="00D85B1F" w:rsidRDefault="00D42C41" w:rsidP="007A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42C41" w:rsidRPr="00D85B1F">
        <w:trPr>
          <w:trHeight w:val="633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2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При защите ВКР и собеседовании с членами ГЭК не демонстрирует понимание задач профессионального и личностного развития, не проявляет стремление к самообразованию, не планирует      дальнейшее повышения квалификации</w:t>
            </w:r>
          </w:p>
        </w:tc>
        <w:tc>
          <w:tcPr>
            <w:tcW w:w="720" w:type="dxa"/>
          </w:tcPr>
          <w:p w:rsidR="00D42C41" w:rsidRPr="00D85B1F" w:rsidRDefault="00D42C41" w:rsidP="007A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42C41" w:rsidRPr="00D85B1F">
        <w:trPr>
          <w:trHeight w:val="636"/>
        </w:trPr>
        <w:tc>
          <w:tcPr>
            <w:tcW w:w="3116" w:type="dxa"/>
            <w:vMerge w:val="restart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lastRenderedPageBreak/>
              <w:t>Содержание и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качество доклада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2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Доклад логичен, полностью раскрывает тему ВКР, принятые конструктивные и другие решения, сопровождается мультимедиа презентацией, наглядными пособиями и другим демонстрационным материалом.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Выпускник грамотно, не используя заготовленный текст,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излагает сущность проделанной работы, делает выводы, заключения.</w:t>
            </w:r>
          </w:p>
        </w:tc>
        <w:tc>
          <w:tcPr>
            <w:tcW w:w="720" w:type="dxa"/>
          </w:tcPr>
          <w:p w:rsidR="00D42C41" w:rsidRPr="00D85B1F" w:rsidRDefault="00D42C41" w:rsidP="007A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42C41" w:rsidRPr="00D85B1F">
        <w:trPr>
          <w:trHeight w:val="633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2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Доклад логичен, но не в достаточной мере раскрывает тему, принятые конструктивные и другие решения. Выпускник грамотно, не используя заготовленный текст, излагает сущность проделанной работы, допуская незначительные ошибки, делает выводы, заключения.</w:t>
            </w:r>
          </w:p>
        </w:tc>
        <w:tc>
          <w:tcPr>
            <w:tcW w:w="720" w:type="dxa"/>
          </w:tcPr>
          <w:p w:rsidR="00D42C41" w:rsidRPr="00D85B1F" w:rsidRDefault="00D42C41" w:rsidP="007A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42C41" w:rsidRPr="00D85B1F">
        <w:trPr>
          <w:trHeight w:val="633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2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Доклад не  вполне логиче</w:t>
            </w:r>
            <w:r>
              <w:rPr>
                <w:sz w:val="24"/>
                <w:szCs w:val="24"/>
                <w:lang w:eastAsia="ru-RU"/>
              </w:rPr>
              <w:t>н, не полностью раскрывает тему</w:t>
            </w:r>
            <w:r w:rsidRPr="00D85B1F">
              <w:rPr>
                <w:sz w:val="24"/>
                <w:szCs w:val="24"/>
                <w:lang w:eastAsia="ru-RU"/>
              </w:rPr>
              <w:t>, принятые конструктивные и другие решения. Выпускник, используя заготовленный текст, излагает сущность проделанной работы, допускает значительные ошибки.</w:t>
            </w:r>
          </w:p>
        </w:tc>
        <w:tc>
          <w:tcPr>
            <w:tcW w:w="720" w:type="dxa"/>
          </w:tcPr>
          <w:p w:rsidR="00D42C41" w:rsidRPr="00D85B1F" w:rsidRDefault="00D42C41" w:rsidP="007A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42C41" w:rsidRPr="00D85B1F">
        <w:trPr>
          <w:trHeight w:val="633"/>
        </w:trPr>
        <w:tc>
          <w:tcPr>
            <w:tcW w:w="3116" w:type="dxa"/>
            <w:vMerge/>
            <w:vAlign w:val="center"/>
          </w:tcPr>
          <w:p w:rsidR="00D42C41" w:rsidRPr="00D85B1F" w:rsidRDefault="00D42C41" w:rsidP="00B977D8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2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Доклад не логичен, не раскрывает тему дипломной работы, принятые конструктивные и другие решения.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 xml:space="preserve">Выпускник не излагает сущность проделанной работы, </w:t>
            </w:r>
          </w:p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допускает грубые ошибки.</w:t>
            </w:r>
          </w:p>
        </w:tc>
        <w:tc>
          <w:tcPr>
            <w:tcW w:w="720" w:type="dxa"/>
          </w:tcPr>
          <w:p w:rsidR="00D42C41" w:rsidRPr="00D85B1F" w:rsidRDefault="00D42C41" w:rsidP="007A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:rsidR="00D42C41" w:rsidRPr="00D85B1F" w:rsidRDefault="00D42C41" w:rsidP="006B4D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ru-RU"/>
        </w:rPr>
      </w:pPr>
    </w:p>
    <w:p w:rsidR="00D42C41" w:rsidRPr="00D85B1F" w:rsidRDefault="00D42C41" w:rsidP="006B4D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  <w:caps/>
        </w:rPr>
      </w:pPr>
    </w:p>
    <w:p w:rsidR="00D42C41" w:rsidRPr="00D85B1F" w:rsidRDefault="00D42C41" w:rsidP="006B4D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caps/>
        </w:rPr>
      </w:pPr>
      <w:r w:rsidRPr="00D85B1F">
        <w:rPr>
          <w:b/>
          <w:bCs/>
          <w:caps/>
        </w:rPr>
        <w:t>4. Порядок подачи и рассмотрения апелляций</w:t>
      </w:r>
    </w:p>
    <w:p w:rsidR="00D42C41" w:rsidRPr="00D85B1F" w:rsidRDefault="00D42C41" w:rsidP="00AD42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  <w:lang w:eastAsia="ru-RU"/>
        </w:rPr>
      </w:pPr>
    </w:p>
    <w:p w:rsidR="00D42C41" w:rsidRPr="00D85B1F" w:rsidRDefault="00D42C41" w:rsidP="00385819">
      <w:pPr>
        <w:pStyle w:val="a5"/>
        <w:spacing w:before="0" w:beforeAutospacing="0" w:after="0" w:afterAutospacing="0"/>
        <w:ind w:firstLine="709"/>
        <w:jc w:val="both"/>
      </w:pPr>
      <w:r w:rsidRPr="00D85B1F">
        <w:rPr>
          <w:sz w:val="28"/>
          <w:szCs w:val="28"/>
        </w:rPr>
        <w:t>По результатам государственной аттестации выпускник, участвовавший в государственной итоговой аттестации, имеет право подать в апелляционную комиссию письменное апелляционное заявление о нарушении, по его мнению установленного порядка проведения государственной итоговой аттестации и (или несогласии с ее результатами (далее - апелляция).</w:t>
      </w:r>
    </w:p>
    <w:p w:rsidR="00D42C41" w:rsidRPr="00D85B1F" w:rsidRDefault="00D42C41" w:rsidP="00385819">
      <w:pPr>
        <w:pStyle w:val="a5"/>
        <w:spacing w:before="0" w:beforeAutospacing="0" w:after="0" w:afterAutospacing="0"/>
        <w:ind w:firstLine="709"/>
        <w:jc w:val="both"/>
      </w:pPr>
      <w:r w:rsidRPr="00D85B1F">
        <w:rPr>
          <w:sz w:val="28"/>
          <w:szCs w:val="28"/>
        </w:rPr>
        <w:t>Апелляция подается лично выпускником или родителями (законными представителями) несовершеннолетнего выпускника в апелляционную комиссию образовательной организации.</w:t>
      </w:r>
    </w:p>
    <w:p w:rsidR="00D42C41" w:rsidRPr="00D85B1F" w:rsidRDefault="00D42C41" w:rsidP="00385819">
      <w:pPr>
        <w:pStyle w:val="a5"/>
        <w:spacing w:before="0" w:beforeAutospacing="0" w:after="0" w:afterAutospacing="0"/>
        <w:ind w:firstLine="709"/>
        <w:jc w:val="both"/>
      </w:pPr>
      <w:r w:rsidRPr="00D85B1F">
        <w:rPr>
          <w:sz w:val="28"/>
          <w:szCs w:val="28"/>
        </w:rPr>
        <w:t>Апелляция о нарушении порядка проведения государственной итоговой аттестации подается непосредственно в день проведения государственной итоговой аттестации.</w:t>
      </w:r>
    </w:p>
    <w:p w:rsidR="00D42C41" w:rsidRPr="00D85B1F" w:rsidRDefault="00D42C41" w:rsidP="00385819">
      <w:pPr>
        <w:pStyle w:val="a5"/>
        <w:spacing w:before="0" w:beforeAutospacing="0" w:after="0" w:afterAutospacing="0"/>
        <w:ind w:firstLine="709"/>
        <w:jc w:val="both"/>
      </w:pPr>
      <w:r w:rsidRPr="00D85B1F">
        <w:rPr>
          <w:sz w:val="28"/>
          <w:szCs w:val="28"/>
        </w:rPr>
        <w:t>Апелляция о несогласии с результатами государственной итоговой аттестации подается не позднее следующего рабочего дня после объявления результатов государственной итоговой аттестации.</w:t>
      </w:r>
    </w:p>
    <w:p w:rsidR="00D42C41" w:rsidRPr="00D85B1F" w:rsidRDefault="00D42C41" w:rsidP="00385819">
      <w:pPr>
        <w:pStyle w:val="a5"/>
        <w:spacing w:before="0" w:beforeAutospacing="0" w:after="0" w:afterAutospacing="0"/>
        <w:ind w:firstLine="709"/>
        <w:jc w:val="both"/>
      </w:pPr>
      <w:r w:rsidRPr="00D85B1F">
        <w:rPr>
          <w:sz w:val="28"/>
          <w:szCs w:val="28"/>
        </w:rPr>
        <w:t>Апелляция рассматривается апелляционной комиссией не позднее трех рабочих дней с момента ее поступления.</w:t>
      </w:r>
    </w:p>
    <w:p w:rsidR="00D42C41" w:rsidRPr="00D85B1F" w:rsidRDefault="00D42C41" w:rsidP="00385819">
      <w:pPr>
        <w:pStyle w:val="a5"/>
        <w:spacing w:before="0" w:beforeAutospacing="0" w:after="0" w:afterAutospacing="0"/>
        <w:ind w:firstLine="709"/>
        <w:jc w:val="both"/>
      </w:pPr>
      <w:r w:rsidRPr="00D85B1F">
        <w:rPr>
          <w:sz w:val="28"/>
          <w:szCs w:val="28"/>
        </w:rPr>
        <w:t>Состав апелляционной комиссии утверждается образовательной организацией одновременно с утверждением состава государственной экзаменационной комиссии.</w:t>
      </w:r>
    </w:p>
    <w:p w:rsidR="00D42C41" w:rsidRPr="00D85B1F" w:rsidRDefault="00D42C41" w:rsidP="00385819">
      <w:pPr>
        <w:pStyle w:val="a5"/>
        <w:spacing w:before="0" w:beforeAutospacing="0" w:after="0" w:afterAutospacing="0"/>
        <w:ind w:firstLine="709"/>
        <w:jc w:val="both"/>
      </w:pPr>
      <w:r w:rsidRPr="00D85B1F">
        <w:rPr>
          <w:sz w:val="28"/>
          <w:szCs w:val="28"/>
        </w:rPr>
        <w:t xml:space="preserve">Апелляционная комиссия формируется в количестве не менее пяти человек из числа преподавателей образовательной организации, имеющих высшую или первую квалификационную категорию, не входящих в данном учебном году в состав государственных экзаменационных комиссий. Председателем апелляционной комиссии является руководитель образовательной организации либо лицо, исполняющее обязанности </w:t>
      </w:r>
      <w:r w:rsidRPr="00D85B1F">
        <w:rPr>
          <w:sz w:val="28"/>
          <w:szCs w:val="28"/>
        </w:rPr>
        <w:lastRenderedPageBreak/>
        <w:t>руководителя на основании распорядительного акта образовательной организации.</w:t>
      </w:r>
    </w:p>
    <w:p w:rsidR="00D42C41" w:rsidRPr="00D85B1F" w:rsidRDefault="00D42C41" w:rsidP="00385819">
      <w:pPr>
        <w:pStyle w:val="a5"/>
        <w:spacing w:before="0" w:beforeAutospacing="0" w:after="0" w:afterAutospacing="0"/>
        <w:ind w:firstLine="709"/>
        <w:jc w:val="both"/>
      </w:pPr>
      <w:r w:rsidRPr="00D85B1F">
        <w:rPr>
          <w:sz w:val="28"/>
          <w:szCs w:val="28"/>
        </w:rPr>
        <w:t>Апелляция рассматривается на заседании апелляционной комиссии с участием не менее двух третей ее состава.</w:t>
      </w:r>
    </w:p>
    <w:p w:rsidR="00D42C41" w:rsidRPr="00D85B1F" w:rsidRDefault="00D42C41" w:rsidP="00BF344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5B1F">
        <w:rPr>
          <w:sz w:val="28"/>
          <w:szCs w:val="28"/>
        </w:rPr>
        <w:t>На заседание апелляционной комиссии приглашается председатель соответствующей государственной экзаменационной комиссии.</w:t>
      </w:r>
    </w:p>
    <w:p w:rsidR="00D42C41" w:rsidRPr="00D85B1F" w:rsidRDefault="00D42C41" w:rsidP="00BF344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5B1F">
        <w:rPr>
          <w:sz w:val="28"/>
          <w:szCs w:val="28"/>
        </w:rPr>
        <w:t>Выпускник, подавший апелляцию, имеет право присутствовать при рассмотрении апелляции.</w:t>
      </w:r>
    </w:p>
    <w:p w:rsidR="00D42C41" w:rsidRPr="00D85B1F" w:rsidRDefault="00D42C41" w:rsidP="00385819">
      <w:pPr>
        <w:pStyle w:val="a5"/>
        <w:spacing w:before="0" w:beforeAutospacing="0" w:after="0" w:afterAutospacing="0"/>
        <w:ind w:firstLine="709"/>
        <w:jc w:val="both"/>
      </w:pPr>
      <w:r w:rsidRPr="00D85B1F">
        <w:rPr>
          <w:sz w:val="28"/>
          <w:szCs w:val="28"/>
        </w:rPr>
        <w:t>С несовершеннолетним выпускником имеет право присутствовать один из родителей (законных представителей).</w:t>
      </w:r>
    </w:p>
    <w:p w:rsidR="00D42C41" w:rsidRPr="00D85B1F" w:rsidRDefault="00D42C41" w:rsidP="00385819">
      <w:pPr>
        <w:pStyle w:val="a5"/>
        <w:spacing w:before="0" w:beforeAutospacing="0" w:after="0" w:afterAutospacing="0"/>
        <w:ind w:firstLine="709"/>
        <w:jc w:val="both"/>
      </w:pPr>
      <w:r w:rsidRPr="00D85B1F">
        <w:rPr>
          <w:sz w:val="28"/>
          <w:szCs w:val="28"/>
        </w:rPr>
        <w:t>Указанные лица должны иметь при себе документы, удостоверяющие личность.</w:t>
      </w:r>
    </w:p>
    <w:p w:rsidR="00D42C41" w:rsidRPr="00D85B1F" w:rsidRDefault="00D42C41" w:rsidP="00385819">
      <w:pPr>
        <w:pStyle w:val="a5"/>
        <w:spacing w:before="0" w:beforeAutospacing="0" w:after="0" w:afterAutospacing="0"/>
        <w:ind w:firstLine="709"/>
        <w:jc w:val="both"/>
      </w:pPr>
      <w:r w:rsidRPr="00D85B1F">
        <w:rPr>
          <w:sz w:val="28"/>
          <w:szCs w:val="28"/>
        </w:rPr>
        <w:t>Рассмотрение апелляции не является пересдачей государственной итоговой аттестации.</w:t>
      </w:r>
    </w:p>
    <w:p w:rsidR="00D42C41" w:rsidRPr="00D85B1F" w:rsidRDefault="00D42C41" w:rsidP="00385819">
      <w:pPr>
        <w:pStyle w:val="a5"/>
        <w:spacing w:before="0" w:beforeAutospacing="0" w:after="0" w:afterAutospacing="0"/>
        <w:ind w:firstLine="709"/>
        <w:jc w:val="both"/>
      </w:pPr>
      <w:r w:rsidRPr="00D85B1F">
        <w:rPr>
          <w:sz w:val="28"/>
          <w:szCs w:val="28"/>
        </w:rPr>
        <w:t>При рассмотрении апелляции о нарушении порядка проведения государственной итоговой аттестации апелляционная комиссия устанавливает достоверность изложенных в ней сведений и выносит одно из решений:</w:t>
      </w:r>
    </w:p>
    <w:p w:rsidR="00D42C41" w:rsidRPr="00D85B1F" w:rsidRDefault="00D42C41" w:rsidP="00385819">
      <w:pPr>
        <w:pStyle w:val="a5"/>
        <w:spacing w:before="0" w:beforeAutospacing="0" w:after="0" w:afterAutospacing="0"/>
        <w:ind w:firstLine="709"/>
        <w:jc w:val="both"/>
      </w:pPr>
      <w:r w:rsidRPr="00D85B1F">
        <w:rPr>
          <w:sz w:val="28"/>
          <w:szCs w:val="28"/>
        </w:rPr>
        <w:t>об отклонении апелляции, если изложенные в ней сведения о нарушениях порядка проведения государственной итоговой аттестации выпускника не подтвердились и/или не повлияли на результат государственной итоговой аттестации;</w:t>
      </w:r>
    </w:p>
    <w:p w:rsidR="00D42C41" w:rsidRPr="00D85B1F" w:rsidRDefault="00D42C41" w:rsidP="00385819">
      <w:pPr>
        <w:pStyle w:val="a5"/>
        <w:spacing w:before="0" w:beforeAutospacing="0" w:after="0" w:afterAutospacing="0"/>
        <w:ind w:firstLine="709"/>
        <w:jc w:val="both"/>
      </w:pPr>
      <w:r w:rsidRPr="00D85B1F">
        <w:rPr>
          <w:sz w:val="28"/>
          <w:szCs w:val="28"/>
        </w:rPr>
        <w:t>об удовлетворении апелляции, если изложенные в ней сведения о допущенных нарушениях порядка проведения государственной итоговой аттестации выпускника подтвердились и повлияли на результат государственной итоговой аттестации.</w:t>
      </w:r>
    </w:p>
    <w:p w:rsidR="00D42C41" w:rsidRPr="00D85B1F" w:rsidRDefault="00D42C41" w:rsidP="00385819">
      <w:pPr>
        <w:pStyle w:val="a5"/>
        <w:spacing w:before="0" w:beforeAutospacing="0" w:after="0" w:afterAutospacing="0"/>
        <w:ind w:firstLine="709"/>
        <w:jc w:val="both"/>
      </w:pPr>
      <w:r w:rsidRPr="00D85B1F">
        <w:rPr>
          <w:sz w:val="28"/>
          <w:szCs w:val="28"/>
        </w:rPr>
        <w:t>В последнем случае результат проведения государственной итоговой аттестации подлежит аннулированию, в связи с чем протокол о рассмотрении апелляции не позднее следующего рабочего дня передается в государственную экзаменационную комиссию для реализации решения комиссии. Выпускнику предоставляется возможность пройти государственную итоговую аттестацию в дополнительные сроки, установленные образовательной организацией.</w:t>
      </w:r>
    </w:p>
    <w:p w:rsidR="00D42C41" w:rsidRPr="00D85B1F" w:rsidRDefault="00D42C41" w:rsidP="00385819">
      <w:pPr>
        <w:pStyle w:val="a5"/>
        <w:spacing w:before="0" w:beforeAutospacing="0" w:after="0" w:afterAutospacing="0"/>
        <w:ind w:firstLine="709"/>
        <w:jc w:val="both"/>
      </w:pPr>
      <w:r w:rsidRPr="00D85B1F">
        <w:rPr>
          <w:sz w:val="28"/>
          <w:szCs w:val="28"/>
        </w:rPr>
        <w:t>Для рассмотрения апелляции о несогласии с результатами государственной итоговой аттестации, полученными при защите выпускной квалификационной работы, секретарь государственной экзаменационной комиссии не позднее следующего рабочего дня с момента поступления апелляции направляет в апелляционную комиссию выпускную квалификационную работу, протокол заседания государственной экзаменационной комиссии и заключение председателя государственной экзаменационной комиссии о соблюдении процедурных вопросов при защите подавшего апелляцию выпускника.</w:t>
      </w:r>
    </w:p>
    <w:p w:rsidR="00D42C41" w:rsidRPr="00D85B1F" w:rsidRDefault="00D42C41" w:rsidP="00385819">
      <w:pPr>
        <w:pStyle w:val="a5"/>
        <w:spacing w:before="0" w:beforeAutospacing="0" w:after="0" w:afterAutospacing="0"/>
        <w:ind w:firstLine="709"/>
        <w:jc w:val="both"/>
      </w:pPr>
      <w:r w:rsidRPr="00D85B1F">
        <w:rPr>
          <w:sz w:val="28"/>
          <w:szCs w:val="28"/>
        </w:rPr>
        <w:t xml:space="preserve">Для рассмотрения апелляции о несогласии с результатами государственной итоговой аттестации, полученными при сдаче государственного экзамена, секретарь государственной экзаменационной комиссии не позднее следующего рабочего дня с момента поступления апелляции направляет в апелляционную комиссию протокол заседания государственной экзаменационной комиссии, письменные ответы выпускника (при их наличии) и заключение председателя государственной </w:t>
      </w:r>
      <w:r w:rsidRPr="00D85B1F">
        <w:rPr>
          <w:sz w:val="28"/>
          <w:szCs w:val="28"/>
        </w:rPr>
        <w:lastRenderedPageBreak/>
        <w:t>экзаменационной комиссии о соблюдении процедурных вопросов при проведении государственного экзамена.</w:t>
      </w:r>
    </w:p>
    <w:p w:rsidR="00D42C41" w:rsidRPr="00D85B1F" w:rsidRDefault="00D42C41" w:rsidP="00385819">
      <w:pPr>
        <w:pStyle w:val="a5"/>
        <w:spacing w:before="0" w:beforeAutospacing="0" w:after="0" w:afterAutospacing="0"/>
        <w:ind w:firstLine="709"/>
        <w:jc w:val="both"/>
      </w:pPr>
      <w:r w:rsidRPr="00D85B1F">
        <w:rPr>
          <w:sz w:val="28"/>
          <w:szCs w:val="28"/>
        </w:rPr>
        <w:t>В результате рассмотрения апелляции о несогласии с результатами государственной итоговой аттестации апелляционная комиссия принимает решение об отклонении апелляции и сохранении результата государственной итоговой аттестации либо об удовлетворении апелляции и выставлении иного результата государственной итоговой аттестации. Решение апелляционной комиссии не позднее следующего рабочего дня передается в государственную экзаменационную комиссию. Решение апелляционной комиссии является основанием для аннулирования ранее выставленных результатов государственной итоговой аттестации выпускника и выставления новых.</w:t>
      </w:r>
    </w:p>
    <w:p w:rsidR="00D42C41" w:rsidRPr="00D85B1F" w:rsidRDefault="00D42C41" w:rsidP="00385819">
      <w:pPr>
        <w:pStyle w:val="a5"/>
        <w:spacing w:before="0" w:beforeAutospacing="0" w:after="0" w:afterAutospacing="0"/>
        <w:ind w:firstLine="709"/>
        <w:jc w:val="both"/>
      </w:pPr>
      <w:r w:rsidRPr="00D85B1F">
        <w:rPr>
          <w:sz w:val="28"/>
          <w:szCs w:val="28"/>
        </w:rPr>
        <w:t>Решение апелляционной комиссии принимается простым большинством голосов. При равном числе голосов голос председательствующего на заседании апелляционной комиссии является решающим.</w:t>
      </w:r>
    </w:p>
    <w:p w:rsidR="00D42C41" w:rsidRPr="00D85B1F" w:rsidRDefault="00D42C41" w:rsidP="00385819">
      <w:pPr>
        <w:pStyle w:val="a5"/>
        <w:spacing w:before="0" w:beforeAutospacing="0" w:after="0" w:afterAutospacing="0"/>
        <w:ind w:firstLine="709"/>
        <w:jc w:val="both"/>
      </w:pPr>
      <w:r w:rsidRPr="00D85B1F">
        <w:rPr>
          <w:sz w:val="28"/>
          <w:szCs w:val="28"/>
        </w:rPr>
        <w:t>Решение апелляционной комиссии доводится до сведения подавшего апелляцию выпускника (под роспись) в течение трех рабочих дней со дня заседания апелляционной комиссии.</w:t>
      </w:r>
    </w:p>
    <w:p w:rsidR="00D42C41" w:rsidRPr="00D85B1F" w:rsidRDefault="00D42C41" w:rsidP="00385819">
      <w:pPr>
        <w:pStyle w:val="a5"/>
        <w:spacing w:before="0" w:beforeAutospacing="0" w:after="0" w:afterAutospacing="0"/>
        <w:ind w:firstLine="709"/>
        <w:jc w:val="both"/>
      </w:pPr>
      <w:r w:rsidRPr="00D85B1F">
        <w:rPr>
          <w:sz w:val="28"/>
          <w:szCs w:val="28"/>
        </w:rPr>
        <w:t>Решение апелляционной комиссии является окончательным и пересмотру не подлежит.</w:t>
      </w:r>
    </w:p>
    <w:p w:rsidR="00D42C41" w:rsidRPr="00D85B1F" w:rsidRDefault="00D42C41" w:rsidP="0038581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4"/>
          <w:szCs w:val="24"/>
          <w:lang w:eastAsia="ru-RU"/>
        </w:rPr>
      </w:pPr>
      <w:r w:rsidRPr="00D85B1F">
        <w:t>Решение апелляционной комиссии оформляется протоколом, который подписывается председателем и секретарем апелляционной комиссии и хранится в архиве образовательной организации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</w:p>
    <w:p w:rsidR="00D42C41" w:rsidRDefault="00D42C41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caps/>
          <w:lang w:eastAsia="ru-RU"/>
        </w:rPr>
      </w:pPr>
      <w:r w:rsidRPr="00D85B1F">
        <w:rPr>
          <w:b/>
          <w:bCs/>
          <w:caps/>
          <w:lang w:eastAsia="ru-RU"/>
        </w:rPr>
        <w:t xml:space="preserve">5. Перечень учебников, учебных пособий и дидактических материалов, рекомендованных </w:t>
      </w:r>
      <w:proofErr w:type="gramStart"/>
      <w:r w:rsidRPr="00D85B1F">
        <w:rPr>
          <w:b/>
          <w:bCs/>
          <w:caps/>
          <w:lang w:eastAsia="ru-RU"/>
        </w:rPr>
        <w:t>обучающимся</w:t>
      </w:r>
      <w:proofErr w:type="gramEnd"/>
      <w:r w:rsidRPr="00D85B1F">
        <w:rPr>
          <w:b/>
          <w:bCs/>
          <w:caps/>
          <w:lang w:eastAsia="ru-RU"/>
        </w:rPr>
        <w:t xml:space="preserve"> к подготовке к ГИА</w:t>
      </w:r>
    </w:p>
    <w:p w:rsidR="00BE45E1" w:rsidRDefault="00BE45E1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caps/>
          <w:lang w:eastAsia="ru-RU"/>
        </w:rPr>
      </w:pPr>
    </w:p>
    <w:p w:rsidR="00222F43" w:rsidRDefault="00EB4E77" w:rsidP="00222F43">
      <w:pPr>
        <w:widowControl w:val="0"/>
        <w:autoSpaceDE w:val="0"/>
        <w:autoSpaceDN w:val="0"/>
        <w:adjustRightInd w:val="0"/>
        <w:spacing w:after="0" w:line="240" w:lineRule="auto"/>
        <w:rPr>
          <w:b/>
          <w:color w:val="000000" w:themeColor="text1"/>
        </w:rPr>
      </w:pPr>
      <w:r w:rsidRPr="00EB4E77">
        <w:rPr>
          <w:b/>
          <w:color w:val="000000" w:themeColor="text1"/>
        </w:rPr>
        <w:t>Основная литература</w:t>
      </w:r>
    </w:p>
    <w:p w:rsidR="00EB4E77" w:rsidRPr="00222F43" w:rsidRDefault="00EB4E77" w:rsidP="00222F4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b/>
          <w:color w:val="000000" w:themeColor="text1"/>
        </w:rPr>
      </w:pPr>
      <w:proofErr w:type="spellStart"/>
      <w:r w:rsidRPr="00222F43">
        <w:rPr>
          <w:rFonts w:eastAsia="Cambria"/>
          <w:lang w:bidi="ru-RU"/>
        </w:rPr>
        <w:t>Писменская</w:t>
      </w:r>
      <w:proofErr w:type="spellEnd"/>
      <w:r w:rsidRPr="00222F43">
        <w:rPr>
          <w:rFonts w:eastAsia="Cambria"/>
          <w:lang w:bidi="ru-RU"/>
        </w:rPr>
        <w:t xml:space="preserve">, В. H. </w:t>
      </w:r>
      <w:r w:rsidRPr="00222F43">
        <w:rPr>
          <w:lang w:bidi="ru-RU"/>
        </w:rPr>
        <w:t>Анатомия и физиология сельскохозяйственных животных</w:t>
      </w:r>
      <w:proofErr w:type="gramStart"/>
      <w:r w:rsidRPr="00222F43">
        <w:rPr>
          <w:lang w:bidi="ru-RU"/>
        </w:rPr>
        <w:t xml:space="preserve"> :</w:t>
      </w:r>
      <w:proofErr w:type="gramEnd"/>
      <w:r w:rsidRPr="00222F43">
        <w:rPr>
          <w:lang w:bidi="ru-RU"/>
        </w:rPr>
        <w:t xml:space="preserve"> учебник и практикум для среднего профессионального образования / В. Н. </w:t>
      </w:r>
      <w:proofErr w:type="spellStart"/>
      <w:r w:rsidRPr="00222F43">
        <w:rPr>
          <w:lang w:bidi="ru-RU"/>
        </w:rPr>
        <w:t>Писменская</w:t>
      </w:r>
      <w:proofErr w:type="spellEnd"/>
      <w:r w:rsidRPr="00222F43">
        <w:rPr>
          <w:lang w:bidi="ru-RU"/>
        </w:rPr>
        <w:t xml:space="preserve">, Е. М. Ленченко, Л. А. Голицына. — 2-е изд., </w:t>
      </w:r>
      <w:proofErr w:type="spellStart"/>
      <w:r w:rsidRPr="00222F43">
        <w:rPr>
          <w:lang w:bidi="ru-RU"/>
        </w:rPr>
        <w:t>испр</w:t>
      </w:r>
      <w:proofErr w:type="spellEnd"/>
      <w:r w:rsidRPr="00222F43">
        <w:rPr>
          <w:lang w:bidi="ru-RU"/>
        </w:rPr>
        <w:t xml:space="preserve">. и доп. — Москва : Издательство </w:t>
      </w:r>
      <w:proofErr w:type="spellStart"/>
      <w:r w:rsidRPr="00222F43">
        <w:rPr>
          <w:lang w:bidi="ru-RU"/>
        </w:rPr>
        <w:t>Юрайт</w:t>
      </w:r>
      <w:proofErr w:type="spellEnd"/>
      <w:r w:rsidRPr="00222F43">
        <w:rPr>
          <w:lang w:bidi="ru-RU"/>
        </w:rPr>
        <w:t xml:space="preserve">, 2020. — 292 </w:t>
      </w:r>
      <w:proofErr w:type="gramStart"/>
      <w:r w:rsidRPr="00222F43">
        <w:rPr>
          <w:lang w:bidi="ru-RU"/>
        </w:rPr>
        <w:t>с</w:t>
      </w:r>
      <w:proofErr w:type="gramEnd"/>
      <w:r w:rsidRPr="00222F43">
        <w:rPr>
          <w:lang w:bidi="ru-RU"/>
        </w:rPr>
        <w:t>.</w:t>
      </w:r>
    </w:p>
    <w:p w:rsidR="00EB4E77" w:rsidRPr="00222F43" w:rsidRDefault="00EB4E77" w:rsidP="00222F43">
      <w:pPr>
        <w:pStyle w:val="af9"/>
        <w:numPr>
          <w:ilvl w:val="0"/>
          <w:numId w:val="3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22F43">
        <w:rPr>
          <w:rFonts w:ascii="Times New Roman" w:eastAsia="Times New Roman" w:hAnsi="Times New Roman" w:cs="Times New Roman"/>
          <w:sz w:val="28"/>
          <w:szCs w:val="28"/>
        </w:rPr>
        <w:t>Писменская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 В.Н. Анатомия и физиология сельскохозяйственных животных: учебник и практикум для СПО/ В.Н. </w:t>
      </w:r>
      <w:proofErr w:type="spellStart"/>
      <w:r w:rsidRPr="00222F43">
        <w:rPr>
          <w:rFonts w:ascii="Times New Roman" w:eastAsia="Times New Roman" w:hAnsi="Times New Roman" w:cs="Times New Roman"/>
          <w:sz w:val="28"/>
          <w:szCs w:val="28"/>
        </w:rPr>
        <w:t>Писменская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, Е.М. Ленченко, Л.А. </w:t>
      </w:r>
      <w:proofErr w:type="spellStart"/>
      <w:r w:rsidRPr="00222F43">
        <w:rPr>
          <w:rFonts w:ascii="Times New Roman" w:eastAsia="Times New Roman" w:hAnsi="Times New Roman" w:cs="Times New Roman"/>
          <w:sz w:val="28"/>
          <w:szCs w:val="28"/>
        </w:rPr>
        <w:t>Голицина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. – 2-е </w:t>
      </w:r>
      <w:proofErr w:type="spellStart"/>
      <w:proofErr w:type="gramStart"/>
      <w:r w:rsidRPr="00222F43">
        <w:rPr>
          <w:rFonts w:ascii="Times New Roman" w:eastAsia="Times New Roman" w:hAnsi="Times New Roman" w:cs="Times New Roman"/>
          <w:sz w:val="28"/>
          <w:szCs w:val="28"/>
        </w:rPr>
        <w:t>изд</w:t>
      </w:r>
      <w:proofErr w:type="spellEnd"/>
      <w:proofErr w:type="gram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22F43">
        <w:rPr>
          <w:rFonts w:ascii="Times New Roman" w:eastAsia="Times New Roman" w:hAnsi="Times New Roman" w:cs="Times New Roman"/>
          <w:sz w:val="28"/>
          <w:szCs w:val="28"/>
        </w:rPr>
        <w:t>иср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. и доп. – М.: Издательство </w:t>
      </w:r>
      <w:proofErr w:type="spellStart"/>
      <w:r w:rsidRPr="00222F43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>, 2016. – 281 с.</w:t>
      </w:r>
    </w:p>
    <w:p w:rsidR="00EB4E77" w:rsidRPr="00222F43" w:rsidRDefault="00EB4E77" w:rsidP="00222F43">
      <w:pPr>
        <w:pStyle w:val="af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2F43">
        <w:rPr>
          <w:rFonts w:ascii="Times New Roman" w:hAnsi="Times New Roman" w:cs="Times New Roman"/>
          <w:sz w:val="28"/>
          <w:szCs w:val="28"/>
        </w:rPr>
        <w:t>Зеленевский</w:t>
      </w:r>
      <w:proofErr w:type="spellEnd"/>
      <w:r w:rsidRPr="00222F43">
        <w:rPr>
          <w:rFonts w:ascii="Times New Roman" w:hAnsi="Times New Roman" w:cs="Times New Roman"/>
          <w:sz w:val="28"/>
          <w:szCs w:val="28"/>
        </w:rPr>
        <w:t xml:space="preserve"> Н. В. Анатомия и физиология животных: учебник для СПО / Н« В. </w:t>
      </w:r>
      <w:proofErr w:type="spellStart"/>
      <w:r w:rsidRPr="00222F43">
        <w:rPr>
          <w:rFonts w:ascii="Times New Roman" w:hAnsi="Times New Roman" w:cs="Times New Roman"/>
          <w:sz w:val="28"/>
          <w:szCs w:val="28"/>
        </w:rPr>
        <w:t>Зеленевский</w:t>
      </w:r>
      <w:proofErr w:type="spellEnd"/>
      <w:r w:rsidRPr="00222F43">
        <w:rPr>
          <w:rFonts w:ascii="Times New Roman" w:hAnsi="Times New Roman" w:cs="Times New Roman"/>
          <w:sz w:val="28"/>
          <w:szCs w:val="28"/>
        </w:rPr>
        <w:t xml:space="preserve">, М. В. </w:t>
      </w:r>
      <w:proofErr w:type="spellStart"/>
      <w:r w:rsidRPr="00222F43">
        <w:rPr>
          <w:rFonts w:ascii="Times New Roman" w:hAnsi="Times New Roman" w:cs="Times New Roman"/>
          <w:sz w:val="28"/>
          <w:szCs w:val="28"/>
        </w:rPr>
        <w:t>Щипакин</w:t>
      </w:r>
      <w:proofErr w:type="spellEnd"/>
      <w:r w:rsidRPr="00222F43">
        <w:rPr>
          <w:rFonts w:ascii="Times New Roman" w:hAnsi="Times New Roman" w:cs="Times New Roman"/>
          <w:sz w:val="28"/>
          <w:szCs w:val="28"/>
        </w:rPr>
        <w:t xml:space="preserve">, К. Н. </w:t>
      </w:r>
      <w:proofErr w:type="spellStart"/>
      <w:r w:rsidRPr="00222F43">
        <w:rPr>
          <w:rFonts w:ascii="Times New Roman" w:hAnsi="Times New Roman" w:cs="Times New Roman"/>
          <w:sz w:val="28"/>
          <w:szCs w:val="28"/>
        </w:rPr>
        <w:t>Зеленевский</w:t>
      </w:r>
      <w:proofErr w:type="spellEnd"/>
      <w:proofErr w:type="gramStart"/>
      <w:r w:rsidRPr="00222F43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222F43">
        <w:rPr>
          <w:rFonts w:ascii="Times New Roman" w:hAnsi="Times New Roman" w:cs="Times New Roman"/>
          <w:sz w:val="28"/>
          <w:szCs w:val="28"/>
        </w:rPr>
        <w:t xml:space="preserve"> под общей редакцией Н. В. </w:t>
      </w:r>
      <w:proofErr w:type="spellStart"/>
      <w:r w:rsidRPr="00222F43">
        <w:rPr>
          <w:rFonts w:ascii="Times New Roman" w:hAnsi="Times New Roman" w:cs="Times New Roman"/>
          <w:sz w:val="28"/>
          <w:szCs w:val="28"/>
        </w:rPr>
        <w:t>Зеленевского</w:t>
      </w:r>
      <w:proofErr w:type="spellEnd"/>
      <w:r w:rsidRPr="00222F43">
        <w:rPr>
          <w:rFonts w:ascii="Times New Roman" w:hAnsi="Times New Roman" w:cs="Times New Roman"/>
          <w:sz w:val="28"/>
          <w:szCs w:val="28"/>
        </w:rPr>
        <w:t>.— 4-е изд., стер. — Санкт-Пе</w:t>
      </w:r>
      <w:r w:rsidRPr="00222F43">
        <w:rPr>
          <w:rFonts w:ascii="Times New Roman" w:hAnsi="Times New Roman" w:cs="Times New Roman"/>
          <w:sz w:val="28"/>
          <w:szCs w:val="28"/>
        </w:rPr>
        <w:softHyphen/>
        <w:t>тербург</w:t>
      </w:r>
      <w:proofErr w:type="gramStart"/>
      <w:r w:rsidRPr="00222F4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</w:rPr>
        <w:t xml:space="preserve"> Лань, 2020. — 368 </w:t>
      </w:r>
      <w:proofErr w:type="gramStart"/>
      <w:r w:rsidRPr="00222F4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22F43">
        <w:rPr>
          <w:rFonts w:ascii="Times New Roman" w:hAnsi="Times New Roman" w:cs="Times New Roman"/>
          <w:sz w:val="28"/>
          <w:szCs w:val="28"/>
        </w:rPr>
        <w:t>.</w:t>
      </w:r>
    </w:p>
    <w:p w:rsidR="00BE45E1" w:rsidRPr="00222F43" w:rsidRDefault="00BE45E1" w:rsidP="00222F43">
      <w:pPr>
        <w:pStyle w:val="af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2F43">
        <w:rPr>
          <w:rFonts w:ascii="Times New Roman" w:hAnsi="Times New Roman" w:cs="Times New Roman"/>
          <w:sz w:val="28"/>
          <w:szCs w:val="28"/>
          <w:lang w:bidi="ru-RU"/>
        </w:rPr>
        <w:t>Колычев</w:t>
      </w:r>
      <w:proofErr w:type="spellEnd"/>
      <w:r w:rsidRPr="00222F43">
        <w:rPr>
          <w:rFonts w:ascii="Times New Roman" w:hAnsi="Times New Roman" w:cs="Times New Roman"/>
          <w:sz w:val="28"/>
          <w:szCs w:val="28"/>
          <w:lang w:bidi="ru-RU"/>
        </w:rPr>
        <w:t xml:space="preserve"> Н. М. Ветеринарная микробиология и мико</w:t>
      </w:r>
      <w:r w:rsidRPr="00222F43">
        <w:rPr>
          <w:rFonts w:ascii="Times New Roman" w:hAnsi="Times New Roman" w:cs="Times New Roman"/>
          <w:sz w:val="28"/>
          <w:szCs w:val="28"/>
          <w:lang w:bidi="ru-RU"/>
        </w:rPr>
        <w:softHyphen/>
        <w:t>логия</w:t>
      </w:r>
      <w:proofErr w:type="gramStart"/>
      <w:r w:rsidRPr="00222F43">
        <w:rPr>
          <w:rFonts w:ascii="Times New Roman" w:hAnsi="Times New Roman" w:cs="Times New Roman"/>
          <w:sz w:val="28"/>
          <w:szCs w:val="28"/>
          <w:lang w:bidi="ru-RU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lang w:bidi="ru-RU"/>
        </w:rPr>
        <w:t xml:space="preserve"> учебник / Н. М.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lang w:bidi="ru-RU"/>
        </w:rPr>
        <w:t>Колычев</w:t>
      </w:r>
      <w:proofErr w:type="spellEnd"/>
      <w:r w:rsidRPr="00222F43">
        <w:rPr>
          <w:rFonts w:ascii="Times New Roman" w:hAnsi="Times New Roman" w:cs="Times New Roman"/>
          <w:sz w:val="28"/>
          <w:szCs w:val="28"/>
          <w:lang w:bidi="ru-RU"/>
        </w:rPr>
        <w:t xml:space="preserve">, Р. Г.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lang w:bidi="ru-RU"/>
        </w:rPr>
        <w:t>Госманов</w:t>
      </w:r>
      <w:proofErr w:type="spellEnd"/>
      <w:r w:rsidRPr="00222F43">
        <w:rPr>
          <w:rFonts w:ascii="Times New Roman" w:hAnsi="Times New Roman" w:cs="Times New Roman"/>
          <w:sz w:val="28"/>
          <w:szCs w:val="28"/>
          <w:lang w:bidi="ru-RU"/>
        </w:rPr>
        <w:t>. - 3-е изд., стер. - Санкт-Петербург</w:t>
      </w:r>
      <w:proofErr w:type="gramStart"/>
      <w:r w:rsidRPr="00222F43">
        <w:rPr>
          <w:rFonts w:ascii="Times New Roman" w:hAnsi="Times New Roman" w:cs="Times New Roman"/>
          <w:sz w:val="28"/>
          <w:szCs w:val="28"/>
          <w:lang w:bidi="ru-RU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lang w:bidi="ru-RU"/>
        </w:rPr>
        <w:t xml:space="preserve"> Лань, 2019. - 624с.</w:t>
      </w:r>
    </w:p>
    <w:p w:rsidR="00BE45E1" w:rsidRPr="00222F43" w:rsidRDefault="00BE45E1" w:rsidP="00222F43">
      <w:pPr>
        <w:pStyle w:val="af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2F43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Родионов Г.В., Табаков Л.П., Остроухова В.И. </w:t>
      </w:r>
      <w:r w:rsidRPr="00222F43">
        <w:rPr>
          <w:rFonts w:ascii="Times New Roman" w:hAnsi="Times New Roman" w:cs="Times New Roman"/>
          <w:sz w:val="28"/>
          <w:szCs w:val="28"/>
          <w:lang w:bidi="ru-RU"/>
        </w:rPr>
        <w:t xml:space="preserve">Частная зоотехния и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lang w:bidi="ru-RU"/>
        </w:rPr>
        <w:t>технологияпроизводства</w:t>
      </w:r>
      <w:proofErr w:type="spellEnd"/>
      <w:r w:rsidRPr="00222F43">
        <w:rPr>
          <w:rFonts w:ascii="Times New Roman" w:hAnsi="Times New Roman" w:cs="Times New Roman"/>
          <w:sz w:val="28"/>
          <w:szCs w:val="28"/>
          <w:lang w:bidi="ru-RU"/>
        </w:rPr>
        <w:t xml:space="preserve"> продукции животноводства: учебник. – 3-е изд., стер. – СПб.: Издательства «Лань», 2018. – 336 </w:t>
      </w:r>
      <w:proofErr w:type="gramStart"/>
      <w:r w:rsidRPr="00222F43">
        <w:rPr>
          <w:rFonts w:ascii="Times New Roman" w:hAnsi="Times New Roman" w:cs="Times New Roman"/>
          <w:sz w:val="28"/>
          <w:szCs w:val="28"/>
          <w:lang w:bidi="ru-RU"/>
        </w:rPr>
        <w:t>с</w:t>
      </w:r>
      <w:proofErr w:type="gramEnd"/>
      <w:r w:rsidRPr="00222F43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BE45E1" w:rsidRPr="00222F43" w:rsidRDefault="00BE45E1" w:rsidP="00222F43">
      <w:pPr>
        <w:pStyle w:val="af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2F43">
        <w:rPr>
          <w:rFonts w:ascii="Times New Roman" w:hAnsi="Times New Roman" w:cs="Times New Roman"/>
          <w:bCs/>
          <w:sz w:val="28"/>
          <w:szCs w:val="28"/>
          <w:lang w:bidi="ru-RU"/>
        </w:rPr>
        <w:lastRenderedPageBreak/>
        <w:t>Шевхужев</w:t>
      </w:r>
      <w:proofErr w:type="spellEnd"/>
      <w:r w:rsidRPr="00222F43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А. Ф. </w:t>
      </w:r>
      <w:r w:rsidRPr="00222F43">
        <w:rPr>
          <w:rFonts w:ascii="Times New Roman" w:hAnsi="Times New Roman" w:cs="Times New Roman"/>
          <w:sz w:val="28"/>
          <w:szCs w:val="28"/>
          <w:lang w:bidi="ru-RU"/>
        </w:rPr>
        <w:t>Основы зоотехнии</w:t>
      </w:r>
      <w:proofErr w:type="gramStart"/>
      <w:r w:rsidRPr="00222F43">
        <w:rPr>
          <w:rFonts w:ascii="Times New Roman" w:hAnsi="Times New Roman" w:cs="Times New Roman"/>
          <w:sz w:val="28"/>
          <w:szCs w:val="28"/>
          <w:lang w:bidi="ru-RU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lang w:bidi="ru-RU"/>
        </w:rPr>
        <w:t xml:space="preserve"> учебник для СПО / А. Ф.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lang w:bidi="ru-RU"/>
        </w:rPr>
        <w:t>Шевхужев</w:t>
      </w:r>
      <w:proofErr w:type="spellEnd"/>
      <w:r w:rsidRPr="00222F43">
        <w:rPr>
          <w:rFonts w:ascii="Times New Roman" w:hAnsi="Times New Roman" w:cs="Times New Roman"/>
          <w:sz w:val="28"/>
          <w:szCs w:val="28"/>
          <w:lang w:bidi="ru-RU"/>
        </w:rPr>
        <w:t>. — Санкт-Петербург</w:t>
      </w:r>
      <w:proofErr w:type="gramStart"/>
      <w:r w:rsidRPr="00222F43">
        <w:rPr>
          <w:rFonts w:ascii="Times New Roman" w:hAnsi="Times New Roman" w:cs="Times New Roman"/>
          <w:sz w:val="28"/>
          <w:szCs w:val="28"/>
          <w:lang w:bidi="ru-RU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lang w:bidi="ru-RU"/>
        </w:rPr>
        <w:t xml:space="preserve"> Лань, 2020. — 280 </w:t>
      </w:r>
      <w:proofErr w:type="gramStart"/>
      <w:r w:rsidRPr="00222F43">
        <w:rPr>
          <w:rFonts w:ascii="Times New Roman" w:hAnsi="Times New Roman" w:cs="Times New Roman"/>
          <w:sz w:val="28"/>
          <w:szCs w:val="28"/>
          <w:lang w:bidi="ru-RU"/>
        </w:rPr>
        <w:t>с</w:t>
      </w:r>
      <w:proofErr w:type="gramEnd"/>
      <w:r w:rsidRPr="00222F43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BE45E1" w:rsidRPr="00222F43" w:rsidRDefault="00BE45E1" w:rsidP="00222F43">
      <w:pPr>
        <w:pStyle w:val="af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2F43">
        <w:rPr>
          <w:rFonts w:ascii="Times New Roman" w:hAnsi="Times New Roman" w:cs="Times New Roman"/>
          <w:sz w:val="28"/>
          <w:szCs w:val="28"/>
          <w:lang w:bidi="ru-RU"/>
        </w:rPr>
        <w:t>Зоогигиена и ветеринарная санитария на животновод</w:t>
      </w:r>
      <w:r w:rsidRPr="00222F43">
        <w:rPr>
          <w:rFonts w:ascii="Times New Roman" w:hAnsi="Times New Roman" w:cs="Times New Roman"/>
          <w:sz w:val="28"/>
          <w:szCs w:val="28"/>
          <w:lang w:bidi="ru-RU"/>
        </w:rPr>
        <w:softHyphen/>
        <w:t>ческих фермах</w:t>
      </w:r>
      <w:proofErr w:type="gramStart"/>
      <w:r w:rsidRPr="00222F43">
        <w:rPr>
          <w:rFonts w:ascii="Times New Roman" w:hAnsi="Times New Roman" w:cs="Times New Roman"/>
          <w:sz w:val="28"/>
          <w:szCs w:val="28"/>
          <w:lang w:bidi="ru-RU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lang w:bidi="ru-RU"/>
        </w:rPr>
        <w:t xml:space="preserve"> учебное пособие для СПО / А. Ф. Кузне</w:t>
      </w:r>
      <w:r w:rsidRPr="00222F43">
        <w:rPr>
          <w:rFonts w:ascii="Times New Roman" w:hAnsi="Times New Roman" w:cs="Times New Roman"/>
          <w:sz w:val="28"/>
          <w:szCs w:val="28"/>
          <w:lang w:bidi="ru-RU"/>
        </w:rPr>
        <w:softHyphen/>
        <w:t>цов, В. Г. Тюрин, В. Г. Семенов [и др.); под редакцией А. Ф. Кузнецова. — Санкт-Петербург</w:t>
      </w:r>
      <w:proofErr w:type="gramStart"/>
      <w:r w:rsidRPr="00222F43">
        <w:rPr>
          <w:rFonts w:ascii="Times New Roman" w:hAnsi="Times New Roman" w:cs="Times New Roman"/>
          <w:sz w:val="28"/>
          <w:szCs w:val="28"/>
          <w:lang w:bidi="ru-RU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lang w:bidi="ru-RU"/>
        </w:rPr>
        <w:t xml:space="preserve"> Лань, 2020. - 424 </w:t>
      </w:r>
      <w:proofErr w:type="gramStart"/>
      <w:r w:rsidRPr="00222F43">
        <w:rPr>
          <w:rFonts w:ascii="Times New Roman" w:hAnsi="Times New Roman" w:cs="Times New Roman"/>
          <w:sz w:val="28"/>
          <w:szCs w:val="28"/>
          <w:lang w:bidi="ru-RU"/>
        </w:rPr>
        <w:t>с</w:t>
      </w:r>
      <w:proofErr w:type="gramEnd"/>
      <w:r w:rsidRPr="00222F43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tbl>
      <w:tblPr>
        <w:tblW w:w="5005" w:type="pct"/>
        <w:tblLayout w:type="fixed"/>
        <w:tblLook w:val="00A0"/>
      </w:tblPr>
      <w:tblGrid>
        <w:gridCol w:w="9864"/>
      </w:tblGrid>
      <w:tr w:rsidR="00BE45E1" w:rsidRPr="00222F43" w:rsidTr="00375456">
        <w:trPr>
          <w:trHeight w:val="229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Бажов Г. М. </w:t>
            </w:r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Основы свиноводства: учебное пособие для СПО / Г. М. Бажов. — Санкт-Петербург: Лань, 2020. — 224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</w:p>
        </w:tc>
      </w:tr>
      <w:tr w:rsidR="00BE45E1" w:rsidRPr="00222F43" w:rsidTr="00375456">
        <w:trPr>
          <w:trHeight w:val="229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Бажов </w:t>
            </w:r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Г. </w:t>
            </w:r>
            <w:r w:rsidRPr="00222F4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М. </w:t>
            </w:r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Технология современного свиновод</w:t>
            </w:r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softHyphen/>
              <w:t>ства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учебное пособие для СПО / Г. М. Бажов. — Санкт-Петербург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Лань, 2020. — 320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</w:p>
        </w:tc>
      </w:tr>
      <w:tr w:rsidR="00BE45E1" w:rsidRPr="00222F43" w:rsidTr="00375456">
        <w:trPr>
          <w:trHeight w:val="273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Михалев С.С., Хохлов Н.Ф., Лазарев Н.Н. Кормопроизводство с основами земледелия: Учеб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особие. - М.: ИНФРА-М, 2017. - 352с.</w:t>
            </w:r>
          </w:p>
        </w:tc>
      </w:tr>
      <w:tr w:rsidR="00BE45E1" w:rsidRPr="00222F43" w:rsidTr="00375456">
        <w:trPr>
          <w:trHeight w:val="494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Животноводство с основами общей зоогигиены: Учеб. пособие/ Сарычев Н.Г. Кравец В.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Чернов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Л.Л.- СПб.: Лань 2016.- 368с.  </w:t>
            </w:r>
          </w:p>
        </w:tc>
      </w:tr>
      <w:tr w:rsidR="00BE45E1" w:rsidRPr="00222F43" w:rsidTr="00375456">
        <w:trPr>
          <w:trHeight w:val="494"/>
        </w:trPr>
        <w:tc>
          <w:tcPr>
            <w:tcW w:w="5000" w:type="pct"/>
          </w:tcPr>
          <w:p w:rsidR="00BE45E1" w:rsidRPr="00222F43" w:rsidRDefault="0058690D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58690D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3" o:spid="_x0000_s1028" type="#_x0000_t202" style="position:absolute;left:0;text-align:left;margin-left:353.6pt;margin-top:5.35pt;width:6pt;height:6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" filled="f" stroked="f">
                  <v:textbox inset="0,0,0,0">
                    <w:txbxContent>
                      <w:p w:rsidR="00BE45E1" w:rsidRDefault="00BE45E1" w:rsidP="00BE45E1"/>
                    </w:txbxContent>
                  </v:textbox>
                  <w10:wrap type="square" anchorx="page"/>
                </v:shape>
              </w:pict>
            </w:r>
            <w:r w:rsidR="00BE45E1" w:rsidRPr="00222F4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Родионов Г.В., Табаков Л.П., Остроухова В.И. </w:t>
            </w:r>
            <w:r w:rsidR="00BE45E1"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Частная зоотехния и технология производства продукции животноводства: учебник. – 3-е изд., стер. – СПб.: Издательства «Лань», 2018. – 336 </w:t>
            </w:r>
            <w:proofErr w:type="gramStart"/>
            <w:r w:rsidR="00BE45E1"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</w:t>
            </w:r>
            <w:proofErr w:type="gramEnd"/>
            <w:r w:rsidR="00BE45E1"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</w:p>
        </w:tc>
      </w:tr>
      <w:tr w:rsidR="00BE45E1" w:rsidRPr="00222F43" w:rsidTr="00375456">
        <w:trPr>
          <w:trHeight w:val="494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Токарев В.С. Кормление животных с основами кормопроизводства: учеб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особие/ В.С. Токарев. – М.: ИНФРА-М, 2016. – 592 с.</w:t>
            </w:r>
          </w:p>
        </w:tc>
      </w:tr>
    </w:tbl>
    <w:p w:rsidR="00BE45E1" w:rsidRPr="00222F43" w:rsidRDefault="00BE45E1" w:rsidP="00222F43">
      <w:pPr>
        <w:pStyle w:val="af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2F43">
        <w:rPr>
          <w:rFonts w:ascii="Times New Roman" w:eastAsia="Times New Roman" w:hAnsi="Times New Roman" w:cs="Times New Roman"/>
          <w:sz w:val="28"/>
          <w:szCs w:val="28"/>
        </w:rPr>
        <w:t>Введение в направление. Биотехнология [Электронный ресурс]</w:t>
      </w:r>
      <w:proofErr w:type="gramStart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для студентов вузов / Л.С. </w:t>
      </w:r>
      <w:proofErr w:type="spellStart"/>
      <w:r w:rsidRPr="00222F43">
        <w:rPr>
          <w:rFonts w:ascii="Times New Roman" w:eastAsia="Times New Roman" w:hAnsi="Times New Roman" w:cs="Times New Roman"/>
          <w:sz w:val="28"/>
          <w:szCs w:val="28"/>
        </w:rPr>
        <w:t>Дышлюк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 [и др.]. — Электрон</w:t>
      </w:r>
      <w:proofErr w:type="gramStart"/>
      <w:r w:rsidRPr="00222F4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22F43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екстовые данные. — Кемерово: Кемеровский технологический институт пищевой промышленности, 2016. — 157 </w:t>
      </w:r>
      <w:proofErr w:type="spellStart"/>
      <w:r w:rsidRPr="00222F43">
        <w:rPr>
          <w:rFonts w:ascii="Times New Roman" w:eastAsia="Times New Roman" w:hAnsi="Times New Roman" w:cs="Times New Roman"/>
          <w:sz w:val="28"/>
          <w:szCs w:val="28"/>
        </w:rPr>
        <w:t>c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. — 978-5-89289-810-2. — Режим доступа: </w:t>
      </w:r>
      <w:hyperlink r:id="rId18" w:history="1">
        <w:r w:rsidRPr="00222F43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http://www.iprbookshop.ru/61262.html</w:t>
        </w:r>
      </w:hyperlink>
    </w:p>
    <w:p w:rsidR="00BE45E1" w:rsidRPr="00222F43" w:rsidRDefault="00BE45E1" w:rsidP="00222F43">
      <w:pPr>
        <w:pStyle w:val="af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Машины и оборудование в животноводстве</w:t>
      </w:r>
      <w:proofErr w:type="gram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Д. Ф.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Кольга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Ф. И. Назаров, С. А.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Костюкевич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[и др.]. — Минск</w:t>
      </w:r>
      <w:proofErr w:type="gram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Республиканский институт профессионального образования (РИПО), 2020. — 332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. — ISBN 978-985-7234-36-3. — Текст</w:t>
      </w:r>
      <w:proofErr w:type="gram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 // Электронный ресурс цифровой образовательной среды СПО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PROFобразование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 [сайт]. — URL: </w:t>
      </w:r>
      <w:hyperlink r:id="rId19" w:history="1">
        <w:r w:rsidRPr="00222F4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https://profspo.ru/books/100390</w:t>
        </w:r>
      </w:hyperlink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 </w:t>
      </w:r>
    </w:p>
    <w:p w:rsidR="00BE45E1" w:rsidRPr="00222F43" w:rsidRDefault="00BE45E1" w:rsidP="00222F43">
      <w:pPr>
        <w:pStyle w:val="af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2F43">
        <w:rPr>
          <w:rFonts w:ascii="Times New Roman" w:hAnsi="Times New Roman" w:cs="Times New Roman"/>
          <w:sz w:val="28"/>
          <w:szCs w:val="28"/>
        </w:rPr>
        <w:t>Казначевская</w:t>
      </w:r>
      <w:proofErr w:type="spellEnd"/>
      <w:r w:rsidRPr="00222F43">
        <w:rPr>
          <w:rFonts w:ascii="Times New Roman" w:hAnsi="Times New Roman" w:cs="Times New Roman"/>
          <w:sz w:val="28"/>
          <w:szCs w:val="28"/>
        </w:rPr>
        <w:t xml:space="preserve"> Г.Б. Менеджмент: учебник/ Г.Б. </w:t>
      </w:r>
      <w:proofErr w:type="spellStart"/>
      <w:r w:rsidRPr="00222F43">
        <w:rPr>
          <w:rFonts w:ascii="Times New Roman" w:hAnsi="Times New Roman" w:cs="Times New Roman"/>
          <w:sz w:val="28"/>
          <w:szCs w:val="28"/>
        </w:rPr>
        <w:t>Казначевская</w:t>
      </w:r>
      <w:proofErr w:type="spellEnd"/>
      <w:r w:rsidRPr="00222F43">
        <w:rPr>
          <w:rFonts w:ascii="Times New Roman" w:hAnsi="Times New Roman" w:cs="Times New Roman"/>
          <w:sz w:val="28"/>
          <w:szCs w:val="28"/>
        </w:rPr>
        <w:t xml:space="preserve">. М.: КНОРУС. 2018 г.- 240 </w:t>
      </w:r>
      <w:proofErr w:type="gramStart"/>
      <w:r w:rsidRPr="00222F4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22F43">
        <w:rPr>
          <w:rFonts w:ascii="Times New Roman" w:hAnsi="Times New Roman" w:cs="Times New Roman"/>
          <w:sz w:val="28"/>
          <w:szCs w:val="28"/>
        </w:rPr>
        <w:t>.</w:t>
      </w:r>
    </w:p>
    <w:p w:rsidR="00BE45E1" w:rsidRPr="00222F43" w:rsidRDefault="00BE45E1" w:rsidP="00222F43">
      <w:pPr>
        <w:pStyle w:val="af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2F43">
        <w:rPr>
          <w:rFonts w:ascii="Times New Roman" w:hAnsi="Times New Roman" w:cs="Times New Roman"/>
          <w:sz w:val="28"/>
          <w:szCs w:val="28"/>
        </w:rPr>
        <w:t>Гуреева</w:t>
      </w:r>
      <w:proofErr w:type="spellEnd"/>
      <w:r w:rsidRPr="00222F43">
        <w:rPr>
          <w:rFonts w:ascii="Times New Roman" w:hAnsi="Times New Roman" w:cs="Times New Roman"/>
          <w:sz w:val="28"/>
          <w:szCs w:val="28"/>
        </w:rPr>
        <w:t xml:space="preserve"> М.А. </w:t>
      </w:r>
      <w:proofErr w:type="spellStart"/>
      <w:r w:rsidRPr="00222F43">
        <w:rPr>
          <w:rFonts w:ascii="Times New Roman" w:hAnsi="Times New Roman" w:cs="Times New Roman"/>
          <w:sz w:val="28"/>
          <w:szCs w:val="28"/>
        </w:rPr>
        <w:t>Правовое</w:t>
      </w:r>
      <w:r w:rsidRPr="00222F43">
        <w:rPr>
          <w:rFonts w:ascii="Times New Roman" w:eastAsia="Times New Roman" w:hAnsi="Times New Roman" w:cs="Times New Roman"/>
          <w:sz w:val="28"/>
          <w:szCs w:val="28"/>
        </w:rPr>
        <w:t>обеспечение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профессиональной деятельности: учебник / М.А. </w:t>
      </w:r>
      <w:proofErr w:type="spellStart"/>
      <w:r w:rsidRPr="00222F43">
        <w:rPr>
          <w:rFonts w:ascii="Times New Roman" w:eastAsia="Times New Roman" w:hAnsi="Times New Roman" w:cs="Times New Roman"/>
          <w:sz w:val="28"/>
          <w:szCs w:val="28"/>
        </w:rPr>
        <w:t>Гуреева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>. – 2-е изд., стер. – Москва: КНОРУС, 2018.  – 220 с.</w:t>
      </w:r>
    </w:p>
    <w:p w:rsidR="00BE45E1" w:rsidRPr="00222F43" w:rsidRDefault="00BE45E1" w:rsidP="00222F43">
      <w:pPr>
        <w:pStyle w:val="af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2F43">
        <w:rPr>
          <w:rFonts w:ascii="Times New Roman" w:hAnsi="Times New Roman" w:cs="Times New Roman"/>
          <w:bCs/>
          <w:sz w:val="28"/>
          <w:szCs w:val="28"/>
          <w:lang w:bidi="ru-RU"/>
        </w:rPr>
        <w:t>Советов Б. Я.</w:t>
      </w:r>
      <w:r w:rsidRPr="00222F43">
        <w:rPr>
          <w:rFonts w:ascii="Times New Roman" w:hAnsi="Times New Roman" w:cs="Times New Roman"/>
          <w:sz w:val="28"/>
          <w:szCs w:val="28"/>
          <w:lang w:bidi="ru-RU"/>
        </w:rPr>
        <w:t xml:space="preserve">Информационные технологии: </w:t>
      </w:r>
      <w:r w:rsidRPr="00222F43">
        <w:rPr>
          <w:rFonts w:ascii="Times New Roman" w:hAnsi="Times New Roman" w:cs="Times New Roman"/>
          <w:sz w:val="28"/>
          <w:szCs w:val="28"/>
          <w:lang w:bidi="ru-RU"/>
        </w:rPr>
        <w:tab/>
        <w:t xml:space="preserve">учебник для среднего профессионального образования / Б. Я. Советов, В. В.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lang w:bidi="ru-RU"/>
        </w:rPr>
        <w:t>Цехановский</w:t>
      </w:r>
      <w:proofErr w:type="spellEnd"/>
      <w:r w:rsidRPr="00222F43">
        <w:rPr>
          <w:rFonts w:ascii="Times New Roman" w:hAnsi="Times New Roman" w:cs="Times New Roman"/>
          <w:sz w:val="28"/>
          <w:szCs w:val="28"/>
          <w:lang w:bidi="ru-RU"/>
        </w:rPr>
        <w:t xml:space="preserve">. - 7-е изд.,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lang w:bidi="ru-RU"/>
        </w:rPr>
        <w:t>перераб</w:t>
      </w:r>
      <w:proofErr w:type="spellEnd"/>
      <w:r w:rsidRPr="00222F43">
        <w:rPr>
          <w:rFonts w:ascii="Times New Roman" w:hAnsi="Times New Roman" w:cs="Times New Roman"/>
          <w:sz w:val="28"/>
          <w:szCs w:val="28"/>
          <w:lang w:bidi="ru-RU"/>
        </w:rPr>
        <w:t>. и доп. - Москва</w:t>
      </w:r>
      <w:proofErr w:type="gramStart"/>
      <w:r w:rsidRPr="00222F43">
        <w:rPr>
          <w:rFonts w:ascii="Times New Roman" w:hAnsi="Times New Roman" w:cs="Times New Roman"/>
          <w:sz w:val="28"/>
          <w:szCs w:val="28"/>
          <w:lang w:bidi="ru-RU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lang w:bidi="ru-RU"/>
        </w:rPr>
        <w:t xml:space="preserve"> Издательство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lang w:bidi="ru-RU"/>
        </w:rPr>
        <w:t>Юрайт</w:t>
      </w:r>
      <w:proofErr w:type="spellEnd"/>
      <w:r w:rsidRPr="00222F43">
        <w:rPr>
          <w:rFonts w:ascii="Times New Roman" w:hAnsi="Times New Roman" w:cs="Times New Roman"/>
          <w:sz w:val="28"/>
          <w:szCs w:val="28"/>
          <w:lang w:bidi="ru-RU"/>
        </w:rPr>
        <w:t xml:space="preserve">, 2021.- 327 </w:t>
      </w:r>
      <w:proofErr w:type="gramStart"/>
      <w:r w:rsidRPr="00222F43">
        <w:rPr>
          <w:rFonts w:ascii="Times New Roman" w:hAnsi="Times New Roman" w:cs="Times New Roman"/>
          <w:sz w:val="28"/>
          <w:szCs w:val="28"/>
          <w:lang w:bidi="ru-RU"/>
        </w:rPr>
        <w:t>с</w:t>
      </w:r>
      <w:proofErr w:type="gramEnd"/>
      <w:r w:rsidRPr="00222F43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BE45E1" w:rsidRPr="00222F43" w:rsidRDefault="00BE45E1" w:rsidP="00222F43">
      <w:pPr>
        <w:pStyle w:val="af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2F43">
        <w:rPr>
          <w:rFonts w:ascii="Times New Roman" w:hAnsi="Times New Roman" w:cs="Times New Roman"/>
          <w:sz w:val="28"/>
          <w:szCs w:val="28"/>
        </w:rPr>
        <w:t xml:space="preserve">Беляков Г.И. Охрана труда и техника безопасности: учебник для СПО / Г.И. Белякова. – 3-е изд., </w:t>
      </w:r>
      <w:proofErr w:type="spellStart"/>
      <w:r w:rsidRPr="00222F43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22F43">
        <w:rPr>
          <w:rFonts w:ascii="Times New Roman" w:hAnsi="Times New Roman" w:cs="Times New Roman"/>
          <w:sz w:val="28"/>
          <w:szCs w:val="28"/>
        </w:rPr>
        <w:t xml:space="preserve">. И доп. Издательство ЮРАЙТ, 2016. – 404 </w:t>
      </w:r>
      <w:proofErr w:type="gramStart"/>
      <w:r w:rsidRPr="00222F4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22F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5005" w:type="pct"/>
        <w:tblLayout w:type="fixed"/>
        <w:tblLook w:val="00A0"/>
      </w:tblPr>
      <w:tblGrid>
        <w:gridCol w:w="9864"/>
      </w:tblGrid>
      <w:tr w:rsidR="00BE45E1" w:rsidRPr="00222F43" w:rsidTr="00375456">
        <w:trPr>
          <w:trHeight w:val="673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Косолапова Н.В. Основы безопасности жизнедеятельности: учебник для студ. учреждений сред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роф. образования / Н.В. Косолапова, Н.А. Прокопенко. – 4-е изд., стер. – М.: Издательский центр «Академия», 2017. – 368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 </w:t>
            </w:r>
          </w:p>
        </w:tc>
      </w:tr>
      <w:tr w:rsidR="00BE45E1" w:rsidRPr="00222F43" w:rsidTr="00375456">
        <w:trPr>
          <w:trHeight w:val="330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Смирнов А.Т. Основы безопасности жизнедеятельности. 11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.: Учеб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общеобразоват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организаций. базовый уровень / А.Т. Смирнов, Б.О. </w:t>
            </w: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Хренников; под ред. А.Т. Смирнова; 5-е изд.,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перераб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- М.: Просвещение, 2017. – 336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BE45E1" w:rsidRPr="00222F43" w:rsidTr="00375456">
        <w:trPr>
          <w:trHeight w:val="658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Смирнов А.Т. Основы безопасности жизнедеятельности. 10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.: Учеб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общеобразоват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организаций. базовый уровень / А.Т. Смирнов, Б.О. Хренников; под ред. А.Т. Смирнова; 6-е изд.,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перераб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- М.: Просвещение, 2018. - 367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E6CD8" w:rsidRPr="00222F43" w:rsidTr="00375456">
        <w:trPr>
          <w:trHeight w:val="377"/>
        </w:trPr>
        <w:tc>
          <w:tcPr>
            <w:tcW w:w="5000" w:type="pct"/>
          </w:tcPr>
          <w:p w:rsidR="008E6CD8" w:rsidRPr="00222F43" w:rsidRDefault="008E6CD8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proofErr w:type="spellStart"/>
            <w:r w:rsidRPr="00222F4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Шевхужев</w:t>
            </w:r>
            <w:proofErr w:type="spellEnd"/>
            <w:r w:rsidRPr="00222F4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А. Ф. </w:t>
            </w:r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Основы зоотехнии: учебник для СПО / А. Ф.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Шевхужев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. — Санкт-Петербург: Лань, 2020. — 280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</w:p>
        </w:tc>
      </w:tr>
      <w:tr w:rsidR="008E6CD8" w:rsidRPr="00222F43" w:rsidTr="00375456">
        <w:trPr>
          <w:trHeight w:val="556"/>
        </w:trPr>
        <w:tc>
          <w:tcPr>
            <w:tcW w:w="5000" w:type="pct"/>
          </w:tcPr>
          <w:p w:rsidR="008E6CD8" w:rsidRPr="00222F43" w:rsidRDefault="008E6CD8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Зоогигиена и ветеринарная санитария на животновод</w:t>
            </w:r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softHyphen/>
              <w:t>ческих фермах: учебное пособие для СПО / А. Ф. Кузне</w:t>
            </w:r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softHyphen/>
              <w:t>цов, В. Г. Тюрин, В. Г. Семенов [и др.); под редакцией А. Ф. Кузнецова.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— Санкт-Петербург: Лань, 2020. - 424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</w:p>
        </w:tc>
      </w:tr>
      <w:tr w:rsidR="008E6CD8" w:rsidRPr="00222F43" w:rsidTr="00375456">
        <w:trPr>
          <w:trHeight w:val="465"/>
        </w:trPr>
        <w:tc>
          <w:tcPr>
            <w:tcW w:w="5000" w:type="pct"/>
          </w:tcPr>
          <w:p w:rsidR="008E6CD8" w:rsidRPr="00222F43" w:rsidRDefault="008E6CD8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Бажов Г. М. </w:t>
            </w:r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Основы свиноводства: учебное пособие для СПО / Г. М. Бажов. — Санкт-Петербург: Лань, 2020. — 224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</w:p>
        </w:tc>
      </w:tr>
      <w:tr w:rsidR="008E6CD8" w:rsidRPr="00222F43" w:rsidTr="00375456">
        <w:trPr>
          <w:trHeight w:val="419"/>
        </w:trPr>
        <w:tc>
          <w:tcPr>
            <w:tcW w:w="5000" w:type="pct"/>
          </w:tcPr>
          <w:p w:rsidR="008E6CD8" w:rsidRPr="00222F43" w:rsidRDefault="008E6CD8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Бажов </w:t>
            </w:r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Г. </w:t>
            </w:r>
            <w:r w:rsidRPr="00222F4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М. </w:t>
            </w:r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Технология современного свиновод</w:t>
            </w:r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softHyphen/>
              <w:t xml:space="preserve">ства: учебное пособие для СПО / Г. М. Бажов. — Санкт-Петербург: Лань, 2020. — 320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</w:p>
        </w:tc>
      </w:tr>
      <w:tr w:rsidR="008E6CD8" w:rsidRPr="00222F43" w:rsidTr="00375456">
        <w:trPr>
          <w:trHeight w:val="556"/>
        </w:trPr>
        <w:tc>
          <w:tcPr>
            <w:tcW w:w="5000" w:type="pct"/>
          </w:tcPr>
          <w:p w:rsidR="008E6CD8" w:rsidRPr="00222F43" w:rsidRDefault="008E6CD8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Содержание сельскохозяйственных животных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учебное пособие для СПО / А. Е.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Интизарова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Е. В. Казарина, А. В.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Тицкая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[и др.]. — Саратов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Профобразование, Ай Пи Ар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Медиа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2020. — 134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ISBN 978-5-4488-0308-6, 978-5-4497-0189-3.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 [сайт]. — URL: </w:t>
            </w:r>
            <w:hyperlink r:id="rId20" w:history="1">
              <w:r w:rsidRPr="00222F43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shd w:val="clear" w:color="auto" w:fill="FFFFFF"/>
                </w:rPr>
                <w:t>https://profspo.ru/books/90003</w:t>
              </w:r>
            </w:hyperlink>
          </w:p>
        </w:tc>
      </w:tr>
      <w:tr w:rsidR="008E6CD8" w:rsidRPr="00222F43" w:rsidTr="008E6CD8">
        <w:trPr>
          <w:trHeight w:val="556"/>
        </w:trPr>
        <w:tc>
          <w:tcPr>
            <w:tcW w:w="5000" w:type="pct"/>
          </w:tcPr>
          <w:p w:rsidR="008E6CD8" w:rsidRPr="00222F43" w:rsidRDefault="008E6CD8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Михалев С.С., Хохлов Н.Ф., Лазарев Н.Н. Кормопроизводство с основами земледелия: Учеб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особие. - М.: ИНФРА-М, 2017. - 352с. </w:t>
            </w:r>
          </w:p>
        </w:tc>
      </w:tr>
      <w:tr w:rsidR="008E6CD8" w:rsidRPr="00222F43" w:rsidTr="008E6CD8">
        <w:trPr>
          <w:trHeight w:val="556"/>
        </w:trPr>
        <w:tc>
          <w:tcPr>
            <w:tcW w:w="5000" w:type="pct"/>
          </w:tcPr>
          <w:p w:rsidR="008E6CD8" w:rsidRPr="00222F43" w:rsidRDefault="008E6CD8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Токарев В.С. Кормление животных с основами кормопроизводства: учеб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особие/ В.С. Токарев. – М.: ИНФРА-М, 2016. – 592 с. </w:t>
            </w:r>
          </w:p>
        </w:tc>
      </w:tr>
      <w:tr w:rsidR="008E6CD8" w:rsidRPr="00222F43" w:rsidTr="008E6CD8">
        <w:trPr>
          <w:trHeight w:val="556"/>
        </w:trPr>
        <w:tc>
          <w:tcPr>
            <w:tcW w:w="5000" w:type="pct"/>
          </w:tcPr>
          <w:p w:rsidR="008E6CD8" w:rsidRPr="00222F43" w:rsidRDefault="008E6CD8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Полянцев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Н.И. Практикум по акушерству, гинекологии и биотехнике размножения животных: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учебое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пособие. – СПб.: Издательство «Лань». 2016. – 272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8E6CD8" w:rsidRPr="00222F43" w:rsidTr="008E6CD8">
        <w:trPr>
          <w:trHeight w:val="556"/>
        </w:trPr>
        <w:tc>
          <w:tcPr>
            <w:tcW w:w="5000" w:type="pct"/>
          </w:tcPr>
          <w:p w:rsidR="008E6CD8" w:rsidRPr="00222F43" w:rsidRDefault="008E6CD8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Авдеенко В.С. Биотехника воспроизводства с основами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акушерстваживотных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: учеб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особие / В.С. Авдеенко, С.В. Федотов, Ж. О.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Кемешов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– М.: ИНФРА-М, 2017. - 124с. </w:t>
            </w:r>
          </w:p>
        </w:tc>
      </w:tr>
      <w:tr w:rsidR="008E6CD8" w:rsidRPr="00222F43" w:rsidTr="008E6CD8">
        <w:trPr>
          <w:trHeight w:val="556"/>
        </w:trPr>
        <w:tc>
          <w:tcPr>
            <w:tcW w:w="5000" w:type="pct"/>
          </w:tcPr>
          <w:p w:rsidR="008E6CD8" w:rsidRPr="00222F43" w:rsidRDefault="008E6CD8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Полянцев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Н. И. Акушерство, гинекология и био</w:t>
            </w:r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softHyphen/>
              <w:t>техника размножения животных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учебник для СПО / Н. И.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Полянцев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Л. Б. Михайлова. — 4-е изд., стер. — Санкт-Петербург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Лань, 2020. — 448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8E6CD8" w:rsidRPr="00222F43" w:rsidTr="00375456">
        <w:trPr>
          <w:trHeight w:val="454"/>
        </w:trPr>
        <w:tc>
          <w:tcPr>
            <w:tcW w:w="5000" w:type="pct"/>
          </w:tcPr>
          <w:p w:rsidR="008E6CD8" w:rsidRPr="00222F43" w:rsidRDefault="008E6CD8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222F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  <w:t>Авдеенко В.С.</w:t>
            </w:r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Биотехника воспроизводства с основами акушерства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учеб</w:t>
            </w:r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softHyphen/>
              <w:t>ник / В.С. Авдеенко, С.В. Федотов. — Москва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ИНФРА-М. 2021. — 454 с.</w:t>
            </w:r>
          </w:p>
        </w:tc>
      </w:tr>
      <w:tr w:rsidR="008E6CD8" w:rsidRPr="00222F43" w:rsidTr="00375456">
        <w:trPr>
          <w:trHeight w:val="514"/>
        </w:trPr>
        <w:tc>
          <w:tcPr>
            <w:tcW w:w="5000" w:type="pct"/>
          </w:tcPr>
          <w:p w:rsidR="008E6CD8" w:rsidRPr="00222F43" w:rsidRDefault="008E6CD8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222F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  <w:t>Авдеенко В.С.</w:t>
            </w:r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Биотехника воспроизводства с основами акушерства животных. Практикум: учебное пособие/ В.С. Авдеенко, С.В. Федотов. - Москва: ИНФРА-М, 2021. - 155 с.</w:t>
            </w:r>
          </w:p>
        </w:tc>
      </w:tr>
      <w:tr w:rsidR="008E6CD8" w:rsidRPr="00222F43" w:rsidTr="00375456">
        <w:trPr>
          <w:trHeight w:val="514"/>
        </w:trPr>
        <w:tc>
          <w:tcPr>
            <w:tcW w:w="5000" w:type="pct"/>
            <w:shd w:val="clear" w:color="auto" w:fill="auto"/>
          </w:tcPr>
          <w:p w:rsidR="008E6CD8" w:rsidRPr="00222F43" w:rsidRDefault="008E6CD8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Гончаров В.П. Акушерство, гинекология и биотехника размножения животных [Электронный ресурс]: учебник/ Гончаров В.П., Черепахин Д.А.— Электрон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екстовые данные. — СПб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.: </w:t>
            </w:r>
            <w:proofErr w:type="spellStart"/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Квадро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2017.— 328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.— Режим доступа: </w:t>
            </w:r>
            <w:hyperlink r:id="rId21" w:history="1">
              <w:r w:rsidRPr="00222F43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http://www.iprbookshop.ru/65601.html</w:t>
              </w:r>
            </w:hyperlink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E6CD8" w:rsidRPr="00222F43" w:rsidTr="008E6CD8">
        <w:trPr>
          <w:trHeight w:val="514"/>
        </w:trPr>
        <w:tc>
          <w:tcPr>
            <w:tcW w:w="5000" w:type="pct"/>
            <w:shd w:val="clear" w:color="auto" w:fill="auto"/>
          </w:tcPr>
          <w:p w:rsidR="008E6CD8" w:rsidRPr="00222F43" w:rsidRDefault="008E6CD8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Шевхужев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 Ф. Основы зоотехнии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учебник для СПО / А. Ф.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Шевхужев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 — Санкт-Петербург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Лань, 2020. — 280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E6CD8" w:rsidRPr="00222F43" w:rsidTr="008E6CD8">
        <w:trPr>
          <w:trHeight w:val="514"/>
        </w:trPr>
        <w:tc>
          <w:tcPr>
            <w:tcW w:w="5000" w:type="pct"/>
            <w:shd w:val="clear" w:color="auto" w:fill="auto"/>
          </w:tcPr>
          <w:p w:rsidR="008E6CD8" w:rsidRPr="00222F43" w:rsidRDefault="008E6CD8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Зоогигиена и ветеринарная санитария на животновод</w:t>
            </w: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ческих фермах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учебное пособие для СПО / А. Ф. Кузне</w:t>
            </w: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цов, В. Г. Тюрин, В. Г. Семенов [и др.); под редакцией А. Ф. Кузнецова. — Санкт-Петербург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Лань, 2020. - 424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E6CD8" w:rsidRPr="00222F43" w:rsidTr="008E6CD8">
        <w:trPr>
          <w:trHeight w:val="514"/>
        </w:trPr>
        <w:tc>
          <w:tcPr>
            <w:tcW w:w="5000" w:type="pct"/>
            <w:shd w:val="clear" w:color="auto" w:fill="auto"/>
          </w:tcPr>
          <w:p w:rsidR="008E6CD8" w:rsidRPr="00222F43" w:rsidRDefault="008E6CD8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Бажов Г. М. Основы свиноводства: учебное пособие для СПО / Г. М. Бажов. — Санкт-Петербург: Лань, 2020. — 224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E6CD8" w:rsidRPr="00222F43" w:rsidTr="008E6CD8">
        <w:trPr>
          <w:trHeight w:val="514"/>
        </w:trPr>
        <w:tc>
          <w:tcPr>
            <w:tcW w:w="5000" w:type="pct"/>
            <w:shd w:val="clear" w:color="auto" w:fill="auto"/>
          </w:tcPr>
          <w:p w:rsidR="008E6CD8" w:rsidRPr="00222F43" w:rsidRDefault="008E6CD8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Бажов Г. М. Технология современного свиновод</w:t>
            </w: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ства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учебное пособие для СПО / Г. М. Бажов. — Санкт-Петербург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Лань, 2020. — 320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E6CD8" w:rsidRPr="00222F43" w:rsidTr="008E6CD8">
        <w:trPr>
          <w:trHeight w:val="514"/>
        </w:trPr>
        <w:tc>
          <w:tcPr>
            <w:tcW w:w="5000" w:type="pct"/>
            <w:shd w:val="clear" w:color="auto" w:fill="auto"/>
          </w:tcPr>
          <w:p w:rsidR="008E6CD8" w:rsidRPr="00222F43" w:rsidRDefault="008E6CD8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Чикалев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А.И.,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Юлдашбаев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Ю.А. Производство и переработка продукции животноводства: учебник. – М.: КУРС: ИНФРА-М, 2016. – 188 с.</w:t>
            </w:r>
          </w:p>
        </w:tc>
      </w:tr>
      <w:tr w:rsidR="008E6CD8" w:rsidRPr="00222F43" w:rsidTr="008E6CD8">
        <w:trPr>
          <w:trHeight w:val="514"/>
        </w:trPr>
        <w:tc>
          <w:tcPr>
            <w:tcW w:w="5000" w:type="pct"/>
            <w:shd w:val="clear" w:color="auto" w:fill="auto"/>
          </w:tcPr>
          <w:p w:rsidR="008E6CD8" w:rsidRPr="00222F43" w:rsidRDefault="008E6CD8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Шарафутдинов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Г.С. Стандартизация, технология переработки и хранения продукции животноводства: Учебное пособие. – 3-е изд., стер. – СПб: Издательство «Лань», 2016. - 624с.</w:t>
            </w:r>
          </w:p>
        </w:tc>
      </w:tr>
    </w:tbl>
    <w:p w:rsidR="00BE45E1" w:rsidRPr="00222F43" w:rsidRDefault="008E6CD8" w:rsidP="00222F43">
      <w:pPr>
        <w:pStyle w:val="af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2F43">
        <w:rPr>
          <w:rFonts w:ascii="Times New Roman" w:eastAsia="Times New Roman" w:hAnsi="Times New Roman" w:cs="Times New Roman"/>
          <w:sz w:val="28"/>
          <w:szCs w:val="28"/>
        </w:rPr>
        <w:t>Чебакова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 Г.В. Данилова И.А. Товароведение, технология и экспертиза пищевых продуктов животного происхождения: Учеб</w:t>
      </w:r>
      <w:proofErr w:type="gramStart"/>
      <w:r w:rsidRPr="00222F4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22F43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222F43">
        <w:rPr>
          <w:rFonts w:ascii="Times New Roman" w:eastAsia="Times New Roman" w:hAnsi="Times New Roman" w:cs="Times New Roman"/>
          <w:sz w:val="28"/>
          <w:szCs w:val="28"/>
        </w:rPr>
        <w:t>особие. – М.: ИНФРА – М, 2016. – 304 с.</w:t>
      </w:r>
    </w:p>
    <w:p w:rsidR="00BE45E1" w:rsidRPr="00222F43" w:rsidRDefault="008E6CD8" w:rsidP="00222F43">
      <w:pPr>
        <w:pStyle w:val="af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2F43">
        <w:rPr>
          <w:rFonts w:ascii="Times New Roman" w:hAnsi="Times New Roman" w:cs="Times New Roman"/>
          <w:sz w:val="28"/>
          <w:szCs w:val="28"/>
        </w:rPr>
        <w:t>Чикалев</w:t>
      </w:r>
      <w:proofErr w:type="spellEnd"/>
      <w:r w:rsidRPr="00222F43">
        <w:rPr>
          <w:rFonts w:ascii="Times New Roman" w:hAnsi="Times New Roman" w:cs="Times New Roman"/>
          <w:sz w:val="28"/>
          <w:szCs w:val="28"/>
        </w:rPr>
        <w:t xml:space="preserve"> А.И., </w:t>
      </w:r>
      <w:proofErr w:type="spellStart"/>
      <w:r w:rsidRPr="00222F43">
        <w:rPr>
          <w:rFonts w:ascii="Times New Roman" w:hAnsi="Times New Roman" w:cs="Times New Roman"/>
          <w:sz w:val="28"/>
          <w:szCs w:val="28"/>
        </w:rPr>
        <w:t>Юлдашбаев</w:t>
      </w:r>
      <w:proofErr w:type="spellEnd"/>
      <w:r w:rsidRPr="00222F43">
        <w:rPr>
          <w:rFonts w:ascii="Times New Roman" w:hAnsi="Times New Roman" w:cs="Times New Roman"/>
          <w:sz w:val="28"/>
          <w:szCs w:val="28"/>
        </w:rPr>
        <w:t xml:space="preserve"> Ю.А. Производство и переработка продукции животноводства: учебник. – М.: КУРС: ИНФРА-М, 2016. – 188 с.</w:t>
      </w:r>
    </w:p>
    <w:p w:rsidR="00BE45E1" w:rsidRPr="00222F43" w:rsidRDefault="00222F43" w:rsidP="00222F43">
      <w:pPr>
        <w:pStyle w:val="af9"/>
        <w:numPr>
          <w:ilvl w:val="0"/>
          <w:numId w:val="3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22F43">
        <w:rPr>
          <w:rFonts w:ascii="Times New Roman" w:eastAsia="Times New Roman" w:hAnsi="Times New Roman" w:cs="Times New Roman"/>
          <w:sz w:val="28"/>
          <w:szCs w:val="28"/>
        </w:rPr>
        <w:t>Шарафутдинов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 Г.С. Стандартизация, технология переработки и хранения продукции животноводства: Учебное пособие. – 3-е изд., стер. – СПб: Издательство «Лань», 2016. - 624с.</w:t>
      </w:r>
    </w:p>
    <w:p w:rsidR="00222F43" w:rsidRPr="00222F43" w:rsidRDefault="00222F43" w:rsidP="00222F43">
      <w:pPr>
        <w:pStyle w:val="af9"/>
        <w:numPr>
          <w:ilvl w:val="0"/>
          <w:numId w:val="3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22F43">
        <w:rPr>
          <w:rFonts w:ascii="Times New Roman" w:hAnsi="Times New Roman" w:cs="Times New Roman"/>
          <w:sz w:val="28"/>
          <w:szCs w:val="28"/>
        </w:rPr>
        <w:t>Казначевская</w:t>
      </w:r>
      <w:proofErr w:type="spellEnd"/>
      <w:r w:rsidRPr="00222F43">
        <w:rPr>
          <w:rFonts w:ascii="Times New Roman" w:hAnsi="Times New Roman" w:cs="Times New Roman"/>
          <w:sz w:val="28"/>
          <w:szCs w:val="28"/>
        </w:rPr>
        <w:t xml:space="preserve"> Г.Б. Менеджмент: учебник/ Г.Б. </w:t>
      </w:r>
      <w:proofErr w:type="spellStart"/>
      <w:r w:rsidRPr="00222F43">
        <w:rPr>
          <w:rFonts w:ascii="Times New Roman" w:hAnsi="Times New Roman" w:cs="Times New Roman"/>
          <w:sz w:val="28"/>
          <w:szCs w:val="28"/>
        </w:rPr>
        <w:t>Казначевская</w:t>
      </w:r>
      <w:proofErr w:type="spellEnd"/>
      <w:r w:rsidRPr="00222F43">
        <w:rPr>
          <w:rFonts w:ascii="Times New Roman" w:hAnsi="Times New Roman" w:cs="Times New Roman"/>
          <w:sz w:val="28"/>
          <w:szCs w:val="28"/>
        </w:rPr>
        <w:t xml:space="preserve">. М.: КНОРУС. 2018 г. - 240 </w:t>
      </w:r>
      <w:proofErr w:type="gramStart"/>
      <w:r w:rsidRPr="00222F4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22F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5005" w:type="pct"/>
        <w:tblLayout w:type="fixed"/>
        <w:tblLook w:val="00A0"/>
      </w:tblPr>
      <w:tblGrid>
        <w:gridCol w:w="9864"/>
      </w:tblGrid>
      <w:tr w:rsidR="00222F43" w:rsidRPr="00222F43" w:rsidTr="00375456">
        <w:trPr>
          <w:trHeight w:val="273"/>
        </w:trPr>
        <w:tc>
          <w:tcPr>
            <w:tcW w:w="5000" w:type="pct"/>
          </w:tcPr>
          <w:p w:rsidR="00222F43" w:rsidRPr="00222F43" w:rsidRDefault="00222F43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Бажов Г. М. </w:t>
            </w:r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Основы свиноводства: учебное пособие для СПО / Г. М. Бажов. — Санкт-Петербург: Лань, 2020. — 224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</w:p>
        </w:tc>
      </w:tr>
      <w:tr w:rsidR="00222F43" w:rsidRPr="00222F43" w:rsidTr="00375456">
        <w:trPr>
          <w:trHeight w:val="273"/>
        </w:trPr>
        <w:tc>
          <w:tcPr>
            <w:tcW w:w="5000" w:type="pct"/>
          </w:tcPr>
          <w:p w:rsidR="00222F43" w:rsidRPr="00222F43" w:rsidRDefault="00222F43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Бажов </w:t>
            </w:r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Г. </w:t>
            </w:r>
            <w:r w:rsidRPr="00222F4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М. </w:t>
            </w:r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Технология современного свиновод</w:t>
            </w:r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softHyphen/>
              <w:t>ства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учебное пособие для СПО / Г. М. Бажов. — Санкт-Петербург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Лань, 2020. — 320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</w:p>
        </w:tc>
      </w:tr>
      <w:tr w:rsidR="00222F43" w:rsidRPr="00222F43" w:rsidTr="00375456">
        <w:trPr>
          <w:trHeight w:val="273"/>
        </w:trPr>
        <w:tc>
          <w:tcPr>
            <w:tcW w:w="5000" w:type="pct"/>
          </w:tcPr>
          <w:p w:rsidR="00222F43" w:rsidRPr="00222F43" w:rsidRDefault="00222F43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CFC"/>
              </w:rPr>
              <w:t xml:space="preserve">Федорова М.И. Свиноводство. Технология производства свинины и селекция свиней [Электронный ресурс]: учебное пособие для обучающихся очного и заочного отделения ФВМ и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CFC"/>
              </w:rPr>
              <w:t>ТЖ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CFC"/>
              </w:rPr>
              <w:t xml:space="preserve"> по направлению 36.03.02 - «Зоотехния» / М.И. Федорова, В.Н. Шаталов, О.В. Ларина. — Электрон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CFC"/>
              </w:rPr>
              <w:t>.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CFC"/>
              </w:rPr>
              <w:t xml:space="preserve">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CFC"/>
              </w:rPr>
              <w:t>т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CFC"/>
              </w:rPr>
              <w:t>екстовые данные. — Воронеж: Воронежский Государственный Аграрный Университет им. Императора Петра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CFC"/>
              </w:rPr>
              <w:t xml:space="preserve"> П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CFC"/>
              </w:rPr>
              <w:t xml:space="preserve">ервого, 2017. — 142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CFC"/>
              </w:rPr>
              <w:t>c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CFC"/>
              </w:rPr>
              <w:t xml:space="preserve">. — 2227-8397. — Режим доступа: </w:t>
            </w:r>
            <w:hyperlink r:id="rId22" w:history="1">
              <w:r w:rsidRPr="00222F43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shd w:val="clear" w:color="auto" w:fill="FCFCFC"/>
                </w:rPr>
                <w:t>http://www.iprbookshop.ru/72838.html</w:t>
              </w:r>
            </w:hyperlink>
          </w:p>
        </w:tc>
      </w:tr>
      <w:tr w:rsidR="00222F43" w:rsidRPr="00222F43" w:rsidTr="00375456">
        <w:trPr>
          <w:trHeight w:val="683"/>
        </w:trPr>
        <w:tc>
          <w:tcPr>
            <w:tcW w:w="5000" w:type="pct"/>
          </w:tcPr>
          <w:p w:rsidR="00222F43" w:rsidRPr="00222F43" w:rsidRDefault="00222F43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CFC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CFC"/>
              </w:rPr>
              <w:t>Ведищев С.М. Механизация доения коров [Электронный ресурс] : учебное пособие для студентов высших учебных заведений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CFC"/>
              </w:rPr>
              <w:t>,»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CFC"/>
              </w:rPr>
              <w:t xml:space="preserve"> / С.М. Ведищев. — Электрон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CFC"/>
              </w:rPr>
              <w:t>.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CFC"/>
              </w:rPr>
              <w:t xml:space="preserve">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CFC"/>
              </w:rPr>
              <w:t>т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CFC"/>
              </w:rPr>
              <w:t xml:space="preserve">екстовые данные. — Тамбов: Тамбовский государственный технический университет, ЭБС АСВ, 2016. — 160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CFC"/>
              </w:rPr>
              <w:t>c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CFC"/>
              </w:rPr>
              <w:t xml:space="preserve">. — 978-5-8265-1226-5. — Режим доступа: </w:t>
            </w:r>
            <w:hyperlink r:id="rId23" w:history="1">
              <w:r w:rsidRPr="00222F43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shd w:val="clear" w:color="auto" w:fill="FCFCFC"/>
                </w:rPr>
                <w:t>http://www.iprbookshop.ru/63869.html</w:t>
              </w:r>
            </w:hyperlink>
          </w:p>
        </w:tc>
      </w:tr>
      <w:tr w:rsidR="00222F43" w:rsidRPr="00222F43" w:rsidTr="00222F43">
        <w:trPr>
          <w:trHeight w:val="284"/>
        </w:trPr>
        <w:tc>
          <w:tcPr>
            <w:tcW w:w="5000" w:type="pct"/>
          </w:tcPr>
          <w:p w:rsidR="00222F43" w:rsidRPr="00222F43" w:rsidRDefault="00222F43" w:rsidP="00222F43">
            <w:pPr>
              <w:pStyle w:val="af9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CFC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Технологическое и техническое обеспечение процессов машинного доения коров, обработки и переработки молока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учебное пособие / В. И.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Трухачев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И. В. Капустин, В. И.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Будков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Д. И.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Грицай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Ставрополь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Ставропольский государственный аграрный университет, АГРУС, 2012. — 300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ISBN 978-5-9596-0823-1.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 [сайт]. — URL: </w:t>
            </w:r>
            <w:hyperlink r:id="rId24" w:history="1">
              <w:r w:rsidRPr="00222F43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shd w:val="clear" w:color="auto" w:fill="FFFFFF"/>
                </w:rPr>
                <w:t>https://profspo.ru/books/47365</w:t>
              </w:r>
            </w:hyperlink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 </w:t>
            </w:r>
          </w:p>
        </w:tc>
      </w:tr>
    </w:tbl>
    <w:p w:rsidR="00EB4E77" w:rsidRPr="00222F43" w:rsidRDefault="00EB4E77" w:rsidP="00222F43">
      <w:pPr>
        <w:pStyle w:val="af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F43">
        <w:rPr>
          <w:rFonts w:ascii="Times New Roman" w:hAnsi="Times New Roman" w:cs="Times New Roman"/>
          <w:b/>
          <w:sz w:val="28"/>
          <w:szCs w:val="28"/>
        </w:rPr>
        <w:lastRenderedPageBreak/>
        <w:t>Дополнительная литература</w:t>
      </w:r>
    </w:p>
    <w:p w:rsidR="00EB4E77" w:rsidRPr="00222F43" w:rsidRDefault="00EB4E77" w:rsidP="00222F43">
      <w:pPr>
        <w:pStyle w:val="af9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Елисеев, А. П. Анатомия и физиология сельскохозяйственных животных</w:t>
      </w:r>
      <w:proofErr w:type="gram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А. П. Елисеев, Н. А. Сафонов, В. И. Бойко. — 5-е изд. — Санкт-Петербург :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Квадро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2021. — 456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. — ISBN 978-5-906371-26-3. — Текст</w:t>
      </w:r>
      <w:proofErr w:type="gram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 // Электронно-библиотечная система IPR BOOKS : [сайт]. — URL: </w:t>
      </w:r>
      <w:hyperlink r:id="rId25" w:history="1">
        <w:r w:rsidRPr="00222F4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http://www.iprbookshop.ru/103075.html</w:t>
        </w:r>
      </w:hyperlink>
    </w:p>
    <w:p w:rsidR="00EB4E77" w:rsidRPr="00222F43" w:rsidRDefault="00EB4E77" w:rsidP="00222F43">
      <w:pPr>
        <w:pStyle w:val="af9"/>
        <w:numPr>
          <w:ilvl w:val="0"/>
          <w:numId w:val="3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22F43">
        <w:rPr>
          <w:rFonts w:ascii="Times New Roman" w:eastAsia="Times New Roman" w:hAnsi="Times New Roman" w:cs="Times New Roman"/>
          <w:sz w:val="28"/>
          <w:szCs w:val="28"/>
        </w:rPr>
        <w:t>Зеленевский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 Н.В., </w:t>
      </w:r>
      <w:proofErr w:type="spellStart"/>
      <w:r w:rsidRPr="00222F43">
        <w:rPr>
          <w:rFonts w:ascii="Times New Roman" w:eastAsia="Times New Roman" w:hAnsi="Times New Roman" w:cs="Times New Roman"/>
          <w:sz w:val="28"/>
          <w:szCs w:val="28"/>
        </w:rPr>
        <w:t>Зеленевский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 К.Н. Анатомия животных: Учебное пособие. – СПб.: Издательство «Лань», 2014 – 848 </w:t>
      </w:r>
      <w:proofErr w:type="gramStart"/>
      <w:r w:rsidRPr="00222F43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222F4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4E77" w:rsidRPr="00222F43" w:rsidRDefault="00EB4E77" w:rsidP="00222F43">
      <w:pPr>
        <w:pStyle w:val="af9"/>
        <w:numPr>
          <w:ilvl w:val="0"/>
          <w:numId w:val="3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22F43">
        <w:rPr>
          <w:rFonts w:ascii="Times New Roman" w:eastAsia="Times New Roman" w:hAnsi="Times New Roman" w:cs="Times New Roman"/>
          <w:sz w:val="28"/>
          <w:szCs w:val="28"/>
        </w:rPr>
        <w:t>Скопичев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 В.Г. Морфология и физиология сельскохозяйственных животных [Электронный ресурс]: учебник для СПО/ </w:t>
      </w:r>
      <w:proofErr w:type="spellStart"/>
      <w:r w:rsidRPr="00222F43">
        <w:rPr>
          <w:rFonts w:ascii="Times New Roman" w:eastAsia="Times New Roman" w:hAnsi="Times New Roman" w:cs="Times New Roman"/>
          <w:sz w:val="28"/>
          <w:szCs w:val="28"/>
        </w:rPr>
        <w:t>Скопичев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 В.Г., </w:t>
      </w:r>
      <w:proofErr w:type="spellStart"/>
      <w:r w:rsidRPr="00222F43">
        <w:rPr>
          <w:rFonts w:ascii="Times New Roman" w:eastAsia="Times New Roman" w:hAnsi="Times New Roman" w:cs="Times New Roman"/>
          <w:sz w:val="28"/>
          <w:szCs w:val="28"/>
        </w:rPr>
        <w:t>Максимюк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 Н.Н.— Электрон</w:t>
      </w:r>
      <w:proofErr w:type="gramStart"/>
      <w:r w:rsidRPr="00222F4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22F43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екстовые данные.— </w:t>
      </w:r>
      <w:proofErr w:type="spellStart"/>
      <w:r w:rsidRPr="00222F43">
        <w:rPr>
          <w:rFonts w:ascii="Times New Roman" w:eastAsia="Times New Roman" w:hAnsi="Times New Roman" w:cs="Times New Roman"/>
          <w:sz w:val="28"/>
          <w:szCs w:val="28"/>
        </w:rPr>
        <w:t>СПб.</w:t>
      </w:r>
      <w:proofErr w:type="gramStart"/>
      <w:r w:rsidRPr="00222F43">
        <w:rPr>
          <w:rFonts w:ascii="Times New Roman" w:eastAsia="Times New Roman" w:hAnsi="Times New Roman" w:cs="Times New Roman"/>
          <w:sz w:val="28"/>
          <w:szCs w:val="28"/>
        </w:rPr>
        <w:t>:К</w:t>
      </w:r>
      <w:proofErr w:type="gramEnd"/>
      <w:r w:rsidRPr="00222F43">
        <w:rPr>
          <w:rFonts w:ascii="Times New Roman" w:eastAsia="Times New Roman" w:hAnsi="Times New Roman" w:cs="Times New Roman"/>
          <w:sz w:val="28"/>
          <w:szCs w:val="28"/>
        </w:rPr>
        <w:t>вадро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, 2016.— 412 </w:t>
      </w:r>
      <w:proofErr w:type="spellStart"/>
      <w:r w:rsidRPr="00222F43">
        <w:rPr>
          <w:rFonts w:ascii="Times New Roman" w:eastAsia="Times New Roman" w:hAnsi="Times New Roman" w:cs="Times New Roman"/>
          <w:sz w:val="28"/>
          <w:szCs w:val="28"/>
        </w:rPr>
        <w:t>c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.— Режим доступа: </w:t>
      </w:r>
      <w:hyperlink r:id="rId26" w:history="1">
        <w:r w:rsidRPr="00222F43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http://www.iprbookshop.ru/60204.html</w:t>
        </w:r>
      </w:hyperlink>
      <w:r w:rsidRPr="00222F4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4E77" w:rsidRPr="00222F43" w:rsidRDefault="00EB4E77" w:rsidP="00222F43">
      <w:pPr>
        <w:pStyle w:val="af9"/>
        <w:numPr>
          <w:ilvl w:val="0"/>
          <w:numId w:val="3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43">
        <w:rPr>
          <w:rFonts w:ascii="Times New Roman" w:eastAsia="Times New Roman" w:hAnsi="Times New Roman" w:cs="Times New Roman"/>
          <w:sz w:val="28"/>
          <w:szCs w:val="28"/>
        </w:rPr>
        <w:t>Анатомия позвоночного столба и грудной клетки [Электронный ресурс]: учебное пособие/ — Электрон</w:t>
      </w:r>
      <w:proofErr w:type="gramStart"/>
      <w:r w:rsidRPr="00222F4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22F43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екстовые данные. — Ставрополь: Ставропольский государственный аграрный университет, АГРУС, 2013. — 44 </w:t>
      </w:r>
      <w:proofErr w:type="spellStart"/>
      <w:r w:rsidRPr="00222F43">
        <w:rPr>
          <w:rFonts w:ascii="Times New Roman" w:eastAsia="Times New Roman" w:hAnsi="Times New Roman" w:cs="Times New Roman"/>
          <w:sz w:val="28"/>
          <w:szCs w:val="28"/>
        </w:rPr>
        <w:t>c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.— Режим доступа: </w:t>
      </w:r>
      <w:hyperlink r:id="rId27" w:history="1">
        <w:r w:rsidRPr="00222F43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http://www.iprbookshop.ru/47282.html</w:t>
        </w:r>
      </w:hyperlink>
      <w:r w:rsidRPr="00222F4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4E77" w:rsidRPr="00222F43" w:rsidRDefault="00EB4E77" w:rsidP="00222F43">
      <w:pPr>
        <w:pStyle w:val="af9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Вракин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В. Ф. Морфология сельскохозяйственных животных. Анатомия с основами цитологии, эмбриологии и гистологии / В. Ф.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Вракин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, М. В. Сидорова</w:t>
      </w:r>
      <w:proofErr w:type="gram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;</w:t>
      </w:r>
      <w:proofErr w:type="gram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 редакцией Н. И. Емельяновой. — 2-е изд. — Санкт-Петербург :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Квадро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2021. — 528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. — ISBN 2227-8397. — Текст</w:t>
      </w:r>
      <w:proofErr w:type="gram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 // Электронно-библиотечная система IPR BOOKS : [сайт]. — URL: </w:t>
      </w:r>
      <w:hyperlink r:id="rId28" w:history="1">
        <w:r w:rsidRPr="00222F4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http://www.iprbookshop.ru/103107.html</w:t>
        </w:r>
      </w:hyperlink>
    </w:p>
    <w:p w:rsidR="00EB4E77" w:rsidRPr="00222F43" w:rsidRDefault="00EB4E77" w:rsidP="00222F43">
      <w:pPr>
        <w:pStyle w:val="af9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Трояновская Л.П. Топографическая анатомия конечностей сельскохозяйственных животных [Электронный ресурс] / Л.П. Трояновская, Б.Н. Алтухов, А.Н. </w:t>
      </w:r>
      <w:proofErr w:type="spellStart"/>
      <w:r w:rsidRPr="00222F43">
        <w:rPr>
          <w:rFonts w:ascii="Times New Roman" w:eastAsia="Times New Roman" w:hAnsi="Times New Roman" w:cs="Times New Roman"/>
          <w:sz w:val="28"/>
          <w:szCs w:val="28"/>
        </w:rPr>
        <w:t>Белогуров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>. — Электрон</w:t>
      </w:r>
      <w:proofErr w:type="gramStart"/>
      <w:r w:rsidRPr="00222F4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22F43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Pr="00222F43">
        <w:rPr>
          <w:rFonts w:ascii="Times New Roman" w:eastAsia="Times New Roman" w:hAnsi="Times New Roman" w:cs="Times New Roman"/>
          <w:sz w:val="28"/>
          <w:szCs w:val="28"/>
        </w:rPr>
        <w:t>екстовые данные. — Воронеж: Воронежский Государственный Аграрный Университет им. Императора Петра</w:t>
      </w:r>
      <w:proofErr w:type="gramStart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proofErr w:type="gram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ервого, 2016. — 143 </w:t>
      </w:r>
      <w:proofErr w:type="spellStart"/>
      <w:r w:rsidRPr="00222F43">
        <w:rPr>
          <w:rFonts w:ascii="Times New Roman" w:eastAsia="Times New Roman" w:hAnsi="Times New Roman" w:cs="Times New Roman"/>
          <w:sz w:val="28"/>
          <w:szCs w:val="28"/>
        </w:rPr>
        <w:t>c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. — 2227-8397. — Режим доступа: </w:t>
      </w:r>
      <w:hyperlink r:id="rId29" w:history="1">
        <w:r w:rsidRPr="00222F43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http://www.iprbookshop.ru/72774.html</w:t>
        </w:r>
      </w:hyperlink>
    </w:p>
    <w:p w:rsidR="00EB4E77" w:rsidRPr="00222F43" w:rsidRDefault="00EB4E77" w:rsidP="00222F43">
      <w:pPr>
        <w:pStyle w:val="af9"/>
        <w:numPr>
          <w:ilvl w:val="0"/>
          <w:numId w:val="3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43">
        <w:rPr>
          <w:rFonts w:ascii="Times New Roman" w:eastAsia="Times New Roman" w:hAnsi="Times New Roman" w:cs="Times New Roman"/>
          <w:sz w:val="28"/>
          <w:szCs w:val="28"/>
        </w:rPr>
        <w:t>Анатомия с частной гистологией домашних животных [Электронный ресурс] /</w:t>
      </w:r>
      <w:proofErr w:type="gramStart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 — Электрон. текстовые данные. — </w:t>
      </w:r>
      <w:proofErr w:type="spellStart"/>
      <w:r w:rsidRPr="00222F43">
        <w:rPr>
          <w:rFonts w:ascii="Times New Roman" w:eastAsia="Times New Roman" w:hAnsi="Times New Roman" w:cs="Times New Roman"/>
          <w:sz w:val="28"/>
          <w:szCs w:val="28"/>
        </w:rPr>
        <w:t>Алматы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222F43">
        <w:rPr>
          <w:rFonts w:ascii="Times New Roman" w:eastAsia="Times New Roman" w:hAnsi="Times New Roman" w:cs="Times New Roman"/>
          <w:sz w:val="28"/>
          <w:szCs w:val="28"/>
        </w:rPr>
        <w:t>Нур-Принт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, 2015. — 471 </w:t>
      </w:r>
      <w:proofErr w:type="spellStart"/>
      <w:r w:rsidRPr="00222F43">
        <w:rPr>
          <w:rFonts w:ascii="Times New Roman" w:eastAsia="Times New Roman" w:hAnsi="Times New Roman" w:cs="Times New Roman"/>
          <w:sz w:val="28"/>
          <w:szCs w:val="28"/>
        </w:rPr>
        <w:t>c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. — 2227-8397. — Режим доступа: </w:t>
      </w:r>
      <w:hyperlink r:id="rId30" w:history="1">
        <w:r w:rsidRPr="00222F43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http://www.iprbookshop.ru/69053.html</w:t>
        </w:r>
      </w:hyperlink>
    </w:p>
    <w:p w:rsidR="00EB4E77" w:rsidRPr="00222F43" w:rsidRDefault="00BE45E1" w:rsidP="00222F43">
      <w:pPr>
        <w:pStyle w:val="af9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Максимович, В. В. Эпизоотология с микробиологией</w:t>
      </w:r>
      <w:proofErr w:type="gram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 В. Максимович ; под редакцией В. В. Максимовича. — Минск</w:t>
      </w:r>
      <w:proofErr w:type="gram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Республиканский институт профессионального образования (РИПО), 2017. — 568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. — ISBN 978-985-503-704-1. — Текст</w:t>
      </w:r>
      <w:proofErr w:type="gram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 // Электронный ресурс цифровой образовательной среды СПО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PROFобразование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 [сайт]. — URL: </w:t>
      </w:r>
      <w:hyperlink r:id="rId31" w:history="1">
        <w:r w:rsidRPr="00222F4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https://profspo.ru/books/84935</w:t>
        </w:r>
      </w:hyperlink>
    </w:p>
    <w:p w:rsidR="00BE45E1" w:rsidRPr="00222F43" w:rsidRDefault="00BE45E1" w:rsidP="00222F43">
      <w:pPr>
        <w:pStyle w:val="af9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2F43">
        <w:rPr>
          <w:rFonts w:ascii="Times New Roman" w:hAnsi="Times New Roman" w:cs="Times New Roman"/>
          <w:sz w:val="28"/>
          <w:szCs w:val="28"/>
        </w:rPr>
        <w:t>Колычев</w:t>
      </w:r>
      <w:proofErr w:type="spellEnd"/>
      <w:r w:rsidRPr="00222F43">
        <w:rPr>
          <w:rFonts w:ascii="Times New Roman" w:hAnsi="Times New Roman" w:cs="Times New Roman"/>
          <w:sz w:val="28"/>
          <w:szCs w:val="28"/>
        </w:rPr>
        <w:t xml:space="preserve"> Н.М., </w:t>
      </w:r>
      <w:proofErr w:type="spellStart"/>
      <w:r w:rsidRPr="00222F43">
        <w:rPr>
          <w:rFonts w:ascii="Times New Roman" w:hAnsi="Times New Roman" w:cs="Times New Roman"/>
          <w:sz w:val="28"/>
          <w:szCs w:val="28"/>
        </w:rPr>
        <w:t>Госманов</w:t>
      </w:r>
      <w:proofErr w:type="spellEnd"/>
      <w:r w:rsidRPr="00222F43">
        <w:rPr>
          <w:rFonts w:ascii="Times New Roman" w:hAnsi="Times New Roman" w:cs="Times New Roman"/>
          <w:sz w:val="28"/>
          <w:szCs w:val="28"/>
        </w:rPr>
        <w:t xml:space="preserve"> Р.Г. Ветеринарная микробиология: учебник</w:t>
      </w:r>
      <w:proofErr w:type="gramStart"/>
      <w:r w:rsidRPr="00222F4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22F43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222F4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222F43">
        <w:rPr>
          <w:rFonts w:ascii="Times New Roman" w:hAnsi="Times New Roman" w:cs="Times New Roman"/>
          <w:sz w:val="28"/>
          <w:szCs w:val="28"/>
        </w:rPr>
        <w:t>зд.: Лань, 2014. – 624 с.</w:t>
      </w:r>
    </w:p>
    <w:p w:rsidR="00BE45E1" w:rsidRPr="00222F43" w:rsidRDefault="00BE45E1" w:rsidP="00222F43">
      <w:pPr>
        <w:pStyle w:val="af9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22F43">
        <w:rPr>
          <w:rFonts w:ascii="Times New Roman" w:hAnsi="Times New Roman" w:cs="Times New Roman"/>
          <w:sz w:val="28"/>
          <w:szCs w:val="28"/>
          <w:lang w:bidi="ru-RU"/>
        </w:rPr>
        <w:t>Электронная микроскопия в ветеринарной медици</w:t>
      </w:r>
      <w:r w:rsidRPr="00222F43">
        <w:rPr>
          <w:rFonts w:ascii="Times New Roman" w:hAnsi="Times New Roman" w:cs="Times New Roman"/>
          <w:sz w:val="28"/>
          <w:szCs w:val="28"/>
          <w:lang w:bidi="ru-RU"/>
        </w:rPr>
        <w:softHyphen/>
        <w:t>не: учебное пособие для СПО/ Н. В. Сахно, Ю. А. Ват</w:t>
      </w:r>
      <w:r w:rsidRPr="00222F43">
        <w:rPr>
          <w:rFonts w:ascii="Times New Roman" w:hAnsi="Times New Roman" w:cs="Times New Roman"/>
          <w:sz w:val="28"/>
          <w:szCs w:val="28"/>
          <w:lang w:bidi="ru-RU"/>
        </w:rPr>
        <w:softHyphen/>
        <w:t xml:space="preserve">ников, Е. М. Ленченко [и др.]. - Санкт-Петербург: Лань, 2020. - 188 </w:t>
      </w:r>
      <w:proofErr w:type="gramStart"/>
      <w:r w:rsidRPr="00222F43">
        <w:rPr>
          <w:rFonts w:ascii="Times New Roman" w:hAnsi="Times New Roman" w:cs="Times New Roman"/>
          <w:sz w:val="28"/>
          <w:szCs w:val="28"/>
          <w:lang w:bidi="ru-RU"/>
        </w:rPr>
        <w:t>с</w:t>
      </w:r>
      <w:proofErr w:type="gramEnd"/>
    </w:p>
    <w:p w:rsidR="00BE45E1" w:rsidRPr="00222F43" w:rsidRDefault="00BE45E1" w:rsidP="00222F43">
      <w:pPr>
        <w:pStyle w:val="af9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Ткаченко, К. В. Микробиология</w:t>
      </w:r>
      <w:proofErr w:type="gram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К. В. Ткаченко. — 2-е изд. — Саратов : Научная книга, 2019. — 159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. — ISBN 978-5-9758-1750-1. — Текст</w:t>
      </w:r>
      <w:proofErr w:type="gram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 // Электронный ресурс цифровой </w:t>
      </w:r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образовательной среды СПО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PROFобразование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 [сайт]. — URL: </w:t>
      </w:r>
      <w:hyperlink r:id="rId32" w:history="1">
        <w:r w:rsidRPr="00222F4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https://profspo.ru/books/80990</w:t>
        </w:r>
      </w:hyperlink>
    </w:p>
    <w:p w:rsidR="00BE45E1" w:rsidRPr="00222F43" w:rsidRDefault="00BE45E1" w:rsidP="00222F43">
      <w:pPr>
        <w:pStyle w:val="af9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2F43">
        <w:rPr>
          <w:rFonts w:ascii="Times New Roman" w:hAnsi="Times New Roman" w:cs="Times New Roman"/>
          <w:sz w:val="28"/>
          <w:szCs w:val="28"/>
        </w:rPr>
        <w:t>Госманов</w:t>
      </w:r>
      <w:proofErr w:type="spellEnd"/>
      <w:r w:rsidRPr="00222F43">
        <w:rPr>
          <w:rFonts w:ascii="Times New Roman" w:hAnsi="Times New Roman" w:cs="Times New Roman"/>
          <w:sz w:val="28"/>
          <w:szCs w:val="28"/>
        </w:rPr>
        <w:t xml:space="preserve"> Р.Г., </w:t>
      </w:r>
      <w:proofErr w:type="spellStart"/>
      <w:r w:rsidRPr="00222F43">
        <w:rPr>
          <w:rFonts w:ascii="Times New Roman" w:hAnsi="Times New Roman" w:cs="Times New Roman"/>
          <w:sz w:val="28"/>
          <w:szCs w:val="28"/>
        </w:rPr>
        <w:t>Колычев</w:t>
      </w:r>
      <w:proofErr w:type="spellEnd"/>
      <w:r w:rsidRPr="00222F43">
        <w:rPr>
          <w:rFonts w:ascii="Times New Roman" w:hAnsi="Times New Roman" w:cs="Times New Roman"/>
          <w:sz w:val="28"/>
          <w:szCs w:val="28"/>
        </w:rPr>
        <w:t xml:space="preserve"> Н.М., </w:t>
      </w:r>
      <w:proofErr w:type="spellStart"/>
      <w:r w:rsidRPr="00222F43">
        <w:rPr>
          <w:rFonts w:ascii="Times New Roman" w:hAnsi="Times New Roman" w:cs="Times New Roman"/>
          <w:sz w:val="28"/>
          <w:szCs w:val="28"/>
        </w:rPr>
        <w:t>Барсков</w:t>
      </w:r>
      <w:proofErr w:type="spellEnd"/>
      <w:r w:rsidRPr="00222F43">
        <w:rPr>
          <w:rFonts w:ascii="Times New Roman" w:hAnsi="Times New Roman" w:cs="Times New Roman"/>
          <w:sz w:val="28"/>
          <w:szCs w:val="28"/>
        </w:rPr>
        <w:t xml:space="preserve"> А.А. Практикум по ветеринарной микробиологии и микологии: Учебное пособие. - СПб.: Издательство «Лань», 2014. - 384 </w:t>
      </w:r>
      <w:proofErr w:type="gramStart"/>
      <w:r w:rsidRPr="00222F4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22F43">
        <w:rPr>
          <w:rFonts w:ascii="Times New Roman" w:hAnsi="Times New Roman" w:cs="Times New Roman"/>
          <w:sz w:val="28"/>
          <w:szCs w:val="28"/>
        </w:rPr>
        <w:t>.</w:t>
      </w:r>
    </w:p>
    <w:p w:rsidR="00BE45E1" w:rsidRPr="00222F43" w:rsidRDefault="00BE45E1" w:rsidP="00222F43">
      <w:pPr>
        <w:pStyle w:val="af9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2F43">
        <w:rPr>
          <w:rFonts w:ascii="Times New Roman" w:eastAsia="Times New Roman" w:hAnsi="Times New Roman" w:cs="Times New Roman"/>
          <w:sz w:val="28"/>
          <w:szCs w:val="28"/>
        </w:rPr>
        <w:t>Санитарная микробиология [Электронный ресурс]</w:t>
      </w:r>
      <w:proofErr w:type="gramStart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М.Н. Веревкина [и др.]. — Электрон</w:t>
      </w:r>
      <w:proofErr w:type="gramStart"/>
      <w:r w:rsidRPr="00222F4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22F43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екстовые данные. — Ставрополь: Ставропольский государственный аграрный университет, АГРУС, 2014. — 180 </w:t>
      </w:r>
      <w:proofErr w:type="spellStart"/>
      <w:r w:rsidRPr="00222F43">
        <w:rPr>
          <w:rFonts w:ascii="Times New Roman" w:eastAsia="Times New Roman" w:hAnsi="Times New Roman" w:cs="Times New Roman"/>
          <w:sz w:val="28"/>
          <w:szCs w:val="28"/>
        </w:rPr>
        <w:t>c</w:t>
      </w:r>
      <w:proofErr w:type="spellEnd"/>
      <w:r w:rsidRPr="00222F43">
        <w:rPr>
          <w:rFonts w:ascii="Times New Roman" w:eastAsia="Times New Roman" w:hAnsi="Times New Roman" w:cs="Times New Roman"/>
          <w:sz w:val="28"/>
          <w:szCs w:val="28"/>
        </w:rPr>
        <w:t xml:space="preserve">. — 978-5-9596-0993-1. — Режим доступа: </w:t>
      </w:r>
      <w:hyperlink r:id="rId33" w:history="1">
        <w:r w:rsidRPr="00222F43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http://www.iprbookshop.ru/47346.html</w:t>
        </w:r>
      </w:hyperlink>
    </w:p>
    <w:tbl>
      <w:tblPr>
        <w:tblW w:w="5005" w:type="pct"/>
        <w:tblLayout w:type="fixed"/>
        <w:tblLook w:val="00A0"/>
      </w:tblPr>
      <w:tblGrid>
        <w:gridCol w:w="9864"/>
      </w:tblGrid>
      <w:tr w:rsidR="00BE45E1" w:rsidRPr="00222F43" w:rsidTr="00375456">
        <w:trPr>
          <w:trHeight w:val="339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Лященко В.В., Делян А.С. Животноводство: Учебник. – СПб.: Издательство « Лань», 2014.- 640 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E45E1" w:rsidRPr="00222F43" w:rsidTr="00375456">
        <w:trPr>
          <w:trHeight w:val="460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Родионов Г.В.,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Табакова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Л.П., Табаков Г.П. Технология производства и переработки животноводческой продукции. – М.: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КолосС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, 2005.  - 512 с.</w:t>
            </w:r>
          </w:p>
        </w:tc>
      </w:tr>
      <w:tr w:rsidR="00BE45E1" w:rsidRPr="00222F43" w:rsidTr="00375456">
        <w:trPr>
          <w:trHeight w:val="557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Животноводство/ Н.М.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Костомахин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А.В.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Бакай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В.П.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Потокин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др. под ред. Н.М.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Костомахина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– М.: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КолосС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, - 2006. – 448 с.</w:t>
            </w:r>
          </w:p>
        </w:tc>
      </w:tr>
      <w:tr w:rsidR="00BE45E1" w:rsidRPr="00222F43" w:rsidTr="00375456">
        <w:trPr>
          <w:trHeight w:val="435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Табакова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Л.П. Частная зоотехния и технология производства продукции животноводства. – М.: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КолосС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2007. – 318 с. </w:t>
            </w:r>
          </w:p>
        </w:tc>
      </w:tr>
      <w:tr w:rsidR="00BE45E1" w:rsidRPr="00222F43" w:rsidTr="00375456">
        <w:trPr>
          <w:trHeight w:val="419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Частная зоотехния/ Л.Ю. Киселев, Т.В. Бахмутова, А.П. Голикова и др.; под ред. Л.Ю. Киселева. – М.: Колос, 1998. – 320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BE45E1" w:rsidRPr="00222F43" w:rsidTr="00375456">
        <w:trPr>
          <w:trHeight w:val="429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Животноводство/ В.Ф. Красота, В.П.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Потокин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Ю.В. Лебедев и др. – 4-е изд.,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перераб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И доп. – М.: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Агропромиздат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1991. – 399 с. </w:t>
            </w:r>
          </w:p>
        </w:tc>
      </w:tr>
      <w:tr w:rsidR="00BE45E1" w:rsidRPr="00222F43" w:rsidTr="00375456">
        <w:trPr>
          <w:trHeight w:val="458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Солдатов А.П.,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Табакова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Л.П., Табаков Г.П. Практикум по технологии производства молока и говядины. – М.: Колос, 2000. - 168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E45E1" w:rsidRPr="00222F43" w:rsidTr="00375456">
        <w:trPr>
          <w:trHeight w:val="440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Штеле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А.Л.,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Османян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А.К., Афанасьев Г.Д. Яичное птицеводство: Учебное пособие. – СПб.: Издательство «Лань» , 2016. – 272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E45E1" w:rsidRPr="00222F43" w:rsidTr="00BE45E1">
        <w:trPr>
          <w:trHeight w:val="440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Основы зоотехнии [Электронный ресурс]: учебное пособие для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СПО / Т.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Н.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Асминкина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[и др.]. — Электрон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екстовые данные. — Саратов: Профобразование, 2017. — 123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— 978-5-4488-0168-6. — Режим доступа: </w:t>
            </w:r>
            <w:hyperlink r:id="rId34" w:history="1">
              <w:r w:rsidRPr="00222F43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http://www.iprbookshop.ru/73756.html</w:t>
              </w:r>
            </w:hyperlink>
          </w:p>
        </w:tc>
      </w:tr>
      <w:tr w:rsidR="00BE45E1" w:rsidRPr="00222F43" w:rsidTr="00BE45E1">
        <w:trPr>
          <w:trHeight w:val="440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 производства продукции животноводства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учебное пособие для СПО / А. Е.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Интизарова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Е. В. Казарина, А. В.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Тицкая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[и др.]. — Саратов, Москва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Профобразование, Ай Пи Ар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Медиа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2021. — 170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 — ISBN 978-5-4488-0944-6, 978-5-4497-0769-7. — Текст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PROFобразование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 [сайт]. — URL: </w:t>
            </w:r>
            <w:hyperlink r:id="rId35" w:history="1">
              <w:r w:rsidRPr="00222F43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https://profspo.ru/books/101359</w:t>
              </w:r>
            </w:hyperlink>
          </w:p>
        </w:tc>
      </w:tr>
      <w:tr w:rsidR="00BE45E1" w:rsidRPr="00222F43" w:rsidTr="00BE45E1">
        <w:trPr>
          <w:trHeight w:val="440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Асминкина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, Т. Н. Технологии хранения сельскохозяйственной продукции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учебное пособие для СПО / Т. Н.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Асминкина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И. Ю.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Суржанская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С. А.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Богатырев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 — Саратов, Москва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Профобразование, Ай Пи Ар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Медиа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2021. — 166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 — ISBN 978-5-4488-1044-2, 978-5-4497-0958-5. — Текст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PROFобразование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 [сайт]. — URL: </w:t>
            </w:r>
            <w:hyperlink r:id="rId36" w:history="1">
              <w:r w:rsidRPr="00222F43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https://profspo.ru/books/106016</w:t>
              </w:r>
            </w:hyperlink>
          </w:p>
        </w:tc>
      </w:tr>
      <w:tr w:rsidR="00BE45E1" w:rsidRPr="00222F43" w:rsidTr="00BE45E1">
        <w:trPr>
          <w:trHeight w:val="440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Коневодство [Электронный ресурс]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учебник / Б.Р.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Акимбеков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[и др.]. — Электрон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екстовые данные. —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Алматы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Альманах, 2016. — 266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— 978-601-7390-42-6. — Режим доступа: </w:t>
            </w:r>
            <w:hyperlink r:id="rId37" w:history="1">
              <w:r w:rsidRPr="00222F43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http://www.iprbookshop.ru/69267.html</w:t>
              </w:r>
            </w:hyperlink>
          </w:p>
        </w:tc>
      </w:tr>
      <w:tr w:rsidR="00BE45E1" w:rsidRPr="00222F43" w:rsidTr="00BE45E1">
        <w:trPr>
          <w:trHeight w:val="440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Разведение и содержание лошадей [Электронный ресурс]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учебное пособие / Б.Р.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Акимбеков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[и др.]. — Электрон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екстовые данные. —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Алматы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Альманах, 2016. — 220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— 9965-894-74-4. — Режим доступа: </w:t>
            </w:r>
            <w:hyperlink r:id="rId38" w:history="1">
              <w:r w:rsidRPr="00222F43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http://www.iprbookshop.ru/69264.html</w:t>
              </w:r>
            </w:hyperlink>
          </w:p>
        </w:tc>
      </w:tr>
      <w:tr w:rsidR="00BE45E1" w:rsidRPr="00222F43" w:rsidTr="00BE45E1">
        <w:trPr>
          <w:trHeight w:val="440"/>
        </w:trPr>
        <w:tc>
          <w:tcPr>
            <w:tcW w:w="5000" w:type="pct"/>
            <w:shd w:val="clear" w:color="auto" w:fill="auto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Зоотехнический анализ кормов [Электронный ресурс] / Е.А. Петухова [и др.]. — Электрон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екстовые данные. — СПб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: </w:t>
            </w:r>
            <w:proofErr w:type="spellStart"/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Квадро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2016. — 240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— 978-5-10-000728-9. — Режим доступа: </w:t>
            </w:r>
            <w:hyperlink r:id="rId39" w:history="1">
              <w:r w:rsidRPr="00222F43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http://www.iprbookshop.ru/57302.html</w:t>
              </w:r>
            </w:hyperlink>
          </w:p>
        </w:tc>
      </w:tr>
      <w:tr w:rsidR="00BE45E1" w:rsidRPr="00222F43" w:rsidTr="00BE45E1">
        <w:trPr>
          <w:trHeight w:val="440"/>
        </w:trPr>
        <w:tc>
          <w:tcPr>
            <w:tcW w:w="5000" w:type="pct"/>
            <w:shd w:val="clear" w:color="auto" w:fill="auto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Реутова Е.А. Ветеринарно-санитарная экспертиза. Молоко и молочные продукты [Электронный ресурс]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учебное пособие / Е.А. Реутова. — Электрон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екстовые данные. — Новосибирск: Новосибирский государственный аграрный университет, 2018. — 95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— 2227-8397. — Режим доступа: </w:t>
            </w:r>
            <w:hyperlink r:id="rId40" w:history="1">
              <w:r w:rsidRPr="00222F43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http://www.iprbookshop.ru/64710.html</w:t>
              </w:r>
            </w:hyperlink>
          </w:p>
        </w:tc>
      </w:tr>
      <w:tr w:rsidR="00BE45E1" w:rsidRPr="00222F43" w:rsidTr="00BE45E1">
        <w:trPr>
          <w:trHeight w:val="440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зоотехнии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учебное пособие для СПО / А. Е.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Интизарова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Е. В. Казарина, А. В.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Тицкая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[и др.]. — Саратов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Профобразование, Ай Пи Ар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Медиа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2020. — 200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 — ISBN 978-5-4488-0307-9, 978-5-4497-0188-6. — Текст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PROFобразование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 [сайт]. — URL: </w:t>
            </w:r>
            <w:hyperlink r:id="rId41" w:history="1">
              <w:r w:rsidRPr="00222F43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https://profspo.ru/books/90000</w:t>
              </w:r>
            </w:hyperlink>
          </w:p>
        </w:tc>
      </w:tr>
      <w:tr w:rsidR="00BE45E1" w:rsidRPr="00222F43" w:rsidTr="00BE45E1">
        <w:trPr>
          <w:trHeight w:val="440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Казакевич, Е. Н. Частная зоотехния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учебное пособие / Е. Н. Казакевич. — Минск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Республиканский институт профессионального образования (РИПО), 2018. — 352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 — ISBN 978-985-503-780-5. — Текст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PROFобразование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 [сайт]. — URL: </w:t>
            </w:r>
            <w:hyperlink r:id="rId42" w:history="1">
              <w:r w:rsidRPr="00222F43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https://profspo.ru/books/84928</w:t>
              </w:r>
            </w:hyperlink>
          </w:p>
        </w:tc>
      </w:tr>
      <w:tr w:rsidR="00BE45E1" w:rsidRPr="00222F43" w:rsidTr="00BE45E1">
        <w:trPr>
          <w:trHeight w:val="440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Федорова, М. И. Свиноводство. Технология производства свинины и селекция свиней : учебное пособие для обучающихся очного и заочного отделения ФВМ и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ТЖ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направлению 36.03.02 - «Зоотехния» / М. И. Федорова, В. Н. Шаталов, О. В. Ларина. — Воронеж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Воронежский Государственный Аграрный Университет им. Императора Петра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ервого, 2017. — 142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 — ISBN 2227-8397. — Текст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электронный // Электронно-библиотечная система IPR BOOKS : [сайт]. — URL: </w:t>
            </w:r>
            <w:hyperlink r:id="rId43" w:history="1">
              <w:r w:rsidRPr="00222F43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http://www.iprbookshop.ru/72838.html</w:t>
              </w:r>
            </w:hyperlink>
          </w:p>
        </w:tc>
      </w:tr>
      <w:tr w:rsidR="00BE45E1" w:rsidRPr="00222F43" w:rsidTr="00375456">
        <w:trPr>
          <w:trHeight w:val="273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CFC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Арсеньева Т.П. Пищевая биотехнология. Масло и вторичное молочное сырье [Электронный ресурс]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учебно-методическое пособие / Т.П. Арсеньева. — Электрон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екстовые данные. — СПб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: 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Университет ИТМО, 2015. — 60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— 2227-8397. — Режим доступа: </w:t>
            </w:r>
            <w:hyperlink r:id="rId44" w:history="1">
              <w:r w:rsidRPr="00222F43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http://www.iprbookshop.ru/67529.html</w:t>
              </w:r>
            </w:hyperlink>
          </w:p>
        </w:tc>
      </w:tr>
      <w:tr w:rsidR="00BE45E1" w:rsidRPr="00222F43" w:rsidTr="00375456">
        <w:trPr>
          <w:trHeight w:val="273"/>
        </w:trPr>
        <w:tc>
          <w:tcPr>
            <w:tcW w:w="5000" w:type="pct"/>
            <w:shd w:val="clear" w:color="auto" w:fill="auto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Арсеньева Т.П. Биотехнология продуктов из вторичного молочного сырья [Электронный ресурс]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учебно-методическое пособие / Т.П. Арсеньева. — Электрон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екстовые данные. — СПб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: 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Университет ИТМО, Институт холода и биотехнологий, 2016. — 49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— 2227-8397. — Режим доступа: </w:t>
            </w:r>
            <w:hyperlink r:id="rId45" w:history="1">
              <w:r w:rsidRPr="00222F43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http://www.iprbookshop.ru/67811.html</w:t>
              </w:r>
            </w:hyperlink>
          </w:p>
        </w:tc>
      </w:tr>
      <w:tr w:rsidR="00BE45E1" w:rsidRPr="00222F43" w:rsidTr="00375456">
        <w:trPr>
          <w:trHeight w:val="273"/>
        </w:trPr>
        <w:tc>
          <w:tcPr>
            <w:tcW w:w="5000" w:type="pct"/>
            <w:shd w:val="clear" w:color="auto" w:fill="auto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Брусенцев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А. А. Пищевая биотехнология. Технология цельномолочной продукции, мороженого и молочных консервов. Часть 1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учебно-методическое пособие / А. А.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Брусенцев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Т. Н. Евстигнеева. — Санкт-Петербург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Университет ИТМО, Институт холода и биотехнологий, 2015. — 153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ISBN 2227-8397.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электронный // </w:t>
            </w:r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 [сайт]. — URL: </w:t>
            </w:r>
            <w:hyperlink r:id="rId46" w:history="1">
              <w:r w:rsidRPr="00222F43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shd w:val="clear" w:color="auto" w:fill="FFFFFF"/>
                </w:rPr>
                <w:t>https://profspo.ru/books/67823</w:t>
              </w:r>
            </w:hyperlink>
          </w:p>
        </w:tc>
      </w:tr>
      <w:tr w:rsidR="00BE45E1" w:rsidRPr="00222F43" w:rsidTr="00BE45E1">
        <w:trPr>
          <w:trHeight w:val="273"/>
        </w:trPr>
        <w:tc>
          <w:tcPr>
            <w:tcW w:w="5000" w:type="pct"/>
            <w:shd w:val="clear" w:color="auto" w:fill="auto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Рассадин, А. А. Основы механизации, электрификации, автоматизации сельскохозяйственного производства. Раздел 3. Машины для дробления и резания кормов в животноводстве. Раздел 4. Электрификация сельского хозяйства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учебно-методическое пособие для выполнения практических занятий и самостоятельной работы ОП 04 / А. А. Рассадин. — Брянск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Брянский государственный аграрный университет, 2018. — 62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ISBN 2227-8397.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 [сайт]. — URL: </w:t>
            </w:r>
            <w:hyperlink r:id="rId47" w:history="1">
              <w:r w:rsidRPr="00222F43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https://profspo.ru/books/107915</w:t>
              </w:r>
            </w:hyperlink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 </w:t>
            </w:r>
          </w:p>
        </w:tc>
      </w:tr>
      <w:tr w:rsidR="00BE45E1" w:rsidRPr="00222F43" w:rsidTr="00BE45E1">
        <w:trPr>
          <w:trHeight w:val="273"/>
        </w:trPr>
        <w:tc>
          <w:tcPr>
            <w:tcW w:w="5000" w:type="pct"/>
            <w:shd w:val="clear" w:color="auto" w:fill="auto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Машинно-технологическое обеспечение процесса кормления крупного рогатого скота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учебное пособие / И. В. Капустин, А. В.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Орлянский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Д. И.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Грицай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[и др.]. — Ставрополь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АГРУС, 2018. — 240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ISBN 978-5-9596-1481-2.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электронный // Электронно-библиотечная система IPR BOOKS : [сайт]. — URL: </w:t>
            </w:r>
            <w:hyperlink r:id="rId48" w:history="1">
              <w:r w:rsidRPr="00222F43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http://www.iprbookshop.ru/92985.html</w:t>
              </w:r>
            </w:hyperlink>
          </w:p>
        </w:tc>
      </w:tr>
      <w:tr w:rsidR="00BE45E1" w:rsidRPr="00222F43" w:rsidTr="00BE45E1">
        <w:trPr>
          <w:trHeight w:val="273"/>
        </w:trPr>
        <w:tc>
          <w:tcPr>
            <w:tcW w:w="5000" w:type="pct"/>
            <w:shd w:val="clear" w:color="auto" w:fill="auto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Халанский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В. М. Сельскохозяйственные машины / В. М.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Халанский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И. В. Горбачев. — 2-е изд. — Санкт-Петербург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Квадро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2021. — 624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ISBN 2227-8397.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электронный // Электронно-библиотечная система IPR BOOKS : [сайт]. — URL: </w:t>
            </w:r>
            <w:hyperlink r:id="rId49" w:history="1">
              <w:r w:rsidRPr="00222F43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http://www.iprbookshop.ru/103142</w:t>
              </w:r>
            </w:hyperlink>
          </w:p>
        </w:tc>
      </w:tr>
      <w:tr w:rsidR="00BE45E1" w:rsidRPr="00222F43" w:rsidTr="00BE45E1">
        <w:trPr>
          <w:trHeight w:val="273"/>
        </w:trPr>
        <w:tc>
          <w:tcPr>
            <w:tcW w:w="5000" w:type="pct"/>
            <w:shd w:val="clear" w:color="auto" w:fill="auto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Дегтерев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Г.П. Инновационные технологии и машины для заготовки и раздачи кормов в животноводстве: учебное пособие/ Г.П.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Дегтерев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М.: изд-во РГАУ-МСХА, 2016. - 180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BE45E1" w:rsidRPr="00222F43" w:rsidTr="00BE45E1">
        <w:trPr>
          <w:trHeight w:val="273"/>
        </w:trPr>
        <w:tc>
          <w:tcPr>
            <w:tcW w:w="5000" w:type="pct"/>
            <w:shd w:val="clear" w:color="auto" w:fill="auto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Косьмин А.Д. Менеджмент: учеб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ля студ. учреждений сред. проф. образования/ А.Д. Косьмин, Н.В.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Свинтицкий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Е.А. Косьмина. – М.: ИЦ «Академия», 2011. – 208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</w:p>
        </w:tc>
      </w:tr>
      <w:tr w:rsidR="00BE45E1" w:rsidRPr="00222F43" w:rsidTr="00BE45E1">
        <w:trPr>
          <w:trHeight w:val="273"/>
        </w:trPr>
        <w:tc>
          <w:tcPr>
            <w:tcW w:w="5000" w:type="pct"/>
            <w:shd w:val="clear" w:color="auto" w:fill="auto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Драчева Е.Л. Менеджмент: учеб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ля студ. проф. образования/ Е.Л. Драчева, Л.И.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Юликов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– 14-е изд., стер. – М.: ИЦ «Академия», 2014. – 304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</w:p>
        </w:tc>
      </w:tr>
      <w:tr w:rsidR="00BE45E1" w:rsidRPr="00222F43" w:rsidTr="00BE45E1">
        <w:trPr>
          <w:trHeight w:val="273"/>
        </w:trPr>
        <w:tc>
          <w:tcPr>
            <w:tcW w:w="5000" w:type="pct"/>
            <w:shd w:val="clear" w:color="auto" w:fill="auto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Организация предпринимательской деятельности / С.И.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Грядов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П.Е.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Подгорбунских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В.А. Удалов и др.; Под ред. С.И.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Грядова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– М.: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КолосС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2005. – 416 с.</w:t>
            </w:r>
          </w:p>
        </w:tc>
      </w:tr>
      <w:tr w:rsidR="00BE45E1" w:rsidRPr="00222F43" w:rsidTr="00BE45E1">
        <w:trPr>
          <w:trHeight w:val="273"/>
        </w:trPr>
        <w:tc>
          <w:tcPr>
            <w:tcW w:w="5000" w:type="pct"/>
            <w:shd w:val="clear" w:color="auto" w:fill="auto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Богомолова Е. В. Менеджмент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учебное пособие для СПО / Е. В. Богомолова, И. А.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Черникова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— 2-е изд. — Липецк, Саратов : Липецкий государственный технический университет, Профобразование, 2020. — 97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ISBN 978-5-88247-963-2, 978-5-4488-0762-6.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 [сайт]. — URL: </w:t>
            </w:r>
            <w:hyperlink r:id="rId50" w:history="1">
              <w:r w:rsidRPr="00222F43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https://profspo.ru/books/92831</w:t>
              </w:r>
            </w:hyperlink>
          </w:p>
        </w:tc>
      </w:tr>
      <w:tr w:rsidR="00BE45E1" w:rsidRPr="00222F43" w:rsidTr="00BE45E1">
        <w:trPr>
          <w:trHeight w:val="273"/>
        </w:trPr>
        <w:tc>
          <w:tcPr>
            <w:tcW w:w="5000" w:type="pct"/>
            <w:shd w:val="clear" w:color="auto" w:fill="auto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Панцуркина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Т. К. Основы менеджмента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учебное пособие для СПО / Т. К.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Панцуркина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Саратов, Москва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Профобразование, Ай Пи Ар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Медиа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2020. — 133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ISBN 978-5-4488-0808-1, 978-5-4497-0472-6.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 [сайт]. — URL: </w:t>
            </w:r>
            <w:hyperlink r:id="rId51" w:history="1">
              <w:r w:rsidRPr="00222F43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https://profspo.ru/books/96023</w:t>
              </w:r>
            </w:hyperlink>
          </w:p>
        </w:tc>
      </w:tr>
      <w:tr w:rsidR="00BE45E1" w:rsidRPr="00222F43" w:rsidTr="00BE45E1">
        <w:trPr>
          <w:trHeight w:val="273"/>
        </w:trPr>
        <w:tc>
          <w:tcPr>
            <w:tcW w:w="5000" w:type="pct"/>
            <w:shd w:val="clear" w:color="auto" w:fill="auto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Мумладзе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Р.Г. Менеджмент [Электронный ресурс]: учебник/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Мумладзе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Р.Г.— Электрон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екстовые данные.— М.: Палеотип, 2017.— 260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.— Режим доступа: </w:t>
            </w:r>
            <w:hyperlink r:id="rId52" w:history="1">
              <w:r w:rsidRPr="00222F43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http://www.iprbookshop.ru/10231.html</w:t>
              </w:r>
            </w:hyperlink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</w:p>
        </w:tc>
      </w:tr>
      <w:tr w:rsidR="00BE45E1" w:rsidRPr="00222F43" w:rsidTr="00BE45E1">
        <w:trPr>
          <w:trHeight w:val="273"/>
        </w:trPr>
        <w:tc>
          <w:tcPr>
            <w:tcW w:w="5000" w:type="pct"/>
            <w:shd w:val="clear" w:color="auto" w:fill="auto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Акулич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И.Л. Маркетинг [Электронный ресурс]: учебник/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Акулич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И.Л.— </w:t>
            </w:r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Электрон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екстовые данные.— Минск: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Вышэйшая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школа, 2018.— 544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.— Режим доступа: </w:t>
            </w:r>
            <w:hyperlink r:id="rId53" w:history="1">
              <w:r w:rsidRPr="00222F43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http://www.iprbookshop.ru/35493.html</w:t>
              </w:r>
            </w:hyperlink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BE45E1" w:rsidRPr="00222F43" w:rsidTr="00BE45E1">
        <w:trPr>
          <w:trHeight w:val="273"/>
        </w:trPr>
        <w:tc>
          <w:tcPr>
            <w:tcW w:w="5000" w:type="pct"/>
            <w:shd w:val="clear" w:color="auto" w:fill="auto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Мазилкина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Е. И. Маркетинг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учебное пособие для СПО / Е. И.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Мазилкина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Саратов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Профобразование, 2020. — 232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ISBN 978-5-4488-0726-8.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 [сайт]. — URL: </w:t>
            </w:r>
            <w:hyperlink r:id="rId54" w:history="1">
              <w:r w:rsidRPr="00222F43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https://profspo.ru/books/88760</w:t>
              </w:r>
            </w:hyperlink>
          </w:p>
        </w:tc>
      </w:tr>
      <w:tr w:rsidR="00BE45E1" w:rsidRPr="00222F43" w:rsidTr="00BE45E1">
        <w:trPr>
          <w:trHeight w:val="273"/>
        </w:trPr>
        <w:tc>
          <w:tcPr>
            <w:tcW w:w="5000" w:type="pct"/>
            <w:shd w:val="clear" w:color="auto" w:fill="auto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Основы экономической теории [Электронный ресурс]: учебник/ В.Л.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Клюня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[и др.].— Электрон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екстовые данные.— Минск: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Вышэйшая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школа, 2018.— 238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.— Режим доступа: </w:t>
            </w:r>
            <w:hyperlink r:id="rId55" w:history="1">
              <w:r w:rsidRPr="00222F43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http://www.iprbookshop.ru/20111.html</w:t>
              </w:r>
            </w:hyperlink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BE45E1" w:rsidRPr="00222F43" w:rsidTr="00375456">
        <w:trPr>
          <w:trHeight w:val="192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Кухаренко, Т. А. Правовое обеспечение профессиональной деятельности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учебник для СПО / Т. А. Кухаренко. — Саратов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Профобразование, 2021. — 199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ISBN 978-5-4488-1017-6.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 [сайт]. — URL: </w:t>
            </w:r>
            <w:hyperlink r:id="rId56" w:history="1">
              <w:r w:rsidRPr="00222F43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shd w:val="clear" w:color="auto" w:fill="FFFFFF"/>
                </w:rPr>
                <w:t>https://profspo.ru/books/102330</w:t>
              </w:r>
            </w:hyperlink>
          </w:p>
        </w:tc>
      </w:tr>
      <w:tr w:rsidR="00BE45E1" w:rsidRPr="00222F43" w:rsidTr="00375456">
        <w:trPr>
          <w:trHeight w:val="192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Железко, А. Ф. Организация ветеринарной деятельности: практикум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учебное пособие / А. Ф. Железко, Е. И.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Совейко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Е. Н.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Маслак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Минск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Республиканский институт профессионального образования (РИПО), 2019. — 148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ISBN 978-985-503-862-8.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 [сайт]. — URL: </w:t>
            </w:r>
            <w:hyperlink r:id="rId57" w:history="1">
              <w:r w:rsidRPr="00222F43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shd w:val="clear" w:color="auto" w:fill="FFFFFF"/>
                </w:rPr>
                <w:t>https://profspo.ru/books/94322</w:t>
              </w:r>
            </w:hyperlink>
          </w:p>
        </w:tc>
      </w:tr>
      <w:tr w:rsidR="00BE45E1" w:rsidRPr="00222F43" w:rsidTr="00375456">
        <w:trPr>
          <w:trHeight w:val="192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Конституция Российской Федерации (с гимном России). Москва: Проспект, 2020. -64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E45E1" w:rsidRPr="00222F43" w:rsidTr="00375456">
        <w:trPr>
          <w:trHeight w:val="549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Хабибулин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А.Г.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Мурсалимов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К.Р. Правовое обеспечение профессиональной деятельности: учебник /А.Г.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Хабибулин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К.Р.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Мурсалимов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 – М.: ИД «Форум»: ИНФРА – М, 2014. – 336 с.</w:t>
            </w:r>
          </w:p>
        </w:tc>
      </w:tr>
      <w:tr w:rsidR="00BE45E1" w:rsidRPr="00222F43" w:rsidTr="00375456">
        <w:trPr>
          <w:trHeight w:val="549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Румынина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В.В. Правовое обеспечение профессиональной деятельности: учебник для студ. сред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роф. учеб. заведений/ В.В.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Румынина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. – 7-е изд., стер. – М.: ИЦ «Академия», 2010. – 192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E45E1" w:rsidRPr="00222F43" w:rsidTr="00375456">
        <w:trPr>
          <w:trHeight w:val="549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Никитин И.Н. Организация ветеринарного дела: учебное пособие. 4-е изд.,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перераб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. И доп. – СПб.: Лань, 2013. – 288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E45E1" w:rsidRPr="00222F43" w:rsidTr="00BE45E1">
        <w:trPr>
          <w:trHeight w:val="549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Советов Б.Я. Информационные технологии: учебник для СПО/ Б.Я. Советов, В.В.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Цехановский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. – 6-е изд.,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перераб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. И доп.- М.: Издательство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Юрайт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, 2016. – 261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BE45E1" w:rsidRPr="00222F43" w:rsidTr="00BE45E1">
        <w:trPr>
          <w:trHeight w:val="549"/>
        </w:trPr>
        <w:tc>
          <w:tcPr>
            <w:tcW w:w="5000" w:type="pct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Цветкова, А. В. Информатика и информационные технологии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учебное пособие для СПО / А. В. Цветкова. — Саратов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Научная книга, 2019. — 190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. — ISBN 978-5-9758-1891-1.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 [сайт]. — URL: </w:t>
            </w:r>
            <w:hyperlink r:id="rId58" w:history="1">
              <w:r w:rsidRPr="00222F43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https://profspo.ru/books/87074</w:t>
              </w:r>
            </w:hyperlink>
          </w:p>
        </w:tc>
      </w:tr>
      <w:tr w:rsidR="00BE45E1" w:rsidRPr="00222F43" w:rsidTr="00BE45E1">
        <w:trPr>
          <w:trHeight w:val="549"/>
        </w:trPr>
        <w:tc>
          <w:tcPr>
            <w:tcW w:w="5000" w:type="pct"/>
            <w:shd w:val="clear" w:color="auto" w:fill="auto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Косиненко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, Н. С. Информационные технологии в профессиональной деятельности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учебное пособие для СПО / Н. С.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Косиненко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, И. Г.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Фризен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. — 2-е изд. — Саратов : Профобразование, Ай Пи Эр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Медиа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, 2018. — 308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. — ISBN 978-5-4486-0378-5, 978-5-4488-0193-8.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 [сайт]. — URL: </w:t>
            </w:r>
            <w:hyperlink r:id="rId59" w:history="1">
              <w:r w:rsidRPr="00222F43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https://profspo.ru/books/76992</w:t>
              </w:r>
            </w:hyperlink>
          </w:p>
        </w:tc>
      </w:tr>
      <w:tr w:rsidR="00BE45E1" w:rsidRPr="00222F43" w:rsidTr="00BE45E1">
        <w:trPr>
          <w:trHeight w:val="549"/>
        </w:trPr>
        <w:tc>
          <w:tcPr>
            <w:tcW w:w="5000" w:type="pct"/>
            <w:shd w:val="clear" w:color="auto" w:fill="FFFFFF" w:themeFill="background1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Канивец, Е. К. Информационные технологии в профессиональной деятельности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курс лекций / Е. К. Канивец. — Оренбург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Оренбургский государственный университет, ЭБС АСВ, 2015. — 108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. — ISBN 978-5-7410-1192-8.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 [сайт]. — URL: </w:t>
            </w:r>
            <w:hyperlink r:id="rId60" w:history="1">
              <w:r w:rsidRPr="00222F43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https://profspo.ru/books/54115</w:t>
              </w:r>
            </w:hyperlink>
          </w:p>
        </w:tc>
      </w:tr>
      <w:tr w:rsidR="00BE45E1" w:rsidRPr="00222F43" w:rsidTr="00BE45E1">
        <w:trPr>
          <w:trHeight w:val="549"/>
        </w:trPr>
        <w:tc>
          <w:tcPr>
            <w:tcW w:w="5000" w:type="pct"/>
            <w:shd w:val="clear" w:color="auto" w:fill="FFFFFF" w:themeFill="background1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Клочко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, И. А. Информационные технологии в профессиональной деятельности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учебное пособие для СПО / И. А.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Клочко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. — 2-е изд. — Саратов : Профобразование, Ай Пи Эр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Медиа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, 2019. — 292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. — ISBN 978-5-4486-0407-2, 978-5-4488-0219-5.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 [сайт]. — URL: </w:t>
            </w:r>
            <w:hyperlink r:id="rId61" w:history="1">
              <w:r w:rsidRPr="00222F43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https://profspo.ru/books/80327</w:t>
              </w:r>
            </w:hyperlink>
          </w:p>
        </w:tc>
      </w:tr>
      <w:tr w:rsidR="00BE45E1" w:rsidRPr="00222F43" w:rsidTr="00BE45E1">
        <w:trPr>
          <w:trHeight w:val="549"/>
        </w:trPr>
        <w:tc>
          <w:tcPr>
            <w:tcW w:w="5000" w:type="pct"/>
            <w:shd w:val="clear" w:color="auto" w:fill="FFFFFF" w:themeFill="background1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Тургиев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А.К. Охрана труда в сельском хозяйстве: учеб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особие для студ. учреждений сред. проф. образования / А.К.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Тургиев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.- 2-е изд., стер. - М.: ИЦ «Академия», 2011. - 256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E45E1" w:rsidRPr="00222F43" w:rsidTr="00BE45E1">
        <w:trPr>
          <w:trHeight w:val="549"/>
        </w:trPr>
        <w:tc>
          <w:tcPr>
            <w:tcW w:w="5000" w:type="pct"/>
            <w:shd w:val="clear" w:color="auto" w:fill="FFFFFF" w:themeFill="background1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Симакова, Н. Н. Организация охраны труда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практикум для СПО / Н. Н. Симакова. — Саратов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Профобразование, 2021. — 164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. — ISBN 978-5-4488-1182-1.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 [сайт]. — URL: </w:t>
            </w:r>
            <w:hyperlink r:id="rId62" w:history="1">
              <w:r w:rsidRPr="00222F43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https://profspo.ru/books/106625</w:t>
              </w:r>
            </w:hyperlink>
          </w:p>
        </w:tc>
      </w:tr>
      <w:tr w:rsidR="00BE45E1" w:rsidRPr="00222F43" w:rsidTr="00BE45E1">
        <w:trPr>
          <w:trHeight w:val="549"/>
        </w:trPr>
        <w:tc>
          <w:tcPr>
            <w:tcW w:w="5000" w:type="pct"/>
            <w:shd w:val="clear" w:color="auto" w:fill="FFFFFF" w:themeFill="background1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Бобкова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О. В. Охрана труда и техника безопасности. Обеспечение прав работника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законодательные и нормативные акты с комментариями / О. В.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Бобкова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. — Саратов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Ай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Пи Эр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Медиа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, 2010. — 283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. — ISBN 2227-8397.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электронный // Электронно-библиотечная система IPR BOOKS : [сайт]. — URL: </w:t>
            </w:r>
            <w:hyperlink r:id="rId63" w:history="1">
              <w:r w:rsidRPr="00222F43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http://www.iprbookshop.ru/1553.html</w:t>
              </w:r>
            </w:hyperlink>
          </w:p>
        </w:tc>
      </w:tr>
      <w:tr w:rsidR="00BE45E1" w:rsidRPr="00222F43" w:rsidTr="00BE45E1">
        <w:trPr>
          <w:trHeight w:val="549"/>
        </w:trPr>
        <w:tc>
          <w:tcPr>
            <w:tcW w:w="5000" w:type="pct"/>
            <w:shd w:val="clear" w:color="auto" w:fill="FFFFFF" w:themeFill="background1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Солопова, В. А. Охрана труда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учебное пособие для СПО / В. А. Солопова. — Саратов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Профобразование, 2019. — 125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. — ISBN 978-5-4488-0353-6.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 [сайт]. — URL: </w:t>
            </w:r>
            <w:hyperlink r:id="rId64" w:history="1">
              <w:r w:rsidRPr="00222F43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https://profspo.ru/books/86204</w:t>
              </w:r>
            </w:hyperlink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 </w:t>
            </w:r>
          </w:p>
        </w:tc>
      </w:tr>
      <w:tr w:rsidR="00BE45E1" w:rsidRPr="00222F43" w:rsidTr="00BE45E1">
        <w:trPr>
          <w:trHeight w:val="549"/>
        </w:trPr>
        <w:tc>
          <w:tcPr>
            <w:tcW w:w="5000" w:type="pct"/>
            <w:shd w:val="clear" w:color="auto" w:fill="FFFFFF" w:themeFill="background1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жизнедеятельности. Государственная система обеспечения безопасности населения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учебное пособие / составители А. Н.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Приешкина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[и др.]. — Омск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Сибирский государственный университет физической культуры и спорта, 2017. — 80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. — ISBN 2227-8397.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 [сайт]. — URL: </w:t>
            </w:r>
            <w:hyperlink r:id="rId65" w:history="1">
              <w:r w:rsidRPr="00222F43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https://profspo.ru/books/74270</w:t>
              </w:r>
            </w:hyperlink>
          </w:p>
        </w:tc>
      </w:tr>
      <w:tr w:rsidR="00BE45E1" w:rsidRPr="00222F43" w:rsidTr="00BE45E1">
        <w:trPr>
          <w:trHeight w:val="549"/>
        </w:trPr>
        <w:tc>
          <w:tcPr>
            <w:tcW w:w="5000" w:type="pct"/>
            <w:shd w:val="clear" w:color="auto" w:fill="FFFFFF" w:themeFill="background1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Курбатов В. А. Безопасность жизнедеятельности. Основы чрезвычайных ситуаций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учебное пособие для СПО / В. А. Курбатов, Ю. С. Рысин, С. Л. Яблочников. — Саратов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Профобразование, 2020. — 121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. — ISBN 978-5-4488-0820-3.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 [сайт]. — URL: </w:t>
            </w:r>
            <w:hyperlink r:id="rId66" w:history="1">
              <w:r w:rsidRPr="00222F43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https://profspo.ru/books/93574</w:t>
              </w:r>
            </w:hyperlink>
          </w:p>
        </w:tc>
      </w:tr>
      <w:tr w:rsidR="00BE45E1" w:rsidRPr="00222F43" w:rsidTr="00BE45E1">
        <w:trPr>
          <w:trHeight w:val="549"/>
        </w:trPr>
        <w:tc>
          <w:tcPr>
            <w:tcW w:w="5000" w:type="pct"/>
            <w:shd w:val="clear" w:color="auto" w:fill="FFFFFF" w:themeFill="background1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Алексеев, В. С. Безопасность жизнедеятельности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учебное пособие / В. С. Алексеев, О. И. Жидкова, И. В. Ткаченко. — 2-е изд. — Саратов : Научная книга, 2019. — 158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. — ISBN 978-5-9758-1716-7.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электронный // Электронный ресурс цифровой образовательной среды </w:t>
            </w:r>
            <w:r w:rsidRPr="00222F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: [сайт]. — URL: </w:t>
            </w:r>
            <w:hyperlink r:id="rId67" w:history="1">
              <w:r w:rsidRPr="00222F43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https://profspo.ru/books/81000</w:t>
              </w:r>
            </w:hyperlink>
          </w:p>
        </w:tc>
      </w:tr>
      <w:tr w:rsidR="00BE45E1" w:rsidRPr="00222F43" w:rsidTr="00BE45E1">
        <w:trPr>
          <w:trHeight w:val="549"/>
        </w:trPr>
        <w:tc>
          <w:tcPr>
            <w:tcW w:w="5000" w:type="pct"/>
            <w:shd w:val="clear" w:color="auto" w:fill="FFFFFF" w:themeFill="background1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Бондин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В.И.,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Семехин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Ю.Г. Безопасность жизнедеятельности: учеб. пособие.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–М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.: ИНФРА-М: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Академцентр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, 2012. – 349 с.</w:t>
            </w:r>
          </w:p>
        </w:tc>
      </w:tr>
      <w:tr w:rsidR="00BE45E1" w:rsidRPr="00222F43" w:rsidTr="00BE45E1">
        <w:trPr>
          <w:trHeight w:val="549"/>
        </w:trPr>
        <w:tc>
          <w:tcPr>
            <w:tcW w:w="5000" w:type="pct"/>
            <w:shd w:val="clear" w:color="auto" w:fill="FFFFFF" w:themeFill="background1"/>
          </w:tcPr>
          <w:p w:rsidR="00BE45E1" w:rsidRPr="00222F43" w:rsidRDefault="00BE45E1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Смирнов А.Т. Основы безопасности жизнедеятельности. 11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.: Учебник для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общеоб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учрежд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. Базовый и профильный уровни / А.Т. Смирнов, Б.О. Хренников; под ред. А.Т. Смирнова; 4-е изд. - М.: Просвещение, 2012. - 320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E45E1" w:rsidRPr="00222F43" w:rsidRDefault="008E6CD8" w:rsidP="00222F43">
      <w:pPr>
        <w:pStyle w:val="af9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2F43">
        <w:rPr>
          <w:rFonts w:ascii="Times New Roman" w:eastAsia="Times New Roman" w:hAnsi="Times New Roman" w:cs="Times New Roman"/>
          <w:spacing w:val="2"/>
          <w:sz w:val="28"/>
          <w:szCs w:val="28"/>
        </w:rPr>
        <w:t>Кочиш</w:t>
      </w:r>
      <w:proofErr w:type="spellEnd"/>
      <w:r w:rsidRPr="00222F4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И.И.,   Калюжный   Н.С,   </w:t>
      </w:r>
      <w:proofErr w:type="spellStart"/>
      <w:r w:rsidRPr="00222F43">
        <w:rPr>
          <w:rFonts w:ascii="Times New Roman" w:eastAsia="Times New Roman" w:hAnsi="Times New Roman" w:cs="Times New Roman"/>
          <w:spacing w:val="2"/>
          <w:sz w:val="28"/>
          <w:szCs w:val="28"/>
        </w:rPr>
        <w:t>Волчкова</w:t>
      </w:r>
      <w:proofErr w:type="spellEnd"/>
      <w:r w:rsidRPr="00222F4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Л.А.,   Нестеров   </w:t>
      </w:r>
      <w:r w:rsidRPr="00222F43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В.В.</w:t>
      </w:r>
      <w:r w:rsidRPr="00222F43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br/>
      </w:r>
      <w:r w:rsidRPr="00222F43">
        <w:rPr>
          <w:rFonts w:ascii="Times New Roman" w:eastAsia="Times New Roman" w:hAnsi="Times New Roman" w:cs="Times New Roman"/>
          <w:bCs/>
          <w:spacing w:val="3"/>
          <w:sz w:val="28"/>
          <w:szCs w:val="28"/>
        </w:rPr>
        <w:t xml:space="preserve">Зоогигиена: </w:t>
      </w:r>
      <w:r w:rsidRPr="00222F4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Учебник/ Под ред. </w:t>
      </w:r>
      <w:proofErr w:type="spellStart"/>
      <w:r w:rsidRPr="00222F43">
        <w:rPr>
          <w:rFonts w:ascii="Times New Roman" w:eastAsia="Times New Roman" w:hAnsi="Times New Roman" w:cs="Times New Roman"/>
          <w:spacing w:val="3"/>
          <w:sz w:val="28"/>
          <w:szCs w:val="28"/>
        </w:rPr>
        <w:t>И.И.Кочиша</w:t>
      </w:r>
      <w:proofErr w:type="spellEnd"/>
      <w:r w:rsidRPr="00222F4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. </w:t>
      </w:r>
      <w:r w:rsidRPr="00222F43">
        <w:rPr>
          <w:rFonts w:ascii="Times New Roman" w:eastAsia="Times New Roman" w:hAnsi="Times New Roman" w:cs="Times New Roman"/>
          <w:spacing w:val="49"/>
          <w:sz w:val="28"/>
          <w:szCs w:val="28"/>
        </w:rPr>
        <w:t>-2-е</w:t>
      </w:r>
      <w:r w:rsidRPr="00222F4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изд., </w:t>
      </w:r>
      <w:proofErr w:type="spellStart"/>
      <w:r w:rsidRPr="00222F43">
        <w:rPr>
          <w:rFonts w:ascii="Times New Roman" w:eastAsia="Times New Roman" w:hAnsi="Times New Roman" w:cs="Times New Roman"/>
          <w:spacing w:val="3"/>
          <w:sz w:val="28"/>
          <w:szCs w:val="28"/>
        </w:rPr>
        <w:t>испр</w:t>
      </w:r>
      <w:proofErr w:type="spellEnd"/>
      <w:r w:rsidRPr="00222F43">
        <w:rPr>
          <w:rFonts w:ascii="Times New Roman" w:eastAsia="Times New Roman" w:hAnsi="Times New Roman" w:cs="Times New Roman"/>
          <w:spacing w:val="3"/>
          <w:sz w:val="28"/>
          <w:szCs w:val="28"/>
        </w:rPr>
        <w:t>. и доп. - СПб</w:t>
      </w:r>
      <w:proofErr w:type="gramStart"/>
      <w:r w:rsidRPr="00222F4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.: </w:t>
      </w:r>
      <w:proofErr w:type="gramEnd"/>
      <w:r w:rsidRPr="00222F43">
        <w:rPr>
          <w:rFonts w:ascii="Times New Roman" w:eastAsia="Times New Roman" w:hAnsi="Times New Roman" w:cs="Times New Roman"/>
          <w:spacing w:val="1"/>
          <w:sz w:val="28"/>
          <w:szCs w:val="28"/>
        </w:rPr>
        <w:t>Издательство «ЛАНЬ», 2014. - 464с.</w:t>
      </w:r>
    </w:p>
    <w:p w:rsidR="00BE45E1" w:rsidRPr="00222F43" w:rsidRDefault="008E6CD8" w:rsidP="00222F43">
      <w:pPr>
        <w:pStyle w:val="af9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Епимахова, Е. Э. Интенсивное кормление сельскохозяйственных птиц</w:t>
      </w:r>
      <w:proofErr w:type="gram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Е. Э. Епимахова, Н. В. Самокиш, Б. Т.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Абилов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. — Ставрополь</w:t>
      </w:r>
      <w:proofErr w:type="gram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Ставропольский государственный аграрный университет, 2017. — 76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. — ISBN 2227-8397. — Текст</w:t>
      </w:r>
      <w:proofErr w:type="gram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 // Электронный ресурс цифровой образовательной среды СПО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PROFобразование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 [сайт]. — URL: </w:t>
      </w:r>
      <w:hyperlink r:id="rId68" w:history="1">
        <w:r w:rsidRPr="00222F4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https://profspo.ru/books/76030</w:t>
        </w:r>
      </w:hyperlink>
    </w:p>
    <w:tbl>
      <w:tblPr>
        <w:tblW w:w="5005" w:type="pct"/>
        <w:tblLayout w:type="fixed"/>
        <w:tblLook w:val="00A0"/>
      </w:tblPr>
      <w:tblGrid>
        <w:gridCol w:w="9864"/>
      </w:tblGrid>
      <w:tr w:rsidR="008E6CD8" w:rsidRPr="00222F43" w:rsidTr="00375456">
        <w:trPr>
          <w:trHeight w:val="503"/>
        </w:trPr>
        <w:tc>
          <w:tcPr>
            <w:tcW w:w="5000" w:type="pct"/>
          </w:tcPr>
          <w:p w:rsidR="008E6CD8" w:rsidRPr="00222F43" w:rsidRDefault="008E6CD8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Порфирьев И.А., Петров А.М. Акушерство и биотехника репродукции животных: учебное пособие. – СПб.: Издательство «Лань», 2009. – 352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8E6CD8" w:rsidRPr="00222F43" w:rsidTr="00375456">
        <w:trPr>
          <w:trHeight w:val="503"/>
        </w:trPr>
        <w:tc>
          <w:tcPr>
            <w:tcW w:w="5000" w:type="pct"/>
          </w:tcPr>
          <w:p w:rsidR="008E6CD8" w:rsidRPr="00222F43" w:rsidRDefault="008E6CD8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Полянцев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Н.И., Афанасьев А.И. Акушерство, гинекология и биотехника размножения животных: учебник. – СПб.: Издательство «Лань», 2014. – 400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E6CD8" w:rsidRPr="00222F43" w:rsidTr="00375456">
        <w:trPr>
          <w:trHeight w:val="683"/>
        </w:trPr>
        <w:tc>
          <w:tcPr>
            <w:tcW w:w="5000" w:type="pct"/>
          </w:tcPr>
          <w:p w:rsidR="008E6CD8" w:rsidRPr="00222F43" w:rsidRDefault="008E6CD8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Полянцев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Н.И.,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Подберезный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 В.В. Ветеринарное акушерство и биотехника репродукции животных: учебное пособие/ Серия «Ветеринария и животноводство». Ростов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/Д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: Феникс, 2001. – 480 с.</w:t>
            </w:r>
          </w:p>
        </w:tc>
      </w:tr>
      <w:tr w:rsidR="008E6CD8" w:rsidRPr="00222F43" w:rsidTr="00375456">
        <w:trPr>
          <w:trHeight w:val="718"/>
        </w:trPr>
        <w:tc>
          <w:tcPr>
            <w:tcW w:w="5000" w:type="pct"/>
            <w:hideMark/>
          </w:tcPr>
          <w:p w:rsidR="008E6CD8" w:rsidRPr="00222F43" w:rsidRDefault="008E6CD8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Гончаров В.П. Акушерство, гинекология и биотехника размножения животных [Электронный ресурс]: учебник/ Гончаров В.П., Черепахин Д.А.— Электрон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екстовые данные.—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СПб.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:К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вадро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2017.— 328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.— Режим доступа: </w:t>
            </w:r>
            <w:hyperlink r:id="rId69" w:history="1">
              <w:r w:rsidRPr="00222F43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http://www.iprbookshop.ru/65601.html</w:t>
              </w:r>
            </w:hyperlink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E6CD8" w:rsidRPr="00222F43" w:rsidTr="00375456">
        <w:trPr>
          <w:trHeight w:val="718"/>
        </w:trPr>
        <w:tc>
          <w:tcPr>
            <w:tcW w:w="5000" w:type="pct"/>
          </w:tcPr>
          <w:p w:rsidR="008E6CD8" w:rsidRPr="00222F43" w:rsidRDefault="008E6CD8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Иванов, А. А. Акушерство и гинекология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учебное пособие / А. А. Иванов. — 2-е изд. — Саратов : Научная книга, 2019. — 158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ISBN 978-5-9758-1879-9.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 [сайт]. — URL: </w:t>
            </w:r>
            <w:hyperlink r:id="rId70" w:history="1">
              <w:r w:rsidRPr="00222F43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shd w:val="clear" w:color="auto" w:fill="FFFFFF"/>
                </w:rPr>
                <w:t>https://profspo.ru/books/80977</w:t>
              </w:r>
            </w:hyperlink>
          </w:p>
        </w:tc>
      </w:tr>
      <w:tr w:rsidR="008E6CD8" w:rsidRPr="00222F43" w:rsidTr="00375456">
        <w:trPr>
          <w:trHeight w:val="718"/>
        </w:trPr>
        <w:tc>
          <w:tcPr>
            <w:tcW w:w="5000" w:type="pct"/>
          </w:tcPr>
          <w:p w:rsidR="008E6CD8" w:rsidRPr="00222F43" w:rsidRDefault="008E6CD8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Акушерство и гинекология. Болезни органов репродуктивной системы сельскохозяйственных животных инвазионной и инфекционной природы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учебное пособие / составители В. М. Сороколетова, Н. Н. Горб. — Новосибирск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Новосибирский государственный аграрный университет, 2013. — 83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ISBN 2227-8397.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 [сайт]. — URL: </w:t>
            </w:r>
            <w:hyperlink r:id="rId71" w:history="1">
              <w:r w:rsidRPr="00222F43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shd w:val="clear" w:color="auto" w:fill="FFFFFF"/>
                </w:rPr>
                <w:t>https://profspo.ru/books/64704</w:t>
              </w:r>
            </w:hyperlink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 </w:t>
            </w:r>
          </w:p>
        </w:tc>
      </w:tr>
      <w:tr w:rsidR="008E6CD8" w:rsidRPr="00222F43" w:rsidTr="00375456">
        <w:trPr>
          <w:trHeight w:val="411"/>
        </w:trPr>
        <w:tc>
          <w:tcPr>
            <w:tcW w:w="5000" w:type="pct"/>
          </w:tcPr>
          <w:p w:rsidR="008E6CD8" w:rsidRPr="00222F43" w:rsidRDefault="008E6CD8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Уколов, П. И. Разведение и биотехника размножения сельскохозяйственных животных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учебник / П. И. Уколов, О. Г.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Шараськина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— 2-е изд. — Санкт-Петербург :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Квадро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2021. — 200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ISBN 978-5-906371-84-3.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 [сайт]. — URL: </w:t>
            </w:r>
            <w:hyperlink r:id="rId72" w:history="1">
              <w:r w:rsidRPr="00222F43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shd w:val="clear" w:color="auto" w:fill="FFFFFF"/>
                </w:rPr>
                <w:t>https://profspo.ru/books/103139</w:t>
              </w:r>
            </w:hyperlink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 </w:t>
            </w:r>
          </w:p>
        </w:tc>
      </w:tr>
      <w:tr w:rsidR="008E6CD8" w:rsidRPr="00222F43" w:rsidTr="00375456">
        <w:trPr>
          <w:trHeight w:val="285"/>
        </w:trPr>
        <w:tc>
          <w:tcPr>
            <w:tcW w:w="5000" w:type="pct"/>
          </w:tcPr>
          <w:p w:rsidR="008E6CD8" w:rsidRPr="00222F43" w:rsidRDefault="008E6CD8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 по производству продукции животноводства: учебное пособие. – СПб.: «Лань», 2014. – 192 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8E6CD8" w:rsidRPr="00222F43" w:rsidTr="00375456">
        <w:trPr>
          <w:trHeight w:val="518"/>
        </w:trPr>
        <w:tc>
          <w:tcPr>
            <w:tcW w:w="5000" w:type="pct"/>
          </w:tcPr>
          <w:p w:rsidR="008E6CD8" w:rsidRPr="00222F43" w:rsidRDefault="008E6CD8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Чебакова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Г.В. Данилова И.А. Товароведение, технология и экспертиза пищевых продуктов животного происхождения: Учеб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особие. – М.: ИНФРА – М, 2016. - 304с.</w:t>
            </w:r>
          </w:p>
        </w:tc>
      </w:tr>
      <w:tr w:rsidR="008E6CD8" w:rsidRPr="00222F43" w:rsidTr="00375456">
        <w:trPr>
          <w:trHeight w:val="683"/>
        </w:trPr>
        <w:tc>
          <w:tcPr>
            <w:tcW w:w="5000" w:type="pct"/>
          </w:tcPr>
          <w:p w:rsidR="008E6CD8" w:rsidRPr="00222F43" w:rsidRDefault="008E6CD8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Технологии производства продукции животноводства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учебное пособие для СПО / А. Е.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Интизарова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Е. В. Казарина, А. В.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Тицкая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[и др.]. — Саратов, Москва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Профобразование, Ай Пи Ар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Медиа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2021. — 170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ISBN 978-5-4488-0944-6, 978-5-4497-0769-7.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 [сайт]. — URL: </w:t>
            </w:r>
            <w:hyperlink r:id="rId73" w:history="1">
              <w:r w:rsidRPr="00222F43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shd w:val="clear" w:color="auto" w:fill="FFFFFF"/>
                </w:rPr>
                <w:t>https://profspo.ru/books/101359</w:t>
              </w:r>
            </w:hyperlink>
          </w:p>
        </w:tc>
      </w:tr>
      <w:tr w:rsidR="008E6CD8" w:rsidRPr="00222F43" w:rsidTr="00375456">
        <w:trPr>
          <w:trHeight w:val="683"/>
        </w:trPr>
        <w:tc>
          <w:tcPr>
            <w:tcW w:w="5000" w:type="pct"/>
          </w:tcPr>
          <w:p w:rsidR="008E6CD8" w:rsidRPr="00222F43" w:rsidRDefault="008E6CD8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Асминкина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Т. Н. Оценка и контроль качества продукции животноводства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учебное пособие для СПО / Т. Н.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Асминкина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Саратов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Профобразование, Ай Пи Ар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Медиа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2020. — 266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ISBN 978-5-4488-0731-2, 978-5-4497-0286-9.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 [сайт]. — URL: </w:t>
            </w:r>
            <w:hyperlink r:id="rId74" w:history="1">
              <w:r w:rsidRPr="00222F43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shd w:val="clear" w:color="auto" w:fill="FFFFFF"/>
                </w:rPr>
                <w:t>https://profspo.ru/books/90001</w:t>
              </w:r>
            </w:hyperlink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 </w:t>
            </w:r>
          </w:p>
        </w:tc>
      </w:tr>
      <w:tr w:rsidR="008E6CD8" w:rsidRPr="00222F43" w:rsidTr="00375456">
        <w:trPr>
          <w:trHeight w:val="415"/>
        </w:trPr>
        <w:tc>
          <w:tcPr>
            <w:tcW w:w="5000" w:type="pct"/>
          </w:tcPr>
          <w:p w:rsidR="008E6CD8" w:rsidRPr="00222F43" w:rsidRDefault="008E6CD8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Федорова М.И. Свиноводство. Технология производства свинины и селекция свиней [Электронный ресурс] : учебное пособие для обучающихся очного и заочного отделения ФВМ и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ТЖ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направлению 36.03.02 - «Зоотехния» / М.И. Федорова, В.Н. Шаталов, О.В. Ларина. — Электрон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екстовые данные. — Воронеж: Воронежский Государственный Аграрный Университет им. Императора Петра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ервого, 2017. — 142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— 2227-8397. — Режим доступа: </w:t>
            </w:r>
            <w:hyperlink r:id="rId75" w:history="1">
              <w:r w:rsidRPr="00222F43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http://www.iprbookshop.ru/72838.html</w:t>
              </w:r>
            </w:hyperlink>
          </w:p>
        </w:tc>
      </w:tr>
    </w:tbl>
    <w:p w:rsidR="008E6CD8" w:rsidRPr="00222F43" w:rsidRDefault="008E6CD8" w:rsidP="00222F43">
      <w:pPr>
        <w:pStyle w:val="af9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Асминкина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, Т. Н. Оценка и контроль качества продукции животноводства</w:t>
      </w:r>
      <w:proofErr w:type="gram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Т. Н.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Асминкина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. — Саратов</w:t>
      </w:r>
      <w:proofErr w:type="gram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Профобразование, Ай Пи Ар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Медиа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2020. — 266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. — ISBN 978-5-4488-0731-2, 978-5-4497-0286-9. — Текст</w:t>
      </w:r>
      <w:proofErr w:type="gram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 // Электронный ресурс цифровой образовательной среды СПО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PROFобразование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 [сайт]. — URL: </w:t>
      </w:r>
      <w:hyperlink r:id="rId76" w:history="1">
        <w:r w:rsidRPr="00222F4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https://profspo.ru/books/90001</w:t>
        </w:r>
      </w:hyperlink>
    </w:p>
    <w:p w:rsidR="008E6CD8" w:rsidRPr="00222F43" w:rsidRDefault="00222F43" w:rsidP="00222F43">
      <w:pPr>
        <w:pStyle w:val="af9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Асминкина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, Т. Н. Основные технологии первичной переработки животных</w:t>
      </w:r>
      <w:proofErr w:type="gram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Т. Н.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Асминкина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. — Саратов</w:t>
      </w:r>
      <w:proofErr w:type="gram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Профобразование, Ай Пи Ар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Медиа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2020. — 174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. — ISBN 978-5-4488-0304-8, 978-5-4497-0185-5. — Текст</w:t>
      </w:r>
      <w:proofErr w:type="gram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 // Электронный ресурс цифровой образовательной среды СПО </w:t>
      </w:r>
      <w:proofErr w:type="spellStart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>PROFобразование</w:t>
      </w:r>
      <w:proofErr w:type="spellEnd"/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 [сайт]. — URL: </w:t>
      </w:r>
      <w:hyperlink r:id="rId77" w:history="1">
        <w:r w:rsidRPr="00222F4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https://profspo.ru/books/89999</w:t>
        </w:r>
      </w:hyperlink>
      <w:r w:rsidRPr="00222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 </w:t>
      </w:r>
    </w:p>
    <w:tbl>
      <w:tblPr>
        <w:tblW w:w="5005" w:type="pct"/>
        <w:tblLayout w:type="fixed"/>
        <w:tblLook w:val="00A0"/>
      </w:tblPr>
      <w:tblGrid>
        <w:gridCol w:w="9864"/>
      </w:tblGrid>
      <w:tr w:rsidR="00222F43" w:rsidRPr="00222F43" w:rsidTr="00375456">
        <w:trPr>
          <w:trHeight w:val="683"/>
        </w:trPr>
        <w:tc>
          <w:tcPr>
            <w:tcW w:w="5000" w:type="pct"/>
          </w:tcPr>
          <w:p w:rsidR="00222F43" w:rsidRPr="00222F43" w:rsidRDefault="00222F43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Асминкина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Т. Н. Технологии хранения сельскохозяйственной продукции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учебное пособие для СПО / Т. Н.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Асминкина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И. Ю.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Суржанская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С. А.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Богатырев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Саратов, Москва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Профобразование, Ай Пи Ар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Медиа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2021. — 166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ISBN 978-5-4488-1044-2, 978-5-4497-0958-5.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 [сайт]. — URL: </w:t>
            </w:r>
            <w:hyperlink r:id="rId78" w:history="1">
              <w:r w:rsidRPr="00222F43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shd w:val="clear" w:color="auto" w:fill="FFFFFF"/>
                </w:rPr>
                <w:t>https://profspo.ru/books/106016</w:t>
              </w:r>
            </w:hyperlink>
          </w:p>
        </w:tc>
      </w:tr>
      <w:tr w:rsidR="00222F43" w:rsidRPr="00222F43" w:rsidTr="00375456">
        <w:trPr>
          <w:trHeight w:val="683"/>
        </w:trPr>
        <w:tc>
          <w:tcPr>
            <w:tcW w:w="5000" w:type="pct"/>
          </w:tcPr>
          <w:p w:rsidR="00222F43" w:rsidRPr="00222F43" w:rsidRDefault="00222F43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Асминкина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Т. Н. Технологии хранения, транспортировки и реализации продукции животноводства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учебное пособие для СПО / Т. Н.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Асминкина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И. Ю.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Суржанская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С. А.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Богатырев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Саратов, Москва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Профобразование, Ай Пи Ар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Медиа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2019. — 190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ISBN 978-5-4488-</w:t>
            </w:r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1174-6, 978-5-4497-1011-6. — Текст</w:t>
            </w:r>
            <w:proofErr w:type="gram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PROFобразование</w:t>
            </w:r>
            <w:proofErr w:type="spellEnd"/>
            <w:r w:rsidRPr="00222F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 [сайт]. — URL: </w:t>
            </w:r>
            <w:hyperlink r:id="rId79" w:history="1">
              <w:r w:rsidRPr="00222F43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shd w:val="clear" w:color="auto" w:fill="FFFFFF"/>
                </w:rPr>
                <w:t>https://profspo.ru/books/105175</w:t>
              </w:r>
            </w:hyperlink>
          </w:p>
        </w:tc>
      </w:tr>
      <w:tr w:rsidR="00222F43" w:rsidRPr="00222F43" w:rsidTr="00375456">
        <w:trPr>
          <w:trHeight w:val="683"/>
        </w:trPr>
        <w:tc>
          <w:tcPr>
            <w:tcW w:w="5000" w:type="pct"/>
          </w:tcPr>
          <w:p w:rsidR="00222F43" w:rsidRPr="00222F43" w:rsidRDefault="00222F43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Серегин И.Г. Ветеринарно-санитарный контроль при заготовке, транспортировке и переработке животных [Электронный ресурс]: учебное пособие / И.Г. Серегин, В.Е.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Никитченко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, Л.Б. Леонтьев. — Электрон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екстовые данные. — СПб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: </w:t>
            </w:r>
            <w:proofErr w:type="spellStart"/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Квадро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2018. — 207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— 978-5-906371-63-6. — Режим доступа: </w:t>
            </w:r>
            <w:hyperlink r:id="rId80" w:history="1">
              <w:r w:rsidRPr="00222F43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http://www.iprbookshop.ru/79874.html</w:t>
              </w:r>
            </w:hyperlink>
          </w:p>
        </w:tc>
      </w:tr>
      <w:tr w:rsidR="00222F43" w:rsidRPr="00222F43" w:rsidTr="00222F43">
        <w:trPr>
          <w:trHeight w:val="683"/>
        </w:trPr>
        <w:tc>
          <w:tcPr>
            <w:tcW w:w="5000" w:type="pct"/>
          </w:tcPr>
          <w:p w:rsidR="00222F43" w:rsidRPr="00222F43" w:rsidRDefault="00222F43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Драчева Е.Л. Менеджмент: учеб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ля студ. проф. образования/ Е.Л. Драчева, Л.И.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Юликов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– 14-е изд., стер. – М.: ИЦ «Академия», 2014. – 304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222F43" w:rsidRPr="00222F43" w:rsidTr="00222F43">
        <w:trPr>
          <w:trHeight w:val="683"/>
        </w:trPr>
        <w:tc>
          <w:tcPr>
            <w:tcW w:w="5000" w:type="pct"/>
          </w:tcPr>
          <w:p w:rsidR="00222F43" w:rsidRPr="00222F43" w:rsidRDefault="00222F43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Богомолова Е. В. Менеджмент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учебное пособие для СПО / Е. В. Богомолова, И. А.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Черникова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— 2-е изд. — Липецк, Саратов : Липецкий государственный технический университет, Профобразование, 2020. — 97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 — ISBN 978-5-88247-963-2, 978-5-4488-0762-6. — Текст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PROFобразование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 [сайт]. — URL: </w:t>
            </w:r>
            <w:hyperlink r:id="rId81" w:history="1">
              <w:r w:rsidRPr="00222F43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https://profspo.ru/books/92831</w:t>
              </w:r>
            </w:hyperlink>
          </w:p>
        </w:tc>
      </w:tr>
      <w:tr w:rsidR="00222F43" w:rsidRPr="00222F43" w:rsidTr="00222F43">
        <w:trPr>
          <w:trHeight w:val="683"/>
        </w:trPr>
        <w:tc>
          <w:tcPr>
            <w:tcW w:w="5000" w:type="pct"/>
          </w:tcPr>
          <w:p w:rsidR="00222F43" w:rsidRPr="00222F43" w:rsidRDefault="00222F43" w:rsidP="00222F43">
            <w:pPr>
              <w:pStyle w:val="af9"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Косьмин А.Д. Менеджмент: учеб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ля студ. учреждений сред. проф. образования/ А.Д. Косьмин, Н.В. </w:t>
            </w:r>
            <w:proofErr w:type="spell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Свинтицкий</w:t>
            </w:r>
            <w:proofErr w:type="spell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Е.А. Косьмина. – М.: ИЦ «Академия», 2011. – 208 </w:t>
            </w:r>
            <w:proofErr w:type="gramStart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22F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E6CD8" w:rsidRDefault="008E6CD8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BE45E1" w:rsidRDefault="00BE45E1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BE45E1" w:rsidRDefault="00BE45E1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8E6CD8" w:rsidRDefault="008E6CD8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8E6CD8" w:rsidRDefault="008E6CD8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8E6CD8" w:rsidRDefault="008E6CD8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8E6CD8" w:rsidRDefault="008E6CD8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8E6CD8" w:rsidRDefault="008E6CD8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8E6CD8" w:rsidRDefault="008E6CD8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8E6CD8" w:rsidRDefault="008E6CD8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8E6CD8" w:rsidRDefault="008E6CD8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8E6CD8" w:rsidRDefault="008E6CD8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8E6CD8" w:rsidRDefault="008E6CD8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8E6CD8" w:rsidRDefault="008E6CD8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222F43" w:rsidRDefault="00222F43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222F43" w:rsidRDefault="00222F43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222F43" w:rsidRDefault="00222F43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222F43" w:rsidRDefault="00222F43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222F43" w:rsidRDefault="00222F43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222F43" w:rsidRDefault="00222F43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222F43" w:rsidRDefault="00222F43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222F43" w:rsidRDefault="00222F43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222F43" w:rsidRDefault="00222F43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222F43" w:rsidRDefault="00222F43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222F43" w:rsidRDefault="00222F43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BE45E1" w:rsidRDefault="00BE45E1" w:rsidP="006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D42C41" w:rsidRPr="00D85B1F" w:rsidRDefault="00D42C41" w:rsidP="00676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ru-RU"/>
        </w:rPr>
      </w:pPr>
    </w:p>
    <w:p w:rsidR="00D42C41" w:rsidRPr="00D85B1F" w:rsidRDefault="00D42C41" w:rsidP="006B4DCB">
      <w:pPr>
        <w:spacing w:after="0" w:line="240" w:lineRule="auto"/>
        <w:jc w:val="right"/>
        <w:rPr>
          <w:b/>
          <w:bCs/>
          <w:lang w:eastAsia="ru-RU"/>
        </w:rPr>
      </w:pPr>
      <w:r w:rsidRPr="00D85B1F">
        <w:rPr>
          <w:b/>
          <w:bCs/>
          <w:lang w:eastAsia="ru-RU"/>
        </w:rPr>
        <w:lastRenderedPageBreak/>
        <w:t>Приложение 1</w:t>
      </w:r>
    </w:p>
    <w:p w:rsidR="00D42C41" w:rsidRDefault="00D42C41" w:rsidP="007A5FF9">
      <w:pPr>
        <w:widowControl w:val="0"/>
        <w:autoSpaceDE w:val="0"/>
        <w:autoSpaceDN w:val="0"/>
        <w:adjustRightInd w:val="0"/>
        <w:spacing w:after="0" w:line="240" w:lineRule="auto"/>
        <w:ind w:left="900"/>
        <w:jc w:val="center"/>
        <w:rPr>
          <w:b/>
          <w:bCs/>
          <w:lang w:eastAsia="ru-RU"/>
        </w:rPr>
      </w:pPr>
    </w:p>
    <w:p w:rsidR="002B78E3" w:rsidRPr="008D5724" w:rsidRDefault="002B78E3" w:rsidP="002B78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lang w:eastAsia="ru-RU"/>
        </w:rPr>
      </w:pPr>
      <w:r w:rsidRPr="008D5724">
        <w:rPr>
          <w:b/>
          <w:bCs/>
          <w:color w:val="000000"/>
          <w:lang w:eastAsia="ru-RU"/>
        </w:rPr>
        <w:t>Перечень рекомендуемых тем выпускных квалификационных работ</w:t>
      </w:r>
    </w:p>
    <w:p w:rsidR="002B78E3" w:rsidRPr="008D5724" w:rsidRDefault="002B78E3" w:rsidP="002B78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FF0000"/>
          <w:lang w:eastAsia="ru-RU"/>
        </w:rPr>
      </w:pPr>
    </w:p>
    <w:tbl>
      <w:tblPr>
        <w:tblStyle w:val="af8"/>
        <w:tblW w:w="9639" w:type="dxa"/>
        <w:tblInd w:w="108" w:type="dxa"/>
        <w:tblLook w:val="04A0"/>
      </w:tblPr>
      <w:tblGrid>
        <w:gridCol w:w="954"/>
        <w:gridCol w:w="8685"/>
      </w:tblGrid>
      <w:tr w:rsidR="002B78E3" w:rsidRPr="00C24D59" w:rsidTr="00A70B4E">
        <w:tc>
          <w:tcPr>
            <w:tcW w:w="9639" w:type="dxa"/>
            <w:gridSpan w:val="2"/>
          </w:tcPr>
          <w:p w:rsidR="002B78E3" w:rsidRPr="00C24D59" w:rsidRDefault="002B78E3" w:rsidP="002B78E3">
            <w:pPr>
              <w:pStyle w:val="af6"/>
              <w:ind w:left="0"/>
              <w:contextualSpacing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C24D59">
              <w:rPr>
                <w:b/>
                <w:bCs/>
                <w:color w:val="000000" w:themeColor="text1"/>
                <w:sz w:val="28"/>
                <w:szCs w:val="28"/>
              </w:rPr>
              <w:t xml:space="preserve">ПМ.01 </w:t>
            </w:r>
            <w:r w:rsidRPr="002B78E3">
              <w:rPr>
                <w:b/>
                <w:bCs/>
                <w:color w:val="000000" w:themeColor="text1"/>
                <w:sz w:val="28"/>
                <w:szCs w:val="28"/>
              </w:rPr>
              <w:t>Содержание, кормление и разведение сельскохозяйственных животных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Pr="00C24D59" w:rsidRDefault="00A70B4E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C24D59" w:rsidRDefault="00A70B4E" w:rsidP="002B78E3">
            <w:pPr>
              <w:pStyle w:val="af6"/>
              <w:ind w:left="0"/>
              <w:contextualSpacing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Использование биологически-активных веществ в рационах сельскохозяйственных животных и птиц (витамины, ферменты и т.д.)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Pr="00C24D59" w:rsidRDefault="00A70B4E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C24D59" w:rsidRDefault="00A70B4E" w:rsidP="002B78E3">
            <w:pPr>
              <w:pStyle w:val="af6"/>
              <w:ind w:left="0"/>
              <w:contextualSpacing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Особенности кормления высокопродуктивных коров в хозяйстве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Pr="00C24D59" w:rsidRDefault="00A70B4E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C24D59" w:rsidRDefault="00A70B4E" w:rsidP="002B78E3">
            <w:pPr>
              <w:pStyle w:val="af6"/>
              <w:ind w:left="0"/>
              <w:contextualSpacing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Качество и питательность основных кормов хозяйства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Default="00A70B4E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C24D59" w:rsidRDefault="00A70B4E" w:rsidP="002B78E3">
            <w:pPr>
              <w:pStyle w:val="af6"/>
              <w:ind w:left="0"/>
              <w:contextualSpacing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Влияние кормления на воспроизводительные функции сельскохозяйственных животных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Default="00A70B4E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C24D59" w:rsidRDefault="00A70B4E" w:rsidP="002B78E3">
            <w:pPr>
              <w:pStyle w:val="af6"/>
              <w:ind w:left="0"/>
              <w:contextualSpacing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Влияние кормовых факторов на качество молока, мяса и продуктов их переработки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Default="00A70B4E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C24D59" w:rsidRDefault="00A70B4E" w:rsidP="002B78E3">
            <w:pPr>
              <w:pStyle w:val="af6"/>
              <w:ind w:left="0"/>
              <w:contextualSpacing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Расчет потребности в кормах животноводческого хозяйства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Default="00A70B4E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C24D59" w:rsidRDefault="00A70B4E" w:rsidP="002B78E3">
            <w:pPr>
              <w:pStyle w:val="af6"/>
              <w:ind w:left="0"/>
              <w:contextualSpacing/>
              <w:jc w:val="both"/>
              <w:rPr>
                <w:bCs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Разработка оперативного и перспективного плана производства и использования кормов на летний и зимний периоды с учетом развития животноводства и объема производства продукции животноводства на примере конкретного хозяйства (проект).</w:t>
            </w:r>
            <w:proofErr w:type="gramEnd"/>
          </w:p>
        </w:tc>
      </w:tr>
      <w:tr w:rsidR="00A70B4E" w:rsidRPr="00C24D59" w:rsidTr="00A70B4E">
        <w:tc>
          <w:tcPr>
            <w:tcW w:w="954" w:type="dxa"/>
          </w:tcPr>
          <w:p w:rsidR="00A70B4E" w:rsidRDefault="00A70B4E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C24D59" w:rsidRDefault="00A70B4E" w:rsidP="002B78E3">
            <w:pPr>
              <w:pStyle w:val="af6"/>
              <w:ind w:left="0"/>
              <w:contextualSpacing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Современные способы заготовки некоторых видов растительных кормов (сена, сенажа, силоса, травяной муки и др.) и их эффективность использования в кормлении сельскохозяйственных животных. 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Default="00A70B4E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C24D59" w:rsidRDefault="00A70B4E" w:rsidP="002B78E3">
            <w:pPr>
              <w:pStyle w:val="af6"/>
              <w:ind w:left="0"/>
              <w:contextualSpacing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Формы наследования удоя и жирности молока и их селекционное значение при разведении маточных семейств в условиях сельскохозяйственного предприятия.</w:t>
            </w:r>
          </w:p>
        </w:tc>
      </w:tr>
      <w:tr w:rsidR="00A70B4E" w:rsidRPr="00081BFD" w:rsidTr="00A70B4E">
        <w:tc>
          <w:tcPr>
            <w:tcW w:w="954" w:type="dxa"/>
          </w:tcPr>
          <w:p w:rsidR="00A70B4E" w:rsidRPr="00081BFD" w:rsidRDefault="00A70B4E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081BFD" w:rsidRDefault="00A70B4E" w:rsidP="002B78E3">
            <w:pPr>
              <w:pStyle w:val="af6"/>
              <w:ind w:left="0"/>
              <w:contextualSpacing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081BFD">
              <w:rPr>
                <w:rStyle w:val="markedcontent"/>
                <w:sz w:val="28"/>
                <w:szCs w:val="28"/>
              </w:rPr>
              <w:t>Технология кормопроизводства.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Default="00A70B4E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081BFD" w:rsidRDefault="00A70B4E" w:rsidP="00081BFD">
            <w:pPr>
              <w:spacing w:after="0" w:line="240" w:lineRule="auto"/>
              <w:jc w:val="both"/>
              <w:rPr>
                <w:lang w:eastAsia="ru-RU"/>
              </w:rPr>
            </w:pPr>
            <w:r w:rsidRPr="00081BFD">
              <w:rPr>
                <w:lang w:eastAsia="ru-RU"/>
              </w:rPr>
              <w:t>Современные технологии  производства  молока и молочной</w:t>
            </w:r>
          </w:p>
          <w:p w:rsidR="00A70B4E" w:rsidRPr="00C24D59" w:rsidRDefault="00D4051B" w:rsidP="002B78E3">
            <w:pPr>
              <w:pStyle w:val="af6"/>
              <w:ind w:left="0"/>
              <w:contextualSpacing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A70B4E" w:rsidRPr="00081BFD">
              <w:rPr>
                <w:sz w:val="28"/>
                <w:szCs w:val="28"/>
              </w:rPr>
              <w:t>родукции</w:t>
            </w:r>
            <w:r w:rsidR="00A70B4E">
              <w:rPr>
                <w:sz w:val="28"/>
                <w:szCs w:val="28"/>
              </w:rPr>
              <w:t>.</w:t>
            </w:r>
          </w:p>
        </w:tc>
      </w:tr>
      <w:tr w:rsidR="00371B1D" w:rsidRPr="00C24D59" w:rsidTr="00A70B4E">
        <w:tc>
          <w:tcPr>
            <w:tcW w:w="954" w:type="dxa"/>
          </w:tcPr>
          <w:p w:rsidR="00371B1D" w:rsidRDefault="00371B1D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371B1D" w:rsidRPr="00081BFD" w:rsidRDefault="00371B1D" w:rsidP="00081BFD">
            <w:pPr>
              <w:spacing w:after="0" w:line="240" w:lineRule="auto"/>
              <w:jc w:val="both"/>
              <w:rPr>
                <w:lang w:eastAsia="ru-RU"/>
              </w:rPr>
            </w:pPr>
            <w:r>
              <w:t xml:space="preserve">Влияние продолжительности </w:t>
            </w:r>
            <w:proofErr w:type="spellStart"/>
            <w:proofErr w:type="gramStart"/>
            <w:r>
              <w:t>сервис-периода</w:t>
            </w:r>
            <w:proofErr w:type="spellEnd"/>
            <w:proofErr w:type="gramEnd"/>
            <w:r>
              <w:t xml:space="preserve"> на молочную продуктивность коров.</w:t>
            </w:r>
          </w:p>
        </w:tc>
      </w:tr>
      <w:tr w:rsidR="00371B1D" w:rsidRPr="00C24D59" w:rsidTr="00A70B4E">
        <w:tc>
          <w:tcPr>
            <w:tcW w:w="954" w:type="dxa"/>
          </w:tcPr>
          <w:p w:rsidR="00371B1D" w:rsidRDefault="00371B1D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371B1D" w:rsidRPr="00081BFD" w:rsidRDefault="00371B1D" w:rsidP="00371B1D">
            <w:pPr>
              <w:spacing w:after="0" w:line="240" w:lineRule="auto"/>
              <w:jc w:val="both"/>
              <w:rPr>
                <w:lang w:eastAsia="ru-RU"/>
              </w:rPr>
            </w:pPr>
            <w:r>
              <w:t xml:space="preserve">Нагульные и убойные качества ягнят </w:t>
            </w:r>
            <w:proofErr w:type="spellStart"/>
            <w:r>
              <w:t>эдильбаевской</w:t>
            </w:r>
            <w:proofErr w:type="spellEnd"/>
            <w:r>
              <w:t xml:space="preserve"> породы.</w:t>
            </w:r>
          </w:p>
        </w:tc>
      </w:tr>
      <w:tr w:rsidR="00371B1D" w:rsidRPr="00C24D59" w:rsidTr="00A70B4E">
        <w:tc>
          <w:tcPr>
            <w:tcW w:w="954" w:type="dxa"/>
          </w:tcPr>
          <w:p w:rsidR="00371B1D" w:rsidRDefault="00371B1D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371B1D" w:rsidRPr="00081BFD" w:rsidRDefault="00371B1D" w:rsidP="00081BFD">
            <w:pPr>
              <w:spacing w:after="0" w:line="240" w:lineRule="auto"/>
              <w:jc w:val="both"/>
              <w:rPr>
                <w:lang w:eastAsia="ru-RU"/>
              </w:rPr>
            </w:pPr>
            <w:r>
              <w:t>Влияние кратности и дозы семени при инструментальном осеменении на выход и качественные показатели плодных маток.</w:t>
            </w:r>
          </w:p>
        </w:tc>
      </w:tr>
      <w:tr w:rsidR="00371B1D" w:rsidRPr="00C24D59" w:rsidTr="00A70B4E">
        <w:tc>
          <w:tcPr>
            <w:tcW w:w="954" w:type="dxa"/>
          </w:tcPr>
          <w:p w:rsidR="00371B1D" w:rsidRDefault="00371B1D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371B1D" w:rsidRPr="00081BFD" w:rsidRDefault="00371B1D" w:rsidP="00081BFD">
            <w:pPr>
              <w:spacing w:after="0" w:line="240" w:lineRule="auto"/>
              <w:jc w:val="both"/>
              <w:rPr>
                <w:lang w:eastAsia="ru-RU"/>
              </w:rPr>
            </w:pPr>
            <w:r>
              <w:t>Влияние кратности и дозы семени при инструментальном осеменении на выход и качественные показатели плодных маток.</w:t>
            </w:r>
          </w:p>
        </w:tc>
      </w:tr>
      <w:tr w:rsidR="00371B1D" w:rsidRPr="00C24D59" w:rsidTr="00A70B4E">
        <w:tc>
          <w:tcPr>
            <w:tcW w:w="954" w:type="dxa"/>
          </w:tcPr>
          <w:p w:rsidR="00371B1D" w:rsidRDefault="00371B1D" w:rsidP="00222F43">
            <w:pPr>
              <w:pStyle w:val="af6"/>
              <w:numPr>
                <w:ilvl w:val="0"/>
                <w:numId w:val="36"/>
              </w:numPr>
              <w:contextualSpacing/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B612B0" w:rsidRPr="00B612B0" w:rsidRDefault="00B612B0" w:rsidP="00506E54">
            <w:pPr>
              <w:spacing w:after="0" w:line="240" w:lineRule="auto"/>
              <w:rPr>
                <w:lang w:eastAsia="ru-RU"/>
              </w:rPr>
            </w:pPr>
            <w:r w:rsidRPr="00B612B0">
              <w:rPr>
                <w:lang w:eastAsia="ru-RU"/>
              </w:rPr>
              <w:t>Зоотехническое значение искусственного осеменения повышения</w:t>
            </w:r>
          </w:p>
          <w:p w:rsidR="00371B1D" w:rsidRPr="00B612B0" w:rsidRDefault="00B612B0" w:rsidP="00506E54">
            <w:pPr>
              <w:spacing w:after="0" w:line="240" w:lineRule="auto"/>
              <w:rPr>
                <w:lang w:eastAsia="ru-RU"/>
              </w:rPr>
            </w:pPr>
            <w:proofErr w:type="spellStart"/>
            <w:r w:rsidRPr="00B612B0">
              <w:rPr>
                <w:lang w:eastAsia="ru-RU"/>
              </w:rPr>
              <w:t>оплодотворяемости</w:t>
            </w:r>
            <w:proofErr w:type="spellEnd"/>
            <w:r w:rsidRPr="00B612B0">
              <w:rPr>
                <w:lang w:eastAsia="ru-RU"/>
              </w:rPr>
              <w:t xml:space="preserve"> животных</w:t>
            </w:r>
            <w:r>
              <w:rPr>
                <w:lang w:eastAsia="ru-RU"/>
              </w:rPr>
              <w:t>.</w:t>
            </w:r>
          </w:p>
        </w:tc>
      </w:tr>
      <w:tr w:rsidR="00371B1D" w:rsidRPr="00C24D59" w:rsidTr="00A70B4E">
        <w:tc>
          <w:tcPr>
            <w:tcW w:w="954" w:type="dxa"/>
          </w:tcPr>
          <w:p w:rsidR="00371B1D" w:rsidRDefault="00371B1D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371B1D" w:rsidRPr="00B612B0" w:rsidRDefault="00B612B0" w:rsidP="00506E54">
            <w:pPr>
              <w:spacing w:after="0" w:line="240" w:lineRule="auto"/>
              <w:jc w:val="both"/>
              <w:rPr>
                <w:lang w:eastAsia="ru-RU"/>
              </w:rPr>
            </w:pPr>
            <w:r w:rsidRPr="00B612B0">
              <w:rPr>
                <w:lang w:eastAsia="ru-RU"/>
              </w:rPr>
              <w:t>Физиология родов и оценка состояния репродуктивных органов у коров</w:t>
            </w:r>
            <w:r>
              <w:rPr>
                <w:lang w:eastAsia="ru-RU"/>
              </w:rPr>
              <w:t>.</w:t>
            </w:r>
          </w:p>
        </w:tc>
      </w:tr>
      <w:tr w:rsidR="002B78E3" w:rsidRPr="00C24D59" w:rsidTr="00A70B4E">
        <w:tc>
          <w:tcPr>
            <w:tcW w:w="9639" w:type="dxa"/>
            <w:gridSpan w:val="2"/>
          </w:tcPr>
          <w:p w:rsidR="002B78E3" w:rsidRPr="00C24D59" w:rsidRDefault="002B78E3" w:rsidP="00222F43">
            <w:pPr>
              <w:pStyle w:val="af6"/>
              <w:ind w:left="0"/>
              <w:contextualSpacing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C24D59">
              <w:rPr>
                <w:b/>
                <w:bCs/>
                <w:color w:val="000000" w:themeColor="text1"/>
                <w:sz w:val="28"/>
                <w:szCs w:val="28"/>
              </w:rPr>
              <w:t xml:space="preserve">ПМ.02 </w:t>
            </w:r>
            <w:r w:rsidRPr="002B78E3">
              <w:rPr>
                <w:b/>
                <w:bCs/>
                <w:color w:val="000000" w:themeColor="text1"/>
                <w:sz w:val="28"/>
                <w:szCs w:val="28"/>
              </w:rPr>
              <w:t>Производство и первичная переработка продукции животноводства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Pr="00C24D59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C24D59" w:rsidRDefault="00A70B4E" w:rsidP="00506E54">
            <w:pPr>
              <w:pStyle w:val="af9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Влияние различных способов содержания животных на качество мяса и мясопродуктов.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Pr="00C24D59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C24D59" w:rsidRDefault="00A70B4E" w:rsidP="00506E54">
            <w:pPr>
              <w:pStyle w:val="af9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Качество мяса и мясопродуктов в связи с возрастом и полом животных.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A70B4E" w:rsidRDefault="00A70B4E" w:rsidP="00506E54">
            <w:pPr>
              <w:pStyle w:val="af9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0B4E">
              <w:rPr>
                <w:sz w:val="28"/>
                <w:szCs w:val="28"/>
              </w:rPr>
              <w:t>Влияние первичной переработки цыплят-бройлеров на качество тушек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Pr="00C24D59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C24D59" w:rsidRDefault="00A70B4E" w:rsidP="00506E54">
            <w:pPr>
              <w:pStyle w:val="af9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4234F">
              <w:rPr>
                <w:sz w:val="28"/>
                <w:szCs w:val="28"/>
              </w:rPr>
              <w:t>Технология производства молока и его первичная обработка в условиях хозяйства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Pr="00C24D59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A70B4E" w:rsidRDefault="00A70B4E" w:rsidP="00506E54">
            <w:pPr>
              <w:pStyle w:val="af9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0B4E">
              <w:rPr>
                <w:sz w:val="28"/>
                <w:szCs w:val="28"/>
              </w:rPr>
              <w:t>Производство пельменей с начинкой из мяса птицы и сырья растительного происхождения в условиях перерабатывающих цехов птицефабрик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Pr="00C24D59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A70B4E" w:rsidRDefault="00A70B4E" w:rsidP="00506E54">
            <w:pPr>
              <w:pStyle w:val="af9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0B4E">
              <w:rPr>
                <w:sz w:val="28"/>
                <w:szCs w:val="28"/>
              </w:rPr>
              <w:t>Технологические особенности приготовления и показатели качества колбас в условиях перерабатывающих предприятий мясной промышленности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Pr="00C24D59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A70B4E" w:rsidRDefault="00A70B4E" w:rsidP="00506E54">
            <w:pPr>
              <w:pStyle w:val="af9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0B4E">
              <w:rPr>
                <w:sz w:val="28"/>
                <w:szCs w:val="28"/>
              </w:rPr>
              <w:t>Технология производства и переработки продукции пчеловодства (мед, конфитюр, пыльца, маточное молочко, прополис и др.)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Pr="00C24D59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C24D59" w:rsidRDefault="00A70B4E" w:rsidP="00506E54">
            <w:pPr>
              <w:pStyle w:val="af9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081BFD">
              <w:rPr>
                <w:rStyle w:val="markedcontent"/>
                <w:rFonts w:cs="Times New Roman"/>
                <w:sz w:val="28"/>
                <w:szCs w:val="28"/>
              </w:rPr>
              <w:t>Технология первичной переработки молока</w:t>
            </w:r>
            <w:r>
              <w:rPr>
                <w:rStyle w:val="markedcontent"/>
                <w:rFonts w:cs="Times New Roman"/>
                <w:sz w:val="28"/>
                <w:szCs w:val="28"/>
              </w:rPr>
              <w:t>.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Pr="00C24D59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C24D59" w:rsidRDefault="00A70B4E" w:rsidP="00506E54">
            <w:pPr>
              <w:pStyle w:val="af9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081BFD">
              <w:rPr>
                <w:rStyle w:val="markedcontent"/>
                <w:rFonts w:cs="Times New Roman"/>
                <w:sz w:val="28"/>
                <w:szCs w:val="28"/>
              </w:rPr>
              <w:t>Технология первичной переработки убойных животных</w:t>
            </w:r>
            <w:r>
              <w:rPr>
                <w:rStyle w:val="markedcontent"/>
                <w:rFonts w:cs="Times New Roman"/>
                <w:sz w:val="28"/>
                <w:szCs w:val="28"/>
              </w:rPr>
              <w:t>.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Pr="00C24D59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C24D59" w:rsidRDefault="00A70B4E" w:rsidP="00506E54">
            <w:pPr>
              <w:pStyle w:val="af9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081BFD">
              <w:rPr>
                <w:rStyle w:val="markedcontent"/>
                <w:rFonts w:cs="Times New Roman"/>
                <w:sz w:val="28"/>
                <w:szCs w:val="28"/>
              </w:rPr>
              <w:t>Технология производства яиц</w:t>
            </w:r>
            <w:r>
              <w:rPr>
                <w:rStyle w:val="markedcontent"/>
                <w:rFonts w:cs="Times New Roman"/>
                <w:sz w:val="28"/>
                <w:szCs w:val="28"/>
              </w:rPr>
              <w:t>.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Pr="00C24D59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C24D59" w:rsidRDefault="00A70B4E" w:rsidP="00506E54">
            <w:pPr>
              <w:pStyle w:val="af9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081BFD">
              <w:rPr>
                <w:rStyle w:val="markedcontent"/>
                <w:rFonts w:cs="Times New Roman"/>
                <w:sz w:val="28"/>
                <w:szCs w:val="28"/>
              </w:rPr>
              <w:t>Технология хранения, транспортировки и реализации</w:t>
            </w:r>
            <w:r w:rsidRPr="00081BFD">
              <w:rPr>
                <w:rFonts w:cs="Times New Roman"/>
                <w:sz w:val="28"/>
                <w:szCs w:val="28"/>
              </w:rPr>
              <w:br/>
            </w:r>
            <w:r w:rsidRPr="00081BFD">
              <w:rPr>
                <w:rStyle w:val="markedcontent"/>
                <w:rFonts w:cs="Times New Roman"/>
                <w:sz w:val="28"/>
                <w:szCs w:val="28"/>
              </w:rPr>
              <w:t>птицеводческой продукции</w:t>
            </w:r>
            <w:r>
              <w:rPr>
                <w:rStyle w:val="markedcontent"/>
                <w:rFonts w:cs="Times New Roman"/>
                <w:sz w:val="28"/>
                <w:szCs w:val="28"/>
              </w:rPr>
              <w:t>.</w:t>
            </w:r>
          </w:p>
        </w:tc>
      </w:tr>
      <w:tr w:rsidR="002B78E3" w:rsidRPr="00472B2A" w:rsidTr="00A70B4E">
        <w:tc>
          <w:tcPr>
            <w:tcW w:w="9639" w:type="dxa"/>
            <w:gridSpan w:val="2"/>
          </w:tcPr>
          <w:p w:rsidR="002B78E3" w:rsidRPr="00472B2A" w:rsidRDefault="002B78E3" w:rsidP="00222F43">
            <w:pPr>
              <w:pStyle w:val="af9"/>
              <w:jc w:val="both"/>
              <w:rPr>
                <w:rFonts w:cs="Times New Roman"/>
                <w:color w:val="FF0000"/>
                <w:sz w:val="28"/>
                <w:szCs w:val="28"/>
              </w:rPr>
            </w:pPr>
            <w:r w:rsidRPr="00472B2A">
              <w:rPr>
                <w:rFonts w:cs="Times New Roman"/>
                <w:b/>
                <w:bCs/>
                <w:color w:val="000000" w:themeColor="text1"/>
                <w:sz w:val="28"/>
                <w:szCs w:val="28"/>
              </w:rPr>
              <w:t xml:space="preserve">ПМ.03 </w:t>
            </w:r>
            <w:r w:rsidRPr="002B78E3">
              <w:rPr>
                <w:rFonts w:cs="Times New Roman"/>
                <w:b/>
                <w:bCs/>
                <w:color w:val="000000" w:themeColor="text1"/>
                <w:sz w:val="28"/>
                <w:szCs w:val="28"/>
              </w:rPr>
              <w:t>Хранение, транспортировка и реализация продукции животноводства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Default="00A70B4E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C24D59" w:rsidRDefault="00A70B4E" w:rsidP="00D52E26">
            <w:pPr>
              <w:pStyle w:val="af6"/>
              <w:ind w:left="0"/>
              <w:contextualSpacing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872671">
              <w:rPr>
                <w:sz w:val="28"/>
                <w:szCs w:val="28"/>
              </w:rPr>
              <w:t>Качество молока (чистота, кислотность, плотность, содержание жира, белка и т.д.) и мероприятия по его повышению.</w:t>
            </w:r>
          </w:p>
        </w:tc>
      </w:tr>
      <w:tr w:rsidR="00A70B4E" w:rsidRPr="008272E5" w:rsidTr="00A70B4E">
        <w:tc>
          <w:tcPr>
            <w:tcW w:w="954" w:type="dxa"/>
          </w:tcPr>
          <w:p w:rsidR="00A70B4E" w:rsidRDefault="00A70B4E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8272E5" w:rsidRDefault="00A70B4E" w:rsidP="00D52E26">
            <w:pPr>
              <w:pStyle w:val="af6"/>
              <w:ind w:left="0"/>
              <w:contextualSpacing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Качественные и количественные изменения охлажденной свинины при хранении.</w:t>
            </w:r>
          </w:p>
        </w:tc>
      </w:tr>
      <w:tr w:rsidR="00A70B4E" w:rsidRPr="008272E5" w:rsidTr="00A70B4E">
        <w:tc>
          <w:tcPr>
            <w:tcW w:w="954" w:type="dxa"/>
          </w:tcPr>
          <w:p w:rsidR="00A70B4E" w:rsidRDefault="00A70B4E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8272E5" w:rsidRDefault="00A70B4E" w:rsidP="00D52E26">
            <w:pPr>
              <w:pStyle w:val="af6"/>
              <w:ind w:left="0"/>
              <w:contextualSpacing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Влияние сезона года на молочную продуктивность коров, физико-химический состав молока и качество сливочного масла.</w:t>
            </w:r>
          </w:p>
        </w:tc>
      </w:tr>
      <w:tr w:rsidR="00A70B4E" w:rsidRPr="008272E5" w:rsidTr="00A70B4E">
        <w:tc>
          <w:tcPr>
            <w:tcW w:w="954" w:type="dxa"/>
          </w:tcPr>
          <w:p w:rsidR="00A70B4E" w:rsidRDefault="00A70B4E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8272E5" w:rsidRDefault="00A70B4E" w:rsidP="00D52E26">
            <w:pPr>
              <w:pStyle w:val="af6"/>
              <w:ind w:left="0"/>
              <w:contextualSpacing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Физико-химические и вкусовые свойства мяса и мясопродуктов от животных, полученных и выращенных в хозяйствах промышленного типа.</w:t>
            </w:r>
          </w:p>
        </w:tc>
      </w:tr>
      <w:tr w:rsidR="00A70B4E" w:rsidRPr="008272E5" w:rsidTr="00A70B4E">
        <w:tc>
          <w:tcPr>
            <w:tcW w:w="954" w:type="dxa"/>
          </w:tcPr>
          <w:p w:rsidR="00A70B4E" w:rsidRDefault="00A70B4E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8272E5" w:rsidRDefault="00A70B4E" w:rsidP="00D52E26">
            <w:pPr>
              <w:pStyle w:val="af6"/>
              <w:ind w:left="0"/>
              <w:contextualSpacing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081BFD">
              <w:rPr>
                <w:rStyle w:val="markedcontent"/>
                <w:sz w:val="28"/>
                <w:szCs w:val="28"/>
              </w:rPr>
              <w:t>Технология хранения, транспортирования и реализация молока</w:t>
            </w:r>
            <w:r>
              <w:rPr>
                <w:rStyle w:val="markedcontent"/>
                <w:sz w:val="28"/>
                <w:szCs w:val="28"/>
              </w:rPr>
              <w:t>.</w:t>
            </w:r>
          </w:p>
        </w:tc>
      </w:tr>
      <w:tr w:rsidR="00A70B4E" w:rsidRPr="008272E5" w:rsidTr="00A70B4E">
        <w:tc>
          <w:tcPr>
            <w:tcW w:w="954" w:type="dxa"/>
          </w:tcPr>
          <w:p w:rsidR="00A70B4E" w:rsidRDefault="00A70B4E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8272E5" w:rsidRDefault="00A70B4E" w:rsidP="00D52E26">
            <w:pPr>
              <w:pStyle w:val="af6"/>
              <w:ind w:left="0"/>
              <w:contextualSpacing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081BFD">
              <w:rPr>
                <w:rStyle w:val="markedcontent"/>
                <w:sz w:val="28"/>
                <w:szCs w:val="28"/>
              </w:rPr>
              <w:t>Технология контроля качества продукции животноводства</w:t>
            </w:r>
            <w:r>
              <w:rPr>
                <w:rStyle w:val="markedcontent"/>
                <w:sz w:val="28"/>
                <w:szCs w:val="28"/>
              </w:rPr>
              <w:t>.</w:t>
            </w:r>
          </w:p>
        </w:tc>
      </w:tr>
      <w:tr w:rsidR="00A70B4E" w:rsidRPr="008272E5" w:rsidTr="00A70B4E">
        <w:tc>
          <w:tcPr>
            <w:tcW w:w="954" w:type="dxa"/>
          </w:tcPr>
          <w:p w:rsidR="00A70B4E" w:rsidRDefault="00A70B4E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8272E5" w:rsidRDefault="00A70B4E" w:rsidP="00D52E26">
            <w:pPr>
              <w:pStyle w:val="af6"/>
              <w:ind w:left="0"/>
              <w:contextualSpacing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081BFD">
              <w:rPr>
                <w:rStyle w:val="markedcontent"/>
                <w:sz w:val="28"/>
                <w:szCs w:val="28"/>
              </w:rPr>
              <w:t>Технология хранения, транспортирования и реализация молока</w:t>
            </w:r>
            <w:r>
              <w:rPr>
                <w:rStyle w:val="markedcontent"/>
                <w:sz w:val="28"/>
                <w:szCs w:val="28"/>
              </w:rPr>
              <w:t>.</w:t>
            </w:r>
          </w:p>
        </w:tc>
      </w:tr>
      <w:tr w:rsidR="00A70B4E" w:rsidRPr="008272E5" w:rsidTr="00A70B4E">
        <w:tc>
          <w:tcPr>
            <w:tcW w:w="954" w:type="dxa"/>
          </w:tcPr>
          <w:p w:rsidR="00A70B4E" w:rsidRDefault="00A70B4E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8272E5" w:rsidRDefault="00A70B4E" w:rsidP="00D52E26">
            <w:pPr>
              <w:pStyle w:val="af6"/>
              <w:ind w:left="0"/>
              <w:contextualSpacing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081BFD">
              <w:rPr>
                <w:rStyle w:val="markedcontent"/>
                <w:sz w:val="28"/>
                <w:szCs w:val="28"/>
              </w:rPr>
              <w:t>Технология хранения, транспортировки и реализации рыбы и рыбных продуктов</w:t>
            </w:r>
            <w:r>
              <w:rPr>
                <w:rStyle w:val="markedcontent"/>
                <w:sz w:val="28"/>
                <w:szCs w:val="28"/>
              </w:rPr>
              <w:t>.</w:t>
            </w:r>
          </w:p>
        </w:tc>
      </w:tr>
      <w:tr w:rsidR="00A70B4E" w:rsidRPr="008272E5" w:rsidTr="00A70B4E">
        <w:tc>
          <w:tcPr>
            <w:tcW w:w="954" w:type="dxa"/>
          </w:tcPr>
          <w:p w:rsidR="00A70B4E" w:rsidRDefault="00A70B4E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8272E5" w:rsidRDefault="00A70B4E" w:rsidP="00D52E26">
            <w:pPr>
              <w:pStyle w:val="af6"/>
              <w:ind w:left="0"/>
              <w:contextualSpacing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081BFD">
              <w:rPr>
                <w:rStyle w:val="markedcontent"/>
                <w:sz w:val="28"/>
                <w:szCs w:val="28"/>
              </w:rPr>
              <w:t>Технология сертификации продукции животноводства</w:t>
            </w:r>
            <w:r>
              <w:rPr>
                <w:rStyle w:val="markedcontent"/>
                <w:sz w:val="28"/>
                <w:szCs w:val="28"/>
              </w:rPr>
              <w:t>.</w:t>
            </w:r>
          </w:p>
        </w:tc>
      </w:tr>
      <w:tr w:rsidR="00B612B0" w:rsidRPr="008272E5" w:rsidTr="00A70B4E">
        <w:tc>
          <w:tcPr>
            <w:tcW w:w="954" w:type="dxa"/>
          </w:tcPr>
          <w:p w:rsidR="00B612B0" w:rsidRDefault="00B612B0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B612B0" w:rsidRPr="00506E54" w:rsidRDefault="00B612B0" w:rsidP="00D52E26">
            <w:pPr>
              <w:pStyle w:val="af9"/>
              <w:jc w:val="both"/>
              <w:rPr>
                <w:rStyle w:val="markedcontent"/>
                <w:sz w:val="28"/>
                <w:szCs w:val="28"/>
              </w:rPr>
            </w:pPr>
            <w:r w:rsidRPr="00506E54">
              <w:rPr>
                <w:sz w:val="28"/>
                <w:szCs w:val="28"/>
              </w:rPr>
              <w:t>Технология производства молока и молочных продуктов.</w:t>
            </w:r>
          </w:p>
        </w:tc>
      </w:tr>
      <w:tr w:rsidR="00B612B0" w:rsidRPr="008272E5" w:rsidTr="00A70B4E">
        <w:tc>
          <w:tcPr>
            <w:tcW w:w="954" w:type="dxa"/>
          </w:tcPr>
          <w:p w:rsidR="00B612B0" w:rsidRDefault="00B612B0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B612B0" w:rsidRPr="00506E54" w:rsidRDefault="00B612B0" w:rsidP="00D52E26">
            <w:pPr>
              <w:pStyle w:val="af9"/>
              <w:jc w:val="both"/>
              <w:rPr>
                <w:rStyle w:val="markedcontent"/>
                <w:sz w:val="28"/>
                <w:szCs w:val="28"/>
              </w:rPr>
            </w:pPr>
            <w:r w:rsidRPr="00506E54">
              <w:rPr>
                <w:sz w:val="28"/>
                <w:szCs w:val="28"/>
              </w:rPr>
              <w:t>Свиноводство и технология производства свинины</w:t>
            </w:r>
          </w:p>
        </w:tc>
      </w:tr>
      <w:tr w:rsidR="00B612B0" w:rsidRPr="008272E5" w:rsidTr="00A70B4E">
        <w:tc>
          <w:tcPr>
            <w:tcW w:w="954" w:type="dxa"/>
          </w:tcPr>
          <w:p w:rsidR="00B612B0" w:rsidRDefault="00B612B0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B612B0" w:rsidRPr="00506E54" w:rsidRDefault="00B612B0" w:rsidP="00D52E26">
            <w:pPr>
              <w:pStyle w:val="af9"/>
              <w:jc w:val="both"/>
              <w:rPr>
                <w:sz w:val="28"/>
                <w:szCs w:val="28"/>
              </w:rPr>
            </w:pPr>
            <w:r w:rsidRPr="00506E54">
              <w:rPr>
                <w:sz w:val="28"/>
                <w:szCs w:val="28"/>
              </w:rPr>
              <w:t>Общая характеристика транспортировки и реализации продукции</w:t>
            </w:r>
          </w:p>
          <w:p w:rsidR="00B612B0" w:rsidRPr="00506E54" w:rsidRDefault="00506E54" w:rsidP="00D52E26">
            <w:pPr>
              <w:pStyle w:val="af9"/>
              <w:jc w:val="both"/>
              <w:rPr>
                <w:rStyle w:val="markedcontent"/>
                <w:sz w:val="28"/>
                <w:szCs w:val="28"/>
              </w:rPr>
            </w:pPr>
            <w:r w:rsidRPr="00506E54">
              <w:rPr>
                <w:sz w:val="28"/>
                <w:szCs w:val="28"/>
              </w:rPr>
              <w:t>Ж</w:t>
            </w:r>
            <w:r w:rsidR="00B612B0" w:rsidRPr="00506E54">
              <w:rPr>
                <w:sz w:val="28"/>
                <w:szCs w:val="28"/>
              </w:rPr>
              <w:t>ивотноводства</w:t>
            </w:r>
          </w:p>
        </w:tc>
      </w:tr>
      <w:tr w:rsidR="00B612B0" w:rsidRPr="008272E5" w:rsidTr="00A70B4E">
        <w:tc>
          <w:tcPr>
            <w:tcW w:w="954" w:type="dxa"/>
          </w:tcPr>
          <w:p w:rsidR="00B612B0" w:rsidRDefault="00B612B0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B612B0" w:rsidRPr="00506E54" w:rsidRDefault="00B612B0" w:rsidP="00D52E26">
            <w:pPr>
              <w:pStyle w:val="af9"/>
              <w:jc w:val="both"/>
              <w:rPr>
                <w:sz w:val="28"/>
                <w:szCs w:val="28"/>
              </w:rPr>
            </w:pPr>
            <w:r w:rsidRPr="00506E54">
              <w:rPr>
                <w:sz w:val="28"/>
                <w:szCs w:val="28"/>
              </w:rPr>
              <w:t>Условия хранения, транспортировки и реализации продукции</w:t>
            </w:r>
          </w:p>
          <w:p w:rsidR="00B612B0" w:rsidRPr="00506E54" w:rsidRDefault="00506E54" w:rsidP="00D52E26">
            <w:pPr>
              <w:pStyle w:val="af9"/>
              <w:jc w:val="both"/>
              <w:rPr>
                <w:rStyle w:val="markedcontent"/>
                <w:sz w:val="28"/>
                <w:szCs w:val="28"/>
              </w:rPr>
            </w:pPr>
            <w:r w:rsidRPr="00506E54">
              <w:rPr>
                <w:sz w:val="28"/>
                <w:szCs w:val="28"/>
              </w:rPr>
              <w:t>Ж</w:t>
            </w:r>
            <w:r w:rsidR="00B612B0" w:rsidRPr="00506E54">
              <w:rPr>
                <w:sz w:val="28"/>
                <w:szCs w:val="28"/>
              </w:rPr>
              <w:t>ивотноводства</w:t>
            </w:r>
          </w:p>
        </w:tc>
      </w:tr>
      <w:tr w:rsidR="00B612B0" w:rsidRPr="008272E5" w:rsidTr="00A70B4E">
        <w:tc>
          <w:tcPr>
            <w:tcW w:w="954" w:type="dxa"/>
          </w:tcPr>
          <w:p w:rsidR="00B612B0" w:rsidRDefault="00B612B0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B612B0" w:rsidRPr="00506E54" w:rsidRDefault="00B612B0" w:rsidP="00D52E26">
            <w:pPr>
              <w:pStyle w:val="af9"/>
              <w:jc w:val="both"/>
              <w:rPr>
                <w:rStyle w:val="markedcontent"/>
                <w:sz w:val="28"/>
                <w:szCs w:val="28"/>
              </w:rPr>
            </w:pPr>
            <w:r w:rsidRPr="00506E54">
              <w:rPr>
                <w:sz w:val="28"/>
                <w:szCs w:val="28"/>
              </w:rPr>
              <w:t>Хранение, транспортировка и реализация продукции животноводства</w:t>
            </w:r>
          </w:p>
        </w:tc>
      </w:tr>
      <w:tr w:rsidR="00B612B0" w:rsidRPr="008272E5" w:rsidTr="00A70B4E">
        <w:tc>
          <w:tcPr>
            <w:tcW w:w="954" w:type="dxa"/>
          </w:tcPr>
          <w:p w:rsidR="00B612B0" w:rsidRDefault="00B612B0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B612B0" w:rsidRPr="00506E54" w:rsidRDefault="00B612B0" w:rsidP="00D52E26">
            <w:pPr>
              <w:pStyle w:val="af9"/>
              <w:jc w:val="both"/>
              <w:rPr>
                <w:rStyle w:val="markedcontent"/>
                <w:sz w:val="28"/>
                <w:szCs w:val="28"/>
              </w:rPr>
            </w:pPr>
            <w:r w:rsidRPr="00506E54">
              <w:rPr>
                <w:sz w:val="28"/>
                <w:szCs w:val="28"/>
              </w:rPr>
              <w:t>Условия транспортировки продукции животноводства</w:t>
            </w:r>
          </w:p>
        </w:tc>
      </w:tr>
      <w:tr w:rsidR="00B612B0" w:rsidRPr="008272E5" w:rsidTr="00A70B4E">
        <w:tc>
          <w:tcPr>
            <w:tcW w:w="954" w:type="dxa"/>
          </w:tcPr>
          <w:p w:rsidR="00B612B0" w:rsidRDefault="00B612B0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B612B0" w:rsidRPr="00506E54" w:rsidRDefault="00B612B0" w:rsidP="00D52E26">
            <w:pPr>
              <w:spacing w:after="0" w:line="240" w:lineRule="auto"/>
              <w:jc w:val="both"/>
              <w:rPr>
                <w:rStyle w:val="markedcontent"/>
                <w:lang w:eastAsia="ru-RU"/>
              </w:rPr>
            </w:pPr>
            <w:r w:rsidRPr="00506E54">
              <w:rPr>
                <w:lang w:eastAsia="ru-RU"/>
              </w:rPr>
              <w:t>Условия транспортировки и реализации продукции животноводства</w:t>
            </w:r>
          </w:p>
        </w:tc>
      </w:tr>
      <w:tr w:rsidR="00B612B0" w:rsidRPr="008272E5" w:rsidTr="00A70B4E">
        <w:tc>
          <w:tcPr>
            <w:tcW w:w="954" w:type="dxa"/>
          </w:tcPr>
          <w:p w:rsidR="00B612B0" w:rsidRDefault="00B612B0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B612B0" w:rsidRPr="00506E54" w:rsidRDefault="00B612B0" w:rsidP="00D52E26">
            <w:pPr>
              <w:spacing w:after="0" w:line="240" w:lineRule="auto"/>
              <w:jc w:val="both"/>
              <w:rPr>
                <w:rStyle w:val="markedcontent"/>
                <w:lang w:eastAsia="ru-RU"/>
              </w:rPr>
            </w:pPr>
            <w:r w:rsidRPr="00506E54">
              <w:rPr>
                <w:lang w:eastAsia="ru-RU"/>
              </w:rPr>
              <w:t>Режимы и сроки хранения продукции животноводства</w:t>
            </w:r>
          </w:p>
        </w:tc>
      </w:tr>
      <w:tr w:rsidR="00B612B0" w:rsidRPr="008272E5" w:rsidTr="00A70B4E">
        <w:tc>
          <w:tcPr>
            <w:tcW w:w="954" w:type="dxa"/>
          </w:tcPr>
          <w:p w:rsidR="00B612B0" w:rsidRDefault="00B612B0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B612B0" w:rsidRPr="00506E54" w:rsidRDefault="00B612B0" w:rsidP="00D52E26">
            <w:pPr>
              <w:spacing w:after="0" w:line="240" w:lineRule="auto"/>
              <w:jc w:val="both"/>
              <w:rPr>
                <w:lang w:eastAsia="ru-RU"/>
              </w:rPr>
            </w:pPr>
            <w:r w:rsidRPr="00506E54">
              <w:rPr>
                <w:lang w:eastAsia="ru-RU"/>
              </w:rPr>
              <w:t>Способы оказания акушерской помощи животным и профилактика</w:t>
            </w:r>
          </w:p>
          <w:p w:rsidR="00B612B0" w:rsidRPr="00506E54" w:rsidRDefault="00B612B0" w:rsidP="00D52E26">
            <w:pPr>
              <w:spacing w:after="0" w:line="240" w:lineRule="auto"/>
              <w:jc w:val="both"/>
              <w:rPr>
                <w:rStyle w:val="markedcontent"/>
                <w:lang w:eastAsia="ru-RU"/>
              </w:rPr>
            </w:pPr>
            <w:r w:rsidRPr="00506E54">
              <w:rPr>
                <w:lang w:eastAsia="ru-RU"/>
              </w:rPr>
              <w:t>основных гинекологических заболеваний</w:t>
            </w:r>
          </w:p>
        </w:tc>
      </w:tr>
      <w:tr w:rsidR="00B612B0" w:rsidRPr="008272E5" w:rsidTr="00A70B4E">
        <w:tc>
          <w:tcPr>
            <w:tcW w:w="954" w:type="dxa"/>
          </w:tcPr>
          <w:p w:rsidR="00B612B0" w:rsidRDefault="00B612B0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B612B0" w:rsidRPr="00506E54" w:rsidRDefault="00B612B0" w:rsidP="00B612B0">
            <w:pPr>
              <w:spacing w:after="0" w:line="240" w:lineRule="auto"/>
              <w:rPr>
                <w:lang w:eastAsia="ru-RU"/>
              </w:rPr>
            </w:pPr>
            <w:r w:rsidRPr="00506E54">
              <w:rPr>
                <w:lang w:eastAsia="ru-RU"/>
              </w:rPr>
              <w:t>Теоретические основы искусственного осеменения животных и</w:t>
            </w:r>
          </w:p>
          <w:p w:rsidR="00B612B0" w:rsidRPr="00506E54" w:rsidRDefault="00B612B0" w:rsidP="00506E54">
            <w:pPr>
              <w:spacing w:after="0" w:line="240" w:lineRule="auto"/>
              <w:rPr>
                <w:rStyle w:val="markedcontent"/>
                <w:lang w:eastAsia="ru-RU"/>
              </w:rPr>
            </w:pPr>
            <w:r w:rsidRPr="00506E54">
              <w:rPr>
                <w:lang w:eastAsia="ru-RU"/>
              </w:rPr>
              <w:t>воспроизводства стада</w:t>
            </w:r>
          </w:p>
        </w:tc>
      </w:tr>
      <w:tr w:rsidR="00B612B0" w:rsidRPr="008272E5" w:rsidTr="00A70B4E">
        <w:tc>
          <w:tcPr>
            <w:tcW w:w="954" w:type="dxa"/>
          </w:tcPr>
          <w:p w:rsidR="00B612B0" w:rsidRDefault="00B612B0" w:rsidP="00222F43">
            <w:pPr>
              <w:pStyle w:val="af6"/>
              <w:numPr>
                <w:ilvl w:val="0"/>
                <w:numId w:val="36"/>
              </w:num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85" w:type="dxa"/>
          </w:tcPr>
          <w:p w:rsidR="00B612B0" w:rsidRPr="00506E54" w:rsidRDefault="00B612B0" w:rsidP="00506E54">
            <w:pPr>
              <w:spacing w:after="0" w:line="240" w:lineRule="auto"/>
              <w:rPr>
                <w:rStyle w:val="markedcontent"/>
                <w:lang w:eastAsia="ru-RU"/>
              </w:rPr>
            </w:pPr>
            <w:r w:rsidRPr="00506E54">
              <w:rPr>
                <w:lang w:eastAsia="ru-RU"/>
              </w:rPr>
              <w:t>Технология производства мяса птицы</w:t>
            </w:r>
            <w:r w:rsidR="00D52E26">
              <w:rPr>
                <w:lang w:eastAsia="ru-RU"/>
              </w:rPr>
              <w:t>.</w:t>
            </w:r>
          </w:p>
        </w:tc>
      </w:tr>
      <w:tr w:rsidR="00081BFD" w:rsidRPr="00C24D59" w:rsidTr="00A70B4E">
        <w:tc>
          <w:tcPr>
            <w:tcW w:w="9639" w:type="dxa"/>
            <w:gridSpan w:val="2"/>
          </w:tcPr>
          <w:p w:rsidR="00081BFD" w:rsidRPr="00C24D59" w:rsidRDefault="00081BFD" w:rsidP="00222F43">
            <w:pPr>
              <w:pStyle w:val="af6"/>
              <w:ind w:left="0"/>
              <w:contextualSpacing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ПМ.04 </w:t>
            </w:r>
            <w:r w:rsidRPr="002B78E3">
              <w:rPr>
                <w:b/>
                <w:bCs/>
                <w:color w:val="000000" w:themeColor="text1"/>
                <w:sz w:val="28"/>
                <w:szCs w:val="28"/>
              </w:rPr>
              <w:t>Управление работами по производству и переработке продукции животноводства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Pr="000D5458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0D5458" w:rsidRDefault="00A70B4E" w:rsidP="000D5458">
            <w:pPr>
              <w:pStyle w:val="af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Ведение документации на предприятиях животноводства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Pr="000D5458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0D5458" w:rsidRDefault="00A70B4E" w:rsidP="000D5458">
            <w:pPr>
              <w:pStyle w:val="af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Кадры управления и организация их труда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Pr="000D5458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0D5458" w:rsidRDefault="00A70B4E" w:rsidP="000D5458">
            <w:pPr>
              <w:pStyle w:val="af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Мотивация работников сельскохозяйственных предприятий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Pr="000D5458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0D5458" w:rsidRDefault="00A70B4E" w:rsidP="000D5458">
            <w:pPr>
              <w:pStyle w:val="af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кадровой работы на предприятиях животноводства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Pr="000D5458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0D5458" w:rsidRDefault="00A70B4E" w:rsidP="000D5458">
            <w:pPr>
              <w:pStyle w:val="af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Организационная структура сельскохозяйственного предприятия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Pr="000D5458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0D5458" w:rsidRDefault="00A70B4E" w:rsidP="000D5458">
            <w:pPr>
              <w:pStyle w:val="af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труда работников животноводства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Pr="000D5458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0D5458" w:rsidRDefault="00A70B4E" w:rsidP="000D5458">
            <w:pPr>
              <w:pStyle w:val="af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Документация и делопроизводство в системе управления животноводством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Pr="000D5458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0D5458" w:rsidRDefault="00A70B4E" w:rsidP="000D5458">
            <w:pPr>
              <w:pStyle w:val="af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первичного документооборота, учета и отчетности сельскохозяйственного предприятия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Pr="000D5458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0D5458" w:rsidRDefault="00A70B4E" w:rsidP="000D5458">
            <w:pPr>
              <w:pStyle w:val="af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Функциональные обязанности работников и руководителей сельскохозяйственных предприятий</w:t>
            </w:r>
          </w:p>
        </w:tc>
      </w:tr>
      <w:tr w:rsidR="00A70B4E" w:rsidRPr="00C24D59" w:rsidTr="00A70B4E">
        <w:tc>
          <w:tcPr>
            <w:tcW w:w="954" w:type="dxa"/>
          </w:tcPr>
          <w:p w:rsidR="00A70B4E" w:rsidRPr="000D5458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0D5458" w:rsidRDefault="00A70B4E" w:rsidP="000D5458">
            <w:pPr>
              <w:pStyle w:val="af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труда сельскохозяйственного предприятия</w:t>
            </w:r>
          </w:p>
        </w:tc>
      </w:tr>
      <w:tr w:rsidR="00081BFD" w:rsidRPr="00C24D59" w:rsidTr="00A70B4E">
        <w:tc>
          <w:tcPr>
            <w:tcW w:w="9639" w:type="dxa"/>
            <w:gridSpan w:val="2"/>
          </w:tcPr>
          <w:p w:rsidR="00081BFD" w:rsidRPr="00C24D59" w:rsidRDefault="00081BFD" w:rsidP="00222F43">
            <w:pPr>
              <w:pStyle w:val="af6"/>
              <w:ind w:left="0"/>
              <w:contextualSpacing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C24D59">
              <w:rPr>
                <w:b/>
                <w:bCs/>
                <w:color w:val="000000" w:themeColor="text1"/>
                <w:sz w:val="28"/>
                <w:szCs w:val="28"/>
              </w:rPr>
              <w:t xml:space="preserve">ПМ.05 </w:t>
            </w:r>
            <w:r w:rsidRPr="002B78E3">
              <w:rPr>
                <w:b/>
                <w:bCs/>
                <w:color w:val="000000" w:themeColor="text1"/>
                <w:sz w:val="28"/>
                <w:szCs w:val="28"/>
              </w:rPr>
              <w:t>Выполнение работ по одной или нескольким профессиям рабочих, должностям служащих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B78E3">
              <w:rPr>
                <w:b/>
                <w:bCs/>
                <w:color w:val="000000" w:themeColor="text1"/>
                <w:sz w:val="28"/>
                <w:szCs w:val="28"/>
              </w:rPr>
              <w:t>16017 Оператор свиноводческих комплексов и механизированных ферм и 15699 Оператор машинного доения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).</w:t>
            </w:r>
          </w:p>
        </w:tc>
      </w:tr>
      <w:tr w:rsidR="00A70B4E" w:rsidRPr="000D5458" w:rsidTr="00A70B4E">
        <w:tc>
          <w:tcPr>
            <w:tcW w:w="954" w:type="dxa"/>
          </w:tcPr>
          <w:p w:rsidR="00A70B4E" w:rsidRPr="000D5458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0D5458" w:rsidRDefault="00A70B4E" w:rsidP="00A70B4E">
            <w:pPr>
              <w:pStyle w:val="af9"/>
              <w:jc w:val="both"/>
              <w:rPr>
                <w:sz w:val="28"/>
                <w:szCs w:val="28"/>
              </w:rPr>
            </w:pPr>
            <w:r w:rsidRPr="0064234F">
              <w:rPr>
                <w:rFonts w:cs="Times New Roman"/>
                <w:sz w:val="28"/>
                <w:szCs w:val="28"/>
              </w:rPr>
              <w:t>Технология и прогрессивные методы содержания свиней.</w:t>
            </w:r>
          </w:p>
        </w:tc>
      </w:tr>
      <w:tr w:rsidR="00A70B4E" w:rsidRPr="000D5458" w:rsidTr="00A70B4E">
        <w:tc>
          <w:tcPr>
            <w:tcW w:w="954" w:type="dxa"/>
          </w:tcPr>
          <w:p w:rsidR="00A70B4E" w:rsidRPr="000D5458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0D5458" w:rsidRDefault="00A70B4E" w:rsidP="00A70B4E">
            <w:pPr>
              <w:pStyle w:val="af9"/>
              <w:jc w:val="both"/>
              <w:rPr>
                <w:sz w:val="28"/>
                <w:szCs w:val="28"/>
              </w:rPr>
            </w:pPr>
            <w:r w:rsidRPr="0064234F">
              <w:rPr>
                <w:rFonts w:cs="Times New Roman"/>
                <w:sz w:val="28"/>
                <w:szCs w:val="28"/>
              </w:rPr>
              <w:t>Основные требования зоогигиены и ветеринарии в свиноводстве.</w:t>
            </w:r>
          </w:p>
        </w:tc>
      </w:tr>
      <w:tr w:rsidR="00A70B4E" w:rsidRPr="000D5458" w:rsidTr="00A70B4E">
        <w:tc>
          <w:tcPr>
            <w:tcW w:w="954" w:type="dxa"/>
          </w:tcPr>
          <w:p w:rsidR="00A70B4E" w:rsidRPr="000D5458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0D5458" w:rsidRDefault="00A70B4E" w:rsidP="00A70B4E">
            <w:pPr>
              <w:pStyle w:val="af9"/>
              <w:jc w:val="both"/>
              <w:rPr>
                <w:sz w:val="28"/>
                <w:szCs w:val="28"/>
              </w:rPr>
            </w:pPr>
            <w:r w:rsidRPr="0064234F">
              <w:rPr>
                <w:rFonts w:cs="Times New Roman"/>
                <w:sz w:val="28"/>
                <w:szCs w:val="28"/>
              </w:rPr>
              <w:t>Проведение  профилактических мероприятий по предупреждению заболеваний свиней.</w:t>
            </w:r>
          </w:p>
        </w:tc>
      </w:tr>
      <w:tr w:rsidR="00A70B4E" w:rsidRPr="000D5458" w:rsidTr="00A70B4E">
        <w:tc>
          <w:tcPr>
            <w:tcW w:w="954" w:type="dxa"/>
          </w:tcPr>
          <w:p w:rsidR="00A70B4E" w:rsidRPr="000D5458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0D5458" w:rsidRDefault="00A70B4E" w:rsidP="00A70B4E">
            <w:pPr>
              <w:pStyle w:val="af9"/>
              <w:jc w:val="both"/>
              <w:rPr>
                <w:sz w:val="28"/>
                <w:szCs w:val="28"/>
              </w:rPr>
            </w:pPr>
            <w:r w:rsidRPr="0064234F">
              <w:rPr>
                <w:rFonts w:cs="Times New Roman"/>
                <w:sz w:val="28"/>
                <w:szCs w:val="28"/>
              </w:rPr>
              <w:t>Профилактические меры по предупреждению заболеваний животных.</w:t>
            </w:r>
          </w:p>
        </w:tc>
      </w:tr>
      <w:tr w:rsidR="00A70B4E" w:rsidRPr="000D5458" w:rsidTr="00A70B4E">
        <w:tc>
          <w:tcPr>
            <w:tcW w:w="954" w:type="dxa"/>
          </w:tcPr>
          <w:p w:rsidR="00A70B4E" w:rsidRPr="000D5458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0D5458" w:rsidRDefault="00A70B4E" w:rsidP="00A70B4E">
            <w:pPr>
              <w:pStyle w:val="af9"/>
              <w:jc w:val="both"/>
              <w:rPr>
                <w:sz w:val="28"/>
                <w:szCs w:val="28"/>
              </w:rPr>
            </w:pPr>
            <w:r w:rsidRPr="0064234F">
              <w:rPr>
                <w:rFonts w:cs="Times New Roman"/>
                <w:sz w:val="28"/>
                <w:szCs w:val="28"/>
              </w:rPr>
              <w:t xml:space="preserve">Правила ухода за </w:t>
            </w:r>
            <w:proofErr w:type="spellStart"/>
            <w:r w:rsidRPr="0064234F">
              <w:rPr>
                <w:rFonts w:cs="Times New Roman"/>
                <w:sz w:val="28"/>
                <w:szCs w:val="28"/>
              </w:rPr>
              <w:t>супоростными</w:t>
            </w:r>
            <w:proofErr w:type="spellEnd"/>
            <w:r w:rsidRPr="0064234F">
              <w:rPr>
                <w:rFonts w:cs="Times New Roman"/>
                <w:sz w:val="28"/>
                <w:szCs w:val="28"/>
              </w:rPr>
              <w:t xml:space="preserve"> свиноматками</w:t>
            </w:r>
            <w:r>
              <w:rPr>
                <w:rFonts w:cs="Times New Roman"/>
                <w:sz w:val="28"/>
                <w:szCs w:val="28"/>
              </w:rPr>
              <w:t>, проведение опороса</w:t>
            </w:r>
            <w:r w:rsidRPr="0064234F">
              <w:rPr>
                <w:rFonts w:cs="Times New Roman"/>
                <w:sz w:val="28"/>
                <w:szCs w:val="28"/>
              </w:rPr>
              <w:t>.</w:t>
            </w:r>
          </w:p>
        </w:tc>
      </w:tr>
      <w:tr w:rsidR="00A70B4E" w:rsidRPr="000D5458" w:rsidTr="00A70B4E">
        <w:tc>
          <w:tcPr>
            <w:tcW w:w="954" w:type="dxa"/>
          </w:tcPr>
          <w:p w:rsidR="00A70B4E" w:rsidRPr="000D5458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0D5458" w:rsidRDefault="00A70B4E" w:rsidP="00A70B4E">
            <w:pPr>
              <w:pStyle w:val="af9"/>
              <w:jc w:val="both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Факторы, влияющие на сохранность эмбрионов от</w:t>
            </w:r>
            <w:r w:rsidRPr="0064234F">
              <w:rPr>
                <w:rFonts w:cs="Times New Roman"/>
                <w:sz w:val="28"/>
                <w:szCs w:val="28"/>
              </w:rPr>
              <w:t xml:space="preserve"> случки или искусственного осеменения</w:t>
            </w:r>
            <w:r>
              <w:rPr>
                <w:rFonts w:cs="Times New Roman"/>
                <w:sz w:val="28"/>
                <w:szCs w:val="28"/>
              </w:rPr>
              <w:t xml:space="preserve"> до опороса.</w:t>
            </w:r>
          </w:p>
        </w:tc>
      </w:tr>
      <w:tr w:rsidR="00A70B4E" w:rsidRPr="000D5458" w:rsidTr="00A70B4E">
        <w:tc>
          <w:tcPr>
            <w:tcW w:w="954" w:type="dxa"/>
          </w:tcPr>
          <w:p w:rsidR="00A70B4E" w:rsidRPr="000D5458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0D5458" w:rsidRDefault="00A70B4E" w:rsidP="00A70B4E">
            <w:pPr>
              <w:pStyle w:val="af9"/>
              <w:jc w:val="both"/>
              <w:rPr>
                <w:sz w:val="28"/>
                <w:szCs w:val="28"/>
              </w:rPr>
            </w:pPr>
            <w:r w:rsidRPr="0064234F">
              <w:rPr>
                <w:rStyle w:val="markedcontent"/>
                <w:rFonts w:cs="Times New Roman"/>
                <w:sz w:val="28"/>
                <w:szCs w:val="28"/>
              </w:rPr>
              <w:t>Основы поведения дойных животных (этологии).</w:t>
            </w:r>
          </w:p>
        </w:tc>
      </w:tr>
      <w:tr w:rsidR="00A70B4E" w:rsidRPr="000D5458" w:rsidTr="00A70B4E">
        <w:tc>
          <w:tcPr>
            <w:tcW w:w="954" w:type="dxa"/>
          </w:tcPr>
          <w:p w:rsidR="00A70B4E" w:rsidRPr="000D5458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0D5458" w:rsidRDefault="00A70B4E" w:rsidP="00A70B4E">
            <w:pPr>
              <w:pStyle w:val="af9"/>
              <w:jc w:val="both"/>
              <w:rPr>
                <w:sz w:val="28"/>
                <w:szCs w:val="28"/>
              </w:rPr>
            </w:pPr>
            <w:r w:rsidRPr="0064234F">
              <w:rPr>
                <w:rStyle w:val="markedcontent"/>
                <w:rFonts w:cs="Times New Roman"/>
                <w:sz w:val="28"/>
                <w:szCs w:val="28"/>
              </w:rPr>
              <w:t>Технология содержания животных и производства молока</w:t>
            </w:r>
            <w:r w:rsidRPr="0064234F">
              <w:rPr>
                <w:rFonts w:cs="Times New Roman"/>
                <w:sz w:val="28"/>
                <w:szCs w:val="28"/>
              </w:rPr>
              <w:br/>
            </w:r>
            <w:r w:rsidRPr="0064234F">
              <w:rPr>
                <w:rStyle w:val="markedcontent"/>
                <w:rFonts w:cs="Times New Roman"/>
                <w:sz w:val="28"/>
                <w:szCs w:val="28"/>
              </w:rPr>
              <w:t>на фермах и комплексах.</w:t>
            </w:r>
          </w:p>
        </w:tc>
      </w:tr>
      <w:tr w:rsidR="00A70B4E" w:rsidRPr="000D5458" w:rsidTr="00A70B4E">
        <w:tc>
          <w:tcPr>
            <w:tcW w:w="954" w:type="dxa"/>
          </w:tcPr>
          <w:p w:rsidR="00A70B4E" w:rsidRPr="000D5458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0D5458" w:rsidRDefault="0096792E" w:rsidP="0096792E">
            <w:pPr>
              <w:pStyle w:val="af9"/>
              <w:jc w:val="both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Особенности профилактических мероприятий при заболеваниях</w:t>
            </w:r>
            <w:r w:rsidRPr="00B129D1">
              <w:rPr>
                <w:rFonts w:cs="Times New Roman"/>
                <w:sz w:val="28"/>
                <w:szCs w:val="28"/>
              </w:rPr>
              <w:t xml:space="preserve"> молочной железы у </w:t>
            </w:r>
            <w:r>
              <w:rPr>
                <w:rFonts w:cs="Times New Roman"/>
                <w:sz w:val="28"/>
                <w:szCs w:val="28"/>
              </w:rPr>
              <w:t>КРС</w:t>
            </w:r>
            <w:r w:rsidRPr="00B129D1">
              <w:rPr>
                <w:rFonts w:cs="Times New Roman"/>
                <w:sz w:val="28"/>
                <w:szCs w:val="28"/>
              </w:rPr>
              <w:t>.</w:t>
            </w:r>
          </w:p>
        </w:tc>
      </w:tr>
      <w:tr w:rsidR="00A70B4E" w:rsidRPr="000D5458" w:rsidTr="00A70B4E">
        <w:tc>
          <w:tcPr>
            <w:tcW w:w="954" w:type="dxa"/>
          </w:tcPr>
          <w:p w:rsidR="00A70B4E" w:rsidRPr="000D5458" w:rsidRDefault="00A70B4E" w:rsidP="00222F43">
            <w:pPr>
              <w:pStyle w:val="af9"/>
              <w:numPr>
                <w:ilvl w:val="0"/>
                <w:numId w:val="3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685" w:type="dxa"/>
          </w:tcPr>
          <w:p w:rsidR="00A70B4E" w:rsidRPr="000D5458" w:rsidRDefault="00A70B4E" w:rsidP="00A70B4E">
            <w:pPr>
              <w:pStyle w:val="af9"/>
              <w:jc w:val="both"/>
              <w:rPr>
                <w:sz w:val="28"/>
                <w:szCs w:val="28"/>
              </w:rPr>
            </w:pPr>
            <w:r w:rsidRPr="0064234F">
              <w:rPr>
                <w:rFonts w:cs="Times New Roman"/>
                <w:sz w:val="28"/>
                <w:szCs w:val="28"/>
              </w:rPr>
              <w:t>Технология машинного доения, пригодность коров к машинному доению</w:t>
            </w:r>
            <w:r>
              <w:rPr>
                <w:rFonts w:cs="Times New Roman"/>
                <w:sz w:val="28"/>
                <w:szCs w:val="28"/>
              </w:rPr>
              <w:t>.</w:t>
            </w:r>
          </w:p>
        </w:tc>
      </w:tr>
    </w:tbl>
    <w:p w:rsidR="002B78E3" w:rsidRPr="00F51B9C" w:rsidRDefault="002B78E3" w:rsidP="002B78E3">
      <w:pPr>
        <w:pStyle w:val="af6"/>
        <w:contextualSpacing/>
        <w:jc w:val="both"/>
        <w:rPr>
          <w:bCs/>
          <w:color w:val="FF0000"/>
          <w:sz w:val="28"/>
          <w:szCs w:val="28"/>
        </w:rPr>
      </w:pPr>
    </w:p>
    <w:p w:rsidR="002B78E3" w:rsidRDefault="002B78E3" w:rsidP="007A5FF9">
      <w:pPr>
        <w:widowControl w:val="0"/>
        <w:autoSpaceDE w:val="0"/>
        <w:autoSpaceDN w:val="0"/>
        <w:adjustRightInd w:val="0"/>
        <w:spacing w:after="0" w:line="240" w:lineRule="auto"/>
        <w:ind w:left="900"/>
        <w:jc w:val="center"/>
        <w:rPr>
          <w:b/>
          <w:bCs/>
          <w:color w:val="000000"/>
          <w:lang w:eastAsia="ru-RU"/>
        </w:rPr>
      </w:pPr>
    </w:p>
    <w:p w:rsidR="00E14384" w:rsidRDefault="00D42C41" w:rsidP="00AF708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right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ab/>
      </w:r>
      <w:r w:rsidRPr="00D85B1F">
        <w:rPr>
          <w:b/>
          <w:bCs/>
          <w:sz w:val="24"/>
          <w:szCs w:val="24"/>
          <w:lang w:eastAsia="ru-RU"/>
        </w:rPr>
        <w:tab/>
      </w:r>
      <w:r w:rsidRPr="00D85B1F">
        <w:rPr>
          <w:b/>
          <w:bCs/>
          <w:sz w:val="24"/>
          <w:szCs w:val="24"/>
          <w:lang w:eastAsia="ru-RU"/>
        </w:rPr>
        <w:tab/>
      </w:r>
      <w:r w:rsidRPr="00D85B1F">
        <w:rPr>
          <w:b/>
          <w:bCs/>
          <w:sz w:val="24"/>
          <w:szCs w:val="24"/>
          <w:lang w:eastAsia="ru-RU"/>
        </w:rPr>
        <w:tab/>
      </w:r>
      <w:r w:rsidRPr="00D85B1F">
        <w:rPr>
          <w:b/>
          <w:bCs/>
          <w:sz w:val="24"/>
          <w:szCs w:val="24"/>
          <w:lang w:eastAsia="ru-RU"/>
        </w:rPr>
        <w:tab/>
      </w:r>
      <w:r w:rsidRPr="00D85B1F">
        <w:rPr>
          <w:b/>
          <w:bCs/>
          <w:sz w:val="24"/>
          <w:szCs w:val="24"/>
          <w:lang w:eastAsia="ru-RU"/>
        </w:rPr>
        <w:tab/>
      </w:r>
      <w:r w:rsidRPr="00D85B1F">
        <w:rPr>
          <w:b/>
          <w:bCs/>
          <w:sz w:val="24"/>
          <w:szCs w:val="24"/>
          <w:lang w:eastAsia="ru-RU"/>
        </w:rPr>
        <w:tab/>
      </w:r>
      <w:r w:rsidRPr="00D85B1F">
        <w:rPr>
          <w:b/>
          <w:bCs/>
          <w:sz w:val="24"/>
          <w:szCs w:val="24"/>
          <w:lang w:eastAsia="ru-RU"/>
        </w:rPr>
        <w:tab/>
      </w:r>
      <w:r w:rsidRPr="00D85B1F">
        <w:rPr>
          <w:b/>
          <w:bCs/>
          <w:sz w:val="24"/>
          <w:szCs w:val="24"/>
          <w:lang w:eastAsia="ru-RU"/>
        </w:rPr>
        <w:tab/>
      </w:r>
    </w:p>
    <w:p w:rsidR="00E14384" w:rsidRDefault="00E14384" w:rsidP="00AF708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right"/>
        <w:rPr>
          <w:b/>
          <w:bCs/>
          <w:sz w:val="24"/>
          <w:szCs w:val="24"/>
          <w:lang w:eastAsia="ru-RU"/>
        </w:rPr>
      </w:pPr>
    </w:p>
    <w:p w:rsidR="00E14384" w:rsidRDefault="00E14384" w:rsidP="00AF708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right"/>
        <w:rPr>
          <w:b/>
          <w:bCs/>
          <w:sz w:val="24"/>
          <w:szCs w:val="24"/>
          <w:lang w:eastAsia="ru-RU"/>
        </w:rPr>
      </w:pPr>
    </w:p>
    <w:p w:rsidR="00E14384" w:rsidRDefault="00E14384" w:rsidP="00AF708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right"/>
        <w:rPr>
          <w:b/>
          <w:bCs/>
          <w:sz w:val="24"/>
          <w:szCs w:val="24"/>
          <w:lang w:eastAsia="ru-RU"/>
        </w:rPr>
      </w:pPr>
    </w:p>
    <w:p w:rsidR="00E14384" w:rsidRDefault="00E14384" w:rsidP="00AF708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right"/>
        <w:rPr>
          <w:b/>
          <w:bCs/>
          <w:sz w:val="24"/>
          <w:szCs w:val="24"/>
          <w:lang w:eastAsia="ru-RU"/>
        </w:rPr>
      </w:pPr>
    </w:p>
    <w:p w:rsidR="00E14384" w:rsidRDefault="00E14384" w:rsidP="00AF708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right"/>
        <w:rPr>
          <w:b/>
          <w:bCs/>
          <w:sz w:val="24"/>
          <w:szCs w:val="24"/>
          <w:lang w:eastAsia="ru-RU"/>
        </w:rPr>
      </w:pPr>
    </w:p>
    <w:p w:rsidR="00E14384" w:rsidRDefault="00E14384" w:rsidP="00AF708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right"/>
        <w:rPr>
          <w:b/>
          <w:bCs/>
          <w:sz w:val="24"/>
          <w:szCs w:val="24"/>
          <w:lang w:eastAsia="ru-RU"/>
        </w:rPr>
      </w:pPr>
    </w:p>
    <w:p w:rsidR="00E14384" w:rsidRDefault="00E14384" w:rsidP="00AF708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right"/>
        <w:rPr>
          <w:b/>
          <w:bCs/>
          <w:sz w:val="24"/>
          <w:szCs w:val="24"/>
          <w:lang w:eastAsia="ru-RU"/>
        </w:rPr>
      </w:pPr>
    </w:p>
    <w:p w:rsidR="00E14384" w:rsidRDefault="00E14384" w:rsidP="00AF708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right"/>
        <w:rPr>
          <w:b/>
          <w:bCs/>
          <w:sz w:val="24"/>
          <w:szCs w:val="24"/>
          <w:lang w:eastAsia="ru-RU"/>
        </w:rPr>
      </w:pPr>
    </w:p>
    <w:p w:rsidR="00D42C41" w:rsidRPr="00D85B1F" w:rsidRDefault="00D42C41" w:rsidP="00AF708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right"/>
        <w:rPr>
          <w:b/>
          <w:bCs/>
          <w:lang w:eastAsia="ru-RU"/>
        </w:rPr>
      </w:pPr>
      <w:r w:rsidRPr="00D85B1F">
        <w:rPr>
          <w:b/>
          <w:bCs/>
          <w:lang w:eastAsia="ru-RU"/>
        </w:rPr>
        <w:lastRenderedPageBreak/>
        <w:t>Приложение 2</w:t>
      </w:r>
    </w:p>
    <w:p w:rsidR="00D42C41" w:rsidRPr="00D85B1F" w:rsidRDefault="00D42C41" w:rsidP="00755E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>ОЦЕНОЧНЫЙ ЛИСТ ВЫПОЛНЕНИЯ И ЗАЩИТЫ ВКР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>Студента ___________________________________________________________________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i/>
          <w:iCs/>
          <w:sz w:val="18"/>
          <w:szCs w:val="18"/>
          <w:lang w:eastAsia="ru-RU"/>
        </w:rPr>
      </w:pPr>
      <w:r w:rsidRPr="00D85B1F">
        <w:rPr>
          <w:b/>
          <w:bCs/>
          <w:i/>
          <w:iCs/>
          <w:sz w:val="18"/>
          <w:szCs w:val="18"/>
          <w:lang w:eastAsia="ru-RU"/>
        </w:rPr>
        <w:t xml:space="preserve">                                             (Фамилия, Имя, Отчество)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группы № ____ 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i/>
          <w:i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>Тема ВКР: _________________</w:t>
      </w:r>
      <w:r w:rsidRPr="00D85B1F">
        <w:rPr>
          <w:b/>
          <w:bCs/>
          <w:i/>
          <w:iCs/>
          <w:sz w:val="24"/>
          <w:szCs w:val="24"/>
          <w:lang w:eastAsia="ru-RU"/>
        </w:rPr>
        <w:t>________________________________________________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i/>
          <w:iCs/>
          <w:sz w:val="18"/>
          <w:szCs w:val="18"/>
          <w:lang w:eastAsia="ru-RU"/>
        </w:rPr>
      </w:pPr>
      <w:r w:rsidRPr="00D85B1F">
        <w:rPr>
          <w:b/>
          <w:bCs/>
          <w:i/>
          <w:iCs/>
          <w:sz w:val="18"/>
          <w:szCs w:val="18"/>
          <w:lang w:eastAsia="ru-RU"/>
        </w:rPr>
        <w:t xml:space="preserve">                                                                     (наименование темы)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>Результаты государственной итоговой аттестации: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>1. Оценка руководителя ВКР ________________________________________________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2. Оценка рецензента________________________________________________________ </w:t>
      </w:r>
    </w:p>
    <w:p w:rsidR="00D42C41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>3. Оценка выполнения выпускной квалификационной работы:</w:t>
      </w:r>
    </w:p>
    <w:p w:rsidR="00E14384" w:rsidRPr="00D85B1F" w:rsidRDefault="00E14384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94"/>
        <w:gridCol w:w="3539"/>
        <w:gridCol w:w="1427"/>
      </w:tblGrid>
      <w:tr w:rsidR="00D42C41" w:rsidRPr="00D85B1F">
        <w:tc>
          <w:tcPr>
            <w:tcW w:w="5256" w:type="dxa"/>
          </w:tcPr>
          <w:p w:rsidR="00D42C41" w:rsidRPr="00D85B1F" w:rsidRDefault="00D42C41" w:rsidP="006B4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Проверяемые знания и умения</w:t>
            </w:r>
          </w:p>
        </w:tc>
        <w:tc>
          <w:tcPr>
            <w:tcW w:w="3744" w:type="dxa"/>
            <w:vMerge w:val="restart"/>
          </w:tcPr>
          <w:p w:rsidR="00D42C41" w:rsidRPr="00D85B1F" w:rsidRDefault="00D42C41" w:rsidP="006B4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Показатели оценки результата</w:t>
            </w:r>
          </w:p>
        </w:tc>
        <w:tc>
          <w:tcPr>
            <w:tcW w:w="1465" w:type="dxa"/>
            <w:vMerge w:val="restart"/>
          </w:tcPr>
          <w:p w:rsidR="00D42C41" w:rsidRPr="00D85B1F" w:rsidRDefault="00D42C41" w:rsidP="006B4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</w:tr>
      <w:tr w:rsidR="00D42C41" w:rsidRPr="00D85B1F">
        <w:tc>
          <w:tcPr>
            <w:tcW w:w="5256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Контролируемые ОК и ПК</w:t>
            </w:r>
          </w:p>
        </w:tc>
        <w:tc>
          <w:tcPr>
            <w:tcW w:w="0" w:type="auto"/>
            <w:vMerge/>
            <w:vAlign w:val="center"/>
          </w:tcPr>
          <w:p w:rsidR="00D42C41" w:rsidRPr="00D85B1F" w:rsidRDefault="00D42C41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D42C41" w:rsidRPr="00D85B1F" w:rsidRDefault="00D42C4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D42C41" w:rsidRPr="00D85B1F">
        <w:tc>
          <w:tcPr>
            <w:tcW w:w="5256" w:type="dxa"/>
          </w:tcPr>
          <w:p w:rsidR="00D42C41" w:rsidRPr="000C2992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pacing w:val="-2"/>
                <w:sz w:val="22"/>
                <w:szCs w:val="22"/>
                <w:lang w:eastAsia="ru-RU"/>
              </w:rPr>
            </w:pPr>
            <w:r w:rsidRPr="000C2992">
              <w:rPr>
                <w:b/>
                <w:bCs/>
                <w:spacing w:val="-2"/>
                <w:sz w:val="22"/>
                <w:szCs w:val="22"/>
                <w:lang w:eastAsia="ru-RU"/>
              </w:rPr>
              <w:t>ОК 2.</w:t>
            </w:r>
          </w:p>
          <w:p w:rsidR="00D42C41" w:rsidRPr="000C2992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0C2992">
              <w:rPr>
                <w:sz w:val="22"/>
                <w:szCs w:val="22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7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2C41" w:rsidRPr="00D85B1F">
        <w:tc>
          <w:tcPr>
            <w:tcW w:w="5256" w:type="dxa"/>
          </w:tcPr>
          <w:p w:rsidR="00D42C41" w:rsidRPr="000C2992" w:rsidRDefault="00D42C41" w:rsidP="00B977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2" w:lineRule="exact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0C2992">
              <w:rPr>
                <w:b/>
                <w:bCs/>
                <w:sz w:val="22"/>
                <w:szCs w:val="22"/>
                <w:lang w:eastAsia="ru-RU"/>
              </w:rPr>
              <w:t>ОК 3.</w:t>
            </w:r>
          </w:p>
          <w:p w:rsidR="00D42C41" w:rsidRPr="000C2992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0C2992">
              <w:rPr>
                <w:sz w:val="22"/>
                <w:szCs w:val="22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7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2C41" w:rsidRPr="00D85B1F">
        <w:tc>
          <w:tcPr>
            <w:tcW w:w="5256" w:type="dxa"/>
          </w:tcPr>
          <w:p w:rsidR="00D42C41" w:rsidRPr="000C2992" w:rsidRDefault="00D42C41" w:rsidP="00B977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2" w:lineRule="exact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0C2992">
              <w:rPr>
                <w:b/>
                <w:bCs/>
                <w:sz w:val="22"/>
                <w:szCs w:val="22"/>
                <w:lang w:eastAsia="ru-RU"/>
              </w:rPr>
              <w:t>ОК 4.</w:t>
            </w:r>
          </w:p>
          <w:p w:rsidR="00D42C41" w:rsidRPr="000C2992" w:rsidRDefault="00D42C41" w:rsidP="00B977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hanging="10"/>
              <w:jc w:val="both"/>
              <w:rPr>
                <w:sz w:val="22"/>
                <w:szCs w:val="22"/>
                <w:lang w:eastAsia="ru-RU"/>
              </w:rPr>
            </w:pPr>
            <w:r w:rsidRPr="000C2992">
              <w:rPr>
                <w:sz w:val="22"/>
                <w:szCs w:val="22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7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2C41" w:rsidRPr="00D85B1F">
        <w:tc>
          <w:tcPr>
            <w:tcW w:w="5256" w:type="dxa"/>
          </w:tcPr>
          <w:p w:rsidR="00D42C41" w:rsidRPr="000C2992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pacing w:val="-1"/>
                <w:sz w:val="22"/>
                <w:szCs w:val="22"/>
                <w:lang w:eastAsia="ru-RU"/>
              </w:rPr>
            </w:pPr>
            <w:r w:rsidRPr="000C2992">
              <w:rPr>
                <w:b/>
                <w:bCs/>
                <w:spacing w:val="-1"/>
                <w:sz w:val="22"/>
                <w:szCs w:val="22"/>
                <w:lang w:eastAsia="ru-RU"/>
              </w:rPr>
              <w:t>ОК 5.</w:t>
            </w:r>
          </w:p>
          <w:p w:rsidR="00D42C41" w:rsidRPr="000C2992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0C2992">
              <w:rPr>
                <w:sz w:val="22"/>
                <w:szCs w:val="22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7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2C41" w:rsidRPr="00D85B1F">
        <w:tc>
          <w:tcPr>
            <w:tcW w:w="5256" w:type="dxa"/>
          </w:tcPr>
          <w:p w:rsidR="00D42C41" w:rsidRPr="000C2992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0C2992">
              <w:rPr>
                <w:b/>
                <w:bCs/>
                <w:sz w:val="22"/>
                <w:szCs w:val="22"/>
                <w:lang w:eastAsia="ru-RU"/>
              </w:rPr>
              <w:t>ОК 7.</w:t>
            </w:r>
          </w:p>
          <w:p w:rsidR="00D42C41" w:rsidRPr="000C2992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0C2992">
              <w:rPr>
                <w:sz w:val="22"/>
                <w:szCs w:val="22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37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2C41" w:rsidRPr="00D85B1F">
        <w:tc>
          <w:tcPr>
            <w:tcW w:w="5256" w:type="dxa"/>
          </w:tcPr>
          <w:p w:rsidR="00D42C41" w:rsidRPr="000C2992" w:rsidRDefault="00D42C41" w:rsidP="00B977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" w:after="0" w:line="312" w:lineRule="exact"/>
              <w:ind w:left="19" w:right="14" w:hanging="1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0C2992">
              <w:rPr>
                <w:b/>
                <w:bCs/>
                <w:sz w:val="22"/>
                <w:szCs w:val="22"/>
                <w:lang w:eastAsia="ru-RU"/>
              </w:rPr>
              <w:t>ОК 9.</w:t>
            </w:r>
          </w:p>
          <w:p w:rsidR="00D42C41" w:rsidRPr="000C2992" w:rsidRDefault="00D42C41" w:rsidP="00B977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" w:after="0" w:line="240" w:lineRule="auto"/>
              <w:ind w:left="19" w:right="14" w:hanging="19"/>
              <w:jc w:val="both"/>
              <w:rPr>
                <w:sz w:val="22"/>
                <w:szCs w:val="22"/>
                <w:lang w:eastAsia="ru-RU"/>
              </w:rPr>
            </w:pPr>
            <w:r w:rsidRPr="000C2992">
              <w:rPr>
                <w:sz w:val="22"/>
                <w:szCs w:val="22"/>
              </w:rPr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37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2C41" w:rsidRPr="00D85B1F">
        <w:tc>
          <w:tcPr>
            <w:tcW w:w="5256" w:type="dxa"/>
          </w:tcPr>
          <w:p w:rsidR="00D42C41" w:rsidRPr="000C2992" w:rsidRDefault="00D42C41" w:rsidP="00B977D8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0C2992">
              <w:rPr>
                <w:b/>
                <w:bCs/>
                <w:sz w:val="22"/>
                <w:szCs w:val="22"/>
              </w:rPr>
              <w:t>ПК 1.1.</w:t>
            </w:r>
            <w:r w:rsidRPr="000C2992">
              <w:rPr>
                <w:sz w:val="22"/>
                <w:szCs w:val="22"/>
              </w:rPr>
              <w:t xml:space="preserve"> Выбирать и соблюдать режимы содержания животных, составлять рационы кормления.</w:t>
            </w:r>
          </w:p>
          <w:p w:rsidR="00D42C41" w:rsidRPr="000C2992" w:rsidRDefault="00D42C41" w:rsidP="00B977D8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0C2992">
              <w:rPr>
                <w:b/>
                <w:bCs/>
                <w:sz w:val="22"/>
                <w:szCs w:val="22"/>
              </w:rPr>
              <w:t>ПК 1.2.</w:t>
            </w:r>
            <w:r w:rsidRPr="000C2992">
              <w:rPr>
                <w:sz w:val="22"/>
                <w:szCs w:val="22"/>
              </w:rPr>
              <w:t xml:space="preserve"> Рационально использовать корма, сенокосы, пастбища и другие кормовые угодья.</w:t>
            </w:r>
          </w:p>
          <w:p w:rsidR="00D42C41" w:rsidRPr="000C2992" w:rsidRDefault="00D42C41" w:rsidP="00B977D8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0C2992">
              <w:rPr>
                <w:b/>
                <w:bCs/>
                <w:sz w:val="22"/>
                <w:szCs w:val="22"/>
              </w:rPr>
              <w:t>ПК 1.3.</w:t>
            </w:r>
            <w:r w:rsidRPr="000C2992">
              <w:rPr>
                <w:sz w:val="22"/>
                <w:szCs w:val="22"/>
              </w:rPr>
              <w:t xml:space="preserve"> Проводить мероприятия по улучшению воспроизводства стада, увеличению продуктивности и увеличению выхода молодняка сельскохозяйственных животных на сельскохозяйственном предприятии.</w:t>
            </w:r>
          </w:p>
          <w:p w:rsidR="00D42C41" w:rsidRPr="000C2992" w:rsidRDefault="00D42C41" w:rsidP="00B977D8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0C2992">
              <w:rPr>
                <w:b/>
                <w:bCs/>
                <w:sz w:val="22"/>
                <w:szCs w:val="22"/>
              </w:rPr>
              <w:t>ПК 1.4.</w:t>
            </w:r>
            <w:r w:rsidRPr="000C2992">
              <w:rPr>
                <w:sz w:val="22"/>
                <w:szCs w:val="22"/>
              </w:rPr>
              <w:t xml:space="preserve"> Производить отбор животных на племя, отбор и подбор пар.</w:t>
            </w:r>
          </w:p>
          <w:p w:rsidR="00D42C41" w:rsidRPr="000C2992" w:rsidRDefault="00D42C41" w:rsidP="00B977D8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0C2992">
              <w:rPr>
                <w:b/>
                <w:bCs/>
                <w:sz w:val="22"/>
                <w:szCs w:val="22"/>
              </w:rPr>
              <w:t>ПК 1.5.</w:t>
            </w:r>
            <w:r w:rsidRPr="000C2992">
              <w:rPr>
                <w:sz w:val="22"/>
                <w:szCs w:val="22"/>
              </w:rPr>
              <w:t xml:space="preserve"> Организовывать и проводить санитарно-профилактические работы по предупреждению основных незаразных, инфекционных и инвазионных заболеваний сельскохозяйственных животных.</w:t>
            </w:r>
          </w:p>
          <w:p w:rsidR="00D42C41" w:rsidRPr="000C2992" w:rsidRDefault="00D42C41" w:rsidP="00B977D8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0C2992">
              <w:rPr>
                <w:b/>
                <w:bCs/>
                <w:sz w:val="22"/>
                <w:szCs w:val="22"/>
              </w:rPr>
              <w:lastRenderedPageBreak/>
              <w:t>ПК 1.6.</w:t>
            </w:r>
            <w:r w:rsidRPr="000C2992">
              <w:rPr>
                <w:sz w:val="22"/>
                <w:szCs w:val="22"/>
              </w:rPr>
              <w:t xml:space="preserve"> Оказывать первую помощь сельскохозяйственным животным.</w:t>
            </w:r>
          </w:p>
        </w:tc>
        <w:tc>
          <w:tcPr>
            <w:tcW w:w="37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2C41" w:rsidRPr="00D85B1F">
        <w:tc>
          <w:tcPr>
            <w:tcW w:w="5256" w:type="dxa"/>
          </w:tcPr>
          <w:p w:rsidR="00D42C41" w:rsidRPr="000C2992" w:rsidRDefault="00D42C41" w:rsidP="00B977D8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0C2992">
              <w:rPr>
                <w:b/>
                <w:bCs/>
                <w:sz w:val="22"/>
                <w:szCs w:val="22"/>
              </w:rPr>
              <w:lastRenderedPageBreak/>
              <w:t xml:space="preserve">ПК 2.1. </w:t>
            </w:r>
            <w:r w:rsidRPr="000C2992">
              <w:rPr>
                <w:sz w:val="22"/>
                <w:szCs w:val="22"/>
              </w:rPr>
              <w:t>Выбирать и использовать эффективные способы производства и первичной переработки продукции животноводства.</w:t>
            </w:r>
          </w:p>
          <w:p w:rsidR="00D42C41" w:rsidRPr="000C2992" w:rsidRDefault="00D42C41" w:rsidP="00B977D8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0C2992">
              <w:rPr>
                <w:b/>
                <w:bCs/>
                <w:sz w:val="22"/>
                <w:szCs w:val="22"/>
              </w:rPr>
              <w:t>ПК 2.2.</w:t>
            </w:r>
            <w:r w:rsidRPr="000C2992">
              <w:rPr>
                <w:sz w:val="22"/>
                <w:szCs w:val="22"/>
              </w:rPr>
              <w:t xml:space="preserve"> Разрабатывать и проводить мероприятия по увеличению удоев, привесов и других производственных показателей животноводства.</w:t>
            </w:r>
          </w:p>
          <w:p w:rsidR="00D42C41" w:rsidRPr="000C2992" w:rsidRDefault="00D42C41" w:rsidP="00B977D8">
            <w:pPr>
              <w:spacing w:after="0" w:line="240" w:lineRule="auto"/>
              <w:jc w:val="both"/>
            </w:pPr>
            <w:r w:rsidRPr="000C2992">
              <w:rPr>
                <w:b/>
                <w:bCs/>
                <w:sz w:val="22"/>
                <w:szCs w:val="22"/>
              </w:rPr>
              <w:t>ПК 2.3.</w:t>
            </w:r>
            <w:r w:rsidRPr="000C2992">
              <w:rPr>
                <w:sz w:val="22"/>
                <w:szCs w:val="22"/>
              </w:rPr>
              <w:t xml:space="preserve"> Выбирать и использовать различные методы оценки и контроля количества и качества сырья, материалов, полуфабрикатов, готовой продукции животноводства.</w:t>
            </w:r>
          </w:p>
        </w:tc>
        <w:tc>
          <w:tcPr>
            <w:tcW w:w="37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2C41" w:rsidRPr="00D85B1F">
        <w:tc>
          <w:tcPr>
            <w:tcW w:w="5256" w:type="dxa"/>
          </w:tcPr>
          <w:p w:rsidR="00D42C41" w:rsidRPr="000C2992" w:rsidRDefault="00D42C41" w:rsidP="00B977D8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0C2992">
              <w:rPr>
                <w:b/>
                <w:bCs/>
                <w:sz w:val="22"/>
                <w:szCs w:val="22"/>
              </w:rPr>
              <w:t>ПК 3.1.</w:t>
            </w:r>
            <w:r w:rsidRPr="000C2992">
              <w:rPr>
                <w:sz w:val="22"/>
                <w:szCs w:val="22"/>
              </w:rPr>
              <w:t xml:space="preserve"> Выбирать способы и методы закладки продукции животноводства на хранение.</w:t>
            </w:r>
          </w:p>
          <w:p w:rsidR="00D42C41" w:rsidRPr="000C2992" w:rsidRDefault="00D42C41" w:rsidP="00B977D8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0C2992">
              <w:rPr>
                <w:b/>
                <w:bCs/>
                <w:sz w:val="22"/>
                <w:szCs w:val="22"/>
              </w:rPr>
              <w:t>ПК 3.2.</w:t>
            </w:r>
            <w:r w:rsidRPr="000C2992">
              <w:rPr>
                <w:sz w:val="22"/>
                <w:szCs w:val="22"/>
              </w:rPr>
              <w:t xml:space="preserve"> Подготавливать объекты для хранения продукции животноводства к эксплуатации.</w:t>
            </w:r>
          </w:p>
          <w:p w:rsidR="00D42C41" w:rsidRPr="000C2992" w:rsidRDefault="00D42C41" w:rsidP="00B977D8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0C2992">
              <w:rPr>
                <w:b/>
                <w:bCs/>
                <w:sz w:val="22"/>
                <w:szCs w:val="22"/>
              </w:rPr>
              <w:t>ПК 3.3.</w:t>
            </w:r>
            <w:r w:rsidRPr="000C2992">
              <w:rPr>
                <w:sz w:val="22"/>
                <w:szCs w:val="22"/>
              </w:rPr>
              <w:t xml:space="preserve"> Контролировать состояние продукции животноводства в период хранения.</w:t>
            </w:r>
          </w:p>
          <w:p w:rsidR="00D42C41" w:rsidRPr="000C2992" w:rsidRDefault="00D42C41" w:rsidP="00B977D8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0C2992">
              <w:rPr>
                <w:b/>
                <w:bCs/>
                <w:sz w:val="22"/>
                <w:szCs w:val="22"/>
              </w:rPr>
              <w:t>ПК 3.4.</w:t>
            </w:r>
            <w:r w:rsidRPr="000C2992">
              <w:rPr>
                <w:sz w:val="22"/>
                <w:szCs w:val="22"/>
              </w:rPr>
              <w:t xml:space="preserve"> Проводить подготовку продукции животноводства к реализации и ее транспортировку.</w:t>
            </w:r>
          </w:p>
          <w:p w:rsidR="00D42C41" w:rsidRPr="000C2992" w:rsidRDefault="00D42C41" w:rsidP="00B977D8">
            <w:pPr>
              <w:spacing w:after="0" w:line="240" w:lineRule="auto"/>
              <w:jc w:val="both"/>
            </w:pPr>
            <w:r w:rsidRPr="000C2992">
              <w:rPr>
                <w:b/>
                <w:bCs/>
                <w:sz w:val="22"/>
                <w:szCs w:val="22"/>
              </w:rPr>
              <w:t>ПК 3.5.</w:t>
            </w:r>
            <w:r w:rsidRPr="000C2992">
              <w:rPr>
                <w:sz w:val="22"/>
                <w:szCs w:val="22"/>
              </w:rPr>
              <w:t xml:space="preserve"> Реализовывать продукцию животноводства.</w:t>
            </w:r>
          </w:p>
        </w:tc>
        <w:tc>
          <w:tcPr>
            <w:tcW w:w="37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2C41" w:rsidRPr="00D85B1F">
        <w:tc>
          <w:tcPr>
            <w:tcW w:w="5256" w:type="dxa"/>
          </w:tcPr>
          <w:p w:rsidR="00D42C41" w:rsidRPr="000C2992" w:rsidRDefault="00D42C41" w:rsidP="00B977D8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0C2992">
              <w:rPr>
                <w:b/>
                <w:bCs/>
                <w:sz w:val="22"/>
                <w:szCs w:val="22"/>
              </w:rPr>
              <w:t>ПК 4.1.</w:t>
            </w:r>
            <w:r w:rsidRPr="000C2992">
              <w:rPr>
                <w:sz w:val="22"/>
                <w:szCs w:val="22"/>
              </w:rPr>
              <w:t xml:space="preserve"> Участвовать в планировании основных показателей производства продукции и оказания услуг в области профессиональной деятельности в структурном подразделении предприятия отрасли.</w:t>
            </w:r>
          </w:p>
          <w:p w:rsidR="00D42C41" w:rsidRPr="000C2992" w:rsidRDefault="00D42C41" w:rsidP="00B977D8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0C2992">
              <w:rPr>
                <w:b/>
                <w:bCs/>
                <w:sz w:val="22"/>
                <w:szCs w:val="22"/>
              </w:rPr>
              <w:t>ПК 4.2.</w:t>
            </w:r>
            <w:r w:rsidRPr="000C2992">
              <w:rPr>
                <w:sz w:val="22"/>
                <w:szCs w:val="22"/>
              </w:rPr>
              <w:t xml:space="preserve"> Планировать и организовывать выполнение работ и оказание услуг в области профессиональной деятельности в структурном подразделении предприятия отрасли исполнителями.</w:t>
            </w:r>
          </w:p>
          <w:p w:rsidR="00D42C41" w:rsidRPr="000C2992" w:rsidRDefault="00D42C41" w:rsidP="00B977D8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0C2992">
              <w:rPr>
                <w:b/>
                <w:bCs/>
                <w:sz w:val="22"/>
                <w:szCs w:val="22"/>
              </w:rPr>
              <w:t>ПК 4.3.</w:t>
            </w:r>
            <w:r w:rsidRPr="000C2992">
              <w:rPr>
                <w:sz w:val="22"/>
                <w:szCs w:val="22"/>
              </w:rPr>
              <w:t xml:space="preserve"> Осуществлять контроль и оценку хода и результатов выполнения работ и оказания услуг в области профессиональной деятельности в структурном подразделении предприятия отрасли исполнителями.</w:t>
            </w:r>
          </w:p>
          <w:p w:rsidR="00D42C41" w:rsidRPr="000C2992" w:rsidRDefault="00D42C41" w:rsidP="00B977D8">
            <w:pPr>
              <w:spacing w:after="0" w:line="240" w:lineRule="auto"/>
              <w:jc w:val="both"/>
            </w:pPr>
            <w:r w:rsidRPr="000C2992">
              <w:rPr>
                <w:b/>
                <w:bCs/>
                <w:sz w:val="22"/>
                <w:szCs w:val="22"/>
              </w:rPr>
              <w:t>ПК 4.4.</w:t>
            </w:r>
            <w:r w:rsidRPr="000C2992">
              <w:rPr>
                <w:sz w:val="22"/>
                <w:szCs w:val="22"/>
              </w:rPr>
              <w:t xml:space="preserve"> Вести утвержденную учетно-отчетную документацию структурного подразделения предприятия отрасли.</w:t>
            </w:r>
          </w:p>
        </w:tc>
        <w:tc>
          <w:tcPr>
            <w:tcW w:w="3744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2C41" w:rsidRPr="00D85B1F">
        <w:tc>
          <w:tcPr>
            <w:tcW w:w="5256" w:type="dxa"/>
          </w:tcPr>
          <w:p w:rsidR="00D42C41" w:rsidRPr="000C2992" w:rsidRDefault="00D42C41" w:rsidP="00B977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2" w:lineRule="exact"/>
              <w:ind w:right="19" w:firstLine="706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0C2992">
              <w:rPr>
                <w:b/>
                <w:bCs/>
                <w:sz w:val="22"/>
                <w:szCs w:val="22"/>
                <w:lang w:eastAsia="ru-RU"/>
              </w:rPr>
              <w:t>Структура и оформление ВКР</w:t>
            </w:r>
          </w:p>
        </w:tc>
        <w:tc>
          <w:tcPr>
            <w:tcW w:w="3744" w:type="dxa"/>
          </w:tcPr>
          <w:p w:rsidR="00D42C41" w:rsidRPr="000C2992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0C2992">
              <w:rPr>
                <w:b/>
                <w:bCs/>
                <w:sz w:val="22"/>
                <w:szCs w:val="22"/>
                <w:lang w:eastAsia="ru-RU"/>
              </w:rPr>
              <w:t>Показатели оценки результата</w:t>
            </w:r>
          </w:p>
        </w:tc>
        <w:tc>
          <w:tcPr>
            <w:tcW w:w="1465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2C41" w:rsidRPr="00D85B1F">
        <w:tc>
          <w:tcPr>
            <w:tcW w:w="5256" w:type="dxa"/>
          </w:tcPr>
          <w:p w:rsidR="00D42C41" w:rsidRPr="000C2992" w:rsidRDefault="00D42C41" w:rsidP="00B977D8">
            <w:pPr>
              <w:shd w:val="clear" w:color="auto" w:fill="FFFFFF"/>
              <w:spacing w:after="0" w:line="259" w:lineRule="exact"/>
              <w:jc w:val="both"/>
              <w:rPr>
                <w:sz w:val="22"/>
                <w:szCs w:val="22"/>
              </w:rPr>
            </w:pPr>
            <w:r w:rsidRPr="000C2992">
              <w:rPr>
                <w:sz w:val="22"/>
                <w:szCs w:val="22"/>
              </w:rPr>
              <w:t>Соответствие содержания ВКР заданию</w:t>
            </w:r>
          </w:p>
        </w:tc>
        <w:tc>
          <w:tcPr>
            <w:tcW w:w="3744" w:type="dxa"/>
          </w:tcPr>
          <w:p w:rsidR="00D42C41" w:rsidRPr="000C2992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65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2C41" w:rsidRPr="00D85B1F">
        <w:tc>
          <w:tcPr>
            <w:tcW w:w="5256" w:type="dxa"/>
          </w:tcPr>
          <w:p w:rsidR="00D42C41" w:rsidRPr="000C2992" w:rsidRDefault="00D42C41" w:rsidP="00B977D8">
            <w:pPr>
              <w:shd w:val="clear" w:color="auto" w:fill="FFFFFF"/>
              <w:spacing w:after="0" w:line="259" w:lineRule="exact"/>
              <w:jc w:val="both"/>
              <w:rPr>
                <w:sz w:val="22"/>
                <w:szCs w:val="22"/>
              </w:rPr>
            </w:pPr>
            <w:r w:rsidRPr="000C2992">
              <w:rPr>
                <w:sz w:val="22"/>
                <w:szCs w:val="22"/>
              </w:rPr>
              <w:t>Соответствие оформления ВКР установленным требованиям</w:t>
            </w:r>
          </w:p>
        </w:tc>
        <w:tc>
          <w:tcPr>
            <w:tcW w:w="3744" w:type="dxa"/>
          </w:tcPr>
          <w:p w:rsidR="00D42C41" w:rsidRPr="000C2992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65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2C41" w:rsidRPr="00D85B1F">
        <w:tc>
          <w:tcPr>
            <w:tcW w:w="5256" w:type="dxa"/>
          </w:tcPr>
          <w:p w:rsidR="00D42C41" w:rsidRPr="000C2992" w:rsidRDefault="00D42C41" w:rsidP="00B977D8">
            <w:pPr>
              <w:shd w:val="clear" w:color="auto" w:fill="FFFFFF"/>
              <w:spacing w:after="0" w:line="259" w:lineRule="exact"/>
              <w:jc w:val="both"/>
              <w:rPr>
                <w:sz w:val="22"/>
                <w:szCs w:val="22"/>
              </w:rPr>
            </w:pPr>
            <w:r w:rsidRPr="000C2992">
              <w:rPr>
                <w:sz w:val="22"/>
                <w:szCs w:val="22"/>
              </w:rPr>
              <w:t>Наличие приложений в ВКР и их соответствие теме работы</w:t>
            </w:r>
          </w:p>
        </w:tc>
        <w:tc>
          <w:tcPr>
            <w:tcW w:w="3744" w:type="dxa"/>
          </w:tcPr>
          <w:p w:rsidR="00D42C41" w:rsidRPr="000C2992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65" w:type="dxa"/>
          </w:tcPr>
          <w:p w:rsidR="00D42C41" w:rsidRPr="00D85B1F" w:rsidRDefault="00D42C41" w:rsidP="00B9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42C41" w:rsidRPr="00D85B1F" w:rsidRDefault="00D42C41" w:rsidP="00B97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ru-RU"/>
        </w:rPr>
      </w:pPr>
    </w:p>
    <w:p w:rsidR="00D42C41" w:rsidRPr="00D85B1F" w:rsidRDefault="00D42C41" w:rsidP="00B97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>В целом выполнение ВКР заслуживает оценку______________________________________</w:t>
      </w:r>
    </w:p>
    <w:p w:rsidR="00D42C41" w:rsidRPr="00D85B1F" w:rsidRDefault="00D42C41" w:rsidP="00B97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sz w:val="18"/>
          <w:szCs w:val="18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ab/>
      </w:r>
      <w:r w:rsidRPr="00D85B1F">
        <w:rPr>
          <w:b/>
          <w:bCs/>
          <w:sz w:val="24"/>
          <w:szCs w:val="24"/>
          <w:lang w:eastAsia="ru-RU"/>
        </w:rPr>
        <w:tab/>
      </w:r>
      <w:r w:rsidRPr="00D85B1F">
        <w:rPr>
          <w:b/>
          <w:bCs/>
          <w:sz w:val="24"/>
          <w:szCs w:val="24"/>
          <w:lang w:eastAsia="ru-RU"/>
        </w:rPr>
        <w:tab/>
      </w:r>
      <w:r w:rsidRPr="00D85B1F">
        <w:rPr>
          <w:b/>
          <w:bCs/>
          <w:sz w:val="24"/>
          <w:szCs w:val="24"/>
          <w:lang w:eastAsia="ru-RU"/>
        </w:rPr>
        <w:tab/>
      </w:r>
      <w:r w:rsidRPr="00D85B1F">
        <w:rPr>
          <w:b/>
          <w:bCs/>
          <w:i/>
          <w:iCs/>
          <w:sz w:val="18"/>
          <w:szCs w:val="18"/>
          <w:lang w:eastAsia="ru-RU"/>
        </w:rPr>
        <w:t>(отлично, хорошо, удовлетворительно, неудовлетворительно)</w:t>
      </w:r>
    </w:p>
    <w:p w:rsidR="00D42C41" w:rsidRPr="00D85B1F" w:rsidRDefault="00D42C41" w:rsidP="00B97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ru-RU"/>
        </w:rPr>
      </w:pPr>
    </w:p>
    <w:p w:rsidR="00D42C41" w:rsidRPr="00D85B1F" w:rsidRDefault="00D42C41" w:rsidP="00B97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>4.Оценка защиты выпускной квалификационной работы</w:t>
      </w:r>
    </w:p>
    <w:p w:rsidR="00D42C41" w:rsidRPr="00D85B1F" w:rsidRDefault="00D42C41" w:rsidP="00B97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1"/>
        <w:gridCol w:w="2554"/>
        <w:gridCol w:w="1345"/>
      </w:tblGrid>
      <w:tr w:rsidR="00D42C41" w:rsidRPr="00D85B1F">
        <w:tc>
          <w:tcPr>
            <w:tcW w:w="6379" w:type="dxa"/>
          </w:tcPr>
          <w:p w:rsidR="00D42C41" w:rsidRPr="00D85B1F" w:rsidRDefault="00D42C41" w:rsidP="00B977D8">
            <w:pPr>
              <w:autoSpaceDE w:val="0"/>
              <w:autoSpaceDN w:val="0"/>
              <w:adjustRightInd w:val="0"/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D85B1F">
              <w:rPr>
                <w:b/>
                <w:bCs/>
                <w:sz w:val="24"/>
                <w:szCs w:val="24"/>
              </w:rPr>
              <w:t>Контролируемые ОК</w:t>
            </w:r>
          </w:p>
        </w:tc>
        <w:tc>
          <w:tcPr>
            <w:tcW w:w="2640" w:type="dxa"/>
          </w:tcPr>
          <w:p w:rsidR="00D42C41" w:rsidRPr="00D85B1F" w:rsidRDefault="00D42C41" w:rsidP="00B977D8">
            <w:pPr>
              <w:autoSpaceDE w:val="0"/>
              <w:autoSpaceDN w:val="0"/>
              <w:adjustRightInd w:val="0"/>
              <w:spacing w:after="0"/>
              <w:jc w:val="both"/>
            </w:pPr>
            <w:r w:rsidRPr="00D85B1F">
              <w:rPr>
                <w:b/>
                <w:bCs/>
                <w:sz w:val="24"/>
                <w:szCs w:val="24"/>
              </w:rPr>
              <w:t>Показатели оценки результата</w:t>
            </w:r>
          </w:p>
          <w:p w:rsidR="00D42C41" w:rsidRPr="00D85B1F" w:rsidRDefault="00D42C41" w:rsidP="00B977D8">
            <w:pPr>
              <w:autoSpaceDE w:val="0"/>
              <w:autoSpaceDN w:val="0"/>
              <w:adjustRightInd w:val="0"/>
              <w:spacing w:after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</w:tcPr>
          <w:p w:rsidR="00D42C41" w:rsidRPr="00D85B1F" w:rsidRDefault="00D42C41" w:rsidP="00B977D8">
            <w:pPr>
              <w:autoSpaceDE w:val="0"/>
              <w:autoSpaceDN w:val="0"/>
              <w:adjustRightInd w:val="0"/>
              <w:spacing w:after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D42C41" w:rsidRPr="00D85B1F">
        <w:tc>
          <w:tcPr>
            <w:tcW w:w="6379" w:type="dxa"/>
          </w:tcPr>
          <w:p w:rsidR="00D42C41" w:rsidRPr="000C2992" w:rsidRDefault="00D42C41" w:rsidP="00B977D8">
            <w:pPr>
              <w:autoSpaceDE w:val="0"/>
              <w:autoSpaceDN w:val="0"/>
              <w:adjustRightInd w:val="0"/>
              <w:spacing w:after="0"/>
              <w:jc w:val="both"/>
              <w:rPr>
                <w:b/>
                <w:bCs/>
                <w:sz w:val="22"/>
                <w:szCs w:val="22"/>
              </w:rPr>
            </w:pPr>
            <w:r w:rsidRPr="000C2992">
              <w:rPr>
                <w:b/>
                <w:bCs/>
                <w:sz w:val="22"/>
                <w:szCs w:val="22"/>
              </w:rPr>
              <w:t>ОК 1.</w:t>
            </w:r>
            <w:r w:rsidRPr="000C2992">
              <w:rPr>
                <w:sz w:val="22"/>
                <w:szCs w:val="22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2640" w:type="dxa"/>
          </w:tcPr>
          <w:p w:rsidR="00D42C41" w:rsidRPr="00D85B1F" w:rsidRDefault="00D42C41" w:rsidP="00B977D8">
            <w:pPr>
              <w:spacing w:after="0"/>
              <w:jc w:val="both"/>
            </w:pPr>
          </w:p>
        </w:tc>
        <w:tc>
          <w:tcPr>
            <w:tcW w:w="1436" w:type="dxa"/>
          </w:tcPr>
          <w:p w:rsidR="00D42C41" w:rsidRPr="00D85B1F" w:rsidRDefault="00D42C41" w:rsidP="00B977D8">
            <w:pPr>
              <w:spacing w:after="0"/>
              <w:jc w:val="both"/>
            </w:pPr>
          </w:p>
        </w:tc>
      </w:tr>
      <w:tr w:rsidR="00D42C41" w:rsidRPr="00D85B1F">
        <w:tc>
          <w:tcPr>
            <w:tcW w:w="6379" w:type="dxa"/>
          </w:tcPr>
          <w:p w:rsidR="00D42C41" w:rsidRPr="000C2992" w:rsidRDefault="00D42C41" w:rsidP="00B977D8">
            <w:pPr>
              <w:shd w:val="clear" w:color="auto" w:fill="FFFFFF"/>
              <w:spacing w:after="0"/>
              <w:ind w:left="10" w:right="24"/>
              <w:jc w:val="both"/>
              <w:rPr>
                <w:b/>
                <w:bCs/>
                <w:sz w:val="22"/>
                <w:szCs w:val="22"/>
              </w:rPr>
            </w:pPr>
            <w:r w:rsidRPr="000C2992">
              <w:rPr>
                <w:b/>
                <w:bCs/>
                <w:sz w:val="22"/>
                <w:szCs w:val="22"/>
              </w:rPr>
              <w:lastRenderedPageBreak/>
              <w:t>ОК 6.</w:t>
            </w:r>
            <w:r w:rsidRPr="000C2992">
              <w:rPr>
                <w:sz w:val="22"/>
                <w:szCs w:val="22"/>
              </w:rPr>
              <w:t>Работать в коллективе и команде, эффективно общаться с коллегами, руководством, потребителями</w:t>
            </w:r>
            <w:r w:rsidRPr="000C2992">
              <w:rPr>
                <w:spacing w:val="-1"/>
                <w:sz w:val="22"/>
                <w:szCs w:val="22"/>
              </w:rPr>
              <w:t>.</w:t>
            </w:r>
          </w:p>
        </w:tc>
        <w:tc>
          <w:tcPr>
            <w:tcW w:w="2640" w:type="dxa"/>
          </w:tcPr>
          <w:p w:rsidR="00D42C41" w:rsidRPr="00D85B1F" w:rsidRDefault="00D42C41" w:rsidP="00B977D8">
            <w:pPr>
              <w:spacing w:after="0"/>
              <w:jc w:val="both"/>
            </w:pPr>
          </w:p>
        </w:tc>
        <w:tc>
          <w:tcPr>
            <w:tcW w:w="1436" w:type="dxa"/>
          </w:tcPr>
          <w:p w:rsidR="00D42C41" w:rsidRPr="00D85B1F" w:rsidRDefault="00D42C41" w:rsidP="00B977D8">
            <w:pPr>
              <w:spacing w:after="0"/>
              <w:jc w:val="both"/>
            </w:pPr>
          </w:p>
        </w:tc>
      </w:tr>
      <w:tr w:rsidR="00D42C41" w:rsidRPr="00D85B1F">
        <w:tc>
          <w:tcPr>
            <w:tcW w:w="6379" w:type="dxa"/>
          </w:tcPr>
          <w:p w:rsidR="00D42C41" w:rsidRPr="000C2992" w:rsidRDefault="00D42C41" w:rsidP="00B977D8">
            <w:pPr>
              <w:autoSpaceDE w:val="0"/>
              <w:autoSpaceDN w:val="0"/>
              <w:adjustRightInd w:val="0"/>
              <w:spacing w:after="0"/>
              <w:jc w:val="both"/>
              <w:rPr>
                <w:b/>
                <w:bCs/>
                <w:sz w:val="22"/>
                <w:szCs w:val="22"/>
              </w:rPr>
            </w:pPr>
            <w:r w:rsidRPr="000C2992">
              <w:rPr>
                <w:b/>
                <w:bCs/>
                <w:sz w:val="22"/>
                <w:szCs w:val="22"/>
              </w:rPr>
              <w:t>ОК 7.</w:t>
            </w:r>
            <w:r w:rsidRPr="000C2992">
              <w:rPr>
                <w:sz w:val="22"/>
                <w:szCs w:val="22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2640" w:type="dxa"/>
          </w:tcPr>
          <w:p w:rsidR="00D42C41" w:rsidRPr="00D85B1F" w:rsidRDefault="00D42C41" w:rsidP="00B977D8">
            <w:pPr>
              <w:spacing w:after="0"/>
              <w:jc w:val="both"/>
            </w:pPr>
          </w:p>
        </w:tc>
        <w:tc>
          <w:tcPr>
            <w:tcW w:w="1436" w:type="dxa"/>
          </w:tcPr>
          <w:p w:rsidR="00D42C41" w:rsidRPr="00D85B1F" w:rsidRDefault="00D42C41" w:rsidP="00B977D8">
            <w:pPr>
              <w:spacing w:after="0"/>
              <w:jc w:val="both"/>
            </w:pPr>
          </w:p>
        </w:tc>
      </w:tr>
      <w:tr w:rsidR="00D42C41" w:rsidRPr="00D85B1F">
        <w:tc>
          <w:tcPr>
            <w:tcW w:w="6379" w:type="dxa"/>
          </w:tcPr>
          <w:p w:rsidR="00D42C41" w:rsidRPr="000C2992" w:rsidRDefault="00D42C41" w:rsidP="00B977D8">
            <w:pPr>
              <w:autoSpaceDE w:val="0"/>
              <w:autoSpaceDN w:val="0"/>
              <w:adjustRightInd w:val="0"/>
              <w:spacing w:after="0"/>
              <w:jc w:val="both"/>
              <w:rPr>
                <w:sz w:val="22"/>
                <w:szCs w:val="22"/>
              </w:rPr>
            </w:pPr>
            <w:r w:rsidRPr="000C2992">
              <w:rPr>
                <w:b/>
                <w:bCs/>
                <w:sz w:val="22"/>
                <w:szCs w:val="22"/>
              </w:rPr>
              <w:t>ОК 8.</w:t>
            </w:r>
            <w:r w:rsidRPr="000C2992">
              <w:rPr>
                <w:sz w:val="22"/>
                <w:szCs w:val="22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2640" w:type="dxa"/>
          </w:tcPr>
          <w:p w:rsidR="00D42C41" w:rsidRPr="00D85B1F" w:rsidRDefault="00D42C41" w:rsidP="00B977D8">
            <w:pPr>
              <w:spacing w:after="0"/>
              <w:jc w:val="both"/>
            </w:pPr>
          </w:p>
        </w:tc>
        <w:tc>
          <w:tcPr>
            <w:tcW w:w="1436" w:type="dxa"/>
          </w:tcPr>
          <w:p w:rsidR="00D42C41" w:rsidRPr="00D85B1F" w:rsidRDefault="00D42C41" w:rsidP="00B977D8">
            <w:pPr>
              <w:spacing w:after="0"/>
              <w:jc w:val="both"/>
            </w:pPr>
          </w:p>
        </w:tc>
      </w:tr>
      <w:tr w:rsidR="00D42C41" w:rsidRPr="00D85B1F">
        <w:tc>
          <w:tcPr>
            <w:tcW w:w="6379" w:type="dxa"/>
          </w:tcPr>
          <w:p w:rsidR="00D42C41" w:rsidRPr="00D85B1F" w:rsidRDefault="00D42C41" w:rsidP="00B977D8">
            <w:pPr>
              <w:autoSpaceDE w:val="0"/>
              <w:autoSpaceDN w:val="0"/>
              <w:adjustRightInd w:val="0"/>
              <w:spacing w:after="0"/>
              <w:jc w:val="both"/>
              <w:rPr>
                <w:b/>
                <w:bCs/>
                <w:spacing w:val="-2"/>
                <w:sz w:val="22"/>
                <w:szCs w:val="22"/>
              </w:rPr>
            </w:pPr>
            <w:r w:rsidRPr="00D85B1F">
              <w:rPr>
                <w:b/>
                <w:bCs/>
                <w:spacing w:val="-2"/>
                <w:sz w:val="22"/>
                <w:szCs w:val="22"/>
              </w:rPr>
              <w:t>Содержание и качество доклада</w:t>
            </w:r>
          </w:p>
        </w:tc>
        <w:tc>
          <w:tcPr>
            <w:tcW w:w="2640" w:type="dxa"/>
          </w:tcPr>
          <w:p w:rsidR="00D42C41" w:rsidRPr="00D85B1F" w:rsidRDefault="00D42C41" w:rsidP="00B977D8">
            <w:pPr>
              <w:spacing w:after="0"/>
              <w:jc w:val="both"/>
            </w:pPr>
          </w:p>
        </w:tc>
        <w:tc>
          <w:tcPr>
            <w:tcW w:w="1436" w:type="dxa"/>
          </w:tcPr>
          <w:p w:rsidR="00D42C41" w:rsidRPr="00D85B1F" w:rsidRDefault="00D42C41" w:rsidP="00B977D8">
            <w:pPr>
              <w:spacing w:after="0"/>
              <w:jc w:val="both"/>
            </w:pPr>
          </w:p>
        </w:tc>
      </w:tr>
    </w:tbl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>В целом защита ВКР заслуживает оценку______________________________________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i/>
          <w:iCs/>
          <w:sz w:val="18"/>
          <w:szCs w:val="18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ab/>
      </w:r>
      <w:r w:rsidRPr="00D85B1F">
        <w:rPr>
          <w:b/>
          <w:bCs/>
          <w:sz w:val="24"/>
          <w:szCs w:val="24"/>
          <w:lang w:eastAsia="ru-RU"/>
        </w:rPr>
        <w:tab/>
      </w:r>
      <w:r w:rsidRPr="00D85B1F">
        <w:rPr>
          <w:b/>
          <w:bCs/>
          <w:sz w:val="24"/>
          <w:szCs w:val="24"/>
          <w:lang w:eastAsia="ru-RU"/>
        </w:rPr>
        <w:tab/>
      </w:r>
      <w:r w:rsidRPr="00D85B1F">
        <w:rPr>
          <w:b/>
          <w:bCs/>
          <w:sz w:val="24"/>
          <w:szCs w:val="24"/>
          <w:lang w:eastAsia="ru-RU"/>
        </w:rPr>
        <w:tab/>
      </w:r>
      <w:r w:rsidRPr="00D85B1F">
        <w:rPr>
          <w:b/>
          <w:bCs/>
          <w:i/>
          <w:iCs/>
          <w:sz w:val="18"/>
          <w:szCs w:val="18"/>
          <w:lang w:eastAsia="ru-RU"/>
        </w:rPr>
        <w:t>(отлично, хорошо, удовлетворительно, неудовлетворительно)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  <w:sz w:val="26"/>
          <w:szCs w:val="26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>В целом выполнение и защита ВКР____________________________________________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i/>
          <w:iCs/>
          <w:sz w:val="20"/>
          <w:szCs w:val="20"/>
          <w:lang w:eastAsia="ru-RU"/>
        </w:rPr>
      </w:pPr>
      <w:r w:rsidRPr="00D85B1F">
        <w:rPr>
          <w:i/>
          <w:iCs/>
          <w:sz w:val="20"/>
          <w:szCs w:val="20"/>
          <w:lang w:eastAsia="ru-RU"/>
        </w:rPr>
        <w:t>(ФИО)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>Заслуживает оценку__________________________________________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i/>
          <w:iCs/>
          <w:sz w:val="18"/>
          <w:szCs w:val="18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>(</w:t>
      </w:r>
      <w:r w:rsidRPr="00D85B1F">
        <w:rPr>
          <w:b/>
          <w:bCs/>
          <w:i/>
          <w:iCs/>
          <w:sz w:val="18"/>
          <w:szCs w:val="18"/>
          <w:lang w:eastAsia="ru-RU"/>
        </w:rPr>
        <w:t xml:space="preserve"> отлично, хорошо, удовлетворительно, неудовлетворительно)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i/>
          <w:iCs/>
          <w:sz w:val="18"/>
          <w:szCs w:val="18"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sz w:val="24"/>
          <w:szCs w:val="24"/>
          <w:lang w:eastAsia="ru-RU"/>
        </w:rPr>
        <w:t>Председатель ГЭК</w:t>
      </w:r>
      <w:r w:rsidRPr="00D85B1F">
        <w:rPr>
          <w:b/>
          <w:bCs/>
          <w:sz w:val="24"/>
          <w:szCs w:val="24"/>
          <w:lang w:eastAsia="ru-RU"/>
        </w:rPr>
        <w:t xml:space="preserve">           ________________                  _______________</w:t>
      </w:r>
    </w:p>
    <w:p w:rsidR="00D42C41" w:rsidRPr="000C2992" w:rsidRDefault="00D42C41" w:rsidP="00082A43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uto"/>
        <w:rPr>
          <w:b/>
          <w:bCs/>
          <w:sz w:val="18"/>
          <w:szCs w:val="18"/>
          <w:lang w:eastAsia="ru-RU"/>
        </w:rPr>
      </w:pPr>
      <w:r w:rsidRPr="000C2992">
        <w:rPr>
          <w:b/>
          <w:bCs/>
          <w:sz w:val="18"/>
          <w:szCs w:val="18"/>
          <w:lang w:eastAsia="ru-RU"/>
        </w:rPr>
        <w:t>(</w:t>
      </w:r>
      <w:r w:rsidRPr="000C2992">
        <w:rPr>
          <w:sz w:val="18"/>
          <w:szCs w:val="18"/>
          <w:lang w:eastAsia="ru-RU"/>
        </w:rPr>
        <w:t>подпись)</w:t>
      </w:r>
      <w:r w:rsidRPr="000C2992">
        <w:rPr>
          <w:sz w:val="18"/>
          <w:szCs w:val="18"/>
          <w:lang w:eastAsia="ru-RU"/>
        </w:rPr>
        <w:tab/>
        <w:t xml:space="preserve">   (ФИО)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sz w:val="24"/>
          <w:szCs w:val="24"/>
          <w:lang w:eastAsia="ru-RU"/>
        </w:rPr>
        <w:t xml:space="preserve">Члены ГЭК                       </w:t>
      </w:r>
      <w:r w:rsidRPr="00D85B1F">
        <w:rPr>
          <w:b/>
          <w:bCs/>
          <w:sz w:val="24"/>
          <w:szCs w:val="24"/>
          <w:lang w:eastAsia="ru-RU"/>
        </w:rPr>
        <w:t>________________                  _______________</w:t>
      </w:r>
    </w:p>
    <w:p w:rsidR="00D42C41" w:rsidRPr="000C2992" w:rsidRDefault="00D42C41" w:rsidP="00082A43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uto"/>
        <w:rPr>
          <w:b/>
          <w:bCs/>
          <w:sz w:val="18"/>
          <w:szCs w:val="18"/>
          <w:lang w:eastAsia="ru-RU"/>
        </w:rPr>
      </w:pPr>
      <w:r w:rsidRPr="000C2992">
        <w:rPr>
          <w:b/>
          <w:bCs/>
          <w:sz w:val="18"/>
          <w:szCs w:val="18"/>
          <w:lang w:eastAsia="ru-RU"/>
        </w:rPr>
        <w:t>(</w:t>
      </w:r>
      <w:r w:rsidRPr="000C2992">
        <w:rPr>
          <w:sz w:val="18"/>
          <w:szCs w:val="18"/>
          <w:lang w:eastAsia="ru-RU"/>
        </w:rPr>
        <w:t>подпись)</w:t>
      </w:r>
      <w:r w:rsidRPr="000C2992">
        <w:rPr>
          <w:sz w:val="18"/>
          <w:szCs w:val="18"/>
          <w:lang w:eastAsia="ru-RU"/>
        </w:rPr>
        <w:tab/>
        <w:t xml:space="preserve">   (ФИО)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                                           ________________                  _______________</w:t>
      </w:r>
    </w:p>
    <w:p w:rsidR="00D42C41" w:rsidRPr="00D85B1F" w:rsidRDefault="00D42C41" w:rsidP="00082A43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                                                     (</w:t>
      </w:r>
      <w:r w:rsidRPr="00D85B1F">
        <w:rPr>
          <w:sz w:val="18"/>
          <w:szCs w:val="18"/>
          <w:lang w:eastAsia="ru-RU"/>
        </w:rPr>
        <w:t>подпись)</w:t>
      </w:r>
      <w:r w:rsidRPr="00D85B1F">
        <w:rPr>
          <w:sz w:val="18"/>
          <w:szCs w:val="18"/>
          <w:lang w:eastAsia="ru-RU"/>
        </w:rPr>
        <w:tab/>
        <w:t xml:space="preserve">   (ФИО)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b/>
          <w:bCs/>
          <w:sz w:val="24"/>
          <w:szCs w:val="24"/>
          <w:lang w:eastAsia="ru-RU"/>
        </w:rPr>
        <w:t>________________                  _______________</w:t>
      </w:r>
    </w:p>
    <w:p w:rsidR="00D42C41" w:rsidRPr="00D85B1F" w:rsidRDefault="00D42C41" w:rsidP="00082A43">
      <w:pPr>
        <w:widowControl w:val="0"/>
        <w:tabs>
          <w:tab w:val="left" w:pos="3465"/>
        </w:tabs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                                                     (</w:t>
      </w:r>
      <w:r w:rsidRPr="00D85B1F">
        <w:rPr>
          <w:sz w:val="18"/>
          <w:szCs w:val="18"/>
          <w:lang w:eastAsia="ru-RU"/>
        </w:rPr>
        <w:t>подпись)</w:t>
      </w:r>
      <w:r w:rsidRPr="00D85B1F">
        <w:rPr>
          <w:sz w:val="18"/>
          <w:szCs w:val="18"/>
          <w:lang w:eastAsia="ru-RU"/>
        </w:rPr>
        <w:tab/>
        <w:t xml:space="preserve">   (ФИО)</w:t>
      </w:r>
    </w:p>
    <w:p w:rsidR="00D42C41" w:rsidRPr="00D85B1F" w:rsidRDefault="00D42C41" w:rsidP="00082A43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sz w:val="24"/>
          <w:szCs w:val="24"/>
          <w:lang w:eastAsia="ru-RU"/>
        </w:rPr>
        <w:t xml:space="preserve">Секретарь     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                                        ________________                  _______________</w:t>
      </w:r>
    </w:p>
    <w:p w:rsidR="00D42C41" w:rsidRPr="00D85B1F" w:rsidRDefault="00D42C41" w:rsidP="00082A43">
      <w:pPr>
        <w:widowControl w:val="0"/>
        <w:tabs>
          <w:tab w:val="left" w:pos="3465"/>
        </w:tabs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                                                      (</w:t>
      </w:r>
      <w:r w:rsidRPr="00D85B1F">
        <w:rPr>
          <w:sz w:val="18"/>
          <w:szCs w:val="18"/>
          <w:lang w:eastAsia="ru-RU"/>
        </w:rPr>
        <w:t>подпись)</w:t>
      </w:r>
      <w:r w:rsidRPr="00D85B1F">
        <w:rPr>
          <w:sz w:val="18"/>
          <w:szCs w:val="18"/>
          <w:lang w:eastAsia="ru-RU"/>
        </w:rPr>
        <w:tab/>
        <w:t xml:space="preserve">   (ФИО)</w:t>
      </w:r>
    </w:p>
    <w:p w:rsidR="00D42C41" w:rsidRPr="00D85B1F" w:rsidRDefault="00D42C41" w:rsidP="00082A43">
      <w:pPr>
        <w:widowControl w:val="0"/>
        <w:tabs>
          <w:tab w:val="left" w:pos="2520"/>
        </w:tabs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D85B1F">
        <w:rPr>
          <w:sz w:val="24"/>
          <w:szCs w:val="24"/>
          <w:lang w:eastAsia="ru-RU"/>
        </w:rPr>
        <w:t>«____»___________201__г.</w:t>
      </w:r>
    </w:p>
    <w:p w:rsidR="00D42C41" w:rsidRPr="00D85B1F" w:rsidRDefault="00D42C41" w:rsidP="00082A43">
      <w:pPr>
        <w:widowControl w:val="0"/>
        <w:tabs>
          <w:tab w:val="left" w:pos="2520"/>
        </w:tabs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</w:p>
    <w:p w:rsidR="00D42C41" w:rsidRPr="00D85B1F" w:rsidRDefault="00D42C41" w:rsidP="00082A43">
      <w:pPr>
        <w:widowControl w:val="0"/>
        <w:tabs>
          <w:tab w:val="left" w:pos="2520"/>
        </w:tabs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D85B1F">
        <w:rPr>
          <w:sz w:val="24"/>
          <w:szCs w:val="24"/>
          <w:lang w:eastAsia="ru-RU"/>
        </w:rPr>
        <w:t xml:space="preserve">С результатом  ГИА  </w:t>
      </w:r>
      <w:proofErr w:type="gramStart"/>
      <w:r w:rsidRPr="00D85B1F">
        <w:rPr>
          <w:sz w:val="24"/>
          <w:szCs w:val="24"/>
          <w:lang w:eastAsia="ru-RU"/>
        </w:rPr>
        <w:t>ознакомлен</w:t>
      </w:r>
      <w:proofErr w:type="gramEnd"/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D85B1F">
        <w:rPr>
          <w:sz w:val="24"/>
          <w:szCs w:val="24"/>
          <w:lang w:eastAsia="ru-RU"/>
        </w:rPr>
        <w:t>обучающийся                                            ____________       ______________</w:t>
      </w:r>
    </w:p>
    <w:p w:rsidR="00D42C41" w:rsidRPr="00D85B1F" w:rsidRDefault="00D42C41" w:rsidP="00082A43">
      <w:pPr>
        <w:widowControl w:val="0"/>
        <w:tabs>
          <w:tab w:val="left" w:pos="3465"/>
        </w:tabs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sz w:val="24"/>
          <w:szCs w:val="24"/>
          <w:lang w:eastAsia="ru-RU"/>
        </w:rPr>
        <w:tab/>
      </w:r>
      <w:r w:rsidRPr="00D85B1F">
        <w:rPr>
          <w:b/>
          <w:bCs/>
          <w:sz w:val="24"/>
          <w:szCs w:val="24"/>
          <w:lang w:eastAsia="ru-RU"/>
        </w:rPr>
        <w:t>(</w:t>
      </w:r>
      <w:r w:rsidRPr="00D85B1F">
        <w:rPr>
          <w:sz w:val="18"/>
          <w:szCs w:val="18"/>
          <w:lang w:eastAsia="ru-RU"/>
        </w:rPr>
        <w:t>подпись)</w:t>
      </w:r>
      <w:r w:rsidRPr="00D85B1F">
        <w:rPr>
          <w:sz w:val="18"/>
          <w:szCs w:val="18"/>
          <w:lang w:eastAsia="ru-RU"/>
        </w:rPr>
        <w:tab/>
        <w:t xml:space="preserve">   (ФИО)</w:t>
      </w:r>
    </w:p>
    <w:p w:rsidR="00D42C41" w:rsidRPr="00D85B1F" w:rsidRDefault="00D42C41" w:rsidP="00082A43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D85B1F">
        <w:rPr>
          <w:sz w:val="24"/>
          <w:szCs w:val="24"/>
          <w:lang w:eastAsia="ru-RU"/>
        </w:rPr>
        <w:t>«____»_________201__г.</w:t>
      </w:r>
    </w:p>
    <w:p w:rsidR="00D42C41" w:rsidRPr="00D85B1F" w:rsidRDefault="00D42C41" w:rsidP="00082A43">
      <w:pPr>
        <w:spacing w:after="0" w:line="240" w:lineRule="auto"/>
        <w:rPr>
          <w:sz w:val="24"/>
          <w:szCs w:val="24"/>
          <w:lang w:eastAsia="ru-RU"/>
        </w:rPr>
        <w:sectPr w:rsidR="00D42C41" w:rsidRPr="00D85B1F">
          <w:pgSz w:w="11906" w:h="16838"/>
          <w:pgMar w:top="851" w:right="567" w:bottom="851" w:left="1701" w:header="709" w:footer="709" w:gutter="0"/>
          <w:cols w:space="720"/>
        </w:sectPr>
      </w:pPr>
    </w:p>
    <w:p w:rsidR="00D42C41" w:rsidRPr="00D85B1F" w:rsidRDefault="00D42C41" w:rsidP="00082A43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ru-RU"/>
        </w:rPr>
      </w:pPr>
      <w:r w:rsidRPr="00D85B1F">
        <w:rPr>
          <w:sz w:val="24"/>
          <w:szCs w:val="24"/>
          <w:lang w:eastAsia="ru-RU"/>
        </w:rPr>
        <w:lastRenderedPageBreak/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b/>
          <w:bCs/>
          <w:sz w:val="24"/>
          <w:szCs w:val="24"/>
          <w:lang w:eastAsia="ru-RU"/>
        </w:rPr>
        <w:t>Приложение 3</w:t>
      </w:r>
    </w:p>
    <w:p w:rsidR="00D42C41" w:rsidRPr="00D85B1F" w:rsidRDefault="00D42C41" w:rsidP="00082A43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>Сводная ведомость оценки сформированности элементов общих  профессиональных компетенций выпускников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>2</w:t>
      </w:r>
      <w:r w:rsidR="0046376C">
        <w:rPr>
          <w:b/>
          <w:bCs/>
          <w:sz w:val="24"/>
          <w:szCs w:val="24"/>
          <w:lang w:eastAsia="ru-RU"/>
        </w:rPr>
        <w:t>0</w:t>
      </w:r>
      <w:r w:rsidRPr="00D85B1F">
        <w:rPr>
          <w:b/>
          <w:bCs/>
          <w:sz w:val="24"/>
          <w:szCs w:val="24"/>
          <w:lang w:eastAsia="ru-RU"/>
        </w:rPr>
        <w:t xml:space="preserve">__ года   </w:t>
      </w:r>
      <w:r w:rsidRPr="00D85B1F">
        <w:rPr>
          <w:sz w:val="24"/>
          <w:szCs w:val="24"/>
          <w:lang w:eastAsia="ru-RU"/>
        </w:rPr>
        <w:t xml:space="preserve">группа </w:t>
      </w:r>
    </w:p>
    <w:tbl>
      <w:tblPr>
        <w:tblW w:w="142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8"/>
        <w:gridCol w:w="3168"/>
        <w:gridCol w:w="992"/>
        <w:gridCol w:w="1134"/>
        <w:gridCol w:w="850"/>
        <w:gridCol w:w="1134"/>
        <w:gridCol w:w="1134"/>
        <w:gridCol w:w="993"/>
        <w:gridCol w:w="992"/>
        <w:gridCol w:w="1134"/>
        <w:gridCol w:w="1134"/>
        <w:gridCol w:w="850"/>
      </w:tblGrid>
      <w:tr w:rsidR="00D42C41" w:rsidRPr="00D85B1F">
        <w:tc>
          <w:tcPr>
            <w:tcW w:w="768" w:type="dxa"/>
            <w:vMerge w:val="restart"/>
          </w:tcPr>
          <w:p w:rsidR="00D42C41" w:rsidRPr="00D85B1F" w:rsidRDefault="00D42C41" w:rsidP="00DB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68" w:type="dxa"/>
            <w:vMerge w:val="restart"/>
          </w:tcPr>
          <w:p w:rsidR="00D42C41" w:rsidRPr="00D85B1F" w:rsidRDefault="00D42C41" w:rsidP="00DB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ФИО выпускника</w:t>
            </w:r>
          </w:p>
        </w:tc>
        <w:tc>
          <w:tcPr>
            <w:tcW w:w="10347" w:type="dxa"/>
            <w:gridSpan w:val="10"/>
          </w:tcPr>
          <w:p w:rsidR="00D42C41" w:rsidRPr="00D85B1F" w:rsidRDefault="00D42C41" w:rsidP="00DB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Наблюдается сформированность элементов общих компетенций (ОК)</w:t>
            </w:r>
          </w:p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42C41" w:rsidRPr="00D85B1F">
        <w:trPr>
          <w:cantSplit/>
          <w:trHeight w:val="4144"/>
        </w:trPr>
        <w:tc>
          <w:tcPr>
            <w:tcW w:w="768" w:type="dxa"/>
            <w:vMerge/>
            <w:vAlign w:val="center"/>
          </w:tcPr>
          <w:p w:rsidR="00D42C41" w:rsidRPr="00D85B1F" w:rsidRDefault="00D42C41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vMerge/>
            <w:vAlign w:val="center"/>
          </w:tcPr>
          <w:p w:rsidR="00D42C41" w:rsidRPr="00D85B1F" w:rsidRDefault="00D42C41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D42C41" w:rsidRPr="00A10A1D" w:rsidRDefault="00D42C41" w:rsidP="00DB5B5F">
            <w:pPr>
              <w:shd w:val="clear" w:color="auto" w:fill="FFFFFF"/>
              <w:spacing w:after="0" w:line="240" w:lineRule="auto"/>
              <w:ind w:firstLine="67"/>
              <w:rPr>
                <w:sz w:val="20"/>
                <w:szCs w:val="20"/>
              </w:rPr>
            </w:pPr>
            <w:r w:rsidRPr="00A10A1D">
              <w:rPr>
                <w:b/>
                <w:bCs/>
                <w:sz w:val="20"/>
                <w:szCs w:val="20"/>
              </w:rPr>
              <w:t>ОК.01</w:t>
            </w:r>
            <w:r w:rsidRPr="00A10A1D">
              <w:rPr>
                <w:sz w:val="20"/>
                <w:szCs w:val="20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D42C41" w:rsidRPr="00A10A1D" w:rsidRDefault="00D42C41" w:rsidP="00DB5B5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D42C41" w:rsidRPr="00A10A1D" w:rsidRDefault="00D42C41" w:rsidP="00DB5B5F">
            <w:pPr>
              <w:shd w:val="clear" w:color="auto" w:fill="FFFFFF"/>
              <w:spacing w:after="0" w:line="240" w:lineRule="auto"/>
              <w:ind w:hanging="14"/>
              <w:rPr>
                <w:b/>
                <w:bCs/>
                <w:spacing w:val="-2"/>
                <w:sz w:val="20"/>
                <w:szCs w:val="20"/>
              </w:rPr>
            </w:pPr>
            <w:r w:rsidRPr="00A10A1D">
              <w:rPr>
                <w:b/>
                <w:bCs/>
                <w:spacing w:val="-2"/>
                <w:sz w:val="20"/>
                <w:szCs w:val="20"/>
              </w:rPr>
              <w:t>ОК. 02</w:t>
            </w:r>
            <w:r w:rsidRPr="00A10A1D">
              <w:rPr>
                <w:sz w:val="20"/>
                <w:szCs w:val="2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850" w:type="dxa"/>
            <w:textDirection w:val="btLr"/>
          </w:tcPr>
          <w:p w:rsidR="00D42C41" w:rsidRPr="00A10A1D" w:rsidRDefault="00D42C41" w:rsidP="00DB5B5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10A1D">
              <w:rPr>
                <w:b/>
                <w:bCs/>
                <w:sz w:val="20"/>
                <w:szCs w:val="20"/>
              </w:rPr>
              <w:t>ОК.03</w:t>
            </w:r>
            <w:r w:rsidRPr="00A10A1D">
              <w:rPr>
                <w:sz w:val="20"/>
                <w:szCs w:val="20"/>
              </w:rPr>
              <w:t>Принимать решения в стандартных и нестандартных ситуациях и нести за них ответственность.</w:t>
            </w:r>
          </w:p>
          <w:p w:rsidR="00D42C41" w:rsidRPr="00A10A1D" w:rsidRDefault="00D42C41" w:rsidP="00DB5B5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D42C41" w:rsidRPr="00A10A1D" w:rsidRDefault="00D42C41" w:rsidP="00DB5B5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A10A1D">
              <w:rPr>
                <w:b/>
                <w:bCs/>
                <w:sz w:val="20"/>
                <w:szCs w:val="20"/>
              </w:rPr>
              <w:t>ОК. 04</w:t>
            </w:r>
            <w:r w:rsidRPr="00A10A1D">
              <w:rPr>
                <w:sz w:val="20"/>
                <w:szCs w:val="2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134" w:type="dxa"/>
            <w:textDirection w:val="btLr"/>
          </w:tcPr>
          <w:p w:rsidR="00D42C41" w:rsidRPr="00A10A1D" w:rsidRDefault="00D42C41" w:rsidP="00DB5B5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10A1D">
              <w:rPr>
                <w:b/>
                <w:bCs/>
                <w:sz w:val="20"/>
                <w:szCs w:val="20"/>
              </w:rPr>
              <w:t>ОК. 05</w:t>
            </w:r>
            <w:r w:rsidRPr="00A10A1D">
              <w:rPr>
                <w:sz w:val="20"/>
                <w:szCs w:val="20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993" w:type="dxa"/>
            <w:textDirection w:val="btLr"/>
          </w:tcPr>
          <w:p w:rsidR="00D42C41" w:rsidRPr="00A10A1D" w:rsidRDefault="00D42C41" w:rsidP="00DB5B5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10A1D">
              <w:rPr>
                <w:b/>
                <w:bCs/>
                <w:sz w:val="20"/>
                <w:szCs w:val="20"/>
              </w:rPr>
              <w:t>ОК. 06</w:t>
            </w:r>
            <w:r w:rsidRPr="00A10A1D">
              <w:rPr>
                <w:sz w:val="20"/>
                <w:szCs w:val="2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992" w:type="dxa"/>
            <w:textDirection w:val="btLr"/>
          </w:tcPr>
          <w:p w:rsidR="00D42C41" w:rsidRPr="00A10A1D" w:rsidRDefault="00D42C41" w:rsidP="00DB5B5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10A1D">
              <w:rPr>
                <w:b/>
                <w:bCs/>
                <w:sz w:val="20"/>
                <w:szCs w:val="20"/>
              </w:rPr>
              <w:t>ОК. 07</w:t>
            </w:r>
            <w:r w:rsidRPr="00A10A1D">
              <w:rPr>
                <w:sz w:val="20"/>
                <w:szCs w:val="20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1134" w:type="dxa"/>
            <w:textDirection w:val="btLr"/>
          </w:tcPr>
          <w:p w:rsidR="00D42C41" w:rsidRPr="00A10A1D" w:rsidRDefault="00D42C41" w:rsidP="00DB5B5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10A1D">
              <w:rPr>
                <w:b/>
                <w:bCs/>
                <w:sz w:val="20"/>
                <w:szCs w:val="20"/>
              </w:rPr>
              <w:t xml:space="preserve">ОК. 08 </w:t>
            </w:r>
            <w:r w:rsidRPr="00A10A1D">
              <w:rPr>
                <w:sz w:val="20"/>
                <w:szCs w:val="2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134" w:type="dxa"/>
            <w:textDirection w:val="btLr"/>
          </w:tcPr>
          <w:p w:rsidR="00D42C41" w:rsidRPr="00A10A1D" w:rsidRDefault="00D42C41" w:rsidP="00DB5B5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10A1D">
              <w:rPr>
                <w:b/>
                <w:bCs/>
                <w:sz w:val="20"/>
                <w:szCs w:val="20"/>
              </w:rPr>
              <w:t>ОК. 09</w:t>
            </w:r>
            <w:r w:rsidRPr="00A10A1D">
              <w:rPr>
                <w:sz w:val="20"/>
                <w:szCs w:val="20"/>
              </w:rPr>
              <w:t>Ориентироваться в условиях частой смены технологий в профессиональной деятельности.</w:t>
            </w:r>
          </w:p>
          <w:p w:rsidR="00D42C41" w:rsidRPr="00A10A1D" w:rsidRDefault="00D42C41" w:rsidP="00DB5B5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</w:tcPr>
          <w:p w:rsidR="00D42C41" w:rsidRPr="00D85B1F" w:rsidRDefault="00D42C41" w:rsidP="00DB5B5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85B1F">
              <w:rPr>
                <w:b/>
                <w:bCs/>
                <w:sz w:val="20"/>
                <w:szCs w:val="20"/>
              </w:rPr>
              <w:t>Уровень проявленных</w:t>
            </w:r>
          </w:p>
          <w:p w:rsidR="00D42C41" w:rsidRPr="00D85B1F" w:rsidRDefault="00D42C41" w:rsidP="00DB5B5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85B1F">
              <w:rPr>
                <w:b/>
                <w:bCs/>
                <w:sz w:val="20"/>
                <w:szCs w:val="20"/>
              </w:rPr>
              <w:t>ОК на ГИА, %</w:t>
            </w:r>
          </w:p>
          <w:p w:rsidR="00D42C41" w:rsidRPr="00D85B1F" w:rsidRDefault="00D42C41" w:rsidP="00DB5B5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C41" w:rsidRPr="00D85B1F">
        <w:trPr>
          <w:cantSplit/>
          <w:trHeight w:val="845"/>
        </w:trPr>
        <w:tc>
          <w:tcPr>
            <w:tcW w:w="768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8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42C41" w:rsidRPr="00D85B1F" w:rsidRDefault="00D42C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after="0" w:line="240" w:lineRule="auto"/>
              <w:ind w:left="14" w:right="5" w:firstLine="67"/>
              <w:rPr>
                <w:sz w:val="22"/>
                <w:szCs w:val="22"/>
                <w:lang w:eastAsia="ru-RU"/>
              </w:rPr>
            </w:pPr>
            <w:r w:rsidRPr="00D85B1F">
              <w:rPr>
                <w:sz w:val="22"/>
                <w:szCs w:val="22"/>
                <w:lang w:eastAsia="ru-RU"/>
              </w:rPr>
              <w:t>Да/нет/ не в полной мере</w:t>
            </w:r>
          </w:p>
        </w:tc>
        <w:tc>
          <w:tcPr>
            <w:tcW w:w="1134" w:type="dxa"/>
          </w:tcPr>
          <w:p w:rsidR="00D42C41" w:rsidRPr="00D85B1F" w:rsidRDefault="00D42C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2" w:lineRule="exact"/>
              <w:ind w:left="14" w:right="5" w:hanging="14"/>
              <w:jc w:val="center"/>
              <w:rPr>
                <w:spacing w:val="-2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D42C41" w:rsidRPr="00D85B1F">
        <w:trPr>
          <w:cantSplit/>
          <w:trHeight w:val="630"/>
        </w:trPr>
        <w:tc>
          <w:tcPr>
            <w:tcW w:w="3936" w:type="dxa"/>
            <w:gridSpan w:val="2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Уровень проявленных ОК на ГИА, %</w:t>
            </w:r>
          </w:p>
        </w:tc>
        <w:tc>
          <w:tcPr>
            <w:tcW w:w="992" w:type="dxa"/>
          </w:tcPr>
          <w:p w:rsidR="00D42C41" w:rsidRPr="00D85B1F" w:rsidRDefault="00D42C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after="0" w:line="240" w:lineRule="auto"/>
              <w:ind w:left="14" w:right="5" w:firstLine="67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</w:tcPr>
          <w:p w:rsidR="00D42C41" w:rsidRPr="00D85B1F" w:rsidRDefault="00D42C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2" w:lineRule="exact"/>
              <w:ind w:left="14" w:right="5" w:hanging="14"/>
              <w:jc w:val="center"/>
              <w:rPr>
                <w:spacing w:val="-2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  <w:lang w:eastAsia="ru-RU"/>
              </w:rPr>
            </w:pPr>
          </w:p>
        </w:tc>
      </w:tr>
    </w:tbl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В среднем по группе ___________ уровень </w:t>
      </w:r>
      <w:proofErr w:type="spellStart"/>
      <w:r w:rsidRPr="00D85B1F">
        <w:rPr>
          <w:b/>
          <w:bCs/>
          <w:sz w:val="24"/>
          <w:szCs w:val="24"/>
          <w:lang w:eastAsia="ru-RU"/>
        </w:rPr>
        <w:t>сформированности</w:t>
      </w:r>
      <w:proofErr w:type="spellEnd"/>
      <w:r w:rsidR="00E14384">
        <w:rPr>
          <w:b/>
          <w:bCs/>
          <w:sz w:val="24"/>
          <w:szCs w:val="24"/>
          <w:lang w:eastAsia="ru-RU"/>
        </w:rPr>
        <w:t xml:space="preserve"> </w:t>
      </w:r>
      <w:r w:rsidRPr="00D85B1F">
        <w:rPr>
          <w:b/>
          <w:bCs/>
          <w:sz w:val="24"/>
          <w:szCs w:val="24"/>
          <w:lang w:eastAsia="ru-RU"/>
        </w:rPr>
        <w:t>ОК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sz w:val="24"/>
          <w:szCs w:val="24"/>
          <w:lang w:eastAsia="ru-RU"/>
        </w:rPr>
        <w:t>Председатель ГЭК</w:t>
      </w:r>
      <w:r w:rsidRPr="00D85B1F">
        <w:rPr>
          <w:b/>
          <w:bCs/>
          <w:sz w:val="24"/>
          <w:szCs w:val="24"/>
          <w:lang w:eastAsia="ru-RU"/>
        </w:rPr>
        <w:t xml:space="preserve">           ________________                  _______________</w:t>
      </w:r>
    </w:p>
    <w:p w:rsidR="00D42C41" w:rsidRPr="00D85B1F" w:rsidRDefault="00D42C41" w:rsidP="00082A43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                                                    (</w:t>
      </w:r>
      <w:r w:rsidRPr="00D85B1F">
        <w:rPr>
          <w:sz w:val="18"/>
          <w:szCs w:val="18"/>
          <w:lang w:eastAsia="ru-RU"/>
        </w:rPr>
        <w:t>подпись)</w:t>
      </w:r>
      <w:r w:rsidRPr="00D85B1F">
        <w:rPr>
          <w:sz w:val="18"/>
          <w:szCs w:val="18"/>
          <w:lang w:eastAsia="ru-RU"/>
        </w:rPr>
        <w:tab/>
        <w:t xml:space="preserve">   (ФИО)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sz w:val="24"/>
          <w:szCs w:val="24"/>
          <w:lang w:eastAsia="ru-RU"/>
        </w:rPr>
        <w:t xml:space="preserve">Члены ГЭК                       </w:t>
      </w:r>
      <w:r w:rsidRPr="00D85B1F">
        <w:rPr>
          <w:b/>
          <w:bCs/>
          <w:sz w:val="24"/>
          <w:szCs w:val="24"/>
          <w:lang w:eastAsia="ru-RU"/>
        </w:rPr>
        <w:t>________________                  _______________</w:t>
      </w:r>
    </w:p>
    <w:p w:rsidR="00D42C41" w:rsidRPr="00D85B1F" w:rsidRDefault="00D42C41" w:rsidP="00082A43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                                                   (</w:t>
      </w:r>
      <w:r w:rsidRPr="00D85B1F">
        <w:rPr>
          <w:sz w:val="18"/>
          <w:szCs w:val="18"/>
          <w:lang w:eastAsia="ru-RU"/>
        </w:rPr>
        <w:t>подпись)</w:t>
      </w:r>
      <w:r w:rsidRPr="00D85B1F">
        <w:rPr>
          <w:sz w:val="18"/>
          <w:szCs w:val="18"/>
          <w:lang w:eastAsia="ru-RU"/>
        </w:rPr>
        <w:tab/>
        <w:t xml:space="preserve">   (ФИО)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sz w:val="24"/>
          <w:szCs w:val="24"/>
          <w:lang w:eastAsia="ru-RU"/>
        </w:rPr>
        <w:t xml:space="preserve">Секретарь ГЭК     </w:t>
      </w:r>
      <w:r w:rsidRPr="00D85B1F">
        <w:rPr>
          <w:b/>
          <w:bCs/>
          <w:sz w:val="24"/>
          <w:szCs w:val="24"/>
          <w:lang w:eastAsia="ru-RU"/>
        </w:rPr>
        <w:t xml:space="preserve">                ________________                  ______________</w:t>
      </w:r>
    </w:p>
    <w:p w:rsidR="00D42C41" w:rsidRPr="00D85B1F" w:rsidRDefault="00D42C41" w:rsidP="00082A43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                                                    (</w:t>
      </w:r>
      <w:r w:rsidRPr="00D85B1F">
        <w:rPr>
          <w:sz w:val="18"/>
          <w:szCs w:val="18"/>
          <w:lang w:eastAsia="ru-RU"/>
        </w:rPr>
        <w:t>подпись)</w:t>
      </w:r>
      <w:r w:rsidRPr="00D85B1F">
        <w:rPr>
          <w:sz w:val="18"/>
          <w:szCs w:val="18"/>
          <w:lang w:eastAsia="ru-RU"/>
        </w:rPr>
        <w:tab/>
        <w:t xml:space="preserve">   (ФИО)</w:t>
      </w:r>
    </w:p>
    <w:p w:rsidR="00D42C41" w:rsidRPr="00D85B1F" w:rsidRDefault="00D42C41" w:rsidP="00082A43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sz w:val="20"/>
          <w:szCs w:val="20"/>
          <w:lang w:eastAsia="ru-RU"/>
        </w:rPr>
        <w:t>«____»_____________201__г.</w:t>
      </w:r>
    </w:p>
    <w:p w:rsidR="00D42C41" w:rsidRPr="00D85B1F" w:rsidRDefault="00D42C41" w:rsidP="00082A43">
      <w:pPr>
        <w:spacing w:after="0" w:line="240" w:lineRule="auto"/>
        <w:rPr>
          <w:b/>
          <w:bCs/>
          <w:sz w:val="24"/>
          <w:szCs w:val="24"/>
          <w:lang w:eastAsia="ru-RU"/>
        </w:rPr>
        <w:sectPr w:rsidR="00D42C41" w:rsidRPr="00D85B1F">
          <w:pgSz w:w="16838" w:h="11906" w:orient="landscape"/>
          <w:pgMar w:top="680" w:right="567" w:bottom="624" w:left="737" w:header="709" w:footer="709" w:gutter="0"/>
          <w:cols w:space="720"/>
        </w:sect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sz w:val="24"/>
          <w:szCs w:val="24"/>
          <w:lang w:eastAsia="ru-RU"/>
        </w:rPr>
        <w:lastRenderedPageBreak/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sz w:val="24"/>
          <w:szCs w:val="24"/>
          <w:lang w:eastAsia="ru-RU"/>
        </w:rPr>
        <w:tab/>
      </w:r>
      <w:r w:rsidRPr="00D85B1F">
        <w:rPr>
          <w:b/>
          <w:bCs/>
          <w:sz w:val="24"/>
          <w:szCs w:val="24"/>
          <w:lang w:eastAsia="ru-RU"/>
        </w:rPr>
        <w:t>Приложение 3</w:t>
      </w:r>
    </w:p>
    <w:p w:rsidR="00D42C41" w:rsidRPr="00D85B1F" w:rsidRDefault="00D42C41" w:rsidP="00082A43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>Сводная ведомость оценки сформированности элементов  профессиональных компетенций  выпускников</w:t>
      </w:r>
    </w:p>
    <w:p w:rsidR="00D42C41" w:rsidRPr="00D85B1F" w:rsidRDefault="0046376C" w:rsidP="0008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20</w:t>
      </w:r>
      <w:r w:rsidR="00D42C41" w:rsidRPr="00D85B1F">
        <w:rPr>
          <w:b/>
          <w:bCs/>
          <w:sz w:val="24"/>
          <w:szCs w:val="24"/>
          <w:lang w:eastAsia="ru-RU"/>
        </w:rPr>
        <w:t xml:space="preserve">__ года   группа 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  <w:lang w:eastAsia="ru-RU"/>
        </w:rPr>
      </w:pPr>
    </w:p>
    <w:tbl>
      <w:tblPr>
        <w:tblW w:w="1499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8"/>
        <w:gridCol w:w="3026"/>
        <w:gridCol w:w="1984"/>
        <w:gridCol w:w="1701"/>
        <w:gridCol w:w="1985"/>
        <w:gridCol w:w="1701"/>
        <w:gridCol w:w="2181"/>
        <w:gridCol w:w="1646"/>
      </w:tblGrid>
      <w:tr w:rsidR="00D42C41" w:rsidRPr="00D85B1F">
        <w:tc>
          <w:tcPr>
            <w:tcW w:w="768" w:type="dxa"/>
            <w:vMerge w:val="restart"/>
          </w:tcPr>
          <w:p w:rsidR="00D42C41" w:rsidRPr="00D85B1F" w:rsidRDefault="00D42C41" w:rsidP="00DB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26" w:type="dxa"/>
            <w:vMerge w:val="restart"/>
          </w:tcPr>
          <w:p w:rsidR="00D42C41" w:rsidRPr="00D85B1F" w:rsidRDefault="00D42C41" w:rsidP="00DB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ФИО выпускника</w:t>
            </w:r>
          </w:p>
        </w:tc>
        <w:tc>
          <w:tcPr>
            <w:tcW w:w="11198" w:type="dxa"/>
            <w:gridSpan w:val="6"/>
          </w:tcPr>
          <w:p w:rsidR="00D42C41" w:rsidRPr="00D85B1F" w:rsidRDefault="00D42C41" w:rsidP="00DB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Наблюдается сформированность элементов  профессиональных компетенций (ПК)</w:t>
            </w:r>
          </w:p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42C41" w:rsidRPr="00D85B1F">
        <w:trPr>
          <w:cantSplit/>
          <w:trHeight w:val="1269"/>
        </w:trPr>
        <w:tc>
          <w:tcPr>
            <w:tcW w:w="768" w:type="dxa"/>
            <w:vMerge/>
            <w:vAlign w:val="center"/>
          </w:tcPr>
          <w:p w:rsidR="00D42C41" w:rsidRPr="00D85B1F" w:rsidRDefault="00D42C41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Merge/>
            <w:vAlign w:val="center"/>
          </w:tcPr>
          <w:p w:rsidR="00D42C41" w:rsidRPr="00D85B1F" w:rsidRDefault="00D42C41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D42C41" w:rsidRPr="00D85B1F" w:rsidRDefault="00D42C41" w:rsidP="00DB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ПК 01</w:t>
            </w:r>
          </w:p>
        </w:tc>
        <w:tc>
          <w:tcPr>
            <w:tcW w:w="1701" w:type="dxa"/>
          </w:tcPr>
          <w:p w:rsidR="00D42C41" w:rsidRPr="00D85B1F" w:rsidRDefault="00D42C41" w:rsidP="00DB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D85B1F">
              <w:rPr>
                <w:b/>
                <w:bCs/>
                <w:sz w:val="22"/>
                <w:szCs w:val="22"/>
                <w:lang w:eastAsia="ru-RU"/>
              </w:rPr>
              <w:t>ПК 02</w:t>
            </w:r>
          </w:p>
        </w:tc>
        <w:tc>
          <w:tcPr>
            <w:tcW w:w="1985" w:type="dxa"/>
          </w:tcPr>
          <w:p w:rsidR="00D42C41" w:rsidRPr="00D85B1F" w:rsidRDefault="00D42C41" w:rsidP="00DB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ПК 03</w:t>
            </w:r>
          </w:p>
        </w:tc>
        <w:tc>
          <w:tcPr>
            <w:tcW w:w="1701" w:type="dxa"/>
          </w:tcPr>
          <w:p w:rsidR="00D42C41" w:rsidRPr="00D85B1F" w:rsidRDefault="00D42C41" w:rsidP="00DB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ПК 04</w:t>
            </w:r>
          </w:p>
        </w:tc>
        <w:tc>
          <w:tcPr>
            <w:tcW w:w="2181" w:type="dxa"/>
          </w:tcPr>
          <w:p w:rsidR="00D42C41" w:rsidRPr="00D85B1F" w:rsidRDefault="00D42C41" w:rsidP="00DB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B1F">
              <w:rPr>
                <w:b/>
                <w:bCs/>
                <w:sz w:val="24"/>
                <w:szCs w:val="24"/>
                <w:lang w:eastAsia="ru-RU"/>
              </w:rPr>
              <w:t>ПК 05</w:t>
            </w:r>
          </w:p>
        </w:tc>
        <w:tc>
          <w:tcPr>
            <w:tcW w:w="1646" w:type="dxa"/>
          </w:tcPr>
          <w:p w:rsidR="00D42C41" w:rsidRPr="00D85B1F" w:rsidRDefault="00D42C41" w:rsidP="00DB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D85B1F">
              <w:rPr>
                <w:b/>
                <w:bCs/>
                <w:sz w:val="22"/>
                <w:szCs w:val="22"/>
                <w:lang w:eastAsia="ru-RU"/>
              </w:rPr>
              <w:t>Уровень</w:t>
            </w:r>
          </w:p>
          <w:p w:rsidR="00D42C41" w:rsidRPr="00D85B1F" w:rsidRDefault="00D42C41" w:rsidP="00DB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D85B1F">
              <w:rPr>
                <w:b/>
                <w:bCs/>
                <w:sz w:val="22"/>
                <w:szCs w:val="22"/>
                <w:lang w:eastAsia="ru-RU"/>
              </w:rPr>
              <w:t>проявленных</w:t>
            </w:r>
          </w:p>
          <w:p w:rsidR="00D42C41" w:rsidRPr="00D85B1F" w:rsidRDefault="00D42C41" w:rsidP="00DB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D85B1F">
              <w:rPr>
                <w:b/>
                <w:bCs/>
                <w:sz w:val="22"/>
                <w:szCs w:val="22"/>
                <w:lang w:eastAsia="ru-RU"/>
              </w:rPr>
              <w:t>ПК на ГИА, %</w:t>
            </w:r>
          </w:p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D42C41" w:rsidRPr="00D85B1F">
        <w:trPr>
          <w:cantSplit/>
          <w:trHeight w:val="845"/>
        </w:trPr>
        <w:tc>
          <w:tcPr>
            <w:tcW w:w="768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6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D42C41" w:rsidRPr="00D85B1F" w:rsidRDefault="00D42C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2" w:lineRule="exact"/>
              <w:ind w:left="14" w:right="5" w:hanging="14"/>
              <w:jc w:val="center"/>
              <w:rPr>
                <w:spacing w:val="-2"/>
                <w:sz w:val="22"/>
                <w:szCs w:val="22"/>
                <w:lang w:eastAsia="ru-RU"/>
              </w:rPr>
            </w:pPr>
            <w:r w:rsidRPr="00D85B1F">
              <w:rPr>
                <w:sz w:val="22"/>
                <w:szCs w:val="22"/>
                <w:lang w:eastAsia="ru-RU"/>
              </w:rPr>
              <w:t>Да/нет/ не в полной мере</w:t>
            </w:r>
          </w:p>
        </w:tc>
        <w:tc>
          <w:tcPr>
            <w:tcW w:w="1701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181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46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D42C41" w:rsidRPr="00D85B1F">
        <w:trPr>
          <w:cantSplit/>
          <w:trHeight w:val="630"/>
        </w:trPr>
        <w:tc>
          <w:tcPr>
            <w:tcW w:w="3794" w:type="dxa"/>
            <w:gridSpan w:val="2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D85B1F">
              <w:rPr>
                <w:sz w:val="24"/>
                <w:szCs w:val="24"/>
                <w:lang w:eastAsia="ru-RU"/>
              </w:rPr>
              <w:t>Уровень проявленных ПК на ГИА, %</w:t>
            </w:r>
          </w:p>
        </w:tc>
        <w:tc>
          <w:tcPr>
            <w:tcW w:w="1984" w:type="dxa"/>
          </w:tcPr>
          <w:p w:rsidR="00D42C41" w:rsidRPr="00D85B1F" w:rsidRDefault="00D42C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2" w:lineRule="exact"/>
              <w:ind w:left="14" w:right="5" w:hanging="14"/>
              <w:jc w:val="center"/>
              <w:rPr>
                <w:spacing w:val="-2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181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46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  <w:lang w:eastAsia="ru-RU"/>
              </w:rPr>
            </w:pPr>
          </w:p>
        </w:tc>
      </w:tr>
    </w:tbl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В среднем по группе ___________ уровень </w:t>
      </w:r>
      <w:proofErr w:type="spellStart"/>
      <w:r w:rsidRPr="00D85B1F">
        <w:rPr>
          <w:b/>
          <w:bCs/>
          <w:sz w:val="24"/>
          <w:szCs w:val="24"/>
          <w:lang w:eastAsia="ru-RU"/>
        </w:rPr>
        <w:t>сформированности</w:t>
      </w:r>
      <w:proofErr w:type="spellEnd"/>
      <w:r w:rsidR="00E14384">
        <w:rPr>
          <w:b/>
          <w:bCs/>
          <w:sz w:val="24"/>
          <w:szCs w:val="24"/>
          <w:lang w:eastAsia="ru-RU"/>
        </w:rPr>
        <w:t xml:space="preserve"> </w:t>
      </w:r>
      <w:r w:rsidRPr="00D85B1F">
        <w:rPr>
          <w:b/>
          <w:bCs/>
          <w:sz w:val="24"/>
          <w:szCs w:val="24"/>
          <w:lang w:eastAsia="ru-RU"/>
        </w:rPr>
        <w:t>ОК</w:t>
      </w:r>
    </w:p>
    <w:p w:rsidR="00D42C41" w:rsidRPr="00D85B1F" w:rsidRDefault="00D42C41" w:rsidP="00082A43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ru-RU"/>
        </w:rPr>
      </w:pPr>
    </w:p>
    <w:p w:rsidR="00D42C41" w:rsidRPr="00D85B1F" w:rsidRDefault="00D42C41" w:rsidP="00082A43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sz w:val="24"/>
          <w:szCs w:val="24"/>
          <w:lang w:eastAsia="ru-RU"/>
        </w:rPr>
        <w:t>Председатель ГЭК</w:t>
      </w:r>
      <w:r w:rsidRPr="00D85B1F">
        <w:rPr>
          <w:b/>
          <w:bCs/>
          <w:sz w:val="24"/>
          <w:szCs w:val="24"/>
          <w:lang w:eastAsia="ru-RU"/>
        </w:rPr>
        <w:t xml:space="preserve">           ________________                  _______________</w:t>
      </w:r>
    </w:p>
    <w:p w:rsidR="00D42C41" w:rsidRPr="00D85B1F" w:rsidRDefault="00D42C41" w:rsidP="00082A43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                                                     (</w:t>
      </w:r>
      <w:r w:rsidRPr="00D85B1F">
        <w:rPr>
          <w:sz w:val="18"/>
          <w:szCs w:val="18"/>
          <w:lang w:eastAsia="ru-RU"/>
        </w:rPr>
        <w:t>подпись)</w:t>
      </w:r>
      <w:r w:rsidRPr="00D85B1F">
        <w:rPr>
          <w:sz w:val="18"/>
          <w:szCs w:val="18"/>
          <w:lang w:eastAsia="ru-RU"/>
        </w:rPr>
        <w:tab/>
        <w:t xml:space="preserve">   (ФИО)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sz w:val="24"/>
          <w:szCs w:val="24"/>
          <w:lang w:eastAsia="ru-RU"/>
        </w:rPr>
        <w:t xml:space="preserve">Члены ГЭК                       </w:t>
      </w:r>
      <w:r w:rsidRPr="00D85B1F">
        <w:rPr>
          <w:b/>
          <w:bCs/>
          <w:sz w:val="24"/>
          <w:szCs w:val="24"/>
          <w:lang w:eastAsia="ru-RU"/>
        </w:rPr>
        <w:t>________________                  _______________</w:t>
      </w:r>
    </w:p>
    <w:p w:rsidR="00D42C41" w:rsidRPr="00D85B1F" w:rsidRDefault="00D42C41" w:rsidP="00082A43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                                                     (</w:t>
      </w:r>
      <w:r w:rsidRPr="00D85B1F">
        <w:rPr>
          <w:sz w:val="18"/>
          <w:szCs w:val="18"/>
          <w:lang w:eastAsia="ru-RU"/>
        </w:rPr>
        <w:t>подпись)</w:t>
      </w:r>
      <w:r w:rsidRPr="00D85B1F">
        <w:rPr>
          <w:sz w:val="18"/>
          <w:szCs w:val="18"/>
          <w:lang w:eastAsia="ru-RU"/>
        </w:rPr>
        <w:tab/>
        <w:t xml:space="preserve">   (ФИО)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                                           ________________                  _______________</w:t>
      </w:r>
    </w:p>
    <w:p w:rsidR="00D42C41" w:rsidRPr="00D85B1F" w:rsidRDefault="00D42C41" w:rsidP="00082A43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                                                     (</w:t>
      </w:r>
      <w:r w:rsidRPr="00D85B1F">
        <w:rPr>
          <w:sz w:val="18"/>
          <w:szCs w:val="18"/>
          <w:lang w:eastAsia="ru-RU"/>
        </w:rPr>
        <w:t>подпись)</w:t>
      </w:r>
      <w:r w:rsidRPr="00D85B1F">
        <w:rPr>
          <w:sz w:val="18"/>
          <w:szCs w:val="18"/>
          <w:lang w:eastAsia="ru-RU"/>
        </w:rPr>
        <w:tab/>
        <w:t xml:space="preserve">   (ФИО)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sz w:val="24"/>
          <w:szCs w:val="24"/>
          <w:lang w:eastAsia="ru-RU"/>
        </w:rPr>
        <w:tab/>
      </w:r>
      <w:r w:rsidRPr="00D85B1F">
        <w:rPr>
          <w:b/>
          <w:bCs/>
          <w:sz w:val="24"/>
          <w:szCs w:val="24"/>
          <w:lang w:eastAsia="ru-RU"/>
        </w:rPr>
        <w:t>________________                  _______________</w:t>
      </w:r>
    </w:p>
    <w:p w:rsidR="00D42C41" w:rsidRPr="00D85B1F" w:rsidRDefault="00D42C41" w:rsidP="00082A43">
      <w:pPr>
        <w:widowControl w:val="0"/>
        <w:tabs>
          <w:tab w:val="left" w:pos="3465"/>
        </w:tabs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                                                      (</w:t>
      </w:r>
      <w:r w:rsidRPr="00D85B1F">
        <w:rPr>
          <w:sz w:val="18"/>
          <w:szCs w:val="18"/>
          <w:lang w:eastAsia="ru-RU"/>
        </w:rPr>
        <w:t>подпись)</w:t>
      </w:r>
      <w:r w:rsidRPr="00D85B1F">
        <w:rPr>
          <w:sz w:val="18"/>
          <w:szCs w:val="18"/>
          <w:lang w:eastAsia="ru-RU"/>
        </w:rPr>
        <w:tab/>
        <w:t xml:space="preserve">   (ФИО)</w:t>
      </w:r>
    </w:p>
    <w:p w:rsidR="00D42C41" w:rsidRPr="00D85B1F" w:rsidRDefault="00D42C41" w:rsidP="00082A43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sz w:val="24"/>
          <w:szCs w:val="24"/>
          <w:lang w:eastAsia="ru-RU"/>
        </w:rPr>
        <w:t>Секретарь ГЭК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                                         ________________                  _______________</w:t>
      </w:r>
    </w:p>
    <w:p w:rsidR="00D42C41" w:rsidRPr="00D85B1F" w:rsidRDefault="00D42C41" w:rsidP="00082A43">
      <w:pPr>
        <w:widowControl w:val="0"/>
        <w:tabs>
          <w:tab w:val="left" w:pos="3465"/>
        </w:tabs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                                                      (</w:t>
      </w:r>
      <w:r w:rsidRPr="00D85B1F">
        <w:rPr>
          <w:sz w:val="18"/>
          <w:szCs w:val="18"/>
          <w:lang w:eastAsia="ru-RU"/>
        </w:rPr>
        <w:t>подпись)</w:t>
      </w:r>
      <w:r w:rsidRPr="00D85B1F">
        <w:rPr>
          <w:sz w:val="18"/>
          <w:szCs w:val="18"/>
          <w:lang w:eastAsia="ru-RU"/>
        </w:rPr>
        <w:tab/>
        <w:t xml:space="preserve">   (ФИО)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ru-RU"/>
        </w:rPr>
      </w:pPr>
      <w:r w:rsidRPr="00D85B1F">
        <w:rPr>
          <w:sz w:val="20"/>
          <w:szCs w:val="20"/>
          <w:lang w:eastAsia="ru-RU"/>
        </w:rPr>
        <w:t>«____»_____________201__г.</w:t>
      </w:r>
    </w:p>
    <w:p w:rsidR="00D42C41" w:rsidRPr="00D85B1F" w:rsidRDefault="00D42C41" w:rsidP="00082A43">
      <w:pPr>
        <w:spacing w:after="0" w:line="240" w:lineRule="auto"/>
        <w:rPr>
          <w:sz w:val="20"/>
          <w:szCs w:val="20"/>
          <w:lang w:eastAsia="ru-RU"/>
        </w:rPr>
        <w:sectPr w:rsidR="00D42C41" w:rsidRPr="00D85B1F">
          <w:pgSz w:w="16838" w:h="11906" w:orient="landscape"/>
          <w:pgMar w:top="680" w:right="567" w:bottom="624" w:left="737" w:header="709" w:footer="709" w:gutter="0"/>
          <w:cols w:space="720"/>
        </w:sect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lastRenderedPageBreak/>
        <w:t>Приложение 4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>СВОДНАЯ ВЕДОМОСТЬ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>выполнения и защиты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выпускных квалификационных работ – дипломных работ обучающихся группы 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"/>
        <w:gridCol w:w="978"/>
        <w:gridCol w:w="1340"/>
        <w:gridCol w:w="1125"/>
        <w:gridCol w:w="1239"/>
        <w:gridCol w:w="813"/>
        <w:gridCol w:w="968"/>
        <w:gridCol w:w="1537"/>
        <w:gridCol w:w="1205"/>
      </w:tblGrid>
      <w:tr w:rsidR="00D42C41" w:rsidRPr="00D85B1F">
        <w:trPr>
          <w:trHeight w:val="299"/>
        </w:trPr>
        <w:tc>
          <w:tcPr>
            <w:tcW w:w="1000" w:type="dxa"/>
            <w:vMerge w:val="restart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85B1F">
              <w:rPr>
                <w:sz w:val="20"/>
                <w:szCs w:val="20"/>
                <w:lang w:eastAsia="ru-RU"/>
              </w:rPr>
              <w:t>№</w:t>
            </w:r>
          </w:p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85B1F">
              <w:rPr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277" w:type="dxa"/>
            <w:vMerge w:val="restart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85B1F">
              <w:rPr>
                <w:sz w:val="20"/>
                <w:szCs w:val="20"/>
                <w:lang w:eastAsia="ru-RU"/>
              </w:rPr>
              <w:t>ФИО студента, тема ВКР</w:t>
            </w:r>
          </w:p>
        </w:tc>
        <w:tc>
          <w:tcPr>
            <w:tcW w:w="6549" w:type="dxa"/>
            <w:gridSpan w:val="5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85B1F">
              <w:rPr>
                <w:sz w:val="20"/>
                <w:szCs w:val="20"/>
                <w:lang w:eastAsia="ru-RU"/>
              </w:rPr>
              <w:t>Оценка ВКР - дипломной работы</w:t>
            </w:r>
          </w:p>
        </w:tc>
        <w:tc>
          <w:tcPr>
            <w:tcW w:w="3924" w:type="dxa"/>
            <w:gridSpan w:val="2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85B1F">
              <w:rPr>
                <w:sz w:val="20"/>
                <w:szCs w:val="20"/>
                <w:lang w:eastAsia="ru-RU"/>
              </w:rPr>
              <w:t>Примечания</w:t>
            </w:r>
          </w:p>
        </w:tc>
      </w:tr>
      <w:tr w:rsidR="00D42C41" w:rsidRPr="00D85B1F">
        <w:trPr>
          <w:trHeight w:val="220"/>
        </w:trPr>
        <w:tc>
          <w:tcPr>
            <w:tcW w:w="0" w:type="auto"/>
            <w:vMerge/>
            <w:vAlign w:val="center"/>
          </w:tcPr>
          <w:p w:rsidR="00D42C41" w:rsidRPr="00D85B1F" w:rsidRDefault="00D42C4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D42C41" w:rsidRPr="00D85B1F" w:rsidRDefault="00D42C4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Merge w:val="restart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85B1F">
              <w:rPr>
                <w:sz w:val="20"/>
                <w:szCs w:val="20"/>
                <w:lang w:eastAsia="ru-RU"/>
              </w:rPr>
              <w:t>Руководителя</w:t>
            </w:r>
          </w:p>
        </w:tc>
        <w:tc>
          <w:tcPr>
            <w:tcW w:w="1295" w:type="dxa"/>
            <w:vMerge w:val="restart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85B1F">
              <w:rPr>
                <w:sz w:val="20"/>
                <w:szCs w:val="20"/>
                <w:lang w:eastAsia="ru-RU"/>
              </w:rPr>
              <w:t>Рецензента</w:t>
            </w:r>
          </w:p>
        </w:tc>
        <w:tc>
          <w:tcPr>
            <w:tcW w:w="3858" w:type="dxa"/>
            <w:gridSpan w:val="3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85B1F">
              <w:rPr>
                <w:sz w:val="20"/>
                <w:szCs w:val="20"/>
                <w:lang w:eastAsia="ru-RU"/>
              </w:rPr>
              <w:t>ГЭК</w:t>
            </w:r>
          </w:p>
        </w:tc>
        <w:tc>
          <w:tcPr>
            <w:tcW w:w="1965" w:type="dxa"/>
            <w:vMerge w:val="restart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85B1F">
              <w:rPr>
                <w:sz w:val="20"/>
                <w:szCs w:val="20"/>
                <w:lang w:eastAsia="ru-RU"/>
              </w:rPr>
              <w:t>Положительные стороны выполнения ВКР и ее защиты</w:t>
            </w:r>
          </w:p>
        </w:tc>
        <w:tc>
          <w:tcPr>
            <w:tcW w:w="1959" w:type="dxa"/>
            <w:vMerge w:val="restart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85B1F">
              <w:rPr>
                <w:sz w:val="20"/>
                <w:szCs w:val="20"/>
                <w:lang w:eastAsia="ru-RU"/>
              </w:rPr>
              <w:t xml:space="preserve"> Недостатки выполнения ВКР и ее защиты</w:t>
            </w:r>
          </w:p>
        </w:tc>
      </w:tr>
      <w:tr w:rsidR="00D42C41" w:rsidRPr="00D85B1F">
        <w:trPr>
          <w:trHeight w:val="700"/>
        </w:trPr>
        <w:tc>
          <w:tcPr>
            <w:tcW w:w="0" w:type="auto"/>
            <w:vMerge/>
            <w:vAlign w:val="center"/>
          </w:tcPr>
          <w:p w:rsidR="00D42C41" w:rsidRPr="00D85B1F" w:rsidRDefault="00D42C4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D42C41" w:rsidRPr="00D85B1F" w:rsidRDefault="00D42C4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D42C41" w:rsidRPr="00D85B1F" w:rsidRDefault="00D42C4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D42C41" w:rsidRPr="00D85B1F" w:rsidRDefault="00D42C4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85B1F">
              <w:rPr>
                <w:sz w:val="20"/>
                <w:szCs w:val="20"/>
                <w:lang w:eastAsia="ru-RU"/>
              </w:rPr>
              <w:t>Выполнение</w:t>
            </w:r>
          </w:p>
        </w:tc>
        <w:tc>
          <w:tcPr>
            <w:tcW w:w="1284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85B1F">
              <w:rPr>
                <w:sz w:val="20"/>
                <w:szCs w:val="20"/>
                <w:lang w:eastAsia="ru-RU"/>
              </w:rPr>
              <w:t>Защита</w:t>
            </w:r>
          </w:p>
        </w:tc>
        <w:tc>
          <w:tcPr>
            <w:tcW w:w="1284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85B1F">
              <w:rPr>
                <w:sz w:val="20"/>
                <w:szCs w:val="20"/>
                <w:lang w:eastAsia="ru-RU"/>
              </w:rPr>
              <w:t>Итоговая</w:t>
            </w:r>
          </w:p>
        </w:tc>
        <w:tc>
          <w:tcPr>
            <w:tcW w:w="0" w:type="auto"/>
            <w:vMerge/>
            <w:vAlign w:val="center"/>
          </w:tcPr>
          <w:p w:rsidR="00D42C41" w:rsidRPr="00D85B1F" w:rsidRDefault="00D42C4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D42C41" w:rsidRPr="00D85B1F" w:rsidRDefault="00D42C4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D42C41" w:rsidRPr="00D85B1F">
        <w:trPr>
          <w:trHeight w:val="700"/>
        </w:trPr>
        <w:tc>
          <w:tcPr>
            <w:tcW w:w="10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85B1F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77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59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42C41" w:rsidRPr="00D85B1F">
        <w:trPr>
          <w:trHeight w:val="700"/>
        </w:trPr>
        <w:tc>
          <w:tcPr>
            <w:tcW w:w="100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85B1F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77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59" w:type="dxa"/>
          </w:tcPr>
          <w:p w:rsidR="00D42C41" w:rsidRPr="00D85B1F" w:rsidRDefault="00D42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sz w:val="24"/>
          <w:szCs w:val="24"/>
          <w:lang w:eastAsia="ru-RU"/>
        </w:rPr>
        <w:t>Председатель ГЭК</w:t>
      </w:r>
      <w:r w:rsidRPr="00D85B1F">
        <w:rPr>
          <w:b/>
          <w:bCs/>
          <w:sz w:val="24"/>
          <w:szCs w:val="24"/>
          <w:lang w:eastAsia="ru-RU"/>
        </w:rPr>
        <w:t xml:space="preserve">            ________________                  _______________</w:t>
      </w:r>
    </w:p>
    <w:p w:rsidR="00D42C41" w:rsidRPr="00D85B1F" w:rsidRDefault="00D42C41" w:rsidP="00082A43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                                                     (</w:t>
      </w:r>
      <w:r w:rsidRPr="00D85B1F">
        <w:rPr>
          <w:sz w:val="18"/>
          <w:szCs w:val="18"/>
          <w:lang w:eastAsia="ru-RU"/>
        </w:rPr>
        <w:t>подпись)</w:t>
      </w:r>
      <w:r w:rsidRPr="00D85B1F">
        <w:rPr>
          <w:sz w:val="18"/>
          <w:szCs w:val="18"/>
          <w:lang w:eastAsia="ru-RU"/>
        </w:rPr>
        <w:tab/>
        <w:t xml:space="preserve">   (ФИО)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sz w:val="24"/>
          <w:szCs w:val="24"/>
          <w:lang w:eastAsia="ru-RU"/>
        </w:rPr>
        <w:t xml:space="preserve">Члены ГЭК                        </w:t>
      </w:r>
      <w:r w:rsidRPr="00D85B1F">
        <w:rPr>
          <w:b/>
          <w:bCs/>
          <w:sz w:val="24"/>
          <w:szCs w:val="24"/>
          <w:lang w:eastAsia="ru-RU"/>
        </w:rPr>
        <w:t>________________                  _______________</w:t>
      </w:r>
    </w:p>
    <w:p w:rsidR="00D42C41" w:rsidRPr="00D85B1F" w:rsidRDefault="00D42C41" w:rsidP="00082A43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                                                     (</w:t>
      </w:r>
      <w:r w:rsidRPr="00D85B1F">
        <w:rPr>
          <w:sz w:val="18"/>
          <w:szCs w:val="18"/>
          <w:lang w:eastAsia="ru-RU"/>
        </w:rPr>
        <w:t>подпись)</w:t>
      </w:r>
      <w:r w:rsidRPr="00D85B1F">
        <w:rPr>
          <w:sz w:val="18"/>
          <w:szCs w:val="18"/>
          <w:lang w:eastAsia="ru-RU"/>
        </w:rPr>
        <w:tab/>
        <w:t xml:space="preserve">   (ФИО)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                                            ________________                  _______________</w:t>
      </w:r>
    </w:p>
    <w:p w:rsidR="00D42C41" w:rsidRPr="00D85B1F" w:rsidRDefault="00D42C41" w:rsidP="00082A43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                                                     (</w:t>
      </w:r>
      <w:r w:rsidRPr="00D85B1F">
        <w:rPr>
          <w:sz w:val="18"/>
          <w:szCs w:val="18"/>
          <w:lang w:eastAsia="ru-RU"/>
        </w:rPr>
        <w:t>подпись)</w:t>
      </w:r>
      <w:r w:rsidRPr="00D85B1F">
        <w:rPr>
          <w:sz w:val="18"/>
          <w:szCs w:val="18"/>
          <w:lang w:eastAsia="ru-RU"/>
        </w:rPr>
        <w:tab/>
        <w:t xml:space="preserve">   (ФИО)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sz w:val="24"/>
          <w:szCs w:val="24"/>
          <w:lang w:eastAsia="ru-RU"/>
        </w:rPr>
        <w:tab/>
      </w:r>
      <w:r w:rsidRPr="00D85B1F">
        <w:rPr>
          <w:b/>
          <w:bCs/>
          <w:sz w:val="24"/>
          <w:szCs w:val="24"/>
          <w:lang w:eastAsia="ru-RU"/>
        </w:rPr>
        <w:t>________________                  _______________</w:t>
      </w:r>
    </w:p>
    <w:p w:rsidR="00D42C41" w:rsidRPr="00D85B1F" w:rsidRDefault="00D42C41" w:rsidP="00082A43">
      <w:pPr>
        <w:widowControl w:val="0"/>
        <w:tabs>
          <w:tab w:val="left" w:pos="3465"/>
        </w:tabs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                                                      (</w:t>
      </w:r>
      <w:r w:rsidRPr="00D85B1F">
        <w:rPr>
          <w:sz w:val="18"/>
          <w:szCs w:val="18"/>
          <w:lang w:eastAsia="ru-RU"/>
        </w:rPr>
        <w:t>подпись)</w:t>
      </w:r>
      <w:r w:rsidRPr="00D85B1F">
        <w:rPr>
          <w:sz w:val="18"/>
          <w:szCs w:val="18"/>
          <w:lang w:eastAsia="ru-RU"/>
        </w:rPr>
        <w:tab/>
        <w:t xml:space="preserve">   (ФИО)</w:t>
      </w:r>
    </w:p>
    <w:p w:rsidR="00D42C41" w:rsidRPr="00D85B1F" w:rsidRDefault="00D42C41" w:rsidP="00082A43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sz w:val="24"/>
          <w:szCs w:val="24"/>
          <w:lang w:eastAsia="ru-RU"/>
        </w:rPr>
        <w:t>Секретарь ГЭК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                                           ________________                  _______________</w:t>
      </w:r>
    </w:p>
    <w:p w:rsidR="00D42C41" w:rsidRPr="00D85B1F" w:rsidRDefault="00D42C41" w:rsidP="00082A43">
      <w:pPr>
        <w:widowControl w:val="0"/>
        <w:tabs>
          <w:tab w:val="left" w:pos="3465"/>
        </w:tabs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ru-RU"/>
        </w:rPr>
      </w:pPr>
      <w:r w:rsidRPr="00D85B1F">
        <w:rPr>
          <w:b/>
          <w:bCs/>
          <w:sz w:val="24"/>
          <w:szCs w:val="24"/>
          <w:lang w:eastAsia="ru-RU"/>
        </w:rPr>
        <w:t xml:space="preserve">                                                      (</w:t>
      </w:r>
      <w:r w:rsidRPr="00D85B1F">
        <w:rPr>
          <w:sz w:val="18"/>
          <w:szCs w:val="18"/>
          <w:lang w:eastAsia="ru-RU"/>
        </w:rPr>
        <w:t>подпись)</w:t>
      </w:r>
      <w:r w:rsidRPr="00D85B1F">
        <w:rPr>
          <w:sz w:val="18"/>
          <w:szCs w:val="18"/>
          <w:lang w:eastAsia="ru-RU"/>
        </w:rPr>
        <w:tab/>
        <w:t xml:space="preserve">   (ФИО)</w:t>
      </w:r>
    </w:p>
    <w:p w:rsidR="00D42C41" w:rsidRPr="00D85B1F" w:rsidRDefault="00D42C41" w:rsidP="00082A43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ru-RU"/>
        </w:rPr>
      </w:pPr>
    </w:p>
    <w:p w:rsidR="00D42C41" w:rsidRPr="00D85B1F" w:rsidRDefault="00E14384" w:rsidP="00E14384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sz w:val="20"/>
          <w:szCs w:val="20"/>
          <w:lang w:eastAsia="ru-RU"/>
        </w:rPr>
        <w:t>«____»_____________20__</w:t>
      </w:r>
    </w:p>
    <w:sectPr w:rsidR="00D42C41" w:rsidRPr="00D85B1F" w:rsidSect="00DC65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9C291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77238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35256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2466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27AC6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94AAA9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39C81C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87A8DB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2A5206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67AF3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</w:lvl>
  </w:abstractNum>
  <w:abstractNum w:abstractNumId="11">
    <w:nsid w:val="0DBE6DBC"/>
    <w:multiLevelType w:val="hybridMultilevel"/>
    <w:tmpl w:val="1ABA9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280DD5"/>
    <w:multiLevelType w:val="hybridMultilevel"/>
    <w:tmpl w:val="AD809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3A7538"/>
    <w:multiLevelType w:val="hybridMultilevel"/>
    <w:tmpl w:val="72E4FF4E"/>
    <w:lvl w:ilvl="0" w:tplc="91EED33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172870"/>
    <w:multiLevelType w:val="hybridMultilevel"/>
    <w:tmpl w:val="FE4A10F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BF44D1"/>
    <w:multiLevelType w:val="hybridMultilevel"/>
    <w:tmpl w:val="39A01D3C"/>
    <w:lvl w:ilvl="0" w:tplc="E80C9F5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2F934969"/>
    <w:multiLevelType w:val="hybridMultilevel"/>
    <w:tmpl w:val="F0C8BD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0E27ECA"/>
    <w:multiLevelType w:val="hybridMultilevel"/>
    <w:tmpl w:val="55EE0738"/>
    <w:lvl w:ilvl="0" w:tplc="9226695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eastAsia="Times New Roman"/>
        <w:b w:val="0"/>
        <w:b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FD4C68"/>
    <w:multiLevelType w:val="hybridMultilevel"/>
    <w:tmpl w:val="1096A68A"/>
    <w:lvl w:ilvl="0" w:tplc="042A2F22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F75432"/>
    <w:multiLevelType w:val="hybridMultilevel"/>
    <w:tmpl w:val="930EE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02F06F6"/>
    <w:multiLevelType w:val="hybridMultilevel"/>
    <w:tmpl w:val="9628E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F20256"/>
    <w:multiLevelType w:val="hybridMultilevel"/>
    <w:tmpl w:val="DE0E5A6E"/>
    <w:lvl w:ilvl="0" w:tplc="91EED33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6A70B5"/>
    <w:multiLevelType w:val="hybridMultilevel"/>
    <w:tmpl w:val="25848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E43D60"/>
    <w:multiLevelType w:val="hybridMultilevel"/>
    <w:tmpl w:val="BD8C3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F2957"/>
    <w:multiLevelType w:val="hybridMultilevel"/>
    <w:tmpl w:val="48F669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690812"/>
    <w:multiLevelType w:val="hybridMultilevel"/>
    <w:tmpl w:val="A5E02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844B50"/>
    <w:multiLevelType w:val="hybridMultilevel"/>
    <w:tmpl w:val="0C2654F4"/>
    <w:lvl w:ilvl="0" w:tplc="042A2F22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8F5B0F"/>
    <w:multiLevelType w:val="hybridMultilevel"/>
    <w:tmpl w:val="3F2CE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A87ECC"/>
    <w:multiLevelType w:val="hybridMultilevel"/>
    <w:tmpl w:val="423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920D96"/>
    <w:multiLevelType w:val="hybridMultilevel"/>
    <w:tmpl w:val="CB2AA292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30">
    <w:nsid w:val="785F2A26"/>
    <w:multiLevelType w:val="hybridMultilevel"/>
    <w:tmpl w:val="19BA5CC8"/>
    <w:lvl w:ilvl="0" w:tplc="A3242646">
      <w:start w:val="1"/>
      <w:numFmt w:val="decimal"/>
      <w:lvlText w:val="%1."/>
      <w:lvlJc w:val="left"/>
      <w:pPr>
        <w:tabs>
          <w:tab w:val="num" w:pos="1812"/>
        </w:tabs>
        <w:ind w:left="1812" w:hanging="1044"/>
      </w:pPr>
    </w:lvl>
    <w:lvl w:ilvl="1" w:tplc="0419000F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D7D0AC3"/>
    <w:multiLevelType w:val="hybridMultilevel"/>
    <w:tmpl w:val="1FF0AD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7"/>
  </w:num>
  <w:num w:numId="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5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6"/>
  </w:num>
  <w:num w:numId="23">
    <w:abstractNumId w:val="24"/>
  </w:num>
  <w:num w:numId="24">
    <w:abstractNumId w:val="20"/>
  </w:num>
  <w:num w:numId="25">
    <w:abstractNumId w:val="28"/>
  </w:num>
  <w:num w:numId="26">
    <w:abstractNumId w:val="29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3"/>
  </w:num>
  <w:num w:numId="33">
    <w:abstractNumId w:val="22"/>
  </w:num>
  <w:num w:numId="34">
    <w:abstractNumId w:val="23"/>
  </w:num>
  <w:num w:numId="35">
    <w:abstractNumId w:val="11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2A43"/>
    <w:rsid w:val="00030F46"/>
    <w:rsid w:val="0003200B"/>
    <w:rsid w:val="0003302B"/>
    <w:rsid w:val="00041E6C"/>
    <w:rsid w:val="0005023A"/>
    <w:rsid w:val="00065F86"/>
    <w:rsid w:val="00072810"/>
    <w:rsid w:val="0007539F"/>
    <w:rsid w:val="000753BF"/>
    <w:rsid w:val="00080747"/>
    <w:rsid w:val="00081BFD"/>
    <w:rsid w:val="00082A43"/>
    <w:rsid w:val="0008470E"/>
    <w:rsid w:val="00097B99"/>
    <w:rsid w:val="000A1B7F"/>
    <w:rsid w:val="000A5F4D"/>
    <w:rsid w:val="000B649D"/>
    <w:rsid w:val="000C2992"/>
    <w:rsid w:val="000D4C41"/>
    <w:rsid w:val="000D5458"/>
    <w:rsid w:val="000F3103"/>
    <w:rsid w:val="00122694"/>
    <w:rsid w:val="00130D5C"/>
    <w:rsid w:val="00131A0C"/>
    <w:rsid w:val="001416DA"/>
    <w:rsid w:val="00146CB1"/>
    <w:rsid w:val="001520D7"/>
    <w:rsid w:val="00153610"/>
    <w:rsid w:val="00155299"/>
    <w:rsid w:val="00161363"/>
    <w:rsid w:val="00166FC5"/>
    <w:rsid w:val="00170FC7"/>
    <w:rsid w:val="00177AC8"/>
    <w:rsid w:val="001924C8"/>
    <w:rsid w:val="00197458"/>
    <w:rsid w:val="001A3187"/>
    <w:rsid w:val="001C30D5"/>
    <w:rsid w:val="001C4C74"/>
    <w:rsid w:val="001D062B"/>
    <w:rsid w:val="001D1863"/>
    <w:rsid w:val="001F37B6"/>
    <w:rsid w:val="001F3EC4"/>
    <w:rsid w:val="001F5AA3"/>
    <w:rsid w:val="002168A7"/>
    <w:rsid w:val="002218DE"/>
    <w:rsid w:val="00222F43"/>
    <w:rsid w:val="00227C2B"/>
    <w:rsid w:val="00233755"/>
    <w:rsid w:val="00243AE3"/>
    <w:rsid w:val="00244E32"/>
    <w:rsid w:val="002616E9"/>
    <w:rsid w:val="00286866"/>
    <w:rsid w:val="00294ED5"/>
    <w:rsid w:val="00297238"/>
    <w:rsid w:val="002A3FB7"/>
    <w:rsid w:val="002A4A9C"/>
    <w:rsid w:val="002B5E7D"/>
    <w:rsid w:val="002B78E3"/>
    <w:rsid w:val="002C48CD"/>
    <w:rsid w:val="002D26A5"/>
    <w:rsid w:val="002E1FFB"/>
    <w:rsid w:val="002E7A70"/>
    <w:rsid w:val="002F75A7"/>
    <w:rsid w:val="003061C8"/>
    <w:rsid w:val="003518BB"/>
    <w:rsid w:val="00366523"/>
    <w:rsid w:val="00371B1D"/>
    <w:rsid w:val="00375520"/>
    <w:rsid w:val="003768E4"/>
    <w:rsid w:val="00377010"/>
    <w:rsid w:val="003770B2"/>
    <w:rsid w:val="00385819"/>
    <w:rsid w:val="003957FC"/>
    <w:rsid w:val="003A6755"/>
    <w:rsid w:val="003B2785"/>
    <w:rsid w:val="003B41EE"/>
    <w:rsid w:val="003C0998"/>
    <w:rsid w:val="003C0E70"/>
    <w:rsid w:val="003C4029"/>
    <w:rsid w:val="003C7FD2"/>
    <w:rsid w:val="003D22A6"/>
    <w:rsid w:val="003E7D19"/>
    <w:rsid w:val="003F26C8"/>
    <w:rsid w:val="00410CAF"/>
    <w:rsid w:val="00430CED"/>
    <w:rsid w:val="004368D7"/>
    <w:rsid w:val="00436D42"/>
    <w:rsid w:val="00450CFD"/>
    <w:rsid w:val="00461E86"/>
    <w:rsid w:val="00461F6E"/>
    <w:rsid w:val="0046376C"/>
    <w:rsid w:val="0048030C"/>
    <w:rsid w:val="004943C6"/>
    <w:rsid w:val="004C0AEC"/>
    <w:rsid w:val="004C5536"/>
    <w:rsid w:val="004D6AA1"/>
    <w:rsid w:val="004E667A"/>
    <w:rsid w:val="004F1F0A"/>
    <w:rsid w:val="005017DD"/>
    <w:rsid w:val="0050248C"/>
    <w:rsid w:val="00506E54"/>
    <w:rsid w:val="00507A5E"/>
    <w:rsid w:val="00521155"/>
    <w:rsid w:val="0052335C"/>
    <w:rsid w:val="00531AC0"/>
    <w:rsid w:val="00542A27"/>
    <w:rsid w:val="00546B64"/>
    <w:rsid w:val="00557878"/>
    <w:rsid w:val="00561562"/>
    <w:rsid w:val="00564392"/>
    <w:rsid w:val="00566AE2"/>
    <w:rsid w:val="005801F7"/>
    <w:rsid w:val="0058690D"/>
    <w:rsid w:val="0059047E"/>
    <w:rsid w:val="00593A3C"/>
    <w:rsid w:val="005A0BE6"/>
    <w:rsid w:val="005A677F"/>
    <w:rsid w:val="005B0410"/>
    <w:rsid w:val="005F2329"/>
    <w:rsid w:val="005F2908"/>
    <w:rsid w:val="005F583A"/>
    <w:rsid w:val="0061131D"/>
    <w:rsid w:val="0061417A"/>
    <w:rsid w:val="00620A13"/>
    <w:rsid w:val="006310D5"/>
    <w:rsid w:val="00634259"/>
    <w:rsid w:val="00642339"/>
    <w:rsid w:val="0064234F"/>
    <w:rsid w:val="00644360"/>
    <w:rsid w:val="00646D1E"/>
    <w:rsid w:val="00652E85"/>
    <w:rsid w:val="0065427B"/>
    <w:rsid w:val="00661304"/>
    <w:rsid w:val="0067647A"/>
    <w:rsid w:val="006A0BAD"/>
    <w:rsid w:val="006B4DCB"/>
    <w:rsid w:val="006C2DFD"/>
    <w:rsid w:val="006C7CA4"/>
    <w:rsid w:val="006F1F5A"/>
    <w:rsid w:val="006F4C97"/>
    <w:rsid w:val="00700640"/>
    <w:rsid w:val="0072365C"/>
    <w:rsid w:val="00725F6F"/>
    <w:rsid w:val="00726F3A"/>
    <w:rsid w:val="00742022"/>
    <w:rsid w:val="007528B9"/>
    <w:rsid w:val="00755E7C"/>
    <w:rsid w:val="00763965"/>
    <w:rsid w:val="00765D6E"/>
    <w:rsid w:val="00773B80"/>
    <w:rsid w:val="00774F07"/>
    <w:rsid w:val="0079501F"/>
    <w:rsid w:val="007A5FF9"/>
    <w:rsid w:val="007B644C"/>
    <w:rsid w:val="007B70BF"/>
    <w:rsid w:val="007C1C54"/>
    <w:rsid w:val="00802649"/>
    <w:rsid w:val="00806A54"/>
    <w:rsid w:val="0083501E"/>
    <w:rsid w:val="00841D5E"/>
    <w:rsid w:val="00846B75"/>
    <w:rsid w:val="00863560"/>
    <w:rsid w:val="00870236"/>
    <w:rsid w:val="00872671"/>
    <w:rsid w:val="0087329F"/>
    <w:rsid w:val="0087540D"/>
    <w:rsid w:val="008835ED"/>
    <w:rsid w:val="008859F2"/>
    <w:rsid w:val="008870A8"/>
    <w:rsid w:val="00887E4F"/>
    <w:rsid w:val="00892BAE"/>
    <w:rsid w:val="008A4141"/>
    <w:rsid w:val="008A4A7D"/>
    <w:rsid w:val="008B2B76"/>
    <w:rsid w:val="008C7C8E"/>
    <w:rsid w:val="008D5724"/>
    <w:rsid w:val="008E6CD8"/>
    <w:rsid w:val="008F7673"/>
    <w:rsid w:val="00907F5C"/>
    <w:rsid w:val="00923F08"/>
    <w:rsid w:val="00926344"/>
    <w:rsid w:val="009517BE"/>
    <w:rsid w:val="009527C4"/>
    <w:rsid w:val="00956FAC"/>
    <w:rsid w:val="009675EF"/>
    <w:rsid w:val="0096792E"/>
    <w:rsid w:val="00975DB2"/>
    <w:rsid w:val="00982E30"/>
    <w:rsid w:val="00992543"/>
    <w:rsid w:val="00994E67"/>
    <w:rsid w:val="009A16A6"/>
    <w:rsid w:val="009C0AF9"/>
    <w:rsid w:val="009C4696"/>
    <w:rsid w:val="009C5113"/>
    <w:rsid w:val="009D471C"/>
    <w:rsid w:val="009E1681"/>
    <w:rsid w:val="009E41EE"/>
    <w:rsid w:val="009E5564"/>
    <w:rsid w:val="00A10A1D"/>
    <w:rsid w:val="00A1206E"/>
    <w:rsid w:val="00A36421"/>
    <w:rsid w:val="00A374E9"/>
    <w:rsid w:val="00A45B9C"/>
    <w:rsid w:val="00A54CAF"/>
    <w:rsid w:val="00A55D97"/>
    <w:rsid w:val="00A55F87"/>
    <w:rsid w:val="00A70B4E"/>
    <w:rsid w:val="00A70FFF"/>
    <w:rsid w:val="00A90C96"/>
    <w:rsid w:val="00AA09CB"/>
    <w:rsid w:val="00AB0CD3"/>
    <w:rsid w:val="00AC1B90"/>
    <w:rsid w:val="00AC283D"/>
    <w:rsid w:val="00AD3A5E"/>
    <w:rsid w:val="00AD4233"/>
    <w:rsid w:val="00AD525D"/>
    <w:rsid w:val="00AF3614"/>
    <w:rsid w:val="00AF708E"/>
    <w:rsid w:val="00B32BD6"/>
    <w:rsid w:val="00B34D07"/>
    <w:rsid w:val="00B3651F"/>
    <w:rsid w:val="00B37F84"/>
    <w:rsid w:val="00B51B9F"/>
    <w:rsid w:val="00B55739"/>
    <w:rsid w:val="00B612B0"/>
    <w:rsid w:val="00B86B55"/>
    <w:rsid w:val="00B914BA"/>
    <w:rsid w:val="00B977D8"/>
    <w:rsid w:val="00BA05D4"/>
    <w:rsid w:val="00BA76BC"/>
    <w:rsid w:val="00BC1147"/>
    <w:rsid w:val="00BE45E1"/>
    <w:rsid w:val="00BF3444"/>
    <w:rsid w:val="00BF4E4D"/>
    <w:rsid w:val="00C00383"/>
    <w:rsid w:val="00C0468C"/>
    <w:rsid w:val="00C20879"/>
    <w:rsid w:val="00C2290F"/>
    <w:rsid w:val="00C35F1A"/>
    <w:rsid w:val="00C44E6C"/>
    <w:rsid w:val="00C555F4"/>
    <w:rsid w:val="00C572C9"/>
    <w:rsid w:val="00C72CBF"/>
    <w:rsid w:val="00C80A86"/>
    <w:rsid w:val="00C826FE"/>
    <w:rsid w:val="00C82C32"/>
    <w:rsid w:val="00C836F5"/>
    <w:rsid w:val="00C90B39"/>
    <w:rsid w:val="00CD39D7"/>
    <w:rsid w:val="00CE4B47"/>
    <w:rsid w:val="00CF060B"/>
    <w:rsid w:val="00D0283B"/>
    <w:rsid w:val="00D0565D"/>
    <w:rsid w:val="00D07580"/>
    <w:rsid w:val="00D1328B"/>
    <w:rsid w:val="00D30C94"/>
    <w:rsid w:val="00D32CE3"/>
    <w:rsid w:val="00D34E20"/>
    <w:rsid w:val="00D4051B"/>
    <w:rsid w:val="00D42C41"/>
    <w:rsid w:val="00D52E26"/>
    <w:rsid w:val="00D533A8"/>
    <w:rsid w:val="00D55C19"/>
    <w:rsid w:val="00D705E4"/>
    <w:rsid w:val="00D72D69"/>
    <w:rsid w:val="00D734EC"/>
    <w:rsid w:val="00D85B1F"/>
    <w:rsid w:val="00DA46B3"/>
    <w:rsid w:val="00DB5B5F"/>
    <w:rsid w:val="00DC652D"/>
    <w:rsid w:val="00DD22B8"/>
    <w:rsid w:val="00DE3A6C"/>
    <w:rsid w:val="00DE6527"/>
    <w:rsid w:val="00DE7652"/>
    <w:rsid w:val="00DF1EA9"/>
    <w:rsid w:val="00E03D26"/>
    <w:rsid w:val="00E060C0"/>
    <w:rsid w:val="00E14384"/>
    <w:rsid w:val="00E6699C"/>
    <w:rsid w:val="00E75B29"/>
    <w:rsid w:val="00E818C6"/>
    <w:rsid w:val="00E86376"/>
    <w:rsid w:val="00EB466D"/>
    <w:rsid w:val="00EB4E77"/>
    <w:rsid w:val="00ED2E82"/>
    <w:rsid w:val="00ED709F"/>
    <w:rsid w:val="00EE1019"/>
    <w:rsid w:val="00F21089"/>
    <w:rsid w:val="00F317E0"/>
    <w:rsid w:val="00F3619F"/>
    <w:rsid w:val="00F50E41"/>
    <w:rsid w:val="00F63151"/>
    <w:rsid w:val="00F65E3A"/>
    <w:rsid w:val="00F80F4D"/>
    <w:rsid w:val="00FA5DE6"/>
    <w:rsid w:val="00FB7A2B"/>
    <w:rsid w:val="00FE0D8A"/>
    <w:rsid w:val="00FE2225"/>
    <w:rsid w:val="00FE314D"/>
    <w:rsid w:val="00FF183A"/>
    <w:rsid w:val="00FF4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82A43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82A43"/>
    <w:pPr>
      <w:keepNext/>
      <w:widowControl w:val="0"/>
      <w:autoSpaceDE w:val="0"/>
      <w:autoSpaceDN w:val="0"/>
      <w:adjustRightInd w:val="0"/>
      <w:spacing w:after="0" w:line="360" w:lineRule="auto"/>
      <w:ind w:firstLine="720"/>
      <w:jc w:val="both"/>
      <w:outlineLvl w:val="0"/>
    </w:pPr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82A43"/>
    <w:pPr>
      <w:keepNext/>
      <w:spacing w:after="0" w:line="240" w:lineRule="auto"/>
      <w:ind w:left="5040" w:firstLine="720"/>
      <w:jc w:val="both"/>
      <w:outlineLvl w:val="1"/>
    </w:pPr>
    <w:rPr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55F87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082A43"/>
    <w:pPr>
      <w:keepNext/>
      <w:widowControl w:val="0"/>
      <w:spacing w:after="0" w:line="360" w:lineRule="auto"/>
      <w:ind w:firstLine="567"/>
      <w:jc w:val="center"/>
      <w:outlineLvl w:val="4"/>
    </w:pPr>
    <w:rPr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082A43"/>
    <w:pPr>
      <w:widowControl w:val="0"/>
      <w:autoSpaceDE w:val="0"/>
      <w:autoSpaceDN w:val="0"/>
      <w:adjustRightInd w:val="0"/>
      <w:spacing w:before="240" w:after="60" w:line="480" w:lineRule="auto"/>
      <w:jc w:val="both"/>
      <w:outlineLvl w:val="5"/>
    </w:pPr>
    <w:rPr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82A4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82A4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55F87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82A43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82A43"/>
    <w:rPr>
      <w:rFonts w:ascii="Times New Roman" w:hAnsi="Times New Roman" w:cs="Times New Roman"/>
      <w:b/>
      <w:bCs/>
      <w:lang w:eastAsia="ru-RU"/>
    </w:rPr>
  </w:style>
  <w:style w:type="character" w:styleId="a3">
    <w:name w:val="Hyperlink"/>
    <w:basedOn w:val="a0"/>
    <w:uiPriority w:val="99"/>
    <w:semiHidden/>
    <w:rsid w:val="00082A43"/>
    <w:rPr>
      <w:color w:val="000000"/>
      <w:u w:val="single"/>
    </w:rPr>
  </w:style>
  <w:style w:type="character" w:styleId="a4">
    <w:name w:val="FollowedHyperlink"/>
    <w:basedOn w:val="a0"/>
    <w:uiPriority w:val="99"/>
    <w:semiHidden/>
    <w:rsid w:val="00082A43"/>
    <w:rPr>
      <w:color w:val="800080"/>
      <w:u w:val="single"/>
    </w:rPr>
  </w:style>
  <w:style w:type="paragraph" w:styleId="a5">
    <w:name w:val="Normal (Web)"/>
    <w:basedOn w:val="a"/>
    <w:uiPriority w:val="99"/>
    <w:semiHidden/>
    <w:rsid w:val="00082A4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rsid w:val="00082A43"/>
    <w:pPr>
      <w:tabs>
        <w:tab w:val="center" w:pos="4677"/>
        <w:tab w:val="right" w:pos="9355"/>
      </w:tabs>
      <w:spacing w:after="0" w:line="240" w:lineRule="auto"/>
    </w:pPr>
    <w:rPr>
      <w:rFonts w:eastAsia="MS Mincho"/>
      <w:sz w:val="24"/>
      <w:szCs w:val="24"/>
      <w:lang w:eastAsia="ja-JP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082A43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8">
    <w:name w:val="footer"/>
    <w:basedOn w:val="a"/>
    <w:link w:val="a9"/>
    <w:uiPriority w:val="99"/>
    <w:semiHidden/>
    <w:rsid w:val="00082A4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82A43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List 2"/>
    <w:basedOn w:val="a"/>
    <w:uiPriority w:val="99"/>
    <w:rsid w:val="00082A43"/>
    <w:pPr>
      <w:spacing w:after="0" w:line="240" w:lineRule="auto"/>
      <w:ind w:left="566" w:hanging="283"/>
    </w:pPr>
    <w:rPr>
      <w:rFonts w:eastAsia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082A43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Arial" w:hAnsi="Arial" w:cs="Arial"/>
      <w:sz w:val="24"/>
      <w:szCs w:val="24"/>
      <w:lang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082A43"/>
    <w:rPr>
      <w:rFonts w:ascii="Arial" w:hAnsi="Arial" w:cs="Arial"/>
      <w:sz w:val="24"/>
      <w:szCs w:val="24"/>
      <w:lang w:eastAsia="ru-RU"/>
    </w:rPr>
  </w:style>
  <w:style w:type="paragraph" w:styleId="ac">
    <w:name w:val="Title"/>
    <w:basedOn w:val="a"/>
    <w:next w:val="aa"/>
    <w:link w:val="ad"/>
    <w:uiPriority w:val="99"/>
    <w:qFormat/>
    <w:rsid w:val="00082A43"/>
    <w:pPr>
      <w:autoSpaceDE w:val="0"/>
      <w:spacing w:after="0" w:line="240" w:lineRule="auto"/>
      <w:jc w:val="center"/>
    </w:pPr>
    <w:rPr>
      <w:b/>
      <w:bCs/>
      <w:sz w:val="20"/>
      <w:szCs w:val="20"/>
      <w:lang w:eastAsia="ar-SA"/>
    </w:rPr>
  </w:style>
  <w:style w:type="character" w:customStyle="1" w:styleId="ad">
    <w:name w:val="Название Знак"/>
    <w:basedOn w:val="a0"/>
    <w:link w:val="ac"/>
    <w:uiPriority w:val="99"/>
    <w:locked/>
    <w:rsid w:val="00082A43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ae">
    <w:name w:val="Body Text"/>
    <w:basedOn w:val="a"/>
    <w:link w:val="af"/>
    <w:uiPriority w:val="99"/>
    <w:semiHidden/>
    <w:rsid w:val="00082A43"/>
    <w:pPr>
      <w:widowControl w:val="0"/>
      <w:autoSpaceDE w:val="0"/>
      <w:autoSpaceDN w:val="0"/>
      <w:adjustRightInd w:val="0"/>
      <w:spacing w:after="120" w:line="480" w:lineRule="auto"/>
      <w:jc w:val="both"/>
    </w:pPr>
    <w:rPr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082A43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rsid w:val="00082A4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082A43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082A43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851"/>
      <w:jc w:val="both"/>
    </w:pPr>
    <w:rPr>
      <w:b/>
      <w:bCs/>
      <w:i/>
      <w:iCs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82A43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  <w:lang w:eastAsia="ru-RU"/>
    </w:rPr>
  </w:style>
  <w:style w:type="paragraph" w:styleId="af2">
    <w:name w:val="Plain Text"/>
    <w:basedOn w:val="a"/>
    <w:link w:val="af3"/>
    <w:uiPriority w:val="99"/>
    <w:semiHidden/>
    <w:rsid w:val="00082A43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uiPriority w:val="99"/>
    <w:semiHidden/>
    <w:locked/>
    <w:rsid w:val="00082A43"/>
    <w:rPr>
      <w:rFonts w:ascii="Courier New" w:hAnsi="Courier New" w:cs="Courier New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rsid w:val="00082A43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082A43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1"/>
    <w:qFormat/>
    <w:rsid w:val="00082A43"/>
    <w:pPr>
      <w:spacing w:after="0" w:line="240" w:lineRule="auto"/>
      <w:ind w:left="720"/>
    </w:pPr>
    <w:rPr>
      <w:rFonts w:eastAsia="Times New Roman"/>
      <w:sz w:val="20"/>
      <w:szCs w:val="20"/>
      <w:lang w:eastAsia="ru-RU"/>
    </w:rPr>
  </w:style>
  <w:style w:type="paragraph" w:customStyle="1" w:styleId="11">
    <w:name w:val="Обычный1"/>
    <w:uiPriority w:val="99"/>
    <w:rsid w:val="00082A43"/>
    <w:pPr>
      <w:widowControl w:val="0"/>
      <w:snapToGrid w:val="0"/>
      <w:spacing w:line="300" w:lineRule="auto"/>
      <w:ind w:left="320"/>
      <w:jc w:val="right"/>
    </w:pPr>
    <w:rPr>
      <w:rFonts w:ascii="Times New Roman" w:eastAsia="Times New Roman" w:hAnsi="Times New Roman"/>
    </w:rPr>
  </w:style>
  <w:style w:type="paragraph" w:customStyle="1" w:styleId="ConsNonformat">
    <w:name w:val="ConsNonformat"/>
    <w:uiPriority w:val="99"/>
    <w:rsid w:val="00082A4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82A4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uiPriority w:val="99"/>
    <w:rsid w:val="00082A43"/>
    <w:pPr>
      <w:widowControl w:val="0"/>
      <w:autoSpaceDE w:val="0"/>
      <w:autoSpaceDN w:val="0"/>
      <w:adjustRightInd w:val="0"/>
      <w:spacing w:before="280"/>
      <w:ind w:left="640" w:hanging="640"/>
    </w:pPr>
    <w:rPr>
      <w:rFonts w:ascii="Times New Roman" w:eastAsia="Times New Roman" w:hAnsi="Times New Roman"/>
      <w:sz w:val="40"/>
      <w:szCs w:val="40"/>
    </w:rPr>
  </w:style>
  <w:style w:type="paragraph" w:customStyle="1" w:styleId="22">
    <w:name w:val="Знак2"/>
    <w:basedOn w:val="a"/>
    <w:uiPriority w:val="99"/>
    <w:rsid w:val="00082A4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082A4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082A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msonormalcxsplast">
    <w:name w:val="msonormalcxsplast"/>
    <w:basedOn w:val="a"/>
    <w:uiPriority w:val="99"/>
    <w:rsid w:val="00082A4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082A43"/>
    <w:pPr>
      <w:spacing w:after="0" w:line="240" w:lineRule="auto"/>
      <w:ind w:left="720"/>
    </w:pPr>
    <w:rPr>
      <w:sz w:val="20"/>
      <w:szCs w:val="20"/>
      <w:lang w:eastAsia="ru-RU"/>
    </w:rPr>
  </w:style>
  <w:style w:type="paragraph" w:customStyle="1" w:styleId="j">
    <w:name w:val="j"/>
    <w:basedOn w:val="a"/>
    <w:uiPriority w:val="99"/>
    <w:rsid w:val="00082A43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Verdana"/>
      <w:sz w:val="20"/>
      <w:szCs w:val="20"/>
      <w:lang w:eastAsia="ru-RU"/>
    </w:rPr>
  </w:style>
  <w:style w:type="paragraph" w:customStyle="1" w:styleId="Style10">
    <w:name w:val="Style10"/>
    <w:basedOn w:val="a"/>
    <w:uiPriority w:val="99"/>
    <w:rsid w:val="00082A43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082A43"/>
    <w:pPr>
      <w:widowControl w:val="0"/>
      <w:autoSpaceDE w:val="0"/>
      <w:autoSpaceDN w:val="0"/>
      <w:adjustRightInd w:val="0"/>
      <w:spacing w:after="0" w:line="326" w:lineRule="exact"/>
      <w:ind w:firstLine="715"/>
    </w:pPr>
    <w:rPr>
      <w:rFonts w:eastAsia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082A43"/>
    <w:rPr>
      <w:color w:val="808080"/>
    </w:rPr>
  </w:style>
  <w:style w:type="character" w:customStyle="1" w:styleId="FontStyle22">
    <w:name w:val="Font Style22"/>
    <w:uiPriority w:val="99"/>
    <w:rsid w:val="00082A43"/>
    <w:rPr>
      <w:rFonts w:ascii="Times New Roman" w:hAnsi="Times New Roman" w:cs="Times New Roman"/>
      <w:sz w:val="30"/>
      <w:szCs w:val="30"/>
    </w:rPr>
  </w:style>
  <w:style w:type="character" w:customStyle="1" w:styleId="FontStyle28">
    <w:name w:val="Font Style28"/>
    <w:uiPriority w:val="99"/>
    <w:rsid w:val="00082A43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52">
    <w:name w:val="Font Style52"/>
    <w:uiPriority w:val="99"/>
    <w:rsid w:val="00082A43"/>
    <w:rPr>
      <w:rFonts w:ascii="Times New Roman" w:hAnsi="Times New Roman" w:cs="Times New Roman"/>
      <w:sz w:val="26"/>
      <w:szCs w:val="26"/>
    </w:rPr>
  </w:style>
  <w:style w:type="character" w:customStyle="1" w:styleId="FontStyle51">
    <w:name w:val="Font Style51"/>
    <w:uiPriority w:val="99"/>
    <w:rsid w:val="00082A4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4">
    <w:name w:val="Font Style54"/>
    <w:uiPriority w:val="99"/>
    <w:rsid w:val="00082A43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57">
    <w:name w:val="Font Style57"/>
    <w:uiPriority w:val="99"/>
    <w:rsid w:val="00082A43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converted-space">
    <w:name w:val="apple-converted-space"/>
    <w:basedOn w:val="a0"/>
    <w:uiPriority w:val="99"/>
    <w:rsid w:val="00082A43"/>
  </w:style>
  <w:style w:type="character" w:customStyle="1" w:styleId="apple-style-span">
    <w:name w:val="apple-style-span"/>
    <w:basedOn w:val="a0"/>
    <w:uiPriority w:val="99"/>
    <w:rsid w:val="00082A43"/>
  </w:style>
  <w:style w:type="table" w:styleId="af8">
    <w:name w:val="Table Grid"/>
    <w:basedOn w:val="a1"/>
    <w:uiPriority w:val="99"/>
    <w:rsid w:val="00082A4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No Spacing"/>
    <w:uiPriority w:val="99"/>
    <w:qFormat/>
    <w:rsid w:val="009C0AF9"/>
    <w:rPr>
      <w:rFonts w:cs="Calibri"/>
    </w:rPr>
  </w:style>
  <w:style w:type="character" w:customStyle="1" w:styleId="FontStyle35">
    <w:name w:val="Font Style35"/>
    <w:uiPriority w:val="99"/>
    <w:rsid w:val="0067647A"/>
    <w:rPr>
      <w:rFonts w:ascii="Times New Roman" w:hAnsi="Times New Roman" w:cs="Times New Roman"/>
      <w:b/>
      <w:bCs/>
      <w:sz w:val="26"/>
      <w:szCs w:val="26"/>
    </w:rPr>
  </w:style>
  <w:style w:type="character" w:styleId="afa">
    <w:name w:val="Emphasis"/>
    <w:basedOn w:val="a0"/>
    <w:uiPriority w:val="99"/>
    <w:qFormat/>
    <w:rsid w:val="006C7CA4"/>
    <w:rPr>
      <w:i/>
      <w:iCs/>
    </w:rPr>
  </w:style>
  <w:style w:type="paragraph" w:customStyle="1" w:styleId="msonormalcxspmiddle">
    <w:name w:val="msonormalcxspmiddle"/>
    <w:basedOn w:val="a"/>
    <w:uiPriority w:val="99"/>
    <w:rsid w:val="007A5FF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character" w:customStyle="1" w:styleId="markedcontent">
    <w:name w:val="markedcontent"/>
    <w:basedOn w:val="a0"/>
    <w:rsid w:val="00A45B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3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5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8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5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5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0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6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2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0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8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95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55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4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4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2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1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8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0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7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2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1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9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4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4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03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1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04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57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5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3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08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52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pf.referent.ru:4005/1/59059" TargetMode="External"/><Relationship Id="rId18" Type="http://schemas.openxmlformats.org/officeDocument/2006/relationships/hyperlink" Target="http://www.iprbookshop.ru/61262.html" TargetMode="External"/><Relationship Id="rId26" Type="http://schemas.openxmlformats.org/officeDocument/2006/relationships/hyperlink" Target="http://www.iprbookshop.ru/60204.html" TargetMode="External"/><Relationship Id="rId39" Type="http://schemas.openxmlformats.org/officeDocument/2006/relationships/hyperlink" Target="http://www.iprbookshop.ru/57302.html" TargetMode="External"/><Relationship Id="rId21" Type="http://schemas.openxmlformats.org/officeDocument/2006/relationships/hyperlink" Target="http://www.iprbookshop.ru/65601.html" TargetMode="External"/><Relationship Id="rId34" Type="http://schemas.openxmlformats.org/officeDocument/2006/relationships/hyperlink" Target="http://www.iprbookshop.ru/73756.html" TargetMode="External"/><Relationship Id="rId42" Type="http://schemas.openxmlformats.org/officeDocument/2006/relationships/hyperlink" Target="https://profspo.ru/books/84928" TargetMode="External"/><Relationship Id="rId47" Type="http://schemas.openxmlformats.org/officeDocument/2006/relationships/hyperlink" Target="https://profspo.ru/books/107915" TargetMode="External"/><Relationship Id="rId50" Type="http://schemas.openxmlformats.org/officeDocument/2006/relationships/hyperlink" Target="https://profspo.ru/books/92831" TargetMode="External"/><Relationship Id="rId55" Type="http://schemas.openxmlformats.org/officeDocument/2006/relationships/hyperlink" Target="http://www.iprbookshop.ru/20111.html" TargetMode="External"/><Relationship Id="rId63" Type="http://schemas.openxmlformats.org/officeDocument/2006/relationships/hyperlink" Target="http://www.iprbookshop.ru/1553.html" TargetMode="External"/><Relationship Id="rId68" Type="http://schemas.openxmlformats.org/officeDocument/2006/relationships/hyperlink" Target="https://profspo.ru/books/76030" TargetMode="External"/><Relationship Id="rId76" Type="http://schemas.openxmlformats.org/officeDocument/2006/relationships/hyperlink" Target="https://profspo.ru/books/90001" TargetMode="External"/><Relationship Id="rId7" Type="http://schemas.openxmlformats.org/officeDocument/2006/relationships/hyperlink" Target="http://fpf.referent.ru:4005/1/59059" TargetMode="External"/><Relationship Id="rId71" Type="http://schemas.openxmlformats.org/officeDocument/2006/relationships/hyperlink" Target="https://profspo.ru/books/64704" TargetMode="External"/><Relationship Id="rId2" Type="http://schemas.openxmlformats.org/officeDocument/2006/relationships/styles" Target="styles.xml"/><Relationship Id="rId16" Type="http://schemas.openxmlformats.org/officeDocument/2006/relationships/hyperlink" Target="http://fpf.referent.ru:4005/1/59059" TargetMode="External"/><Relationship Id="rId29" Type="http://schemas.openxmlformats.org/officeDocument/2006/relationships/hyperlink" Target="http://www.iprbookshop.ru/72774.html" TargetMode="External"/><Relationship Id="rId11" Type="http://schemas.openxmlformats.org/officeDocument/2006/relationships/hyperlink" Target="http://fpf.referent.ru:4005/1/59059" TargetMode="External"/><Relationship Id="rId24" Type="http://schemas.openxmlformats.org/officeDocument/2006/relationships/hyperlink" Target="https://profspo.ru/books/47365" TargetMode="External"/><Relationship Id="rId32" Type="http://schemas.openxmlformats.org/officeDocument/2006/relationships/hyperlink" Target="https://profspo.ru/books/80990" TargetMode="External"/><Relationship Id="rId37" Type="http://schemas.openxmlformats.org/officeDocument/2006/relationships/hyperlink" Target="http://www.iprbookshop.ru/69267.html" TargetMode="External"/><Relationship Id="rId40" Type="http://schemas.openxmlformats.org/officeDocument/2006/relationships/hyperlink" Target="http://www.iprbookshop.ru/64710.html" TargetMode="External"/><Relationship Id="rId45" Type="http://schemas.openxmlformats.org/officeDocument/2006/relationships/hyperlink" Target="http://www.iprbookshop.ru/67811.html" TargetMode="External"/><Relationship Id="rId53" Type="http://schemas.openxmlformats.org/officeDocument/2006/relationships/hyperlink" Target="http://www.iprbookshop.ru/35493.html" TargetMode="External"/><Relationship Id="rId58" Type="http://schemas.openxmlformats.org/officeDocument/2006/relationships/hyperlink" Target="https://profspo.ru/books/87074" TargetMode="External"/><Relationship Id="rId66" Type="http://schemas.openxmlformats.org/officeDocument/2006/relationships/hyperlink" Target="https://profspo.ru/books/93574" TargetMode="External"/><Relationship Id="rId74" Type="http://schemas.openxmlformats.org/officeDocument/2006/relationships/hyperlink" Target="https://profspo.ru/books/90001" TargetMode="External"/><Relationship Id="rId79" Type="http://schemas.openxmlformats.org/officeDocument/2006/relationships/hyperlink" Target="https://profspo.ru/books/105175" TargetMode="External"/><Relationship Id="rId5" Type="http://schemas.openxmlformats.org/officeDocument/2006/relationships/hyperlink" Target="http://fpf.referent.ru:4005/1/59059" TargetMode="External"/><Relationship Id="rId61" Type="http://schemas.openxmlformats.org/officeDocument/2006/relationships/hyperlink" Target="https://profspo.ru/books/80327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://fpf.referent.ru:4005/1/59059" TargetMode="External"/><Relationship Id="rId19" Type="http://schemas.openxmlformats.org/officeDocument/2006/relationships/hyperlink" Target="https://profspo.ru/books/100390" TargetMode="External"/><Relationship Id="rId31" Type="http://schemas.openxmlformats.org/officeDocument/2006/relationships/hyperlink" Target="https://profspo.ru/books/84935" TargetMode="External"/><Relationship Id="rId44" Type="http://schemas.openxmlformats.org/officeDocument/2006/relationships/hyperlink" Target="http://www.iprbookshop.ru/67529.html" TargetMode="External"/><Relationship Id="rId52" Type="http://schemas.openxmlformats.org/officeDocument/2006/relationships/hyperlink" Target="http://www.iprbookshop.ru/10231.html" TargetMode="External"/><Relationship Id="rId60" Type="http://schemas.openxmlformats.org/officeDocument/2006/relationships/hyperlink" Target="https://profspo.ru/books/54115" TargetMode="External"/><Relationship Id="rId65" Type="http://schemas.openxmlformats.org/officeDocument/2006/relationships/hyperlink" Target="https://profspo.ru/books/74270" TargetMode="External"/><Relationship Id="rId73" Type="http://schemas.openxmlformats.org/officeDocument/2006/relationships/hyperlink" Target="https://profspo.ru/books/101359" TargetMode="External"/><Relationship Id="rId78" Type="http://schemas.openxmlformats.org/officeDocument/2006/relationships/hyperlink" Target="https://profspo.ru/books/106016" TargetMode="External"/><Relationship Id="rId81" Type="http://schemas.openxmlformats.org/officeDocument/2006/relationships/hyperlink" Target="https://profspo.ru/books/928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pf.referent.ru:4005/1/59059" TargetMode="External"/><Relationship Id="rId14" Type="http://schemas.openxmlformats.org/officeDocument/2006/relationships/hyperlink" Target="http://fpf.referent.ru:4005/1/59059" TargetMode="External"/><Relationship Id="rId22" Type="http://schemas.openxmlformats.org/officeDocument/2006/relationships/hyperlink" Target="http://www.iprbookshop.ru/72838.html" TargetMode="External"/><Relationship Id="rId27" Type="http://schemas.openxmlformats.org/officeDocument/2006/relationships/hyperlink" Target="http://www.iprbookshop.ru/47282.html" TargetMode="External"/><Relationship Id="rId30" Type="http://schemas.openxmlformats.org/officeDocument/2006/relationships/hyperlink" Target="http://www.iprbookshop.ru/69053.html" TargetMode="External"/><Relationship Id="rId35" Type="http://schemas.openxmlformats.org/officeDocument/2006/relationships/hyperlink" Target="https://profspo.ru/books/101359" TargetMode="External"/><Relationship Id="rId43" Type="http://schemas.openxmlformats.org/officeDocument/2006/relationships/hyperlink" Target="http://www.iprbookshop.ru/72838.html" TargetMode="External"/><Relationship Id="rId48" Type="http://schemas.openxmlformats.org/officeDocument/2006/relationships/hyperlink" Target="http://www.iprbookshop.ru/92985.html" TargetMode="External"/><Relationship Id="rId56" Type="http://schemas.openxmlformats.org/officeDocument/2006/relationships/hyperlink" Target="https://profspo.ru/books/102330" TargetMode="External"/><Relationship Id="rId64" Type="http://schemas.openxmlformats.org/officeDocument/2006/relationships/hyperlink" Target="https://profspo.ru/books/86204" TargetMode="External"/><Relationship Id="rId69" Type="http://schemas.openxmlformats.org/officeDocument/2006/relationships/hyperlink" Target="http://www.iprbookshop.ru/65601.html" TargetMode="External"/><Relationship Id="rId77" Type="http://schemas.openxmlformats.org/officeDocument/2006/relationships/hyperlink" Target="https://profspo.ru/books/89999" TargetMode="External"/><Relationship Id="rId8" Type="http://schemas.openxmlformats.org/officeDocument/2006/relationships/hyperlink" Target="http://fpf.referent.ru:4005/1/59059" TargetMode="External"/><Relationship Id="rId51" Type="http://schemas.openxmlformats.org/officeDocument/2006/relationships/hyperlink" Target="https://profspo.ru/books/96023" TargetMode="External"/><Relationship Id="rId72" Type="http://schemas.openxmlformats.org/officeDocument/2006/relationships/hyperlink" Target="https://profspo.ru/books/103139" TargetMode="External"/><Relationship Id="rId80" Type="http://schemas.openxmlformats.org/officeDocument/2006/relationships/hyperlink" Target="http://www.iprbookshop.ru/79874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fpf.referent.ru:4005/1/59059" TargetMode="External"/><Relationship Id="rId17" Type="http://schemas.openxmlformats.org/officeDocument/2006/relationships/hyperlink" Target="http://fpf.referent.ru:4005/1/59059" TargetMode="External"/><Relationship Id="rId25" Type="http://schemas.openxmlformats.org/officeDocument/2006/relationships/hyperlink" Target="http://www.iprbookshop.ru/103075.html" TargetMode="External"/><Relationship Id="rId33" Type="http://schemas.openxmlformats.org/officeDocument/2006/relationships/hyperlink" Target="http://www.iprbookshop.ru/47346.html" TargetMode="External"/><Relationship Id="rId38" Type="http://schemas.openxmlformats.org/officeDocument/2006/relationships/hyperlink" Target="http://www.iprbookshop.ru/69264.html" TargetMode="External"/><Relationship Id="rId46" Type="http://schemas.openxmlformats.org/officeDocument/2006/relationships/hyperlink" Target="https://profspo.ru/books/67823" TargetMode="External"/><Relationship Id="rId59" Type="http://schemas.openxmlformats.org/officeDocument/2006/relationships/hyperlink" Target="https://profspo.ru/books/76992" TargetMode="External"/><Relationship Id="rId67" Type="http://schemas.openxmlformats.org/officeDocument/2006/relationships/hyperlink" Target="https://profspo.ru/books/81000" TargetMode="External"/><Relationship Id="rId20" Type="http://schemas.openxmlformats.org/officeDocument/2006/relationships/hyperlink" Target="https://profspo.ru/books/90003" TargetMode="External"/><Relationship Id="rId41" Type="http://schemas.openxmlformats.org/officeDocument/2006/relationships/hyperlink" Target="https://profspo.ru/books/90000" TargetMode="External"/><Relationship Id="rId54" Type="http://schemas.openxmlformats.org/officeDocument/2006/relationships/hyperlink" Target="https://profspo.ru/books/88760" TargetMode="External"/><Relationship Id="rId62" Type="http://schemas.openxmlformats.org/officeDocument/2006/relationships/hyperlink" Target="https://profspo.ru/books/106625" TargetMode="External"/><Relationship Id="rId70" Type="http://schemas.openxmlformats.org/officeDocument/2006/relationships/hyperlink" Target="https://profspo.ru/books/80977" TargetMode="External"/><Relationship Id="rId75" Type="http://schemas.openxmlformats.org/officeDocument/2006/relationships/hyperlink" Target="http://www.iprbookshop.ru/72838.html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fpf.referent.ru:4005/1/59059" TargetMode="External"/><Relationship Id="rId15" Type="http://schemas.openxmlformats.org/officeDocument/2006/relationships/hyperlink" Target="http://fpf.referent.ru:4005/1/59059" TargetMode="External"/><Relationship Id="rId23" Type="http://schemas.openxmlformats.org/officeDocument/2006/relationships/hyperlink" Target="http://www.iprbookshop.ru/63869.html" TargetMode="External"/><Relationship Id="rId28" Type="http://schemas.openxmlformats.org/officeDocument/2006/relationships/hyperlink" Target="http://www.iprbookshop.ru/103107.html" TargetMode="External"/><Relationship Id="rId36" Type="http://schemas.openxmlformats.org/officeDocument/2006/relationships/hyperlink" Target="https://profspo.ru/books/106016" TargetMode="External"/><Relationship Id="rId49" Type="http://schemas.openxmlformats.org/officeDocument/2006/relationships/hyperlink" Target="http://www.iprbookshop.ru/103142" TargetMode="External"/><Relationship Id="rId57" Type="http://schemas.openxmlformats.org/officeDocument/2006/relationships/hyperlink" Target="https://profspo.ru/books/943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46</Pages>
  <Words>12516</Words>
  <Characters>96718</Characters>
  <Application>Microsoft Office Word</Application>
  <DocSecurity>0</DocSecurity>
  <Lines>805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 Windows</cp:lastModifiedBy>
  <cp:revision>53</cp:revision>
  <cp:lastPrinted>2020-12-01T07:35:00Z</cp:lastPrinted>
  <dcterms:created xsi:type="dcterms:W3CDTF">2016-12-06T13:39:00Z</dcterms:created>
  <dcterms:modified xsi:type="dcterms:W3CDTF">2021-12-30T17:35:00Z</dcterms:modified>
</cp:coreProperties>
</file>