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689"/>
        <w:gridCol w:w="2814"/>
        <w:gridCol w:w="4819"/>
        <w:gridCol w:w="249"/>
      </w:tblGrid>
      <w:tr w:rsidR="00B7595F" w:rsidRPr="00B7595F" w:rsidTr="00500585">
        <w:tc>
          <w:tcPr>
            <w:tcW w:w="1689" w:type="dxa"/>
          </w:tcPr>
          <w:p w:rsidR="00B7595F" w:rsidRPr="00B7595F" w:rsidRDefault="00B7595F" w:rsidP="00B7595F">
            <w:pPr>
              <w:jc w:val="center"/>
              <w:rPr>
                <w:sz w:val="28"/>
              </w:rPr>
            </w:pPr>
            <w:r w:rsidRPr="00B7595F">
              <w:rPr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4A2B5DF2" wp14:editId="7CBFE793">
                  <wp:simplePos x="0" y="0"/>
                  <wp:positionH relativeFrom="column">
                    <wp:posOffset>-426085</wp:posOffset>
                  </wp:positionH>
                  <wp:positionV relativeFrom="paragraph">
                    <wp:posOffset>-97790</wp:posOffset>
                  </wp:positionV>
                  <wp:extent cx="1463579" cy="13774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мбле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579" cy="137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82" w:type="dxa"/>
            <w:gridSpan w:val="3"/>
          </w:tcPr>
          <w:p w:rsidR="00B7595F" w:rsidRPr="00B7595F" w:rsidRDefault="00B7595F" w:rsidP="00B7595F">
            <w:pPr>
              <w:jc w:val="center"/>
              <w:rPr>
                <w:sz w:val="24"/>
                <w:szCs w:val="24"/>
              </w:rPr>
            </w:pPr>
            <w:r w:rsidRPr="00B7595F">
              <w:rPr>
                <w:sz w:val="28"/>
              </w:rPr>
              <w:t>Министерство обороны Российской Федерации</w:t>
            </w:r>
            <w:r w:rsidRPr="00B7595F">
              <w:rPr>
                <w:sz w:val="24"/>
                <w:szCs w:val="24"/>
              </w:rPr>
              <w:t xml:space="preserve"> </w:t>
            </w:r>
          </w:p>
          <w:p w:rsidR="00B7595F" w:rsidRPr="00B7595F" w:rsidRDefault="00B7595F" w:rsidP="00B7595F">
            <w:pPr>
              <w:jc w:val="center"/>
              <w:rPr>
                <w:sz w:val="28"/>
              </w:rPr>
            </w:pPr>
            <w:r w:rsidRPr="00B7595F">
              <w:rPr>
                <w:sz w:val="24"/>
                <w:szCs w:val="24"/>
              </w:rPr>
              <w:t>Федеральное государственное казенное общеобразовательное учреждение</w:t>
            </w:r>
            <w:r w:rsidRPr="00B7595F">
              <w:rPr>
                <w:sz w:val="28"/>
              </w:rPr>
              <w:t xml:space="preserve"> «Ставропольское президентское кадетское училище»</w:t>
            </w:r>
          </w:p>
        </w:tc>
      </w:tr>
      <w:tr w:rsidR="00B7595F" w:rsidRPr="00B7595F" w:rsidTr="00500585">
        <w:trPr>
          <w:gridAfter w:val="1"/>
          <w:wAfter w:w="249" w:type="dxa"/>
          <w:trHeight w:val="1650"/>
        </w:trPr>
        <w:tc>
          <w:tcPr>
            <w:tcW w:w="4503" w:type="dxa"/>
            <w:gridSpan w:val="2"/>
          </w:tcPr>
          <w:p w:rsidR="00B7595F" w:rsidRPr="00B7595F" w:rsidRDefault="00B7595F" w:rsidP="00B7595F">
            <w:pPr>
              <w:jc w:val="center"/>
              <w:rPr>
                <w:sz w:val="28"/>
              </w:rPr>
            </w:pPr>
          </w:p>
        </w:tc>
        <w:tc>
          <w:tcPr>
            <w:tcW w:w="4819" w:type="dxa"/>
          </w:tcPr>
          <w:p w:rsidR="00B7595F" w:rsidRPr="00B7595F" w:rsidRDefault="00B7595F" w:rsidP="00B7595F">
            <w:pPr>
              <w:jc w:val="center"/>
              <w:rPr>
                <w:sz w:val="24"/>
                <w:szCs w:val="24"/>
              </w:rPr>
            </w:pPr>
          </w:p>
          <w:p w:rsidR="00B7595F" w:rsidRPr="00B7595F" w:rsidRDefault="00B7595F" w:rsidP="00B7595F">
            <w:pPr>
              <w:jc w:val="center"/>
              <w:rPr>
                <w:b/>
                <w:sz w:val="24"/>
                <w:szCs w:val="24"/>
              </w:rPr>
            </w:pPr>
          </w:p>
          <w:p w:rsidR="00B7595F" w:rsidRPr="00B7595F" w:rsidRDefault="00B7595F" w:rsidP="00B7595F">
            <w:pPr>
              <w:jc w:val="center"/>
              <w:rPr>
                <w:b/>
                <w:sz w:val="24"/>
                <w:szCs w:val="24"/>
              </w:rPr>
            </w:pPr>
          </w:p>
          <w:p w:rsidR="00B7595F" w:rsidRPr="00B7595F" w:rsidRDefault="00B7595F" w:rsidP="00B7595F">
            <w:pPr>
              <w:jc w:val="center"/>
              <w:rPr>
                <w:b/>
                <w:sz w:val="24"/>
                <w:szCs w:val="24"/>
              </w:rPr>
            </w:pPr>
          </w:p>
          <w:p w:rsidR="00B7595F" w:rsidRPr="00B7595F" w:rsidRDefault="00B7595F" w:rsidP="00B7595F">
            <w:pPr>
              <w:jc w:val="center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>УТВЕРЖДАЮ</w:t>
            </w:r>
          </w:p>
          <w:p w:rsidR="00EA6A86" w:rsidRDefault="00CE5207" w:rsidP="00B7595F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7595F" w:rsidRPr="00B7595F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ь</w:t>
            </w:r>
            <w:r w:rsidR="00B7595F" w:rsidRPr="00B7595F">
              <w:rPr>
                <w:sz w:val="24"/>
                <w:szCs w:val="24"/>
              </w:rPr>
              <w:t xml:space="preserve"> начальника училища </w:t>
            </w:r>
          </w:p>
          <w:p w:rsidR="00B7595F" w:rsidRPr="00B7595F" w:rsidRDefault="00B7595F" w:rsidP="00B7595F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7595F">
              <w:rPr>
                <w:sz w:val="24"/>
                <w:szCs w:val="24"/>
              </w:rPr>
              <w:t>(по воспитательной</w:t>
            </w:r>
            <w:r w:rsidR="00EA6A86">
              <w:rPr>
                <w:sz w:val="24"/>
                <w:szCs w:val="24"/>
              </w:rPr>
              <w:t xml:space="preserve"> </w:t>
            </w:r>
            <w:r w:rsidRPr="00B7595F">
              <w:rPr>
                <w:sz w:val="24"/>
                <w:szCs w:val="24"/>
              </w:rPr>
              <w:t>работе</w:t>
            </w:r>
            <w:r w:rsidR="00EA6A86" w:rsidRPr="00B7595F">
              <w:rPr>
                <w:sz w:val="24"/>
                <w:szCs w:val="24"/>
              </w:rPr>
              <w:t>)</w:t>
            </w:r>
          </w:p>
          <w:p w:rsidR="00B7595F" w:rsidRPr="00B7595F" w:rsidRDefault="00B7595F" w:rsidP="00B7595F">
            <w:pPr>
              <w:tabs>
                <w:tab w:val="left" w:pos="851"/>
              </w:tabs>
              <w:spacing w:before="240"/>
              <w:jc w:val="center"/>
              <w:rPr>
                <w:sz w:val="24"/>
                <w:szCs w:val="24"/>
              </w:rPr>
            </w:pPr>
            <w:r w:rsidRPr="00B7595F">
              <w:rPr>
                <w:sz w:val="24"/>
                <w:szCs w:val="24"/>
              </w:rPr>
              <w:t>__________________</w:t>
            </w:r>
            <w:r w:rsidR="0031288F">
              <w:rPr>
                <w:sz w:val="24"/>
                <w:szCs w:val="24"/>
              </w:rPr>
              <w:t xml:space="preserve"> </w:t>
            </w:r>
            <w:r w:rsidR="0075375A">
              <w:rPr>
                <w:sz w:val="24"/>
                <w:szCs w:val="24"/>
              </w:rPr>
              <w:t>Э.В. Корабельников</w:t>
            </w:r>
          </w:p>
          <w:p w:rsidR="00B7595F" w:rsidRPr="00B7595F" w:rsidRDefault="00B7595F" w:rsidP="00B7595F">
            <w:pPr>
              <w:spacing w:before="120"/>
              <w:jc w:val="right"/>
              <w:rPr>
                <w:szCs w:val="24"/>
              </w:rPr>
            </w:pPr>
            <w:r w:rsidRPr="00B7595F">
              <w:rPr>
                <w:sz w:val="26"/>
                <w:szCs w:val="26"/>
              </w:rPr>
              <w:t>«___» ____________ 201_ г.</w:t>
            </w:r>
          </w:p>
        </w:tc>
      </w:tr>
    </w:tbl>
    <w:p w:rsidR="00B7595F" w:rsidRPr="00B7595F" w:rsidRDefault="00B7595F" w:rsidP="00B7595F">
      <w:pPr>
        <w:ind w:firstLine="709"/>
        <w:jc w:val="center"/>
        <w:rPr>
          <w:sz w:val="28"/>
        </w:rPr>
      </w:pPr>
    </w:p>
    <w:p w:rsidR="00B7595F" w:rsidRPr="00B7595F" w:rsidRDefault="00B7595F" w:rsidP="00B7595F">
      <w:pPr>
        <w:ind w:firstLine="709"/>
        <w:jc w:val="center"/>
        <w:rPr>
          <w:b/>
          <w:sz w:val="28"/>
        </w:rPr>
      </w:pPr>
    </w:p>
    <w:p w:rsidR="00B7595F" w:rsidRPr="00B7595F" w:rsidRDefault="00B7595F" w:rsidP="00B7595F">
      <w:pPr>
        <w:jc w:val="center"/>
        <w:rPr>
          <w:b/>
          <w:sz w:val="48"/>
        </w:rPr>
      </w:pPr>
      <w:r w:rsidRPr="00B7595F">
        <w:rPr>
          <w:b/>
          <w:sz w:val="48"/>
        </w:rPr>
        <w:t xml:space="preserve">МЕТОДИЧЕСКАЯ РАЗРАБОТКА: </w:t>
      </w:r>
    </w:p>
    <w:p w:rsidR="00B7595F" w:rsidRPr="00B7595F" w:rsidRDefault="00B7595F" w:rsidP="00B7595F">
      <w:pPr>
        <w:jc w:val="center"/>
        <w:rPr>
          <w:b/>
          <w:sz w:val="32"/>
          <w:szCs w:val="24"/>
        </w:rPr>
      </w:pPr>
    </w:p>
    <w:p w:rsidR="00B7595F" w:rsidRPr="00B7595F" w:rsidRDefault="00B7595F" w:rsidP="00B7595F">
      <w:pPr>
        <w:jc w:val="center"/>
        <w:rPr>
          <w:b/>
          <w:sz w:val="36"/>
        </w:rPr>
      </w:pPr>
      <w:r w:rsidRPr="00B7595F">
        <w:rPr>
          <w:b/>
          <w:sz w:val="36"/>
          <w:szCs w:val="24"/>
        </w:rPr>
        <w:t>«</w:t>
      </w:r>
      <w:r w:rsidRPr="00B7595F">
        <w:rPr>
          <w:b/>
          <w:sz w:val="36"/>
        </w:rPr>
        <w:t>Боевое знамя воинской части. История возникновения, ритуал вручения, порядок хранения и содержания».</w:t>
      </w:r>
    </w:p>
    <w:p w:rsidR="00B7595F" w:rsidRPr="00B7595F" w:rsidRDefault="00B7595F" w:rsidP="00B7595F">
      <w:pPr>
        <w:jc w:val="center"/>
        <w:rPr>
          <w:b/>
          <w:i/>
          <w:sz w:val="36"/>
        </w:rPr>
      </w:pPr>
      <w:r w:rsidRPr="00B7595F">
        <w:rPr>
          <w:b/>
          <w:i/>
          <w:sz w:val="36"/>
        </w:rPr>
        <w:t xml:space="preserve"> </w:t>
      </w:r>
      <w:r>
        <w:rPr>
          <w:b/>
          <w:i/>
          <w:sz w:val="36"/>
        </w:rPr>
        <w:t>Урок мужества</w:t>
      </w:r>
      <w:r w:rsidRPr="00B7595F">
        <w:rPr>
          <w:b/>
          <w:i/>
          <w:sz w:val="36"/>
        </w:rPr>
        <w:t xml:space="preserve"> </w:t>
      </w:r>
    </w:p>
    <w:p w:rsidR="00B7595F" w:rsidRPr="00B7595F" w:rsidRDefault="00B7595F" w:rsidP="00B7595F">
      <w:pPr>
        <w:jc w:val="center"/>
        <w:rPr>
          <w:rFonts w:eastAsiaTheme="minorHAnsi"/>
          <w:b/>
          <w:i/>
          <w:sz w:val="48"/>
          <w:lang w:eastAsia="en-US"/>
        </w:rPr>
      </w:pPr>
      <w:r w:rsidRPr="00B7595F">
        <w:rPr>
          <w:sz w:val="32"/>
          <w:szCs w:val="28"/>
        </w:rPr>
        <w:t>(</w:t>
      </w:r>
      <w:r w:rsidRPr="00B7595F">
        <w:rPr>
          <w:rFonts w:eastAsiaTheme="minorHAnsi"/>
          <w:sz w:val="32"/>
          <w:szCs w:val="28"/>
          <w:lang w:eastAsia="en-US"/>
        </w:rPr>
        <w:t>с</w:t>
      </w:r>
      <w:r w:rsidRPr="00B7595F">
        <w:rPr>
          <w:rFonts w:eastAsiaTheme="minorHAnsi"/>
          <w:sz w:val="32"/>
          <w:szCs w:val="22"/>
          <w:lang w:eastAsia="en-US"/>
        </w:rPr>
        <w:t xml:space="preserve"> использованием игровой технологии, диалоговой технологии, </w:t>
      </w:r>
      <w:r>
        <w:rPr>
          <w:rFonts w:eastAsiaTheme="minorHAnsi"/>
          <w:sz w:val="32"/>
          <w:szCs w:val="22"/>
          <w:lang w:eastAsia="en-US"/>
        </w:rPr>
        <w:t>ИКТ и</w:t>
      </w:r>
      <w:r w:rsidRPr="00B7595F">
        <w:rPr>
          <w:rFonts w:eastAsiaTheme="minorHAnsi"/>
          <w:sz w:val="32"/>
          <w:szCs w:val="22"/>
          <w:lang w:eastAsia="en-US"/>
        </w:rPr>
        <w:t xml:space="preserve"> развития критического мышления)</w:t>
      </w:r>
    </w:p>
    <w:p w:rsidR="00B7595F" w:rsidRPr="00B7595F" w:rsidRDefault="00B7595F" w:rsidP="00B7595F">
      <w:pPr>
        <w:ind w:firstLine="709"/>
        <w:jc w:val="center"/>
        <w:rPr>
          <w:b/>
          <w:sz w:val="28"/>
        </w:rPr>
      </w:pPr>
    </w:p>
    <w:p w:rsidR="00B7595F" w:rsidRPr="00B7595F" w:rsidRDefault="00B7595F" w:rsidP="00B7595F">
      <w:pPr>
        <w:ind w:firstLine="709"/>
        <w:jc w:val="center"/>
        <w:rPr>
          <w:b/>
          <w:sz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7595F" w:rsidRPr="00B7595F" w:rsidTr="00500585">
        <w:trPr>
          <w:trHeight w:val="2691"/>
        </w:trPr>
        <w:tc>
          <w:tcPr>
            <w:tcW w:w="4786" w:type="dxa"/>
          </w:tcPr>
          <w:p w:rsidR="00B7595F" w:rsidRPr="00B7595F" w:rsidRDefault="00B7595F" w:rsidP="00B7595F">
            <w:pPr>
              <w:rPr>
                <w:b/>
                <w:sz w:val="26"/>
                <w:szCs w:val="26"/>
              </w:rPr>
            </w:pPr>
            <w:r w:rsidRPr="00B7595F">
              <w:rPr>
                <w:b/>
                <w:sz w:val="26"/>
                <w:szCs w:val="26"/>
              </w:rPr>
              <w:t xml:space="preserve">Рассмотрено на заседании  </w:t>
            </w:r>
          </w:p>
          <w:p w:rsidR="00B7595F" w:rsidRPr="00B7595F" w:rsidRDefault="00B7595F" w:rsidP="00B7595F">
            <w:pPr>
              <w:rPr>
                <w:b/>
                <w:sz w:val="26"/>
                <w:szCs w:val="26"/>
              </w:rPr>
            </w:pPr>
            <w:r w:rsidRPr="00B7595F">
              <w:rPr>
                <w:b/>
                <w:sz w:val="26"/>
                <w:szCs w:val="26"/>
              </w:rPr>
              <w:t>(метод</w:t>
            </w:r>
            <w:proofErr w:type="gramStart"/>
            <w:r w:rsidRPr="00B7595F">
              <w:rPr>
                <w:b/>
                <w:sz w:val="26"/>
                <w:szCs w:val="26"/>
              </w:rPr>
              <w:t>.</w:t>
            </w:r>
            <w:proofErr w:type="gramEnd"/>
            <w:r w:rsidRPr="00B7595F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B7595F">
              <w:rPr>
                <w:b/>
                <w:sz w:val="26"/>
                <w:szCs w:val="26"/>
              </w:rPr>
              <w:t>о</w:t>
            </w:r>
            <w:proofErr w:type="gramEnd"/>
            <w:r w:rsidRPr="00B7595F">
              <w:rPr>
                <w:b/>
                <w:sz w:val="26"/>
                <w:szCs w:val="26"/>
              </w:rPr>
              <w:t>бъединения курса)</w:t>
            </w:r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  <w:r w:rsidRPr="00B7595F">
              <w:rPr>
                <w:sz w:val="26"/>
                <w:szCs w:val="26"/>
              </w:rPr>
              <w:t>________________________________</w:t>
            </w:r>
          </w:p>
          <w:p w:rsidR="00B7595F" w:rsidRPr="00B7595F" w:rsidRDefault="00B7595F" w:rsidP="00B7595F">
            <w:pPr>
              <w:spacing w:before="120"/>
              <w:rPr>
                <w:sz w:val="26"/>
                <w:szCs w:val="26"/>
              </w:rPr>
            </w:pPr>
            <w:r w:rsidRPr="00B7595F">
              <w:rPr>
                <w:sz w:val="26"/>
                <w:szCs w:val="26"/>
              </w:rPr>
              <w:t>«___» ____________ 201_ г.</w:t>
            </w:r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</w:p>
          <w:p w:rsidR="00B7595F" w:rsidRPr="00B7595F" w:rsidRDefault="00B7595F" w:rsidP="00B7595F">
            <w:pPr>
              <w:rPr>
                <w:b/>
                <w:sz w:val="26"/>
                <w:szCs w:val="26"/>
              </w:rPr>
            </w:pPr>
            <w:r w:rsidRPr="00B7595F">
              <w:rPr>
                <w:b/>
                <w:sz w:val="26"/>
                <w:szCs w:val="26"/>
              </w:rPr>
              <w:t xml:space="preserve">Протокол №___ </w:t>
            </w:r>
          </w:p>
          <w:p w:rsidR="00B7595F" w:rsidRPr="00B7595F" w:rsidRDefault="00B7595F" w:rsidP="00B7595F">
            <w:pPr>
              <w:spacing w:before="120"/>
              <w:rPr>
                <w:sz w:val="26"/>
                <w:szCs w:val="26"/>
              </w:rPr>
            </w:pPr>
            <w:r w:rsidRPr="00B7595F">
              <w:rPr>
                <w:sz w:val="26"/>
                <w:szCs w:val="26"/>
              </w:rPr>
              <w:t>от «___»____________201_ г.</w:t>
            </w:r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</w:p>
        </w:tc>
        <w:tc>
          <w:tcPr>
            <w:tcW w:w="4678" w:type="dxa"/>
            <w:vMerge w:val="restart"/>
          </w:tcPr>
          <w:p w:rsidR="00B7595F" w:rsidRPr="00EA6A86" w:rsidRDefault="00B7595F" w:rsidP="00B7595F">
            <w:pPr>
              <w:rPr>
                <w:b/>
                <w:sz w:val="26"/>
                <w:szCs w:val="26"/>
              </w:rPr>
            </w:pPr>
            <w:r w:rsidRPr="00EA6A86">
              <w:rPr>
                <w:b/>
                <w:sz w:val="26"/>
                <w:szCs w:val="26"/>
              </w:rPr>
              <w:t xml:space="preserve">Воспитатель учебного курса: </w:t>
            </w:r>
          </w:p>
          <w:p w:rsidR="00B7595F" w:rsidRPr="00B7595F" w:rsidRDefault="00ED4CC6" w:rsidP="00B759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Калиниченко А.Н.</w:t>
            </w:r>
            <w:bookmarkStart w:id="0" w:name="_GoBack"/>
            <w:bookmarkEnd w:id="0"/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</w:p>
          <w:p w:rsidR="00B7595F" w:rsidRPr="00B7595F" w:rsidRDefault="00B7595F" w:rsidP="00B7595F">
            <w:pPr>
              <w:rPr>
                <w:sz w:val="26"/>
                <w:szCs w:val="26"/>
              </w:rPr>
            </w:pPr>
          </w:p>
          <w:p w:rsidR="00B7595F" w:rsidRPr="00B7595F" w:rsidRDefault="00B7595F" w:rsidP="00B7595F">
            <w:pPr>
              <w:rPr>
                <w:b/>
                <w:sz w:val="26"/>
                <w:szCs w:val="26"/>
              </w:rPr>
            </w:pPr>
          </w:p>
        </w:tc>
      </w:tr>
      <w:tr w:rsidR="00B7595F" w:rsidRPr="00B7595F" w:rsidTr="00500585">
        <w:tc>
          <w:tcPr>
            <w:tcW w:w="4786" w:type="dxa"/>
          </w:tcPr>
          <w:p w:rsidR="00B7595F" w:rsidRDefault="00B7595F" w:rsidP="00B7595F">
            <w:pPr>
              <w:spacing w:before="120"/>
              <w:rPr>
                <w:sz w:val="26"/>
                <w:szCs w:val="26"/>
              </w:rPr>
            </w:pPr>
          </w:p>
          <w:p w:rsidR="00EA6A86" w:rsidRDefault="00EA6A86" w:rsidP="00B7595F">
            <w:pPr>
              <w:spacing w:before="120"/>
              <w:rPr>
                <w:sz w:val="26"/>
                <w:szCs w:val="26"/>
              </w:rPr>
            </w:pPr>
          </w:p>
          <w:p w:rsidR="00EA6A86" w:rsidRDefault="00EA6A86" w:rsidP="00B7595F">
            <w:pPr>
              <w:spacing w:before="120"/>
              <w:rPr>
                <w:sz w:val="26"/>
                <w:szCs w:val="26"/>
              </w:rPr>
            </w:pPr>
          </w:p>
          <w:p w:rsidR="00EA6A86" w:rsidRPr="00B7595F" w:rsidRDefault="00EA6A86" w:rsidP="00B7595F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4678" w:type="dxa"/>
            <w:vMerge/>
          </w:tcPr>
          <w:p w:rsidR="00B7595F" w:rsidRPr="00B7595F" w:rsidRDefault="00B7595F" w:rsidP="00B7595F">
            <w:pPr>
              <w:jc w:val="center"/>
              <w:rPr>
                <w:sz w:val="28"/>
              </w:rPr>
            </w:pPr>
          </w:p>
        </w:tc>
      </w:tr>
    </w:tbl>
    <w:p w:rsidR="00B7595F" w:rsidRPr="00B7595F" w:rsidRDefault="00B7595F" w:rsidP="00B7595F">
      <w:pPr>
        <w:jc w:val="center"/>
        <w:rPr>
          <w:sz w:val="28"/>
        </w:rPr>
      </w:pPr>
    </w:p>
    <w:p w:rsidR="00B7595F" w:rsidRPr="00B7595F" w:rsidRDefault="00B7595F" w:rsidP="00B7595F">
      <w:pPr>
        <w:jc w:val="center"/>
        <w:rPr>
          <w:sz w:val="28"/>
        </w:rPr>
      </w:pPr>
    </w:p>
    <w:p w:rsidR="00B7595F" w:rsidRPr="00B7595F" w:rsidRDefault="00B7595F" w:rsidP="00B7595F">
      <w:pPr>
        <w:jc w:val="center"/>
        <w:rPr>
          <w:sz w:val="28"/>
        </w:rPr>
      </w:pPr>
    </w:p>
    <w:p w:rsidR="00EA6A86" w:rsidRDefault="00EA6A86" w:rsidP="00B7595F">
      <w:pPr>
        <w:jc w:val="center"/>
        <w:rPr>
          <w:sz w:val="28"/>
        </w:rPr>
      </w:pPr>
    </w:p>
    <w:p w:rsidR="00B7595F" w:rsidRDefault="00B7595F" w:rsidP="00B7595F">
      <w:pPr>
        <w:jc w:val="center"/>
        <w:rPr>
          <w:sz w:val="28"/>
        </w:rPr>
      </w:pPr>
      <w:r w:rsidRPr="00B7595F">
        <w:rPr>
          <w:sz w:val="28"/>
        </w:rPr>
        <w:t>Ставрополь, 201_</w:t>
      </w:r>
    </w:p>
    <w:p w:rsidR="00EA6A86" w:rsidRPr="00B7595F" w:rsidRDefault="00EA6A86" w:rsidP="00B7595F">
      <w:pPr>
        <w:jc w:val="center"/>
        <w:rPr>
          <w:i/>
          <w:sz w:val="24"/>
          <w:szCs w:val="24"/>
        </w:rPr>
      </w:pPr>
    </w:p>
    <w:p w:rsidR="008D1E88" w:rsidRPr="00B7595F" w:rsidRDefault="001B3CD5" w:rsidP="00B7595F">
      <w:pPr>
        <w:keepNext/>
        <w:keepLines/>
        <w:spacing w:line="276" w:lineRule="auto"/>
        <w:ind w:left="15" w:hanging="10"/>
        <w:jc w:val="center"/>
        <w:outlineLvl w:val="0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lastRenderedPageBreak/>
        <w:t>Содержание.</w:t>
      </w:r>
    </w:p>
    <w:p w:rsidR="001B3CD5" w:rsidRPr="00B7595F" w:rsidRDefault="001B3CD5" w:rsidP="00B7595F">
      <w:pPr>
        <w:keepNext/>
        <w:keepLines/>
        <w:spacing w:line="276" w:lineRule="auto"/>
        <w:ind w:left="15" w:hanging="10"/>
        <w:jc w:val="center"/>
        <w:outlineLvl w:val="0"/>
        <w:rPr>
          <w:b/>
          <w:sz w:val="28"/>
          <w:szCs w:val="24"/>
        </w:rPr>
      </w:pPr>
    </w:p>
    <w:p w:rsidR="008D1E88" w:rsidRPr="00B7595F" w:rsidRDefault="008D1E88" w:rsidP="00B7595F">
      <w:pPr>
        <w:numPr>
          <w:ilvl w:val="0"/>
          <w:numId w:val="34"/>
        </w:numPr>
        <w:spacing w:line="276" w:lineRule="auto"/>
        <w:ind w:right="1326" w:hanging="360"/>
        <w:jc w:val="both"/>
        <w:rPr>
          <w:sz w:val="28"/>
          <w:szCs w:val="24"/>
        </w:rPr>
      </w:pPr>
      <w:r w:rsidRPr="00B7595F">
        <w:rPr>
          <w:b/>
          <w:sz w:val="28"/>
          <w:szCs w:val="24"/>
        </w:rPr>
        <w:t xml:space="preserve">Введение. </w:t>
      </w:r>
    </w:p>
    <w:p w:rsidR="008D1E88" w:rsidRPr="00B7595F" w:rsidRDefault="008D1E88" w:rsidP="00B7595F">
      <w:pPr>
        <w:numPr>
          <w:ilvl w:val="0"/>
          <w:numId w:val="34"/>
        </w:numPr>
        <w:tabs>
          <w:tab w:val="left" w:pos="9354"/>
        </w:tabs>
        <w:spacing w:line="276" w:lineRule="auto"/>
        <w:ind w:right="-2" w:hanging="360"/>
        <w:jc w:val="both"/>
        <w:rPr>
          <w:sz w:val="28"/>
          <w:szCs w:val="24"/>
        </w:rPr>
      </w:pPr>
      <w:r w:rsidRPr="00B7595F">
        <w:rPr>
          <w:b/>
          <w:sz w:val="28"/>
          <w:szCs w:val="24"/>
        </w:rPr>
        <w:t>Основная часть</w:t>
      </w:r>
      <w:r w:rsidRPr="00B7595F">
        <w:rPr>
          <w:sz w:val="28"/>
          <w:szCs w:val="24"/>
        </w:rPr>
        <w:t>:</w:t>
      </w:r>
    </w:p>
    <w:p w:rsidR="00C4338A" w:rsidRPr="00B7595F" w:rsidRDefault="00C4338A" w:rsidP="00B7595F">
      <w:pPr>
        <w:tabs>
          <w:tab w:val="left" w:pos="9354"/>
        </w:tabs>
        <w:spacing w:line="276" w:lineRule="auto"/>
        <w:ind w:left="720" w:right="-2"/>
        <w:jc w:val="both"/>
        <w:rPr>
          <w:sz w:val="28"/>
          <w:szCs w:val="24"/>
        </w:rPr>
      </w:pPr>
    </w:p>
    <w:tbl>
      <w:tblPr>
        <w:tblStyle w:val="a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8186"/>
      </w:tblGrid>
      <w:tr w:rsidR="004D685F" w:rsidRPr="00B7595F" w:rsidTr="006E6F21">
        <w:tc>
          <w:tcPr>
            <w:tcW w:w="664" w:type="dxa"/>
          </w:tcPr>
          <w:p w:rsidR="004D685F" w:rsidRPr="00B7595F" w:rsidRDefault="00C4338A" w:rsidP="00B7595F">
            <w:pPr>
              <w:tabs>
                <w:tab w:val="left" w:pos="9354"/>
              </w:tabs>
              <w:spacing w:line="276" w:lineRule="auto"/>
              <w:ind w:right="-2"/>
              <w:jc w:val="both"/>
              <w:rPr>
                <w:sz w:val="28"/>
                <w:szCs w:val="24"/>
              </w:rPr>
            </w:pPr>
            <w:r w:rsidRPr="00B7595F">
              <w:rPr>
                <w:sz w:val="28"/>
                <w:szCs w:val="24"/>
              </w:rPr>
              <w:t>1.</w:t>
            </w:r>
          </w:p>
        </w:tc>
        <w:tc>
          <w:tcPr>
            <w:tcW w:w="8186" w:type="dxa"/>
          </w:tcPr>
          <w:p w:rsidR="004D685F" w:rsidRPr="00B7595F" w:rsidRDefault="004D685F" w:rsidP="00B7595F">
            <w:pPr>
              <w:shd w:val="clear" w:color="auto" w:fill="FFFFFF"/>
              <w:spacing w:before="100" w:beforeAutospacing="1" w:after="100" w:afterAutospacing="1" w:line="276" w:lineRule="auto"/>
              <w:rPr>
                <w:sz w:val="28"/>
                <w:szCs w:val="24"/>
              </w:rPr>
            </w:pPr>
            <w:r w:rsidRPr="00B7595F">
              <w:rPr>
                <w:sz w:val="28"/>
              </w:rPr>
              <w:t xml:space="preserve">История зарождения Знамен. </w:t>
            </w:r>
          </w:p>
        </w:tc>
      </w:tr>
      <w:tr w:rsidR="004D685F" w:rsidRPr="00B7595F" w:rsidTr="006E6F21">
        <w:tc>
          <w:tcPr>
            <w:tcW w:w="664" w:type="dxa"/>
          </w:tcPr>
          <w:p w:rsidR="004D685F" w:rsidRPr="00B7595F" w:rsidRDefault="00C4338A" w:rsidP="00B7595F">
            <w:pPr>
              <w:tabs>
                <w:tab w:val="left" w:pos="9354"/>
              </w:tabs>
              <w:spacing w:line="276" w:lineRule="auto"/>
              <w:ind w:right="-2"/>
              <w:jc w:val="both"/>
              <w:rPr>
                <w:sz w:val="28"/>
                <w:szCs w:val="24"/>
              </w:rPr>
            </w:pPr>
            <w:r w:rsidRPr="00B7595F">
              <w:rPr>
                <w:sz w:val="28"/>
                <w:szCs w:val="24"/>
              </w:rPr>
              <w:t>2.</w:t>
            </w:r>
          </w:p>
        </w:tc>
        <w:tc>
          <w:tcPr>
            <w:tcW w:w="8186" w:type="dxa"/>
          </w:tcPr>
          <w:p w:rsidR="004D685F" w:rsidRPr="00B7595F" w:rsidRDefault="004D685F" w:rsidP="00B7595F">
            <w:pPr>
              <w:shd w:val="clear" w:color="auto" w:fill="FFFFFF"/>
              <w:spacing w:before="100" w:beforeAutospacing="1" w:after="100" w:afterAutospacing="1" w:line="276" w:lineRule="auto"/>
              <w:rPr>
                <w:sz w:val="28"/>
                <w:szCs w:val="24"/>
              </w:rPr>
            </w:pPr>
            <w:r w:rsidRPr="00B7595F">
              <w:rPr>
                <w:sz w:val="28"/>
              </w:rPr>
              <w:t>Развитие позитивного отношения к Боевому Знамени воинской части в период существования СССР.</w:t>
            </w:r>
          </w:p>
        </w:tc>
      </w:tr>
      <w:tr w:rsidR="004D685F" w:rsidRPr="00B7595F" w:rsidTr="006E6F21">
        <w:tc>
          <w:tcPr>
            <w:tcW w:w="664" w:type="dxa"/>
          </w:tcPr>
          <w:p w:rsidR="004D685F" w:rsidRPr="00B7595F" w:rsidRDefault="00C4338A" w:rsidP="00B7595F">
            <w:pPr>
              <w:tabs>
                <w:tab w:val="left" w:pos="9354"/>
              </w:tabs>
              <w:spacing w:line="276" w:lineRule="auto"/>
              <w:ind w:right="-2"/>
              <w:jc w:val="both"/>
              <w:rPr>
                <w:sz w:val="28"/>
                <w:szCs w:val="24"/>
              </w:rPr>
            </w:pPr>
            <w:r w:rsidRPr="00B7595F">
              <w:rPr>
                <w:sz w:val="28"/>
                <w:szCs w:val="24"/>
              </w:rPr>
              <w:t>3.</w:t>
            </w:r>
          </w:p>
        </w:tc>
        <w:tc>
          <w:tcPr>
            <w:tcW w:w="8186" w:type="dxa"/>
          </w:tcPr>
          <w:p w:rsidR="004D685F" w:rsidRPr="00B7595F" w:rsidRDefault="004D685F" w:rsidP="00B7595F">
            <w:pPr>
              <w:shd w:val="clear" w:color="auto" w:fill="FFFFFF"/>
              <w:spacing w:before="100" w:beforeAutospacing="1" w:after="100" w:afterAutospacing="1" w:line="276" w:lineRule="auto"/>
              <w:rPr>
                <w:sz w:val="28"/>
                <w:szCs w:val="24"/>
              </w:rPr>
            </w:pPr>
            <w:r w:rsidRPr="00B7595F">
              <w:rPr>
                <w:sz w:val="28"/>
              </w:rPr>
              <w:t>Боевое Знамя сегодня. "Знамя Победы".</w:t>
            </w:r>
          </w:p>
        </w:tc>
      </w:tr>
      <w:tr w:rsidR="004D685F" w:rsidRPr="00B7595F" w:rsidTr="006E6F21">
        <w:tc>
          <w:tcPr>
            <w:tcW w:w="664" w:type="dxa"/>
          </w:tcPr>
          <w:p w:rsidR="004D685F" w:rsidRPr="00B7595F" w:rsidRDefault="00C4338A" w:rsidP="00B7595F">
            <w:pPr>
              <w:tabs>
                <w:tab w:val="left" w:pos="9354"/>
              </w:tabs>
              <w:spacing w:line="276" w:lineRule="auto"/>
              <w:ind w:right="-2"/>
              <w:jc w:val="both"/>
              <w:rPr>
                <w:sz w:val="28"/>
                <w:szCs w:val="24"/>
              </w:rPr>
            </w:pPr>
            <w:r w:rsidRPr="00B7595F">
              <w:rPr>
                <w:sz w:val="28"/>
                <w:szCs w:val="24"/>
              </w:rPr>
              <w:t>4.</w:t>
            </w:r>
          </w:p>
        </w:tc>
        <w:tc>
          <w:tcPr>
            <w:tcW w:w="8186" w:type="dxa"/>
          </w:tcPr>
          <w:p w:rsidR="00C65D2D" w:rsidRPr="00B7595F" w:rsidRDefault="004D685F" w:rsidP="00B7595F">
            <w:pPr>
              <w:shd w:val="clear" w:color="auto" w:fill="FFFFFF"/>
              <w:spacing w:before="100" w:beforeAutospacing="1" w:after="100" w:afterAutospacing="1" w:line="276" w:lineRule="auto"/>
              <w:rPr>
                <w:sz w:val="28"/>
                <w:szCs w:val="24"/>
              </w:rPr>
            </w:pPr>
            <w:r w:rsidRPr="00B7595F">
              <w:rPr>
                <w:sz w:val="28"/>
              </w:rPr>
              <w:t>Порядок вручения, хранения и содержания знамени.</w:t>
            </w:r>
          </w:p>
        </w:tc>
      </w:tr>
      <w:tr w:rsidR="00C65D2D" w:rsidRPr="00B7595F" w:rsidTr="006E6F21">
        <w:tc>
          <w:tcPr>
            <w:tcW w:w="664" w:type="dxa"/>
          </w:tcPr>
          <w:p w:rsidR="00C65D2D" w:rsidRPr="00B7595F" w:rsidRDefault="00C65D2D" w:rsidP="00B7595F">
            <w:pPr>
              <w:tabs>
                <w:tab w:val="left" w:pos="9354"/>
              </w:tabs>
              <w:spacing w:line="276" w:lineRule="auto"/>
              <w:ind w:right="-2"/>
              <w:jc w:val="both"/>
              <w:rPr>
                <w:sz w:val="28"/>
                <w:szCs w:val="24"/>
              </w:rPr>
            </w:pPr>
            <w:r w:rsidRPr="00B7595F">
              <w:rPr>
                <w:sz w:val="28"/>
                <w:szCs w:val="24"/>
              </w:rPr>
              <w:t>5.</w:t>
            </w:r>
          </w:p>
        </w:tc>
        <w:tc>
          <w:tcPr>
            <w:tcW w:w="8186" w:type="dxa"/>
          </w:tcPr>
          <w:p w:rsidR="00C65D2D" w:rsidRPr="00B7595F" w:rsidRDefault="00C65D2D" w:rsidP="00B7595F">
            <w:pPr>
              <w:shd w:val="clear" w:color="auto" w:fill="FFFFFF"/>
              <w:spacing w:before="100" w:beforeAutospacing="1" w:after="100" w:afterAutospacing="1" w:line="276" w:lineRule="auto"/>
              <w:rPr>
                <w:sz w:val="28"/>
              </w:rPr>
            </w:pPr>
            <w:r w:rsidRPr="00B7595F">
              <w:rPr>
                <w:sz w:val="28"/>
              </w:rPr>
              <w:t xml:space="preserve">Дискуссия по теме урока мужества. </w:t>
            </w:r>
          </w:p>
        </w:tc>
      </w:tr>
    </w:tbl>
    <w:p w:rsidR="004D685F" w:rsidRPr="00B7595F" w:rsidRDefault="004D685F" w:rsidP="00B7595F">
      <w:pPr>
        <w:tabs>
          <w:tab w:val="left" w:pos="9354"/>
        </w:tabs>
        <w:spacing w:line="276" w:lineRule="auto"/>
        <w:ind w:left="720" w:right="-2"/>
        <w:jc w:val="both"/>
        <w:rPr>
          <w:sz w:val="28"/>
          <w:szCs w:val="24"/>
        </w:rPr>
      </w:pPr>
    </w:p>
    <w:p w:rsidR="008D1E88" w:rsidRPr="00B7595F" w:rsidRDefault="008D1E88" w:rsidP="00B7595F">
      <w:pPr>
        <w:numPr>
          <w:ilvl w:val="0"/>
          <w:numId w:val="34"/>
        </w:numPr>
        <w:spacing w:line="276" w:lineRule="auto"/>
        <w:ind w:right="1326" w:hanging="360"/>
        <w:jc w:val="both"/>
        <w:rPr>
          <w:sz w:val="28"/>
          <w:szCs w:val="24"/>
        </w:rPr>
      </w:pPr>
      <w:r w:rsidRPr="00B7595F">
        <w:rPr>
          <w:b/>
          <w:sz w:val="28"/>
          <w:szCs w:val="24"/>
        </w:rPr>
        <w:t xml:space="preserve">Заключительная часть. Рефлексия. </w:t>
      </w:r>
    </w:p>
    <w:p w:rsidR="008D1E88" w:rsidRPr="00B7595F" w:rsidRDefault="008D1E88" w:rsidP="00B7595F">
      <w:pPr>
        <w:numPr>
          <w:ilvl w:val="0"/>
          <w:numId w:val="34"/>
        </w:numPr>
        <w:spacing w:line="276" w:lineRule="auto"/>
        <w:ind w:right="1326" w:hanging="360"/>
        <w:jc w:val="both"/>
        <w:rPr>
          <w:sz w:val="28"/>
          <w:szCs w:val="24"/>
        </w:rPr>
      </w:pPr>
      <w:r w:rsidRPr="00B7595F">
        <w:rPr>
          <w:b/>
          <w:sz w:val="28"/>
          <w:szCs w:val="24"/>
        </w:rPr>
        <w:t xml:space="preserve">Приложения. </w:t>
      </w:r>
    </w:p>
    <w:p w:rsidR="008D1E88" w:rsidRPr="00B7595F" w:rsidRDefault="008D1E88" w:rsidP="00B7595F">
      <w:pPr>
        <w:numPr>
          <w:ilvl w:val="1"/>
          <w:numId w:val="34"/>
        </w:numPr>
        <w:spacing w:line="276" w:lineRule="auto"/>
        <w:ind w:right="4" w:hanging="36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 xml:space="preserve">Технологическая карта внеклассного мероприятия.  </w:t>
      </w:r>
    </w:p>
    <w:p w:rsidR="008D1E88" w:rsidRPr="00B7595F" w:rsidRDefault="001B3CD5" w:rsidP="00B7595F">
      <w:pPr>
        <w:numPr>
          <w:ilvl w:val="1"/>
          <w:numId w:val="34"/>
        </w:numPr>
        <w:spacing w:line="276" w:lineRule="auto"/>
        <w:ind w:right="4" w:hanging="36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 xml:space="preserve">Презентация </w:t>
      </w:r>
      <w:r w:rsidRPr="00B7595F">
        <w:rPr>
          <w:sz w:val="28"/>
          <w:szCs w:val="24"/>
          <w:lang w:val="en-US"/>
        </w:rPr>
        <w:t>POWER POINT</w:t>
      </w:r>
      <w:r w:rsidRPr="00B7595F">
        <w:rPr>
          <w:sz w:val="28"/>
          <w:szCs w:val="24"/>
        </w:rPr>
        <w:t>.</w:t>
      </w:r>
    </w:p>
    <w:p w:rsidR="008D1E88" w:rsidRPr="00B7595F" w:rsidRDefault="001B3CD5" w:rsidP="00B7595F">
      <w:pPr>
        <w:numPr>
          <w:ilvl w:val="1"/>
          <w:numId w:val="34"/>
        </w:numPr>
        <w:spacing w:line="276" w:lineRule="auto"/>
        <w:ind w:right="4" w:hanging="36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 xml:space="preserve">Музыкальная фонограмма. </w:t>
      </w:r>
      <w:r w:rsidR="008D1E88" w:rsidRPr="00B7595F">
        <w:rPr>
          <w:sz w:val="28"/>
          <w:szCs w:val="24"/>
        </w:rPr>
        <w:t xml:space="preserve"> </w:t>
      </w:r>
    </w:p>
    <w:p w:rsidR="008D1E88" w:rsidRPr="00B7595F" w:rsidRDefault="008D1E88" w:rsidP="00B7595F">
      <w:pPr>
        <w:spacing w:line="276" w:lineRule="auto"/>
        <w:ind w:left="720"/>
        <w:jc w:val="both"/>
        <w:rPr>
          <w:b/>
          <w:bCs/>
          <w:sz w:val="28"/>
          <w:szCs w:val="24"/>
        </w:rPr>
      </w:pPr>
    </w:p>
    <w:p w:rsidR="006A1110" w:rsidRPr="00B7595F" w:rsidRDefault="006A1110" w:rsidP="00B7595F">
      <w:pPr>
        <w:pStyle w:val="a7"/>
        <w:spacing w:line="276" w:lineRule="auto"/>
        <w:rPr>
          <w:b w:val="0"/>
          <w:sz w:val="28"/>
          <w:szCs w:val="24"/>
        </w:rPr>
      </w:pPr>
      <w:r w:rsidRPr="00B7595F">
        <w:rPr>
          <w:b w:val="0"/>
          <w:sz w:val="28"/>
          <w:szCs w:val="24"/>
        </w:rPr>
        <w:t xml:space="preserve"> </w:t>
      </w: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1B3CD5" w:rsidRPr="00B7595F" w:rsidRDefault="001B3CD5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1B3CD5" w:rsidRPr="00B7595F" w:rsidRDefault="001B3CD5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1B3CD5" w:rsidRPr="00B7595F" w:rsidRDefault="001B3CD5" w:rsidP="00B7595F">
      <w:pPr>
        <w:shd w:val="clear" w:color="auto" w:fill="FFFFFF"/>
        <w:spacing w:after="136" w:line="276" w:lineRule="auto"/>
        <w:jc w:val="both"/>
        <w:rPr>
          <w:rStyle w:val="40"/>
          <w:rFonts w:ascii="Times New Roman" w:eastAsia="Calibri" w:hAnsi="Times New Roman"/>
          <w:szCs w:val="24"/>
        </w:rPr>
      </w:pPr>
    </w:p>
    <w:p w:rsidR="008D1E88" w:rsidRPr="00B7595F" w:rsidRDefault="008D1E88" w:rsidP="00B7595F">
      <w:pPr>
        <w:pStyle w:val="a9"/>
        <w:numPr>
          <w:ilvl w:val="0"/>
          <w:numId w:val="35"/>
        </w:numPr>
        <w:shd w:val="clear" w:color="auto" w:fill="FFFFFF"/>
        <w:spacing w:after="136" w:line="276" w:lineRule="auto"/>
        <w:jc w:val="center"/>
        <w:rPr>
          <w:rStyle w:val="40"/>
          <w:rFonts w:ascii="Times New Roman" w:eastAsia="Calibri" w:hAnsi="Times New Roman"/>
          <w:szCs w:val="24"/>
        </w:rPr>
      </w:pPr>
      <w:r w:rsidRPr="00B7595F">
        <w:rPr>
          <w:rStyle w:val="40"/>
          <w:rFonts w:ascii="Times New Roman" w:eastAsia="Calibri" w:hAnsi="Times New Roman"/>
          <w:szCs w:val="24"/>
        </w:rPr>
        <w:lastRenderedPageBreak/>
        <w:t>Введение.</w:t>
      </w:r>
    </w:p>
    <w:p w:rsidR="00C4338A" w:rsidRPr="00B7595F" w:rsidRDefault="00C4338A" w:rsidP="00B7595F">
      <w:pPr>
        <w:shd w:val="clear" w:color="auto" w:fill="FFFFFF"/>
        <w:spacing w:after="120" w:line="276" w:lineRule="auto"/>
        <w:ind w:firstLine="360"/>
        <w:jc w:val="both"/>
        <w:rPr>
          <w:sz w:val="28"/>
        </w:rPr>
      </w:pPr>
      <w:r w:rsidRPr="00B7595F">
        <w:rPr>
          <w:sz w:val="28"/>
        </w:rPr>
        <w:t>Боевое Знамя воинской части является, пожалуй, самым значимым символом, который не только указывает на объединение воинской части и ее принадлежность к Вооруженным силам, но и вызывает уважение и трепет всех без исключения военнослужащих - от рядового до генерала. Из истории известно много примеров, когда воины ценой собственной жизни спасали Боевые Знамена воинской части. Для чего они это делали? Не вдруг и не сразу приходит понимание того, что представляет собой Боевое Знамя. Попробуем разобраться в этом вопросе.</w:t>
      </w:r>
    </w:p>
    <w:p w:rsidR="009D490E" w:rsidRDefault="006A1110" w:rsidP="00B7595F">
      <w:pPr>
        <w:shd w:val="clear" w:color="auto" w:fill="FFFFFF"/>
        <w:spacing w:after="136" w:line="276" w:lineRule="auto"/>
        <w:jc w:val="both"/>
        <w:rPr>
          <w:bCs/>
          <w:sz w:val="28"/>
          <w:szCs w:val="24"/>
        </w:rPr>
      </w:pPr>
      <w:r w:rsidRPr="00B7595F">
        <w:rPr>
          <w:rStyle w:val="40"/>
          <w:rFonts w:ascii="Times New Roman" w:eastAsia="Calibri" w:hAnsi="Times New Roman"/>
          <w:szCs w:val="24"/>
        </w:rPr>
        <w:t>Цель:</w:t>
      </w:r>
      <w:r w:rsidRPr="00B7595F">
        <w:rPr>
          <w:b/>
          <w:bCs/>
          <w:sz w:val="28"/>
          <w:szCs w:val="24"/>
        </w:rPr>
        <w:t xml:space="preserve"> </w:t>
      </w:r>
      <w:r w:rsidR="009D490E" w:rsidRPr="00B7595F">
        <w:rPr>
          <w:bCs/>
          <w:sz w:val="28"/>
          <w:szCs w:val="24"/>
        </w:rPr>
        <w:t xml:space="preserve">формирование представлений у воспитанников о </w:t>
      </w:r>
      <w:r w:rsidR="00C4338A" w:rsidRPr="00B7595F">
        <w:rPr>
          <w:bCs/>
          <w:sz w:val="28"/>
          <w:szCs w:val="24"/>
        </w:rPr>
        <w:t xml:space="preserve">воинском символе – Боевое Знамя. </w:t>
      </w:r>
    </w:p>
    <w:p w:rsidR="005732B2" w:rsidRPr="005732B2" w:rsidRDefault="005732B2" w:rsidP="005732B2">
      <w:pPr>
        <w:jc w:val="both"/>
        <w:rPr>
          <w:rFonts w:eastAsia="Calibri"/>
          <w:sz w:val="28"/>
          <w:szCs w:val="28"/>
        </w:rPr>
      </w:pPr>
      <w:r w:rsidRPr="005732B2">
        <w:rPr>
          <w:rFonts w:eastAsia="Calibri"/>
          <w:b/>
          <w:sz w:val="28"/>
          <w:szCs w:val="28"/>
        </w:rPr>
        <w:t xml:space="preserve">Методическая цель:  </w:t>
      </w:r>
      <w:r w:rsidRPr="005732B2">
        <w:rPr>
          <w:rFonts w:eastAsia="Calibri"/>
          <w:sz w:val="28"/>
          <w:szCs w:val="28"/>
        </w:rPr>
        <w:t xml:space="preserve">применение  метода  организации деятельности и формирования опыта общественного поведения </w:t>
      </w:r>
      <w:r w:rsidR="00290A79">
        <w:rPr>
          <w:rFonts w:eastAsia="Calibri"/>
          <w:sz w:val="28"/>
          <w:szCs w:val="28"/>
        </w:rPr>
        <w:t>(</w:t>
      </w:r>
      <w:r w:rsidR="00290A79" w:rsidRPr="00290A79">
        <w:rPr>
          <w:rFonts w:eastAsia="Calibri"/>
          <w:sz w:val="28"/>
          <w:szCs w:val="28"/>
        </w:rPr>
        <w:t>упр</w:t>
      </w:r>
      <w:r w:rsidR="00290A79">
        <w:rPr>
          <w:rFonts w:eastAsia="Calibri"/>
          <w:sz w:val="28"/>
          <w:szCs w:val="28"/>
        </w:rPr>
        <w:t xml:space="preserve">ажнения, приучение, требование </w:t>
      </w:r>
      <w:r w:rsidR="00290A79" w:rsidRPr="00290A79">
        <w:rPr>
          <w:rFonts w:eastAsia="Calibri"/>
          <w:sz w:val="28"/>
          <w:szCs w:val="28"/>
        </w:rPr>
        <w:t xml:space="preserve">и создание </w:t>
      </w:r>
      <w:proofErr w:type="gramStart"/>
      <w:r w:rsidR="00290A79" w:rsidRPr="00290A79">
        <w:rPr>
          <w:rFonts w:eastAsia="Calibri"/>
          <w:sz w:val="28"/>
          <w:szCs w:val="28"/>
        </w:rPr>
        <w:t>воспитывающи</w:t>
      </w:r>
      <w:r w:rsidR="00290A79">
        <w:rPr>
          <w:rFonts w:eastAsia="Calibri"/>
          <w:sz w:val="28"/>
          <w:szCs w:val="28"/>
        </w:rPr>
        <w:t>й</w:t>
      </w:r>
      <w:proofErr w:type="gramEnd"/>
      <w:r w:rsidR="00290A79" w:rsidRPr="00290A79">
        <w:rPr>
          <w:rFonts w:eastAsia="Calibri"/>
          <w:sz w:val="28"/>
          <w:szCs w:val="28"/>
        </w:rPr>
        <w:t xml:space="preserve"> ситуаци</w:t>
      </w:r>
      <w:r w:rsidR="00290A79">
        <w:rPr>
          <w:rFonts w:eastAsia="Calibri"/>
          <w:sz w:val="28"/>
          <w:szCs w:val="28"/>
        </w:rPr>
        <w:t xml:space="preserve">и) </w:t>
      </w:r>
      <w:r w:rsidRPr="005732B2">
        <w:rPr>
          <w:rFonts w:eastAsia="Calibri"/>
          <w:sz w:val="28"/>
          <w:szCs w:val="28"/>
        </w:rPr>
        <w:t>кадета в ходе воспитательного мероприятии патриотической направленности.</w:t>
      </w:r>
    </w:p>
    <w:p w:rsidR="006A1110" w:rsidRPr="00B7595F" w:rsidRDefault="006A1110" w:rsidP="00B7595F">
      <w:pPr>
        <w:pStyle w:val="12"/>
        <w:spacing w:line="276" w:lineRule="auto"/>
        <w:ind w:left="0" w:hanging="278"/>
        <w:jc w:val="both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t>Задачи:</w:t>
      </w:r>
    </w:p>
    <w:p w:rsidR="006A1110" w:rsidRPr="00B7595F" w:rsidRDefault="006A1110" w:rsidP="00B7595F">
      <w:pPr>
        <w:spacing w:line="276" w:lineRule="auto"/>
        <w:jc w:val="both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t xml:space="preserve">Когнитивные: </w:t>
      </w:r>
    </w:p>
    <w:p w:rsidR="00C4338A" w:rsidRPr="00B7595F" w:rsidRDefault="0031288F" w:rsidP="00B7595F">
      <w:pPr>
        <w:pStyle w:val="ad"/>
        <w:numPr>
          <w:ilvl w:val="0"/>
          <w:numId w:val="40"/>
        </w:numPr>
        <w:spacing w:line="276" w:lineRule="auto"/>
        <w:jc w:val="both"/>
        <w:rPr>
          <w:sz w:val="28"/>
        </w:rPr>
      </w:pPr>
      <w:r>
        <w:rPr>
          <w:sz w:val="28"/>
        </w:rPr>
        <w:t>с</w:t>
      </w:r>
      <w:r w:rsidR="006A1110" w:rsidRPr="00B7595F">
        <w:rPr>
          <w:sz w:val="28"/>
        </w:rPr>
        <w:t xml:space="preserve">формировать наиболее полное представление об истории </w:t>
      </w:r>
      <w:r w:rsidR="00C4338A" w:rsidRPr="00B7595F">
        <w:rPr>
          <w:sz w:val="28"/>
        </w:rPr>
        <w:t>Отечества о Боевых знаменах, истории их создания, традициях.</w:t>
      </w:r>
    </w:p>
    <w:p w:rsidR="00C4338A" w:rsidRPr="00B7595F" w:rsidRDefault="0031288F" w:rsidP="00B7595F">
      <w:pPr>
        <w:pStyle w:val="ad"/>
        <w:numPr>
          <w:ilvl w:val="0"/>
          <w:numId w:val="40"/>
        </w:numPr>
        <w:spacing w:line="276" w:lineRule="auto"/>
        <w:jc w:val="both"/>
        <w:rPr>
          <w:sz w:val="28"/>
        </w:rPr>
      </w:pPr>
      <w:r>
        <w:rPr>
          <w:sz w:val="28"/>
        </w:rPr>
        <w:t>п</w:t>
      </w:r>
      <w:r w:rsidR="00C4338A" w:rsidRPr="00B7595F">
        <w:rPr>
          <w:sz w:val="28"/>
        </w:rPr>
        <w:t>ознакомить кадет с отношением военнослужащих к Боевому Знамени воинской части.</w:t>
      </w:r>
    </w:p>
    <w:p w:rsidR="00C4338A" w:rsidRPr="00B7595F" w:rsidRDefault="0031288F" w:rsidP="00B7595F">
      <w:pPr>
        <w:pStyle w:val="ad"/>
        <w:numPr>
          <w:ilvl w:val="0"/>
          <w:numId w:val="40"/>
        </w:numPr>
        <w:spacing w:line="276" w:lineRule="auto"/>
        <w:jc w:val="both"/>
        <w:rPr>
          <w:sz w:val="28"/>
        </w:rPr>
      </w:pPr>
      <w:proofErr w:type="gramStart"/>
      <w:r>
        <w:rPr>
          <w:sz w:val="28"/>
        </w:rPr>
        <w:t>с</w:t>
      </w:r>
      <w:r w:rsidR="009D490E" w:rsidRPr="00B7595F">
        <w:rPr>
          <w:sz w:val="28"/>
        </w:rPr>
        <w:t xml:space="preserve">пособствовать формированию </w:t>
      </w:r>
      <w:r w:rsidR="00C4338A" w:rsidRPr="00B7595F">
        <w:rPr>
          <w:sz w:val="28"/>
        </w:rPr>
        <w:t>позитивного отношению к службе в ВС.</w:t>
      </w:r>
      <w:proofErr w:type="gramEnd"/>
    </w:p>
    <w:p w:rsidR="006A1110" w:rsidRPr="00B7595F" w:rsidRDefault="006A1110" w:rsidP="00B7595F">
      <w:pPr>
        <w:shd w:val="clear" w:color="auto" w:fill="FFFFFF"/>
        <w:spacing w:before="100" w:beforeAutospacing="1" w:after="100" w:afterAutospacing="1" w:line="276" w:lineRule="auto"/>
        <w:jc w:val="both"/>
        <w:rPr>
          <w:sz w:val="28"/>
          <w:szCs w:val="24"/>
        </w:rPr>
      </w:pPr>
      <w:r w:rsidRPr="00B7595F">
        <w:rPr>
          <w:b/>
          <w:sz w:val="28"/>
          <w:szCs w:val="24"/>
        </w:rPr>
        <w:t>Аксиологические:</w:t>
      </w:r>
    </w:p>
    <w:p w:rsidR="009D490E" w:rsidRPr="00B7595F" w:rsidRDefault="0031288F" w:rsidP="00B7595F">
      <w:pPr>
        <w:pStyle w:val="a9"/>
        <w:numPr>
          <w:ilvl w:val="0"/>
          <w:numId w:val="6"/>
        </w:numPr>
        <w:shd w:val="clear" w:color="auto" w:fill="FFFFFF"/>
        <w:spacing w:before="100" w:beforeAutospacing="1" w:after="100" w:afterAutospacing="1" w:line="276" w:lineRule="auto"/>
        <w:jc w:val="both"/>
        <w:rPr>
          <w:b/>
          <w:sz w:val="28"/>
          <w:szCs w:val="24"/>
        </w:rPr>
      </w:pPr>
      <w:r>
        <w:rPr>
          <w:sz w:val="28"/>
          <w:szCs w:val="24"/>
        </w:rPr>
        <w:t>в</w:t>
      </w:r>
      <w:r w:rsidR="00CA0302" w:rsidRPr="00B7595F">
        <w:rPr>
          <w:sz w:val="28"/>
          <w:szCs w:val="24"/>
        </w:rPr>
        <w:t>оспитывать у подрастающего поколения чувства патриотизма и уважения к Отечеств</w:t>
      </w:r>
      <w:r w:rsidR="00C4338A" w:rsidRPr="00B7595F">
        <w:rPr>
          <w:sz w:val="28"/>
          <w:szCs w:val="24"/>
        </w:rPr>
        <w:t>у</w:t>
      </w:r>
      <w:r w:rsidR="00CA0302" w:rsidRPr="00B7595F">
        <w:rPr>
          <w:sz w:val="28"/>
          <w:szCs w:val="24"/>
        </w:rPr>
        <w:t>.</w:t>
      </w:r>
      <w:r w:rsidR="009D490E" w:rsidRPr="00B7595F">
        <w:rPr>
          <w:sz w:val="28"/>
          <w:szCs w:val="24"/>
        </w:rPr>
        <w:t xml:space="preserve"> </w:t>
      </w:r>
    </w:p>
    <w:p w:rsidR="00CA0302" w:rsidRPr="00B7595F" w:rsidRDefault="0031288F" w:rsidP="00B7595F">
      <w:pPr>
        <w:pStyle w:val="a9"/>
        <w:numPr>
          <w:ilvl w:val="0"/>
          <w:numId w:val="6"/>
        </w:numPr>
        <w:shd w:val="clear" w:color="auto" w:fill="FFFFFF"/>
        <w:spacing w:before="100" w:beforeAutospacing="1" w:after="100" w:afterAutospacing="1" w:line="276" w:lineRule="auto"/>
        <w:jc w:val="both"/>
        <w:rPr>
          <w:b/>
          <w:sz w:val="36"/>
          <w:szCs w:val="24"/>
        </w:rPr>
      </w:pPr>
      <w:r>
        <w:rPr>
          <w:sz w:val="28"/>
        </w:rPr>
        <w:t>с</w:t>
      </w:r>
      <w:r w:rsidR="00C4338A" w:rsidRPr="00B7595F">
        <w:rPr>
          <w:sz w:val="28"/>
        </w:rPr>
        <w:t>пособствовать уважительному отношению к символам воинской чести, особенно - к Боевому Знамени воинской части</w:t>
      </w:r>
      <w:r w:rsidR="009D490E" w:rsidRPr="00B7595F">
        <w:rPr>
          <w:sz w:val="36"/>
          <w:szCs w:val="24"/>
        </w:rPr>
        <w:t xml:space="preserve">. </w:t>
      </w:r>
    </w:p>
    <w:p w:rsidR="006A1110" w:rsidRPr="00B7595F" w:rsidRDefault="00CA0302" w:rsidP="00B7595F">
      <w:pPr>
        <w:shd w:val="clear" w:color="auto" w:fill="FFFFFF"/>
        <w:spacing w:before="100" w:beforeAutospacing="1" w:after="100" w:afterAutospacing="1" w:line="276" w:lineRule="auto"/>
        <w:jc w:val="both"/>
        <w:rPr>
          <w:b/>
          <w:sz w:val="28"/>
          <w:szCs w:val="24"/>
        </w:rPr>
      </w:pPr>
      <w:r w:rsidRPr="00B7595F">
        <w:rPr>
          <w:sz w:val="28"/>
          <w:szCs w:val="24"/>
        </w:rPr>
        <w:t xml:space="preserve"> </w:t>
      </w:r>
      <w:proofErr w:type="spellStart"/>
      <w:r w:rsidR="006A1110" w:rsidRPr="00B7595F">
        <w:rPr>
          <w:b/>
          <w:sz w:val="28"/>
          <w:szCs w:val="24"/>
        </w:rPr>
        <w:t>Операциональные</w:t>
      </w:r>
      <w:proofErr w:type="spellEnd"/>
      <w:r w:rsidR="006A1110" w:rsidRPr="00B7595F">
        <w:rPr>
          <w:b/>
          <w:sz w:val="28"/>
          <w:szCs w:val="24"/>
        </w:rPr>
        <w:t>:</w:t>
      </w:r>
    </w:p>
    <w:p w:rsidR="009D490E" w:rsidRPr="00B7595F" w:rsidRDefault="0031288F" w:rsidP="00B7595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>р</w:t>
      </w:r>
      <w:r w:rsidR="00CA0302" w:rsidRPr="00B7595F">
        <w:rPr>
          <w:sz w:val="28"/>
          <w:szCs w:val="24"/>
        </w:rPr>
        <w:t>азвивать лучшие качества человека: патриотизм, гражданственность, гордость за свою Родину, стремление к миру.</w:t>
      </w:r>
      <w:r w:rsidR="009D490E" w:rsidRPr="00B7595F">
        <w:rPr>
          <w:sz w:val="28"/>
          <w:szCs w:val="24"/>
        </w:rPr>
        <w:t xml:space="preserve"> </w:t>
      </w:r>
    </w:p>
    <w:p w:rsidR="00CA0302" w:rsidRPr="00B7595F" w:rsidRDefault="0031288F" w:rsidP="00B7595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>п</w:t>
      </w:r>
      <w:r w:rsidR="009D490E" w:rsidRPr="00B7595F">
        <w:rPr>
          <w:sz w:val="28"/>
          <w:szCs w:val="24"/>
        </w:rPr>
        <w:t>робуждать у детей интерес к общественным явлениям, стремление узнать историю своей страны</w:t>
      </w:r>
      <w:r w:rsidR="00290A79">
        <w:rPr>
          <w:sz w:val="28"/>
          <w:szCs w:val="24"/>
        </w:rPr>
        <w:t>.</w:t>
      </w:r>
    </w:p>
    <w:p w:rsidR="006A1110" w:rsidRPr="00B7595F" w:rsidRDefault="006A1110" w:rsidP="00B7595F">
      <w:pPr>
        <w:spacing w:line="276" w:lineRule="auto"/>
        <w:rPr>
          <w:rFonts w:eastAsia="Calibri"/>
          <w:b/>
          <w:bCs/>
          <w:sz w:val="28"/>
          <w:szCs w:val="24"/>
        </w:rPr>
      </w:pPr>
      <w:r w:rsidRPr="00B7595F">
        <w:rPr>
          <w:rFonts w:eastAsia="Calibri"/>
          <w:b/>
          <w:bCs/>
          <w:i/>
          <w:sz w:val="28"/>
          <w:szCs w:val="24"/>
        </w:rPr>
        <w:t>Формируемые универсальные учебные действия:</w:t>
      </w:r>
    </w:p>
    <w:p w:rsidR="006A1110" w:rsidRPr="00B7595F" w:rsidRDefault="006A1110" w:rsidP="00B7595F">
      <w:pPr>
        <w:spacing w:line="276" w:lineRule="auto"/>
        <w:ind w:left="360" w:hanging="360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t>Личностные:</w:t>
      </w:r>
    </w:p>
    <w:p w:rsidR="006A1110" w:rsidRPr="00B7595F" w:rsidRDefault="006A1110" w:rsidP="00B7595F">
      <w:pPr>
        <w:pStyle w:val="a9"/>
        <w:numPr>
          <w:ilvl w:val="0"/>
          <w:numId w:val="8"/>
        </w:numPr>
        <w:spacing w:line="276" w:lineRule="auto"/>
        <w:ind w:left="426" w:firstLine="0"/>
        <w:jc w:val="both"/>
        <w:rPr>
          <w:sz w:val="28"/>
          <w:szCs w:val="24"/>
        </w:rPr>
      </w:pPr>
      <w:r w:rsidRPr="00B7595F">
        <w:rPr>
          <w:sz w:val="28"/>
          <w:szCs w:val="24"/>
        </w:rPr>
        <w:lastRenderedPageBreak/>
        <w:t>Формирование готовности воспринимать информацию.</w:t>
      </w:r>
    </w:p>
    <w:p w:rsidR="006A1110" w:rsidRPr="00B7595F" w:rsidRDefault="006A1110" w:rsidP="00B7595F">
      <w:pPr>
        <w:pStyle w:val="a9"/>
        <w:numPr>
          <w:ilvl w:val="0"/>
          <w:numId w:val="8"/>
        </w:numPr>
        <w:spacing w:line="276" w:lineRule="auto"/>
        <w:ind w:left="426" w:firstLine="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 xml:space="preserve">Формирование </w:t>
      </w:r>
      <w:r w:rsidR="00CA0302" w:rsidRPr="00B7595F">
        <w:rPr>
          <w:sz w:val="28"/>
          <w:szCs w:val="24"/>
        </w:rPr>
        <w:t>духовно-</w:t>
      </w:r>
      <w:r w:rsidRPr="00B7595F">
        <w:rPr>
          <w:sz w:val="28"/>
          <w:szCs w:val="24"/>
        </w:rPr>
        <w:t>нравственных и гражданск</w:t>
      </w:r>
      <w:r w:rsidR="00CA0302" w:rsidRPr="00B7595F">
        <w:rPr>
          <w:sz w:val="28"/>
          <w:szCs w:val="24"/>
        </w:rPr>
        <w:t xml:space="preserve">о-патриотических </w:t>
      </w:r>
      <w:r w:rsidRPr="00B7595F">
        <w:rPr>
          <w:sz w:val="28"/>
          <w:szCs w:val="24"/>
        </w:rPr>
        <w:t xml:space="preserve">ценностей </w:t>
      </w:r>
      <w:r w:rsidR="00CA0302" w:rsidRPr="00B7595F">
        <w:rPr>
          <w:sz w:val="28"/>
          <w:szCs w:val="24"/>
        </w:rPr>
        <w:t xml:space="preserve">личности </w:t>
      </w:r>
      <w:r w:rsidRPr="00B7595F">
        <w:rPr>
          <w:sz w:val="28"/>
          <w:szCs w:val="24"/>
        </w:rPr>
        <w:t>(толерантность, товарищество, патриотизм</w:t>
      </w:r>
      <w:r w:rsidR="00CA0302" w:rsidRPr="00B7595F">
        <w:rPr>
          <w:sz w:val="28"/>
          <w:szCs w:val="24"/>
        </w:rPr>
        <w:t>, гордость за страну</w:t>
      </w:r>
      <w:r w:rsidRPr="00B7595F">
        <w:rPr>
          <w:sz w:val="28"/>
          <w:szCs w:val="24"/>
        </w:rPr>
        <w:t>).</w:t>
      </w:r>
    </w:p>
    <w:p w:rsidR="006A1110" w:rsidRPr="00B7595F" w:rsidRDefault="006A1110" w:rsidP="00B7595F">
      <w:pPr>
        <w:spacing w:line="276" w:lineRule="auto"/>
        <w:ind w:left="360" w:hanging="360"/>
        <w:rPr>
          <w:b/>
          <w:sz w:val="28"/>
          <w:szCs w:val="24"/>
        </w:rPr>
      </w:pPr>
    </w:p>
    <w:p w:rsidR="006A1110" w:rsidRPr="00B7595F" w:rsidRDefault="006A1110" w:rsidP="00B7595F">
      <w:pPr>
        <w:spacing w:line="276" w:lineRule="auto"/>
        <w:ind w:left="360" w:hanging="360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t>Познавательные:</w:t>
      </w:r>
    </w:p>
    <w:p w:rsidR="006A1110" w:rsidRPr="00B7595F" w:rsidRDefault="006A1110" w:rsidP="00B7595F">
      <w:pPr>
        <w:pStyle w:val="a9"/>
        <w:numPr>
          <w:ilvl w:val="0"/>
          <w:numId w:val="9"/>
        </w:numPr>
        <w:tabs>
          <w:tab w:val="left" w:pos="142"/>
        </w:tabs>
        <w:spacing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Целеполагание, мотивация на установление причинно-следственных связей.</w:t>
      </w:r>
    </w:p>
    <w:p w:rsidR="006A1110" w:rsidRPr="00B7595F" w:rsidRDefault="006A1110" w:rsidP="00B7595F">
      <w:pPr>
        <w:numPr>
          <w:ilvl w:val="0"/>
          <w:numId w:val="9"/>
        </w:numPr>
        <w:spacing w:line="276" w:lineRule="auto"/>
        <w:ind w:left="360" w:firstLine="0"/>
        <w:jc w:val="both"/>
        <w:rPr>
          <w:rFonts w:eastAsia="Calibri"/>
          <w:b/>
          <w:bCs/>
          <w:sz w:val="28"/>
          <w:szCs w:val="24"/>
        </w:rPr>
      </w:pPr>
      <w:r w:rsidRPr="00B7595F">
        <w:rPr>
          <w:sz w:val="28"/>
          <w:szCs w:val="24"/>
        </w:rPr>
        <w:t>Получение теоретических знаний об истории</w:t>
      </w:r>
      <w:r w:rsidR="00CA0302" w:rsidRPr="00B7595F">
        <w:rPr>
          <w:sz w:val="28"/>
          <w:szCs w:val="24"/>
        </w:rPr>
        <w:t xml:space="preserve"> </w:t>
      </w:r>
      <w:proofErr w:type="gramStart"/>
      <w:r w:rsidR="00C4338A" w:rsidRPr="00B7595F">
        <w:rPr>
          <w:sz w:val="28"/>
          <w:szCs w:val="24"/>
        </w:rPr>
        <w:t>Боевого</w:t>
      </w:r>
      <w:proofErr w:type="gramEnd"/>
      <w:r w:rsidR="00C4338A" w:rsidRPr="00B7595F">
        <w:rPr>
          <w:sz w:val="28"/>
          <w:szCs w:val="24"/>
        </w:rPr>
        <w:t xml:space="preserve"> Знамя</w:t>
      </w:r>
      <w:r w:rsidRPr="00B7595F">
        <w:rPr>
          <w:sz w:val="28"/>
          <w:szCs w:val="24"/>
        </w:rPr>
        <w:t>.</w:t>
      </w:r>
    </w:p>
    <w:p w:rsidR="006A1110" w:rsidRPr="00B7595F" w:rsidRDefault="006A1110" w:rsidP="00B7595F">
      <w:pPr>
        <w:numPr>
          <w:ilvl w:val="0"/>
          <w:numId w:val="9"/>
        </w:numPr>
        <w:spacing w:line="276" w:lineRule="auto"/>
        <w:ind w:left="360" w:firstLine="0"/>
        <w:jc w:val="both"/>
        <w:rPr>
          <w:rFonts w:eastAsia="Calibri"/>
          <w:b/>
          <w:bCs/>
          <w:sz w:val="28"/>
          <w:szCs w:val="24"/>
        </w:rPr>
      </w:pPr>
      <w:r w:rsidRPr="00B7595F">
        <w:rPr>
          <w:sz w:val="28"/>
          <w:szCs w:val="24"/>
        </w:rPr>
        <w:t>Умение оценивать новые знания, приобретенные во время участия в познавательном диалоге, делать выводы.</w:t>
      </w:r>
    </w:p>
    <w:p w:rsidR="006A1110" w:rsidRPr="00B7595F" w:rsidRDefault="006A1110" w:rsidP="00B7595F">
      <w:pPr>
        <w:spacing w:line="276" w:lineRule="auto"/>
        <w:ind w:left="360" w:hanging="360"/>
        <w:jc w:val="both"/>
        <w:rPr>
          <w:b/>
          <w:sz w:val="28"/>
          <w:szCs w:val="24"/>
        </w:rPr>
      </w:pPr>
    </w:p>
    <w:p w:rsidR="006A1110" w:rsidRPr="00B7595F" w:rsidRDefault="006A1110" w:rsidP="00B7595F">
      <w:pPr>
        <w:spacing w:line="276" w:lineRule="auto"/>
        <w:ind w:left="360" w:hanging="360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t>Регулятивные:</w:t>
      </w:r>
    </w:p>
    <w:p w:rsidR="006A1110" w:rsidRPr="00B7595F" w:rsidRDefault="006A1110" w:rsidP="00B7595F">
      <w:pPr>
        <w:numPr>
          <w:ilvl w:val="0"/>
          <w:numId w:val="10"/>
        </w:numPr>
        <w:spacing w:line="276" w:lineRule="auto"/>
        <w:ind w:left="360" w:firstLine="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Научиться основам прогнозирования, как предвидения будущих событий.</w:t>
      </w:r>
    </w:p>
    <w:p w:rsidR="006A1110" w:rsidRPr="00B7595F" w:rsidRDefault="006A1110" w:rsidP="00B7595F">
      <w:pPr>
        <w:pStyle w:val="a9"/>
        <w:numPr>
          <w:ilvl w:val="0"/>
          <w:numId w:val="10"/>
        </w:numPr>
        <w:spacing w:line="276" w:lineRule="auto"/>
        <w:ind w:left="360" w:firstLine="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Умение слушать и понимать оратора, самостоятельно анализировать свои действия на основе учета выделенных воспитателем ориентиров.</w:t>
      </w:r>
    </w:p>
    <w:p w:rsidR="006A1110" w:rsidRPr="00B7595F" w:rsidRDefault="006A1110" w:rsidP="00B7595F">
      <w:pPr>
        <w:spacing w:line="276" w:lineRule="auto"/>
        <w:ind w:left="360" w:hanging="360"/>
        <w:rPr>
          <w:b/>
          <w:sz w:val="28"/>
          <w:szCs w:val="24"/>
        </w:rPr>
      </w:pPr>
    </w:p>
    <w:p w:rsidR="006A1110" w:rsidRPr="00B7595F" w:rsidRDefault="006A1110" w:rsidP="00B7595F">
      <w:pPr>
        <w:spacing w:line="276" w:lineRule="auto"/>
        <w:ind w:left="360" w:hanging="360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t>Коммуникативные:</w:t>
      </w:r>
    </w:p>
    <w:p w:rsidR="006A1110" w:rsidRPr="00B7595F" w:rsidRDefault="006A1110" w:rsidP="00B7595F">
      <w:pPr>
        <w:pStyle w:val="a9"/>
        <w:numPr>
          <w:ilvl w:val="0"/>
          <w:numId w:val="11"/>
        </w:numPr>
        <w:spacing w:line="276" w:lineRule="auto"/>
        <w:ind w:left="426" w:firstLine="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Умение формулировать собственное мнение, аргументировать его.</w:t>
      </w:r>
    </w:p>
    <w:p w:rsidR="006A1110" w:rsidRPr="00B7595F" w:rsidRDefault="006A1110" w:rsidP="00B7595F">
      <w:pPr>
        <w:pStyle w:val="a9"/>
        <w:numPr>
          <w:ilvl w:val="0"/>
          <w:numId w:val="11"/>
        </w:numPr>
        <w:spacing w:line="276" w:lineRule="auto"/>
        <w:ind w:left="426" w:firstLine="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Умение соблюдать диалоговый этикет.</w:t>
      </w:r>
    </w:p>
    <w:p w:rsidR="006A1110" w:rsidRPr="00B7595F" w:rsidRDefault="006A1110" w:rsidP="00B7595F">
      <w:pPr>
        <w:pStyle w:val="a9"/>
        <w:numPr>
          <w:ilvl w:val="0"/>
          <w:numId w:val="11"/>
        </w:numPr>
        <w:spacing w:line="276" w:lineRule="auto"/>
        <w:ind w:left="426" w:firstLine="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Следовать морально-этическим и психологическим принципам на основе уважительного отношения к партнерам.</w:t>
      </w:r>
    </w:p>
    <w:p w:rsidR="006A1110" w:rsidRPr="00B7595F" w:rsidRDefault="006A1110" w:rsidP="00B7595F">
      <w:pPr>
        <w:pStyle w:val="12"/>
        <w:spacing w:line="276" w:lineRule="auto"/>
        <w:ind w:left="426" w:hanging="426"/>
        <w:jc w:val="both"/>
        <w:rPr>
          <w:rStyle w:val="40"/>
          <w:rFonts w:ascii="Times New Roman" w:eastAsia="Calibri" w:hAnsi="Times New Roman"/>
          <w:szCs w:val="24"/>
          <w:highlight w:val="yellow"/>
        </w:rPr>
      </w:pPr>
    </w:p>
    <w:p w:rsidR="006A1110" w:rsidRPr="00B7595F" w:rsidRDefault="006A1110" w:rsidP="00B7595F">
      <w:pPr>
        <w:pStyle w:val="12"/>
        <w:spacing w:line="276" w:lineRule="auto"/>
        <w:ind w:left="0" w:firstLine="0"/>
        <w:jc w:val="both"/>
        <w:rPr>
          <w:rStyle w:val="40"/>
          <w:rFonts w:ascii="Times New Roman" w:hAnsi="Times New Roman"/>
          <w:b w:val="0"/>
          <w:bCs w:val="0"/>
          <w:szCs w:val="24"/>
        </w:rPr>
      </w:pPr>
      <w:r w:rsidRPr="00B7595F">
        <w:rPr>
          <w:rStyle w:val="40"/>
          <w:rFonts w:ascii="Times New Roman" w:eastAsia="Calibri" w:hAnsi="Times New Roman"/>
          <w:b w:val="0"/>
          <w:i/>
          <w:szCs w:val="24"/>
        </w:rPr>
        <w:t>В социализации:</w:t>
      </w:r>
      <w:r w:rsidRPr="00B7595F">
        <w:rPr>
          <w:rStyle w:val="40"/>
          <w:rFonts w:ascii="Times New Roman" w:eastAsia="Calibri" w:hAnsi="Times New Roman"/>
          <w:szCs w:val="24"/>
        </w:rPr>
        <w:t xml:space="preserve"> </w:t>
      </w:r>
      <w:r w:rsidRPr="00B7595F">
        <w:rPr>
          <w:sz w:val="28"/>
          <w:szCs w:val="24"/>
        </w:rPr>
        <w:t>развитие процессуальных (</w:t>
      </w:r>
      <w:r w:rsidR="00CA0302" w:rsidRPr="00B7595F">
        <w:rPr>
          <w:sz w:val="28"/>
          <w:szCs w:val="24"/>
        </w:rPr>
        <w:t xml:space="preserve">интеллектуальных, мыслительных, </w:t>
      </w:r>
      <w:r w:rsidRPr="00B7595F">
        <w:rPr>
          <w:sz w:val="28"/>
          <w:szCs w:val="24"/>
        </w:rPr>
        <w:t xml:space="preserve">коммуникативных) качеств личности воспитанников; </w:t>
      </w:r>
      <w:r w:rsidR="00CA0302" w:rsidRPr="00B7595F">
        <w:rPr>
          <w:sz w:val="28"/>
          <w:szCs w:val="24"/>
        </w:rPr>
        <w:t xml:space="preserve">формирование навыков </w:t>
      </w:r>
      <w:r w:rsidRPr="00B7595F">
        <w:rPr>
          <w:sz w:val="28"/>
          <w:szCs w:val="24"/>
        </w:rPr>
        <w:t>формулирования собственного мнения, обеспе</w:t>
      </w:r>
      <w:r w:rsidR="00CA0302" w:rsidRPr="00B7595F">
        <w:rPr>
          <w:sz w:val="28"/>
          <w:szCs w:val="24"/>
        </w:rPr>
        <w:t xml:space="preserve">чение механизма самоопределения </w:t>
      </w:r>
      <w:r w:rsidRPr="00B7595F">
        <w:rPr>
          <w:sz w:val="28"/>
          <w:szCs w:val="24"/>
        </w:rPr>
        <w:t>воспитанника в условиях выбора</w:t>
      </w:r>
      <w:r w:rsidRPr="00B7595F">
        <w:rPr>
          <w:sz w:val="28"/>
          <w:szCs w:val="24"/>
          <w:shd w:val="clear" w:color="auto" w:fill="FFFFFF"/>
        </w:rPr>
        <w:t>.</w:t>
      </w:r>
    </w:p>
    <w:p w:rsidR="0041399D" w:rsidRPr="0041399D" w:rsidRDefault="0041399D" w:rsidP="0031288F">
      <w:pPr>
        <w:suppressAutoHyphens/>
        <w:spacing w:line="276" w:lineRule="auto"/>
        <w:jc w:val="both"/>
        <w:rPr>
          <w:rFonts w:eastAsia="Calibri"/>
          <w:bCs/>
          <w:sz w:val="28"/>
          <w:szCs w:val="24"/>
          <w:lang w:eastAsia="ar-SA"/>
        </w:rPr>
      </w:pPr>
      <w:r w:rsidRPr="0041399D">
        <w:rPr>
          <w:rFonts w:eastAsia="Calibri"/>
          <w:b/>
          <w:bCs/>
          <w:sz w:val="28"/>
          <w:szCs w:val="24"/>
          <w:lang w:eastAsia="ar-SA"/>
        </w:rPr>
        <w:t xml:space="preserve">Методы: </w:t>
      </w:r>
      <w:r w:rsidRPr="0041399D">
        <w:rPr>
          <w:rFonts w:eastAsia="Calibri"/>
          <w:bCs/>
          <w:sz w:val="28"/>
          <w:szCs w:val="24"/>
          <w:lang w:eastAsia="ar-SA"/>
        </w:rPr>
        <w:t>формирования сознания личности; организации деятельности и формирования опыта общественного поведения; стимулирования поведения и деятельности.</w:t>
      </w:r>
    </w:p>
    <w:p w:rsidR="0041399D" w:rsidRPr="0041399D" w:rsidRDefault="0041399D" w:rsidP="0041399D">
      <w:pPr>
        <w:suppressAutoHyphens/>
        <w:spacing w:line="276" w:lineRule="auto"/>
        <w:rPr>
          <w:rFonts w:eastAsia="Calibri"/>
          <w:b/>
          <w:bCs/>
          <w:sz w:val="28"/>
          <w:szCs w:val="24"/>
          <w:lang w:eastAsia="ar-SA"/>
        </w:rPr>
      </w:pPr>
      <w:r w:rsidRPr="0041399D">
        <w:rPr>
          <w:rFonts w:eastAsia="Calibri"/>
          <w:b/>
          <w:bCs/>
          <w:sz w:val="28"/>
          <w:szCs w:val="24"/>
          <w:lang w:eastAsia="ar-SA"/>
        </w:rPr>
        <w:t xml:space="preserve">Формы: </w:t>
      </w:r>
      <w:r w:rsidRPr="0041399D">
        <w:rPr>
          <w:rFonts w:eastAsia="Calibri"/>
          <w:bCs/>
          <w:sz w:val="28"/>
          <w:szCs w:val="24"/>
          <w:lang w:eastAsia="ar-SA"/>
        </w:rPr>
        <w:t>индивидуальная, фронтальная, групповая.</w:t>
      </w:r>
    </w:p>
    <w:p w:rsidR="006A1110" w:rsidRPr="00B7595F" w:rsidRDefault="006A1110" w:rsidP="00B7595F">
      <w:pPr>
        <w:spacing w:line="276" w:lineRule="auto"/>
        <w:rPr>
          <w:sz w:val="28"/>
          <w:szCs w:val="24"/>
        </w:rPr>
      </w:pPr>
      <w:r w:rsidRPr="00B7595F">
        <w:rPr>
          <w:rStyle w:val="40"/>
          <w:rFonts w:ascii="Times New Roman" w:eastAsia="Calibri" w:hAnsi="Times New Roman"/>
          <w:szCs w:val="24"/>
        </w:rPr>
        <w:t>Время проведения</w:t>
      </w:r>
      <w:r w:rsidRPr="00B7595F">
        <w:rPr>
          <w:b/>
          <w:caps/>
          <w:sz w:val="28"/>
          <w:szCs w:val="24"/>
        </w:rPr>
        <w:t>:</w:t>
      </w:r>
      <w:r w:rsidRPr="00B7595F">
        <w:rPr>
          <w:caps/>
          <w:sz w:val="28"/>
          <w:szCs w:val="24"/>
        </w:rPr>
        <w:t xml:space="preserve"> 45</w:t>
      </w:r>
      <w:r w:rsidRPr="00B7595F">
        <w:rPr>
          <w:sz w:val="28"/>
          <w:szCs w:val="24"/>
        </w:rPr>
        <w:t xml:space="preserve"> минут</w:t>
      </w:r>
    </w:p>
    <w:p w:rsidR="006A1110" w:rsidRPr="00B7595F" w:rsidRDefault="006A1110" w:rsidP="00B7595F">
      <w:pPr>
        <w:spacing w:line="276" w:lineRule="auto"/>
        <w:rPr>
          <w:sz w:val="28"/>
          <w:szCs w:val="24"/>
        </w:rPr>
      </w:pPr>
    </w:p>
    <w:p w:rsidR="009D490E" w:rsidRPr="00B7595F" w:rsidRDefault="006A1110" w:rsidP="00B7595F">
      <w:pPr>
        <w:spacing w:line="276" w:lineRule="auto"/>
        <w:rPr>
          <w:sz w:val="28"/>
          <w:szCs w:val="24"/>
        </w:rPr>
      </w:pPr>
      <w:r w:rsidRPr="00B7595F">
        <w:rPr>
          <w:rStyle w:val="40"/>
          <w:rFonts w:ascii="Times New Roman" w:eastAsia="Calibri" w:hAnsi="Times New Roman"/>
          <w:szCs w:val="24"/>
        </w:rPr>
        <w:t>Место проведения</w:t>
      </w:r>
      <w:r w:rsidRPr="00B7595F">
        <w:rPr>
          <w:b/>
          <w:caps/>
          <w:sz w:val="28"/>
          <w:szCs w:val="24"/>
        </w:rPr>
        <w:t>:</w:t>
      </w:r>
      <w:r w:rsidRPr="00B7595F">
        <w:rPr>
          <w:b/>
          <w:sz w:val="28"/>
          <w:szCs w:val="24"/>
        </w:rPr>
        <w:t xml:space="preserve"> ГП </w:t>
      </w:r>
      <w:r w:rsidRPr="00B7595F">
        <w:rPr>
          <w:sz w:val="28"/>
          <w:szCs w:val="24"/>
        </w:rPr>
        <w:t xml:space="preserve"> </w:t>
      </w:r>
      <w:r w:rsidR="00C4338A" w:rsidRPr="00B7595F">
        <w:rPr>
          <w:sz w:val="28"/>
          <w:szCs w:val="24"/>
        </w:rPr>
        <w:t>№ 15</w:t>
      </w:r>
      <w:r w:rsidR="00686E51" w:rsidRPr="00B7595F">
        <w:rPr>
          <w:sz w:val="28"/>
          <w:szCs w:val="24"/>
        </w:rPr>
        <w:t>/1, 3 этаж</w:t>
      </w:r>
      <w:r w:rsidRPr="00B7595F">
        <w:rPr>
          <w:sz w:val="28"/>
          <w:szCs w:val="24"/>
        </w:rPr>
        <w:t xml:space="preserve"> </w:t>
      </w:r>
      <w:r w:rsidR="008D1E88" w:rsidRPr="00B7595F">
        <w:rPr>
          <w:sz w:val="28"/>
          <w:szCs w:val="24"/>
        </w:rPr>
        <w:t>(чайная комната)</w:t>
      </w:r>
    </w:p>
    <w:p w:rsidR="00C4338A" w:rsidRPr="00B7595F" w:rsidRDefault="00C4338A" w:rsidP="00B7595F">
      <w:pPr>
        <w:spacing w:after="120" w:line="276" w:lineRule="auto"/>
        <w:jc w:val="both"/>
        <w:rPr>
          <w:b/>
          <w:bCs/>
          <w:sz w:val="28"/>
          <w:shd w:val="clear" w:color="auto" w:fill="FFFFFF"/>
        </w:rPr>
      </w:pPr>
      <w:r w:rsidRPr="00B7595F">
        <w:rPr>
          <w:b/>
          <w:bCs/>
          <w:sz w:val="28"/>
          <w:shd w:val="clear" w:color="auto" w:fill="FFFFFF"/>
        </w:rPr>
        <w:t>Учебно-методическое обеспечение:</w:t>
      </w:r>
    </w:p>
    <w:p w:rsidR="00C4338A" w:rsidRPr="00B7595F" w:rsidRDefault="00C4338A" w:rsidP="00B7595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76" w:lineRule="auto"/>
        <w:ind w:left="375"/>
        <w:jc w:val="both"/>
        <w:rPr>
          <w:sz w:val="28"/>
        </w:rPr>
      </w:pPr>
      <w:r w:rsidRPr="00B7595F">
        <w:rPr>
          <w:sz w:val="28"/>
        </w:rPr>
        <w:t>Уставы Вооруженных сил РФ.</w:t>
      </w:r>
    </w:p>
    <w:p w:rsidR="00C4338A" w:rsidRPr="00B7595F" w:rsidRDefault="00686E51" w:rsidP="00B7595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76" w:lineRule="auto"/>
        <w:ind w:left="375"/>
        <w:jc w:val="both"/>
        <w:rPr>
          <w:sz w:val="28"/>
        </w:rPr>
      </w:pPr>
      <w:r w:rsidRPr="00B7595F">
        <w:rPr>
          <w:sz w:val="28"/>
        </w:rPr>
        <w:t>Презентация «</w:t>
      </w:r>
      <w:r w:rsidR="00C4338A" w:rsidRPr="00B7595F">
        <w:rPr>
          <w:sz w:val="28"/>
        </w:rPr>
        <w:t>Знамя Победы</w:t>
      </w:r>
      <w:r w:rsidRPr="00B7595F">
        <w:rPr>
          <w:sz w:val="28"/>
        </w:rPr>
        <w:t>»</w:t>
      </w:r>
      <w:r w:rsidR="00C4338A" w:rsidRPr="00B7595F">
        <w:rPr>
          <w:sz w:val="28"/>
        </w:rPr>
        <w:t>.</w:t>
      </w:r>
    </w:p>
    <w:p w:rsidR="00C4338A" w:rsidRPr="00B7595F" w:rsidRDefault="00C4338A" w:rsidP="00B7595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76" w:lineRule="auto"/>
        <w:ind w:left="375"/>
        <w:jc w:val="both"/>
        <w:rPr>
          <w:sz w:val="28"/>
        </w:rPr>
      </w:pPr>
      <w:r w:rsidRPr="00B7595F">
        <w:rPr>
          <w:sz w:val="28"/>
        </w:rPr>
        <w:t>Указ Президента РФ №1422 от 18.12.2006г.</w:t>
      </w:r>
    </w:p>
    <w:p w:rsidR="00C4338A" w:rsidRPr="00B7595F" w:rsidRDefault="00C4338A" w:rsidP="00B7595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76" w:lineRule="auto"/>
        <w:ind w:left="375"/>
        <w:jc w:val="both"/>
        <w:rPr>
          <w:sz w:val="28"/>
        </w:rPr>
      </w:pPr>
      <w:r w:rsidRPr="00B7595F">
        <w:rPr>
          <w:sz w:val="28"/>
        </w:rPr>
        <w:lastRenderedPageBreak/>
        <w:t>Указ Президиума Верховного Совета СССР от 1975г.</w:t>
      </w:r>
    </w:p>
    <w:p w:rsidR="00C4338A" w:rsidRPr="00B7595F" w:rsidRDefault="00C4338A" w:rsidP="00B7595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76" w:lineRule="auto"/>
        <w:ind w:left="375"/>
        <w:jc w:val="both"/>
        <w:rPr>
          <w:sz w:val="28"/>
        </w:rPr>
      </w:pPr>
      <w:r w:rsidRPr="00B7595F">
        <w:rPr>
          <w:sz w:val="28"/>
        </w:rPr>
        <w:t>Интернет- ресурсы.</w:t>
      </w:r>
    </w:p>
    <w:p w:rsidR="006A1110" w:rsidRPr="00B7595F" w:rsidRDefault="006A1110" w:rsidP="00B7595F">
      <w:pPr>
        <w:spacing w:line="276" w:lineRule="auto"/>
        <w:jc w:val="center"/>
        <w:rPr>
          <w:b/>
          <w:sz w:val="28"/>
          <w:szCs w:val="24"/>
        </w:rPr>
      </w:pPr>
    </w:p>
    <w:p w:rsidR="006A1110" w:rsidRPr="00B7595F" w:rsidRDefault="006A1110" w:rsidP="00B7595F">
      <w:pPr>
        <w:spacing w:line="276" w:lineRule="auto"/>
        <w:jc w:val="center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t>ХОД МЕРОПРИЯТИЯ</w:t>
      </w:r>
    </w:p>
    <w:p w:rsidR="006A1110" w:rsidRPr="00B7595F" w:rsidRDefault="006A1110" w:rsidP="00B7595F">
      <w:pPr>
        <w:spacing w:line="276" w:lineRule="auto"/>
        <w:jc w:val="center"/>
        <w:rPr>
          <w:b/>
          <w:sz w:val="28"/>
          <w:szCs w:val="24"/>
        </w:rPr>
      </w:pP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3153"/>
        <w:gridCol w:w="2376"/>
        <w:gridCol w:w="2374"/>
      </w:tblGrid>
      <w:tr w:rsidR="006A1110" w:rsidRPr="00B7595F" w:rsidTr="00B7595F">
        <w:tc>
          <w:tcPr>
            <w:tcW w:w="1701" w:type="dxa"/>
          </w:tcPr>
          <w:p w:rsidR="006A1110" w:rsidRPr="00B7595F" w:rsidRDefault="006A1110" w:rsidP="00B7595F">
            <w:pPr>
              <w:spacing w:line="276" w:lineRule="auto"/>
              <w:ind w:left="621"/>
              <w:jc w:val="center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>Распределение времени:</w:t>
            </w:r>
          </w:p>
        </w:tc>
        <w:tc>
          <w:tcPr>
            <w:tcW w:w="3153" w:type="dxa"/>
          </w:tcPr>
          <w:p w:rsidR="006A1110" w:rsidRPr="00B7595F" w:rsidRDefault="006A1110" w:rsidP="00B7595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>Этап мероприятия</w:t>
            </w:r>
          </w:p>
        </w:tc>
        <w:tc>
          <w:tcPr>
            <w:tcW w:w="2376" w:type="dxa"/>
          </w:tcPr>
          <w:p w:rsidR="006A1110" w:rsidRPr="00B7595F" w:rsidRDefault="006A1110" w:rsidP="00B7595F">
            <w:pPr>
              <w:tabs>
                <w:tab w:val="left" w:pos="551"/>
              </w:tabs>
              <w:spacing w:line="276" w:lineRule="auto"/>
              <w:ind w:firstLine="33"/>
              <w:jc w:val="center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 xml:space="preserve">Деятельность </w:t>
            </w:r>
          </w:p>
          <w:p w:rsidR="006A1110" w:rsidRPr="00B7595F" w:rsidRDefault="006A1110" w:rsidP="00B7595F">
            <w:pPr>
              <w:tabs>
                <w:tab w:val="left" w:pos="551"/>
              </w:tabs>
              <w:spacing w:line="276" w:lineRule="auto"/>
              <w:ind w:firstLine="33"/>
              <w:jc w:val="center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>педагога</w:t>
            </w:r>
          </w:p>
        </w:tc>
        <w:tc>
          <w:tcPr>
            <w:tcW w:w="2374" w:type="dxa"/>
          </w:tcPr>
          <w:p w:rsidR="006A1110" w:rsidRPr="00B7595F" w:rsidRDefault="006A1110" w:rsidP="00B7595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 xml:space="preserve">Деятельность </w:t>
            </w:r>
          </w:p>
          <w:p w:rsidR="006A1110" w:rsidRPr="00B7595F" w:rsidRDefault="006A1110" w:rsidP="00B7595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>воспитанников</w:t>
            </w:r>
          </w:p>
        </w:tc>
      </w:tr>
      <w:tr w:rsidR="006A1110" w:rsidRPr="00B7595F" w:rsidTr="00B7595F">
        <w:tc>
          <w:tcPr>
            <w:tcW w:w="1701" w:type="dxa"/>
          </w:tcPr>
          <w:p w:rsidR="006A1110" w:rsidRPr="00B7595F" w:rsidRDefault="00CA0302" w:rsidP="00B7595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>5</w:t>
            </w:r>
            <w:r w:rsidR="006A1110" w:rsidRPr="00B7595F">
              <w:rPr>
                <w:b/>
                <w:sz w:val="24"/>
                <w:szCs w:val="24"/>
              </w:rPr>
              <w:t xml:space="preserve"> мин.</w:t>
            </w:r>
          </w:p>
        </w:tc>
        <w:tc>
          <w:tcPr>
            <w:tcW w:w="3153" w:type="dxa"/>
          </w:tcPr>
          <w:p w:rsidR="006A1110" w:rsidRPr="00B7595F" w:rsidRDefault="006A1110" w:rsidP="00B7595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>Вводная часть</w:t>
            </w:r>
            <w:r w:rsidR="00CA0302" w:rsidRPr="00B7595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376" w:type="dxa"/>
          </w:tcPr>
          <w:p w:rsidR="006A1110" w:rsidRPr="00B7595F" w:rsidRDefault="006A1110" w:rsidP="00B7595F">
            <w:pPr>
              <w:tabs>
                <w:tab w:val="left" w:pos="551"/>
              </w:tabs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B7595F">
              <w:rPr>
                <w:sz w:val="24"/>
                <w:szCs w:val="24"/>
              </w:rPr>
              <w:t>Актуализация темы мероприятия, целеполагание</w:t>
            </w:r>
            <w:r w:rsidR="00CA0302" w:rsidRPr="00B7595F">
              <w:rPr>
                <w:sz w:val="24"/>
                <w:szCs w:val="24"/>
              </w:rPr>
              <w:t>.</w:t>
            </w:r>
            <w:r w:rsidRPr="00B759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74" w:type="dxa"/>
          </w:tcPr>
          <w:p w:rsidR="006A1110" w:rsidRPr="00B7595F" w:rsidRDefault="006A1110" w:rsidP="00B759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595F">
              <w:rPr>
                <w:sz w:val="24"/>
                <w:szCs w:val="24"/>
              </w:rPr>
              <w:t>Осмысление значимости темы, высказывание собственного мнения по вопросу</w:t>
            </w:r>
            <w:r w:rsidR="00CA0302" w:rsidRPr="00B7595F">
              <w:rPr>
                <w:sz w:val="24"/>
                <w:szCs w:val="24"/>
              </w:rPr>
              <w:t>.</w:t>
            </w:r>
          </w:p>
        </w:tc>
      </w:tr>
      <w:tr w:rsidR="00CA0302" w:rsidRPr="00B7595F" w:rsidTr="00B7595F">
        <w:trPr>
          <w:trHeight w:val="705"/>
        </w:trPr>
        <w:tc>
          <w:tcPr>
            <w:tcW w:w="1701" w:type="dxa"/>
          </w:tcPr>
          <w:p w:rsidR="00CA0302" w:rsidRPr="00B7595F" w:rsidRDefault="00CA0302" w:rsidP="00B759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 xml:space="preserve"> </w:t>
            </w:r>
            <w:r w:rsidR="00686E51" w:rsidRPr="00B7595F">
              <w:rPr>
                <w:b/>
                <w:sz w:val="24"/>
                <w:szCs w:val="24"/>
              </w:rPr>
              <w:t>35</w:t>
            </w:r>
            <w:r w:rsidRPr="00B7595F">
              <w:rPr>
                <w:b/>
                <w:sz w:val="24"/>
                <w:szCs w:val="24"/>
              </w:rPr>
              <w:t xml:space="preserve"> мин.</w:t>
            </w:r>
          </w:p>
        </w:tc>
        <w:tc>
          <w:tcPr>
            <w:tcW w:w="3153" w:type="dxa"/>
          </w:tcPr>
          <w:p w:rsidR="009D490E" w:rsidRPr="00B7595F" w:rsidRDefault="00CA0302" w:rsidP="00B7595F">
            <w:pPr>
              <w:keepNext/>
              <w:keepLines/>
              <w:spacing w:line="276" w:lineRule="auto"/>
              <w:jc w:val="both"/>
              <w:outlineLvl w:val="4"/>
              <w:rPr>
                <w:rFonts w:eastAsiaTheme="majorEastAsia"/>
                <w:b/>
                <w:sz w:val="24"/>
                <w:szCs w:val="24"/>
              </w:rPr>
            </w:pPr>
            <w:r w:rsidRPr="00B7595F">
              <w:rPr>
                <w:rFonts w:eastAsiaTheme="majorEastAsia"/>
                <w:b/>
                <w:sz w:val="24"/>
                <w:szCs w:val="24"/>
              </w:rPr>
              <w:t>Основная часть.</w:t>
            </w:r>
          </w:p>
          <w:p w:rsidR="0075375A" w:rsidRDefault="009D490E" w:rsidP="0075375A">
            <w:pPr>
              <w:keepNext/>
              <w:keepLines/>
              <w:spacing w:line="276" w:lineRule="auto"/>
              <w:jc w:val="both"/>
              <w:outlineLvl w:val="4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 xml:space="preserve"> Рассматриваемые вопросы: </w:t>
            </w:r>
          </w:p>
          <w:p w:rsidR="0075375A" w:rsidRPr="0075375A" w:rsidRDefault="0075375A" w:rsidP="0075375A">
            <w:pPr>
              <w:keepNext/>
              <w:keepLines/>
              <w:spacing w:line="276" w:lineRule="auto"/>
              <w:jc w:val="both"/>
              <w:outlineLvl w:val="4"/>
              <w:rPr>
                <w:sz w:val="24"/>
              </w:rPr>
            </w:pPr>
            <w:r w:rsidRPr="0075375A">
              <w:rPr>
                <w:sz w:val="24"/>
              </w:rPr>
              <w:t>1.Рассказ об истории зарождения Знамен.</w:t>
            </w:r>
          </w:p>
          <w:p w:rsidR="0075375A" w:rsidRPr="0075375A" w:rsidRDefault="0075375A" w:rsidP="0075375A">
            <w:p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sz w:val="24"/>
              </w:rPr>
            </w:pPr>
            <w:r w:rsidRPr="0075375A">
              <w:rPr>
                <w:sz w:val="24"/>
              </w:rPr>
              <w:t>2.Исторические сведения о развитии позитивного отношения к Боевому Знамени воинской части в период существования СССР.</w:t>
            </w:r>
          </w:p>
          <w:p w:rsidR="0075375A" w:rsidRPr="0075375A" w:rsidRDefault="0075375A" w:rsidP="0075375A">
            <w:p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sz w:val="24"/>
              </w:rPr>
            </w:pPr>
            <w:r w:rsidRPr="0075375A">
              <w:rPr>
                <w:sz w:val="24"/>
              </w:rPr>
              <w:t>3.Дискуссия «Боевое Знамя сегодня - Знамя Победы».</w:t>
            </w:r>
          </w:p>
          <w:p w:rsidR="0075375A" w:rsidRPr="0075375A" w:rsidRDefault="0075375A" w:rsidP="0075375A">
            <w:p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sz w:val="24"/>
              </w:rPr>
            </w:pPr>
            <w:r w:rsidRPr="0075375A">
              <w:rPr>
                <w:sz w:val="24"/>
              </w:rPr>
              <w:t>4.Знакомство с порядком вручения, хранения и содержания знамени.</w:t>
            </w:r>
          </w:p>
          <w:p w:rsidR="00CA0302" w:rsidRPr="00B7595F" w:rsidRDefault="0075375A" w:rsidP="0075375A">
            <w:p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rFonts w:eastAsiaTheme="majorEastAsia"/>
                <w:b/>
                <w:sz w:val="24"/>
                <w:szCs w:val="24"/>
              </w:rPr>
            </w:pPr>
            <w:r w:rsidRPr="0075375A">
              <w:rPr>
                <w:sz w:val="24"/>
              </w:rPr>
              <w:t xml:space="preserve">5.Беседа по теме урока мужества. </w:t>
            </w:r>
          </w:p>
        </w:tc>
        <w:tc>
          <w:tcPr>
            <w:tcW w:w="2376" w:type="dxa"/>
          </w:tcPr>
          <w:p w:rsidR="00686E51" w:rsidRPr="00B7595F" w:rsidRDefault="00CA0302" w:rsidP="00B7595F">
            <w:p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sz w:val="24"/>
              </w:rPr>
            </w:pPr>
            <w:r w:rsidRPr="00B7595F">
              <w:rPr>
                <w:sz w:val="24"/>
                <w:szCs w:val="24"/>
              </w:rPr>
              <w:t xml:space="preserve">Сообщение кадетам материала по истории </w:t>
            </w:r>
            <w:r w:rsidR="00686E51" w:rsidRPr="00B7595F">
              <w:rPr>
                <w:sz w:val="24"/>
                <w:szCs w:val="24"/>
              </w:rPr>
              <w:t>зарождения Знамени</w:t>
            </w:r>
            <w:r w:rsidR="009D490E" w:rsidRPr="00B7595F">
              <w:rPr>
                <w:sz w:val="24"/>
                <w:szCs w:val="24"/>
              </w:rPr>
              <w:t>. П</w:t>
            </w:r>
            <w:r w:rsidRPr="00B7595F">
              <w:rPr>
                <w:sz w:val="24"/>
                <w:szCs w:val="24"/>
              </w:rPr>
              <w:t>роведение</w:t>
            </w:r>
            <w:r w:rsidR="00686E51" w:rsidRPr="00B7595F">
              <w:rPr>
                <w:sz w:val="24"/>
                <w:szCs w:val="24"/>
              </w:rPr>
              <w:t xml:space="preserve"> сравнения -  </w:t>
            </w:r>
            <w:r w:rsidR="00686E51" w:rsidRPr="00B7595F">
              <w:rPr>
                <w:sz w:val="24"/>
              </w:rPr>
              <w:t>Боевое Знамя сегодня. «Знамя Победы».</w:t>
            </w:r>
          </w:p>
          <w:p w:rsidR="00CA0302" w:rsidRPr="00B7595F" w:rsidRDefault="00CA0302" w:rsidP="00B7595F">
            <w:pPr>
              <w:tabs>
                <w:tab w:val="left" w:pos="551"/>
              </w:tabs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</w:p>
          <w:p w:rsidR="00CA0302" w:rsidRPr="00B7595F" w:rsidRDefault="00CA0302" w:rsidP="00B7595F">
            <w:pPr>
              <w:tabs>
                <w:tab w:val="left" w:pos="551"/>
              </w:tabs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</w:p>
          <w:p w:rsidR="00CA0302" w:rsidRPr="00B7595F" w:rsidRDefault="00CA0302" w:rsidP="00B7595F">
            <w:pPr>
              <w:tabs>
                <w:tab w:val="left" w:pos="551"/>
              </w:tabs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CA0302" w:rsidRPr="00B7595F" w:rsidRDefault="00CA0302" w:rsidP="00B7595F">
            <w:pPr>
              <w:keepNext/>
              <w:keepLines/>
              <w:spacing w:line="276" w:lineRule="auto"/>
              <w:jc w:val="both"/>
              <w:outlineLvl w:val="4"/>
              <w:rPr>
                <w:rFonts w:eastAsiaTheme="majorEastAsia"/>
                <w:sz w:val="24"/>
                <w:szCs w:val="24"/>
              </w:rPr>
            </w:pPr>
            <w:r w:rsidRPr="00B7595F">
              <w:rPr>
                <w:rFonts w:eastAsiaTheme="majorEastAsia"/>
                <w:sz w:val="24"/>
                <w:szCs w:val="24"/>
              </w:rPr>
              <w:t>Осмысление значимости темы.</w:t>
            </w:r>
          </w:p>
          <w:p w:rsidR="00CA0302" w:rsidRPr="00B7595F" w:rsidRDefault="00CA0302" w:rsidP="00B759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CA0302" w:rsidRPr="00B7595F" w:rsidRDefault="00CA0302" w:rsidP="00B7595F">
            <w:pPr>
              <w:spacing w:line="276" w:lineRule="auto"/>
              <w:jc w:val="both"/>
              <w:rPr>
                <w:rFonts w:eastAsiaTheme="majorEastAsia"/>
                <w:sz w:val="24"/>
                <w:szCs w:val="24"/>
              </w:rPr>
            </w:pPr>
          </w:p>
        </w:tc>
      </w:tr>
      <w:tr w:rsidR="006A1110" w:rsidRPr="00B7595F" w:rsidTr="00B7595F">
        <w:trPr>
          <w:trHeight w:val="1380"/>
        </w:trPr>
        <w:tc>
          <w:tcPr>
            <w:tcW w:w="1701" w:type="dxa"/>
          </w:tcPr>
          <w:p w:rsidR="006A1110" w:rsidRPr="00B7595F" w:rsidRDefault="00686E51" w:rsidP="00B7595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>5</w:t>
            </w:r>
            <w:r w:rsidR="006A1110" w:rsidRPr="00B7595F">
              <w:rPr>
                <w:b/>
                <w:sz w:val="24"/>
                <w:szCs w:val="24"/>
              </w:rPr>
              <w:t xml:space="preserve"> мин.</w:t>
            </w:r>
          </w:p>
        </w:tc>
        <w:tc>
          <w:tcPr>
            <w:tcW w:w="3153" w:type="dxa"/>
          </w:tcPr>
          <w:p w:rsidR="006A1110" w:rsidRPr="00B7595F" w:rsidRDefault="006A1110" w:rsidP="00B759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595F">
              <w:rPr>
                <w:b/>
                <w:sz w:val="24"/>
                <w:szCs w:val="24"/>
              </w:rPr>
              <w:t>Заключительная часть</w:t>
            </w:r>
          </w:p>
          <w:p w:rsidR="006A1110" w:rsidRPr="00B7595F" w:rsidRDefault="006A1110" w:rsidP="00B7595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7595F">
              <w:rPr>
                <w:sz w:val="24"/>
                <w:szCs w:val="24"/>
              </w:rPr>
              <w:t>Подведение итогов мероприятия</w:t>
            </w:r>
            <w:r w:rsidR="006D3301" w:rsidRPr="00B7595F">
              <w:rPr>
                <w:sz w:val="24"/>
                <w:szCs w:val="24"/>
              </w:rPr>
              <w:t xml:space="preserve"> </w:t>
            </w:r>
            <w:r w:rsidRPr="00B7595F">
              <w:rPr>
                <w:sz w:val="24"/>
                <w:szCs w:val="24"/>
              </w:rPr>
              <w:t xml:space="preserve"> </w:t>
            </w:r>
            <w:r w:rsidR="006D3301" w:rsidRPr="00B7595F">
              <w:rPr>
                <w:sz w:val="24"/>
                <w:szCs w:val="24"/>
              </w:rPr>
              <w:t>(</w:t>
            </w:r>
            <w:r w:rsidRPr="00B7595F">
              <w:rPr>
                <w:sz w:val="24"/>
                <w:szCs w:val="24"/>
              </w:rPr>
              <w:t>рефлексия</w:t>
            </w:r>
            <w:r w:rsidR="009D490E" w:rsidRPr="00B7595F">
              <w:rPr>
                <w:sz w:val="24"/>
                <w:szCs w:val="24"/>
              </w:rPr>
              <w:t>)</w:t>
            </w:r>
            <w:r w:rsidR="006D3301" w:rsidRPr="00B7595F">
              <w:rPr>
                <w:sz w:val="24"/>
                <w:szCs w:val="24"/>
              </w:rPr>
              <w:t>.</w:t>
            </w:r>
          </w:p>
        </w:tc>
        <w:tc>
          <w:tcPr>
            <w:tcW w:w="2376" w:type="dxa"/>
          </w:tcPr>
          <w:p w:rsidR="006A1110" w:rsidRPr="00B7595F" w:rsidRDefault="006A1110" w:rsidP="00B7595F">
            <w:pPr>
              <w:pStyle w:val="a5"/>
              <w:spacing w:line="276" w:lineRule="auto"/>
              <w:rPr>
                <w:szCs w:val="24"/>
              </w:rPr>
            </w:pPr>
            <w:r w:rsidRPr="00B7595F">
              <w:rPr>
                <w:szCs w:val="24"/>
              </w:rPr>
              <w:t xml:space="preserve">Заключительная беседа.  </w:t>
            </w:r>
          </w:p>
        </w:tc>
        <w:tc>
          <w:tcPr>
            <w:tcW w:w="2374" w:type="dxa"/>
          </w:tcPr>
          <w:p w:rsidR="006A1110" w:rsidRPr="00B7595F" w:rsidRDefault="006A1110" w:rsidP="00B759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7595F">
              <w:rPr>
                <w:sz w:val="24"/>
                <w:szCs w:val="24"/>
              </w:rPr>
              <w:t>Осмысление значимости темы</w:t>
            </w:r>
          </w:p>
        </w:tc>
      </w:tr>
    </w:tbl>
    <w:p w:rsidR="00CA0302" w:rsidRPr="00B7595F" w:rsidRDefault="00CA0302" w:rsidP="00B7595F">
      <w:pPr>
        <w:spacing w:line="276" w:lineRule="auto"/>
        <w:rPr>
          <w:sz w:val="28"/>
          <w:szCs w:val="24"/>
        </w:rPr>
      </w:pPr>
    </w:p>
    <w:p w:rsidR="009D490E" w:rsidRPr="00B7595F" w:rsidRDefault="006A1110" w:rsidP="00B7595F">
      <w:pPr>
        <w:spacing w:line="276" w:lineRule="auto"/>
        <w:jc w:val="both"/>
        <w:rPr>
          <w:sz w:val="28"/>
          <w:szCs w:val="24"/>
        </w:rPr>
      </w:pPr>
      <w:r w:rsidRPr="00B7595F">
        <w:rPr>
          <w:rStyle w:val="40"/>
          <w:rFonts w:ascii="Times New Roman" w:eastAsia="Calibri" w:hAnsi="Times New Roman"/>
          <w:szCs w:val="24"/>
        </w:rPr>
        <w:lastRenderedPageBreak/>
        <w:t>Учебно-материальное обеспечение</w:t>
      </w:r>
      <w:r w:rsidRPr="00B7595F">
        <w:rPr>
          <w:b/>
          <w:caps/>
          <w:sz w:val="28"/>
          <w:szCs w:val="24"/>
        </w:rPr>
        <w:t>:</w:t>
      </w:r>
      <w:r w:rsidR="006D3301" w:rsidRPr="00B7595F">
        <w:rPr>
          <w:b/>
          <w:caps/>
          <w:sz w:val="28"/>
          <w:szCs w:val="24"/>
        </w:rPr>
        <w:t xml:space="preserve"> </w:t>
      </w:r>
      <w:r w:rsidR="00CA0302" w:rsidRPr="00B7595F">
        <w:rPr>
          <w:sz w:val="28"/>
          <w:szCs w:val="24"/>
        </w:rPr>
        <w:t xml:space="preserve"> конспект внеклассного мероприятия</w:t>
      </w:r>
      <w:r w:rsidRPr="00B7595F">
        <w:rPr>
          <w:sz w:val="28"/>
          <w:szCs w:val="24"/>
        </w:rPr>
        <w:t xml:space="preserve">, столы и стулья по количеству воспитанников,  презентация, мультимедийное </w:t>
      </w:r>
      <w:r w:rsidR="00686E51" w:rsidRPr="00B7595F">
        <w:rPr>
          <w:sz w:val="28"/>
          <w:szCs w:val="24"/>
        </w:rPr>
        <w:t>оборудование.</w:t>
      </w:r>
    </w:p>
    <w:p w:rsidR="00686E51" w:rsidRPr="00B7595F" w:rsidRDefault="00686E51" w:rsidP="00B7595F">
      <w:pPr>
        <w:spacing w:line="276" w:lineRule="auto"/>
        <w:jc w:val="center"/>
        <w:rPr>
          <w:b/>
          <w:sz w:val="28"/>
          <w:szCs w:val="24"/>
        </w:rPr>
      </w:pPr>
    </w:p>
    <w:p w:rsidR="00F72030" w:rsidRPr="00B7595F" w:rsidRDefault="00F72030" w:rsidP="00B7595F">
      <w:pPr>
        <w:spacing w:line="276" w:lineRule="auto"/>
        <w:jc w:val="center"/>
        <w:rPr>
          <w:b/>
          <w:sz w:val="28"/>
          <w:szCs w:val="24"/>
        </w:rPr>
      </w:pPr>
      <w:r w:rsidRPr="00B7595F">
        <w:rPr>
          <w:b/>
          <w:sz w:val="28"/>
          <w:szCs w:val="24"/>
          <w:lang w:val="en-US"/>
        </w:rPr>
        <w:t>II</w:t>
      </w:r>
      <w:r w:rsidRPr="00B7595F">
        <w:rPr>
          <w:b/>
          <w:sz w:val="28"/>
          <w:szCs w:val="24"/>
        </w:rPr>
        <w:t xml:space="preserve">. Ход проведения </w:t>
      </w:r>
      <w:r w:rsidR="00CA0302" w:rsidRPr="00B7595F">
        <w:rPr>
          <w:b/>
          <w:sz w:val="28"/>
          <w:szCs w:val="24"/>
        </w:rPr>
        <w:t xml:space="preserve">мероприятия </w:t>
      </w:r>
      <w:r w:rsidRPr="00B7595F">
        <w:rPr>
          <w:b/>
          <w:sz w:val="28"/>
          <w:szCs w:val="24"/>
        </w:rPr>
        <w:t>(полный конспект)</w:t>
      </w:r>
    </w:p>
    <w:p w:rsidR="00F72030" w:rsidRPr="00B7595F" w:rsidRDefault="00F72030" w:rsidP="00B7595F">
      <w:pPr>
        <w:pStyle w:val="a9"/>
        <w:spacing w:line="276" w:lineRule="auto"/>
        <w:ind w:left="644"/>
        <w:jc w:val="center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t>Вступительная часть:</w:t>
      </w:r>
      <w:r w:rsidR="00C65D2D" w:rsidRPr="00B7595F">
        <w:rPr>
          <w:b/>
          <w:sz w:val="28"/>
          <w:szCs w:val="24"/>
        </w:rPr>
        <w:t xml:space="preserve"> </w:t>
      </w:r>
    </w:p>
    <w:p w:rsidR="00C65D2D" w:rsidRPr="00B7595F" w:rsidRDefault="00C65D2D" w:rsidP="00B7595F">
      <w:pPr>
        <w:pStyle w:val="a9"/>
        <w:spacing w:line="276" w:lineRule="auto"/>
        <w:ind w:left="644"/>
        <w:rPr>
          <w:sz w:val="28"/>
          <w:szCs w:val="24"/>
        </w:rPr>
      </w:pPr>
      <w:r w:rsidRPr="00B7595F">
        <w:rPr>
          <w:sz w:val="28"/>
          <w:szCs w:val="24"/>
        </w:rPr>
        <w:t>Воспитатель:</w:t>
      </w:r>
    </w:p>
    <w:p w:rsidR="00686E51" w:rsidRPr="00B7595F" w:rsidRDefault="00686E51" w:rsidP="00B7595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76" w:lineRule="auto"/>
        <w:ind w:left="375"/>
        <w:jc w:val="both"/>
        <w:rPr>
          <w:sz w:val="28"/>
        </w:rPr>
      </w:pPr>
      <w:r w:rsidRPr="00B7595F">
        <w:rPr>
          <w:sz w:val="28"/>
        </w:rPr>
        <w:t>Принима</w:t>
      </w:r>
      <w:r w:rsidR="00C65D2D" w:rsidRPr="00B7595F">
        <w:rPr>
          <w:sz w:val="28"/>
        </w:rPr>
        <w:t>ет</w:t>
      </w:r>
      <w:r w:rsidRPr="00B7595F">
        <w:rPr>
          <w:sz w:val="28"/>
        </w:rPr>
        <w:t xml:space="preserve"> доклад от дежурного по классу.</w:t>
      </w:r>
    </w:p>
    <w:p w:rsidR="00686E51" w:rsidRPr="00B7595F" w:rsidRDefault="00686E51" w:rsidP="00B7595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76" w:lineRule="auto"/>
        <w:ind w:left="375"/>
        <w:jc w:val="both"/>
        <w:rPr>
          <w:sz w:val="28"/>
        </w:rPr>
      </w:pPr>
      <w:r w:rsidRPr="00B7595F">
        <w:rPr>
          <w:sz w:val="28"/>
        </w:rPr>
        <w:t>Проверя</w:t>
      </w:r>
      <w:r w:rsidR="00C65D2D" w:rsidRPr="00B7595F">
        <w:rPr>
          <w:sz w:val="28"/>
        </w:rPr>
        <w:t>ет</w:t>
      </w:r>
      <w:r w:rsidRPr="00B7595F">
        <w:rPr>
          <w:sz w:val="28"/>
        </w:rPr>
        <w:t xml:space="preserve"> готовность к занятию.</w:t>
      </w:r>
    </w:p>
    <w:p w:rsidR="00686E51" w:rsidRPr="00B7595F" w:rsidRDefault="00686E51" w:rsidP="00B7595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76" w:lineRule="auto"/>
        <w:ind w:left="375"/>
        <w:jc w:val="both"/>
        <w:rPr>
          <w:sz w:val="28"/>
        </w:rPr>
      </w:pPr>
      <w:r w:rsidRPr="00B7595F">
        <w:rPr>
          <w:sz w:val="28"/>
        </w:rPr>
        <w:t>Объявля</w:t>
      </w:r>
      <w:r w:rsidR="00C65D2D" w:rsidRPr="00B7595F">
        <w:rPr>
          <w:sz w:val="28"/>
        </w:rPr>
        <w:t>ет</w:t>
      </w:r>
      <w:r w:rsidRPr="00B7595F">
        <w:rPr>
          <w:sz w:val="28"/>
        </w:rPr>
        <w:t xml:space="preserve"> тему занятия, ее цель, учебные вопросы.</w:t>
      </w:r>
    </w:p>
    <w:p w:rsidR="00622A55" w:rsidRPr="00B7595F" w:rsidRDefault="00622A55" w:rsidP="00B7595F">
      <w:pPr>
        <w:shd w:val="clear" w:color="auto" w:fill="FFFFFF"/>
        <w:spacing w:after="136" w:line="276" w:lineRule="auto"/>
        <w:jc w:val="center"/>
        <w:rPr>
          <w:b/>
          <w:iCs/>
          <w:sz w:val="28"/>
          <w:szCs w:val="24"/>
        </w:rPr>
      </w:pPr>
      <w:r w:rsidRPr="00B7595F">
        <w:rPr>
          <w:b/>
          <w:iCs/>
          <w:sz w:val="28"/>
          <w:szCs w:val="24"/>
        </w:rPr>
        <w:t>Основная часть:</w:t>
      </w:r>
    </w:p>
    <w:p w:rsidR="00B63221" w:rsidRPr="00B7595F" w:rsidRDefault="00B63221" w:rsidP="00B7595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76" w:lineRule="auto"/>
        <w:jc w:val="both"/>
        <w:rPr>
          <w:b/>
          <w:i/>
          <w:sz w:val="28"/>
        </w:rPr>
      </w:pPr>
      <w:r w:rsidRPr="00B7595F">
        <w:rPr>
          <w:b/>
          <w:i/>
          <w:sz w:val="28"/>
        </w:rPr>
        <w:t>История зарождения Знамен.</w:t>
      </w:r>
    </w:p>
    <w:p w:rsidR="00686E51" w:rsidRPr="00B7595F" w:rsidRDefault="00686E51" w:rsidP="00B7595F">
      <w:pPr>
        <w:shd w:val="clear" w:color="auto" w:fill="FFFFFF"/>
        <w:spacing w:after="120" w:line="276" w:lineRule="auto"/>
        <w:ind w:firstLine="360"/>
        <w:jc w:val="both"/>
        <w:rPr>
          <w:sz w:val="28"/>
          <w:szCs w:val="24"/>
        </w:rPr>
      </w:pPr>
      <w:r w:rsidRPr="00B7595F">
        <w:rPr>
          <w:i/>
          <w:sz w:val="28"/>
          <w:szCs w:val="24"/>
        </w:rPr>
        <w:t>Рассказ воспитателя</w:t>
      </w:r>
      <w:r w:rsidR="00B63221" w:rsidRPr="00B7595F">
        <w:rPr>
          <w:i/>
          <w:sz w:val="28"/>
          <w:szCs w:val="24"/>
        </w:rPr>
        <w:t xml:space="preserve"> сопровождается презентацией</w:t>
      </w:r>
      <w:r w:rsidRPr="00B7595F">
        <w:rPr>
          <w:i/>
          <w:sz w:val="28"/>
          <w:szCs w:val="24"/>
        </w:rPr>
        <w:t>:</w:t>
      </w:r>
      <w:r w:rsidRPr="00B7595F">
        <w:rPr>
          <w:sz w:val="28"/>
          <w:szCs w:val="24"/>
        </w:rPr>
        <w:t xml:space="preserve"> Воинские знамена возникли задолго до появления регулярных армий. На Руси воинское знамя как эмблема Родины и символ воинской доблести и славы зародились у наших предков - восточных славян. В начальный период военное знамя представляло собой </w:t>
      </w:r>
      <w:proofErr w:type="gramStart"/>
      <w:r w:rsidRPr="00B7595F">
        <w:rPr>
          <w:sz w:val="28"/>
          <w:szCs w:val="24"/>
        </w:rPr>
        <w:t>шест</w:t>
      </w:r>
      <w:proofErr w:type="gramEnd"/>
      <w:r w:rsidRPr="00B7595F">
        <w:rPr>
          <w:sz w:val="28"/>
          <w:szCs w:val="24"/>
        </w:rPr>
        <w:t xml:space="preserve"> с каким - либо отличительным знаком наверху. Знамена служили ориентиром места сбора для войск и местоположения начальника, в походе указывали направление движения, а также применялись для управления боем путем поднятия, наклонения или перемещения знамени. </w:t>
      </w:r>
    </w:p>
    <w:p w:rsidR="00686E51" w:rsidRPr="00B7595F" w:rsidRDefault="00686E51" w:rsidP="00B7595F">
      <w:pPr>
        <w:shd w:val="clear" w:color="auto" w:fill="FFFFFF"/>
        <w:spacing w:after="120" w:line="276" w:lineRule="auto"/>
        <w:ind w:firstLine="708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У древних славян они именовались "стягами". Со временем стягом стали называть не шест (жердь, древко), а матерчатое полотнище ("поставить стяг" - означало "изготовиться к бою"). С конца 14 века слово "стяг" стало постепенно заменяться словом " знамя". В свою очередь слово "знамя" происходит от старинного слова "знамение", которое имело смысл знаменовать, означать. В старинных рукописях впервые слово "знамя" (знамение) было применено к названию стяга Дмитрия Донского. В стрелецких войсках (середина 16 века) в каждом полку и в каждой сотне имелись свои знамена. Сотенные знамена именовались "меньшими" знаменами, а полковые - "большими".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>К концу 17 века знамена состояли из больших полковых, полковых воеводских, стрелецких, солдатских, драгунских, рейтарских и сотенных знамен этих полков. Знамена отличались друг от друга размерами, цветом и отделкой.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>Большие полковые знамена и знамена воеводских (боярских) полков после возвращения из походов сдавались на хранение в Оружейную палату, а знамена стрелецких и солдатских полков находились в войсках постоянно.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 xml:space="preserve">Петр первый впервые в России ввел знамена в табели войсковых частей, определил размеры </w:t>
      </w:r>
      <w:r w:rsidRPr="00B7595F">
        <w:rPr>
          <w:sz w:val="28"/>
          <w:szCs w:val="24"/>
        </w:rPr>
        <w:lastRenderedPageBreak/>
        <w:t xml:space="preserve">и внешнее оформление, ввел в армии присягу перед знаменем, которая произносилась перед распущенными стягами словами: "От роты и от знамени никогда не отлучаться, но за оными, пока жив, следовать буду. Тот, кто знамя свое до последнего не оберегает, тот не </w:t>
      </w:r>
      <w:proofErr w:type="gramStart"/>
      <w:r w:rsidRPr="00B7595F">
        <w:rPr>
          <w:sz w:val="28"/>
          <w:szCs w:val="24"/>
        </w:rPr>
        <w:t>достоин</w:t>
      </w:r>
      <w:proofErr w:type="gramEnd"/>
      <w:r w:rsidRPr="00B7595F">
        <w:rPr>
          <w:sz w:val="28"/>
          <w:szCs w:val="24"/>
        </w:rPr>
        <w:t xml:space="preserve"> носить имя солдата". В каждой роте имелось свое знамя. Знамя первой роты имело белый цвет и считалось полковым, в остальных ротах знамена были различных цветов. С 1814 года в полку было определено одно знамя на батальон. С 1827 года стали выдавать знамена в войска бессрочно. В "Уставе воинском" 1716г. указывалось, что воины должны оборонять знамя "даже до смерти", предусматривалось самое тяжелое наказание за его утерю. Как исторические памятники, как реликвии боевой славы до сих пор хранятся: великокняжеское знамя Дмитрия Донского, бывшее с ним на Куликовом поле; "великий стяг" Иоанна Грозного; воеводские, полковые и сотенные знамена 17 века; знамя Дмитрия Пожарского; знамена первых регулярных полков, созданных в России.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>Как свидетельство силы русского оружия, величайшего мужества и героизма русских воинов является коллекция трофейных знамен. Достоверно известно, что в музеях СССР хранилось 360 шведских знамен эпохи Карла двенадцатого, 370 прусских знамен армии Фридриха второго, более 200 французских знамен армии Наполеона, около1000 турецких знамен, а так же итальянских, финских, японских и других.</w:t>
      </w:r>
    </w:p>
    <w:p w:rsidR="00B63221" w:rsidRPr="00B7595F" w:rsidRDefault="00B63221" w:rsidP="00B7595F">
      <w:pPr>
        <w:pStyle w:val="a9"/>
        <w:numPr>
          <w:ilvl w:val="0"/>
          <w:numId w:val="43"/>
        </w:numPr>
        <w:shd w:val="clear" w:color="auto" w:fill="FFFFFF"/>
        <w:spacing w:before="100" w:beforeAutospacing="1" w:after="100" w:afterAutospacing="1" w:line="276" w:lineRule="auto"/>
        <w:jc w:val="center"/>
        <w:rPr>
          <w:b/>
          <w:i/>
          <w:sz w:val="28"/>
        </w:rPr>
      </w:pPr>
      <w:r w:rsidRPr="00B7595F">
        <w:rPr>
          <w:b/>
          <w:i/>
          <w:sz w:val="28"/>
        </w:rPr>
        <w:t>Развитие позитивного отношения к Боевому Знамени воинской части в период существования СССР.</w:t>
      </w:r>
    </w:p>
    <w:p w:rsidR="00686E51" w:rsidRPr="00B7595F" w:rsidRDefault="00686E51" w:rsidP="00B7595F">
      <w:pPr>
        <w:shd w:val="clear" w:color="auto" w:fill="FFFFFF"/>
        <w:spacing w:after="120" w:line="276" w:lineRule="auto"/>
        <w:ind w:firstLine="36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Воинские знамена в частях Советской Армии были введены в 1918 коду. В этом же году декретом ВЦИК было положено начало награждению отдельных воинов и воинских частей за доблесть в бою. Первыми почетными наградами были орден Красного Знамени и почетное революционное Красное Знамя.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>Постановлением ВЦИК и СНК СССР от 11июня 1926г. было введено "Положение о революционных Красных знаменах частей РККА", согласно которому знамена вручались войсковым частям на все время их существования.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 xml:space="preserve">21 декабря 1942г. Президиум Верховного Совета СССР утвердил </w:t>
      </w:r>
      <w:r w:rsidRPr="00B7595F">
        <w:rPr>
          <w:sz w:val="28"/>
          <w:szCs w:val="24"/>
          <w:u w:val="single"/>
        </w:rPr>
        <w:t xml:space="preserve">новый образец воинского Знамени </w:t>
      </w:r>
      <w:r w:rsidRPr="00B7595F">
        <w:rPr>
          <w:sz w:val="28"/>
          <w:szCs w:val="24"/>
        </w:rPr>
        <w:t xml:space="preserve">для вручения частям при их формировании. Знамя состояло из двухстороннего </w:t>
      </w:r>
      <w:r w:rsidRPr="00B7595F">
        <w:rPr>
          <w:sz w:val="28"/>
          <w:szCs w:val="24"/>
          <w:u w:val="single"/>
        </w:rPr>
        <w:t>полотнища, древка и шнура с кистями</w:t>
      </w:r>
      <w:r w:rsidRPr="00B7595F">
        <w:rPr>
          <w:sz w:val="28"/>
          <w:szCs w:val="24"/>
        </w:rPr>
        <w:t xml:space="preserve">. Полотнище Знамени изготавливалось из сложенного вдвое красного шелкового фая и по краю обшивалось с трех сторон золотистой шелковой бахромой. На одной стороне полотнища в центре были нашиты серп и молот из цветного шелка, а по верхнему и нижнему краям полотнища золотистым шелком был вышит лозунг "За нашу Советскую Родину". На другой стороне полотнища, в центре, - </w:t>
      </w:r>
      <w:r w:rsidRPr="00B7595F">
        <w:rPr>
          <w:sz w:val="28"/>
          <w:szCs w:val="24"/>
        </w:rPr>
        <w:lastRenderedPageBreak/>
        <w:t xml:space="preserve">пятиконечная звезда из шелка бордо с вышивкой по поверхности в виде лучей. Под звездой золотистым шелком вышивался </w:t>
      </w:r>
      <w:proofErr w:type="gramStart"/>
      <w:r w:rsidRPr="00B7595F">
        <w:rPr>
          <w:sz w:val="28"/>
          <w:szCs w:val="24"/>
        </w:rPr>
        <w:t>номер</w:t>
      </w:r>
      <w:proofErr w:type="gramEnd"/>
      <w:r w:rsidRPr="00B7595F">
        <w:rPr>
          <w:sz w:val="28"/>
          <w:szCs w:val="24"/>
        </w:rPr>
        <w:t xml:space="preserve"> и наименование воинской части. Деревянное древко Знамени, окрашенное в темно - коричневый цвет, в верхней части имело никелированный наконечник. Шнур Знамени крученый, изготавливался из золотистого шелка с двумя кистями по концам.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  <w:u w:val="single"/>
        </w:rPr>
        <w:t>Красный цвет Знамени</w:t>
      </w:r>
      <w:r w:rsidRPr="00B7595F">
        <w:rPr>
          <w:sz w:val="28"/>
          <w:szCs w:val="24"/>
        </w:rPr>
        <w:t xml:space="preserve"> - это цвет крови, пролитой лучшими сынами нашего народа в борьбе за свое освобождение. Пятиконечная звезда символизировала пролетарскую солидарность трудящихся всех пяти частей света.</w:t>
      </w:r>
    </w:p>
    <w:p w:rsidR="00686E51" w:rsidRPr="00B7595F" w:rsidRDefault="00686E51" w:rsidP="00B7595F">
      <w:pPr>
        <w:shd w:val="clear" w:color="auto" w:fill="FFFFFF"/>
        <w:spacing w:after="120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Серп и молот символизировал свободный труд советских людей на благо своей Родины.</w:t>
      </w:r>
    </w:p>
    <w:p w:rsidR="00686E51" w:rsidRPr="00B7595F" w:rsidRDefault="00686E51" w:rsidP="00B7595F">
      <w:pPr>
        <w:shd w:val="clear" w:color="auto" w:fill="FFFFFF"/>
        <w:spacing w:after="120" w:line="276" w:lineRule="auto"/>
        <w:jc w:val="both"/>
        <w:rPr>
          <w:i/>
          <w:sz w:val="28"/>
          <w:szCs w:val="24"/>
        </w:rPr>
      </w:pPr>
      <w:r w:rsidRPr="00B7595F">
        <w:rPr>
          <w:sz w:val="28"/>
          <w:szCs w:val="24"/>
        </w:rPr>
        <w:t>С 1975 года воинское знамя стало называться Боевым Знаменем.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>Чтобы понять, что представляет Боевое Знамя воинской части сегодня и в чем его коренное отличие (я имею в виду не только внешний вид) от Боевого Знамени советского периода, приведу две выдержки.</w:t>
      </w:r>
      <w:r w:rsidR="00B63221" w:rsidRPr="00B7595F">
        <w:rPr>
          <w:i/>
          <w:sz w:val="28"/>
          <w:szCs w:val="24"/>
        </w:rPr>
        <w:t xml:space="preserve"> </w:t>
      </w:r>
      <w:r w:rsidRPr="00B7595F">
        <w:rPr>
          <w:i/>
          <w:sz w:val="28"/>
          <w:szCs w:val="24"/>
        </w:rPr>
        <w:t>Первая из Указа Президиума Верховного совета СССР:</w:t>
      </w:r>
      <w:r w:rsidR="00B63221" w:rsidRPr="00B7595F">
        <w:rPr>
          <w:i/>
          <w:sz w:val="28"/>
          <w:szCs w:val="24"/>
        </w:rPr>
        <w:t xml:space="preserve"> «</w:t>
      </w:r>
      <w:r w:rsidRPr="00B7595F">
        <w:rPr>
          <w:i/>
          <w:sz w:val="28"/>
          <w:szCs w:val="24"/>
        </w:rPr>
        <w:t>Боевое Знамя всегда находится со своей частью, а на поле боя - в районе боевых действий части.</w:t>
      </w:r>
      <w:r w:rsidR="00B63221" w:rsidRPr="00B7595F">
        <w:rPr>
          <w:i/>
          <w:sz w:val="28"/>
          <w:szCs w:val="24"/>
        </w:rPr>
        <w:t xml:space="preserve"> </w:t>
      </w:r>
      <w:r w:rsidRPr="00B7595F">
        <w:rPr>
          <w:i/>
          <w:sz w:val="28"/>
          <w:szCs w:val="24"/>
        </w:rPr>
        <w:t>Весь личный состав части обязан самоотверженно и мужественно защищать Боевое Знамя в бою и не допустить захвата его противником.</w:t>
      </w:r>
      <w:r w:rsidR="00B63221" w:rsidRPr="00B7595F">
        <w:rPr>
          <w:i/>
          <w:sz w:val="28"/>
          <w:szCs w:val="24"/>
        </w:rPr>
        <w:t xml:space="preserve"> </w:t>
      </w:r>
      <w:r w:rsidRPr="00B7595F">
        <w:rPr>
          <w:i/>
          <w:sz w:val="28"/>
          <w:szCs w:val="24"/>
        </w:rPr>
        <w:t xml:space="preserve">При утрате Боевого Знамени командир части и военнослужащие, непосредственно виновные в таком позоре, подлежат суду военного трибунала, а воинская часть </w:t>
      </w:r>
      <w:r w:rsidR="00B63221" w:rsidRPr="00B7595F">
        <w:rPr>
          <w:i/>
          <w:sz w:val="28"/>
          <w:szCs w:val="24"/>
        </w:rPr>
        <w:t>–</w:t>
      </w:r>
      <w:r w:rsidRPr="00B7595F">
        <w:rPr>
          <w:i/>
          <w:sz w:val="28"/>
          <w:szCs w:val="24"/>
        </w:rPr>
        <w:t xml:space="preserve"> расформированию</w:t>
      </w:r>
      <w:r w:rsidR="00B63221" w:rsidRPr="00B7595F">
        <w:rPr>
          <w:i/>
          <w:sz w:val="28"/>
          <w:szCs w:val="24"/>
        </w:rPr>
        <w:t>»</w:t>
      </w:r>
      <w:r w:rsidRPr="00B7595F">
        <w:rPr>
          <w:i/>
          <w:sz w:val="28"/>
          <w:szCs w:val="24"/>
        </w:rPr>
        <w:t>.</w:t>
      </w:r>
    </w:p>
    <w:p w:rsidR="00686E51" w:rsidRPr="00B7595F" w:rsidRDefault="00686E51" w:rsidP="00B7595F">
      <w:pPr>
        <w:shd w:val="clear" w:color="auto" w:fill="FFFFFF"/>
        <w:spacing w:after="120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Вторая из Указа Президента РФ от 18 декабря 2006г №1422:</w:t>
      </w:r>
      <w:r w:rsidR="00B63221" w:rsidRPr="00B7595F">
        <w:rPr>
          <w:sz w:val="28"/>
          <w:szCs w:val="24"/>
        </w:rPr>
        <w:t xml:space="preserve"> </w:t>
      </w:r>
      <w:r w:rsidR="00B63221" w:rsidRPr="00B7595F">
        <w:rPr>
          <w:i/>
          <w:sz w:val="28"/>
          <w:szCs w:val="24"/>
        </w:rPr>
        <w:t>«</w:t>
      </w:r>
      <w:r w:rsidRPr="00B7595F">
        <w:rPr>
          <w:i/>
          <w:sz w:val="28"/>
          <w:szCs w:val="24"/>
        </w:rPr>
        <w:t xml:space="preserve">Боевое Знамя всегда находится с воинской частью, а в районе боевых действий в условиях, исключающих захват Боевого знамени </w:t>
      </w:r>
      <w:proofErr w:type="spellStart"/>
      <w:r w:rsidRPr="00B7595F">
        <w:rPr>
          <w:i/>
          <w:sz w:val="28"/>
          <w:szCs w:val="24"/>
        </w:rPr>
        <w:t>противником</w:t>
      </w:r>
      <w:proofErr w:type="gramStart"/>
      <w:r w:rsidR="00B63221" w:rsidRPr="00B7595F">
        <w:rPr>
          <w:i/>
          <w:sz w:val="28"/>
          <w:szCs w:val="24"/>
        </w:rPr>
        <w:t>».</w:t>
      </w:r>
      <w:r w:rsidRPr="00B7595F">
        <w:rPr>
          <w:i/>
          <w:sz w:val="28"/>
          <w:szCs w:val="24"/>
        </w:rPr>
        <w:t>:</w:t>
      </w:r>
      <w:proofErr w:type="gramEnd"/>
      <w:r w:rsidRPr="00B7595F">
        <w:rPr>
          <w:i/>
          <w:sz w:val="28"/>
          <w:szCs w:val="24"/>
        </w:rPr>
        <w:t>В</w:t>
      </w:r>
      <w:proofErr w:type="spellEnd"/>
      <w:r w:rsidRPr="00B7595F">
        <w:rPr>
          <w:i/>
          <w:sz w:val="28"/>
          <w:szCs w:val="24"/>
        </w:rPr>
        <w:t xml:space="preserve"> исключительных случаях при непосредственной опасности захвата Боевого знамени противником и отсутствии реальной возможности его защиты и спасения Боевое знамя подлежит уничтожению по приказу командира (начальника) воинской части.</w:t>
      </w:r>
    </w:p>
    <w:p w:rsidR="00686E51" w:rsidRPr="00B7595F" w:rsidRDefault="00686E51" w:rsidP="00B7595F">
      <w:pPr>
        <w:shd w:val="clear" w:color="auto" w:fill="FFFFFF"/>
        <w:spacing w:after="120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В случае утраты Боевого знамени проводится разбирательство в порядке, определяемом руководителем соответствующего федерального органа.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>Военнослужащие, виновные в утрате боевого знамени, привлекаются к ответственности по основаниям и в порядке, которые установлены законодательством Российской Федерации.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>Если утрата Боевого знамени произошла по вине личного состава воинской части, то она лишается всех своих отличий. Решение о восстановлении права воинской части на новое Боевое знамя принимается Президентом Российской Федерации по представлению руководителя соответствующего федерального органа в знак признания новых заслуг воинской части</w:t>
      </w:r>
      <w:proofErr w:type="gramStart"/>
      <w:r w:rsidRPr="00B7595F">
        <w:rPr>
          <w:sz w:val="28"/>
          <w:szCs w:val="24"/>
        </w:rPr>
        <w:t>:"</w:t>
      </w:r>
      <w:proofErr w:type="gramEnd"/>
      <w:r w:rsidRPr="00B7595F">
        <w:rPr>
          <w:sz w:val="28"/>
          <w:szCs w:val="24"/>
        </w:rPr>
        <w:t>.</w:t>
      </w:r>
    </w:p>
    <w:p w:rsidR="00C65D2D" w:rsidRPr="00B7595F" w:rsidRDefault="00C65D2D" w:rsidP="00B7595F">
      <w:pPr>
        <w:pStyle w:val="a9"/>
        <w:numPr>
          <w:ilvl w:val="0"/>
          <w:numId w:val="43"/>
        </w:numPr>
        <w:shd w:val="clear" w:color="auto" w:fill="FFFFFF"/>
        <w:spacing w:before="100" w:beforeAutospacing="1" w:after="100" w:afterAutospacing="1" w:line="276" w:lineRule="auto"/>
        <w:jc w:val="center"/>
        <w:rPr>
          <w:b/>
          <w:i/>
          <w:sz w:val="28"/>
        </w:rPr>
      </w:pPr>
      <w:r w:rsidRPr="00B7595F">
        <w:rPr>
          <w:b/>
          <w:i/>
          <w:sz w:val="28"/>
        </w:rPr>
        <w:lastRenderedPageBreak/>
        <w:t>Боевое Знамя сегодня. "Знамя Победы".</w:t>
      </w:r>
    </w:p>
    <w:p w:rsidR="00B63221" w:rsidRPr="00B7595F" w:rsidRDefault="00B63221" w:rsidP="00B7595F">
      <w:pPr>
        <w:shd w:val="clear" w:color="auto" w:fill="FFFFFF"/>
        <w:spacing w:after="120" w:line="276" w:lineRule="auto"/>
        <w:jc w:val="center"/>
        <w:rPr>
          <w:b/>
          <w:i/>
          <w:sz w:val="28"/>
          <w:szCs w:val="24"/>
        </w:rPr>
      </w:pPr>
      <w:r w:rsidRPr="00B7595F">
        <w:rPr>
          <w:b/>
          <w:i/>
          <w:sz w:val="28"/>
          <w:szCs w:val="24"/>
        </w:rPr>
        <w:t>Создание проблемной ситуации и поиск решения.</w:t>
      </w:r>
    </w:p>
    <w:p w:rsidR="00686E51" w:rsidRPr="00B7595F" w:rsidRDefault="00B63221" w:rsidP="00B7595F">
      <w:pPr>
        <w:shd w:val="clear" w:color="auto" w:fill="FFFFFF"/>
        <w:spacing w:after="120" w:line="276" w:lineRule="auto"/>
        <w:ind w:firstLine="36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Товарищи, кадеты, с</w:t>
      </w:r>
      <w:r w:rsidR="00686E51" w:rsidRPr="00B7595F">
        <w:rPr>
          <w:sz w:val="28"/>
          <w:szCs w:val="24"/>
        </w:rPr>
        <w:t>равните эти две выдержки и подумайте, в чем их коренное отличие? Особое место в жизни советского народа занимает Знамя Победы. Россия не вправе присваивать Победу исключительно себе, так как эту победу ковали и другие союзные республики бывшего Союза ССР. И если Боевое Знамя воинской части сегодня в нашей стране приобрело совершенно другой облик, то Знамя Победы заменять его символом совершенно не допустимо - оно принадлежит по праву всем народам, отстаивавшим свободу и независимость нашей Родины. Однако</w:t>
      </w:r>
      <w:proofErr w:type="gramStart"/>
      <w:r w:rsidR="00686E51" w:rsidRPr="00B7595F">
        <w:rPr>
          <w:sz w:val="28"/>
          <w:szCs w:val="24"/>
        </w:rPr>
        <w:t>,</w:t>
      </w:r>
      <w:proofErr w:type="gramEnd"/>
      <w:r w:rsidR="00686E51" w:rsidRPr="00B7595F">
        <w:rPr>
          <w:sz w:val="28"/>
          <w:szCs w:val="24"/>
        </w:rPr>
        <w:t xml:space="preserve"> такие попытки были со стороны правящего большинства Государственной думы. Думцы приняли законопроект, принадлежащий генералу </w:t>
      </w:r>
      <w:proofErr w:type="spellStart"/>
      <w:r w:rsidR="00686E51" w:rsidRPr="00B7595F">
        <w:rPr>
          <w:sz w:val="28"/>
          <w:szCs w:val="24"/>
        </w:rPr>
        <w:t>Сигуткину</w:t>
      </w:r>
      <w:proofErr w:type="spellEnd"/>
      <w:r w:rsidR="00686E51" w:rsidRPr="00B7595F">
        <w:rPr>
          <w:sz w:val="28"/>
          <w:szCs w:val="24"/>
        </w:rPr>
        <w:t xml:space="preserve">, где Знамя Победы предлагалось заменить его копией, представляющей собой красное полотнище с белой звездой вверху. По мнению ветеранов Великой Отечественной войны, такая копия не могла символизировать Победу. Множество обращений было направлено Президенту РФ о необходимости сохранения Знамени Победы в первозданном </w:t>
      </w:r>
      <w:proofErr w:type="gramStart"/>
      <w:r w:rsidR="00686E51" w:rsidRPr="00B7595F">
        <w:rPr>
          <w:sz w:val="28"/>
          <w:szCs w:val="24"/>
        </w:rPr>
        <w:t>виде</w:t>
      </w:r>
      <w:proofErr w:type="gramEnd"/>
      <w:r w:rsidR="00686E51" w:rsidRPr="00B7595F">
        <w:rPr>
          <w:sz w:val="28"/>
          <w:szCs w:val="24"/>
        </w:rPr>
        <w:t xml:space="preserve"> и они увенчались успехом. Знамя Победы было сохранено в том виде, в каком оно было водружено над поверженным </w:t>
      </w:r>
      <w:proofErr w:type="spellStart"/>
      <w:r w:rsidR="00686E51" w:rsidRPr="00B7595F">
        <w:rPr>
          <w:sz w:val="28"/>
          <w:szCs w:val="24"/>
        </w:rPr>
        <w:t>Рейстагом</w:t>
      </w:r>
      <w:proofErr w:type="spellEnd"/>
      <w:r w:rsidR="00686E51" w:rsidRPr="00B7595F">
        <w:rPr>
          <w:sz w:val="28"/>
          <w:szCs w:val="24"/>
        </w:rPr>
        <w:t xml:space="preserve"> (демонстрирую презентацию, подготовленную учеником 10Б класса </w:t>
      </w:r>
      <w:proofErr w:type="spellStart"/>
      <w:r w:rsidR="00686E51" w:rsidRPr="00B7595F">
        <w:rPr>
          <w:sz w:val="28"/>
          <w:szCs w:val="24"/>
        </w:rPr>
        <w:t>Усковым</w:t>
      </w:r>
      <w:proofErr w:type="spellEnd"/>
      <w:r w:rsidR="00686E51" w:rsidRPr="00B7595F">
        <w:rPr>
          <w:sz w:val="28"/>
          <w:szCs w:val="24"/>
        </w:rPr>
        <w:t xml:space="preserve"> Дмитрием).</w:t>
      </w:r>
    </w:p>
    <w:p w:rsidR="00C65D2D" w:rsidRPr="00B7595F" w:rsidRDefault="00C65D2D" w:rsidP="00B7595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76" w:lineRule="auto"/>
        <w:jc w:val="center"/>
        <w:rPr>
          <w:b/>
          <w:i/>
          <w:sz w:val="28"/>
        </w:rPr>
      </w:pPr>
      <w:r w:rsidRPr="00B7595F">
        <w:rPr>
          <w:b/>
          <w:i/>
          <w:sz w:val="28"/>
        </w:rPr>
        <w:t>Порядок вручения, хранения и содержания знамени.</w:t>
      </w:r>
    </w:p>
    <w:p w:rsidR="00686E51" w:rsidRPr="00B7595F" w:rsidRDefault="00686E51" w:rsidP="00B7595F">
      <w:pPr>
        <w:shd w:val="clear" w:color="auto" w:fill="FFFFFF"/>
        <w:spacing w:after="120" w:line="276" w:lineRule="auto"/>
        <w:ind w:firstLine="360"/>
        <w:jc w:val="both"/>
        <w:rPr>
          <w:sz w:val="28"/>
          <w:szCs w:val="24"/>
        </w:rPr>
      </w:pPr>
      <w:r w:rsidRPr="00B7595F">
        <w:rPr>
          <w:sz w:val="28"/>
          <w:szCs w:val="24"/>
        </w:rPr>
        <w:t xml:space="preserve">При переходе к освещению третьего вопроса необходимо отметить, что Боевое знамя воинской части вручается в торжественной обстановке. При вручении знамени воинской части выдается Грамота Президента РФ к Боевому знамени. Если воинской части присваивается звание "гвардейская", ей вручаются георгиевские знаменные ленты и </w:t>
      </w:r>
      <w:proofErr w:type="spellStart"/>
      <w:r w:rsidRPr="00B7595F">
        <w:rPr>
          <w:sz w:val="28"/>
          <w:szCs w:val="24"/>
        </w:rPr>
        <w:t>навершие</w:t>
      </w:r>
      <w:proofErr w:type="spellEnd"/>
      <w:r w:rsidRPr="00B7595F">
        <w:rPr>
          <w:sz w:val="28"/>
          <w:szCs w:val="24"/>
        </w:rPr>
        <w:t>. Таков порядок определен "Положением о Боевом знамени воинской части", которое утверждено Указом Президента РФ 18 декабря 2006 года. Порядок вручения изложен в Уставах ВС РФ. Там же изложено описание нового Боевого знамени. Ранее врученные воинской части знамена остаются у нее на хранении либо передаются на хранение в музей.</w:t>
      </w:r>
      <w:r w:rsidR="00B63221" w:rsidRPr="00B7595F">
        <w:rPr>
          <w:sz w:val="28"/>
          <w:szCs w:val="24"/>
        </w:rPr>
        <w:t xml:space="preserve"> </w:t>
      </w:r>
      <w:r w:rsidRPr="00B7595F">
        <w:rPr>
          <w:sz w:val="28"/>
          <w:szCs w:val="24"/>
        </w:rPr>
        <w:t xml:space="preserve">Боевое знамя воинской части хранится в штабе, охраняется караулом. Охрану осуществляют лучшие военнослужащие, для чего предусмотрен пост №1. В частях постоянной готовности Боевые знамена хранятся на командных пунктах (например, в РВСН). Боевое знамя периодически осматривается должностными лицами части, о чем делается запись в специальном журнале. После выноса знамя просушивается, аккуратно </w:t>
      </w:r>
      <w:r w:rsidRPr="00B7595F">
        <w:rPr>
          <w:sz w:val="28"/>
          <w:szCs w:val="24"/>
        </w:rPr>
        <w:lastRenderedPageBreak/>
        <w:t>укладывается и зачехляется, опечатывается гербовой печатью воинской части. Временно разрешено хранить знамя в секретной части полка.</w:t>
      </w:r>
    </w:p>
    <w:p w:rsidR="00B63221" w:rsidRPr="00B7595F" w:rsidRDefault="00B63221" w:rsidP="00B7595F">
      <w:pPr>
        <w:pStyle w:val="a9"/>
        <w:numPr>
          <w:ilvl w:val="0"/>
          <w:numId w:val="43"/>
        </w:numPr>
        <w:shd w:val="clear" w:color="auto" w:fill="FFFFFF"/>
        <w:spacing w:after="120" w:line="276" w:lineRule="auto"/>
        <w:jc w:val="center"/>
        <w:rPr>
          <w:b/>
          <w:i/>
          <w:sz w:val="28"/>
          <w:szCs w:val="24"/>
        </w:rPr>
      </w:pPr>
      <w:r w:rsidRPr="00B7595F">
        <w:rPr>
          <w:b/>
          <w:i/>
          <w:sz w:val="28"/>
          <w:szCs w:val="24"/>
        </w:rPr>
        <w:t>Дискуссия по теме урока Мужества.</w:t>
      </w:r>
    </w:p>
    <w:p w:rsidR="00C65D2D" w:rsidRPr="00B7595F" w:rsidRDefault="00C65D2D" w:rsidP="00B7595F">
      <w:pPr>
        <w:shd w:val="clear" w:color="auto" w:fill="FFFFFF"/>
        <w:spacing w:after="120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 xml:space="preserve">Воспитатель: Товарищи кадеты, вы только что узнали, что такое Боевое Знамя, какое значение оно имеет для ВС, а теперь я предлагаю вам обсудить следующие вопросы. </w:t>
      </w:r>
    </w:p>
    <w:p w:rsidR="00B63221" w:rsidRPr="00B7595F" w:rsidRDefault="00686E51" w:rsidP="00B7595F">
      <w:pPr>
        <w:pStyle w:val="a9"/>
        <w:numPr>
          <w:ilvl w:val="0"/>
          <w:numId w:val="45"/>
        </w:numPr>
        <w:shd w:val="clear" w:color="auto" w:fill="FFFFFF"/>
        <w:spacing w:after="120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 xml:space="preserve">Что для вас значит Боевое знамя? </w:t>
      </w:r>
    </w:p>
    <w:p w:rsidR="00C65D2D" w:rsidRPr="00B7595F" w:rsidRDefault="00686E51" w:rsidP="00B7595F">
      <w:pPr>
        <w:pStyle w:val="a9"/>
        <w:numPr>
          <w:ilvl w:val="0"/>
          <w:numId w:val="45"/>
        </w:numPr>
        <w:shd w:val="clear" w:color="auto" w:fill="FFFFFF"/>
        <w:spacing w:after="120" w:line="276" w:lineRule="auto"/>
        <w:jc w:val="both"/>
        <w:rPr>
          <w:sz w:val="28"/>
          <w:szCs w:val="24"/>
        </w:rPr>
      </w:pPr>
      <w:proofErr w:type="gramStart"/>
      <w:r w:rsidRPr="00B7595F">
        <w:rPr>
          <w:sz w:val="28"/>
          <w:szCs w:val="24"/>
        </w:rPr>
        <w:t xml:space="preserve">В чем вы видите разницу ответственности военнослужащих советских времен с нынешними за утрату знамени? </w:t>
      </w:r>
      <w:proofErr w:type="gramEnd"/>
    </w:p>
    <w:p w:rsidR="00C65D2D" w:rsidRPr="00B7595F" w:rsidRDefault="00686E51" w:rsidP="00B7595F">
      <w:pPr>
        <w:pStyle w:val="a9"/>
        <w:numPr>
          <w:ilvl w:val="0"/>
          <w:numId w:val="45"/>
        </w:numPr>
        <w:shd w:val="clear" w:color="auto" w:fill="FFFFFF"/>
        <w:spacing w:after="120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 xml:space="preserve">Почему в Конституции, принятой до 1993г, служба в Вооруженных силах определялась как "священный долг и почетная обязанность", а в нынешней редакции служба является "долгом и обязанностью"? </w:t>
      </w:r>
    </w:p>
    <w:p w:rsidR="00686E51" w:rsidRPr="00B7595F" w:rsidRDefault="00686E51" w:rsidP="00B7595F">
      <w:pPr>
        <w:pStyle w:val="a9"/>
        <w:numPr>
          <w:ilvl w:val="0"/>
          <w:numId w:val="45"/>
        </w:numPr>
        <w:shd w:val="clear" w:color="auto" w:fill="FFFFFF"/>
        <w:spacing w:after="120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В чем, по вашему мнению, причина нежелания молодежи служить в армии и какие бы вы приняли меры для повышения престижа службы в Вооруженных силах?</w:t>
      </w:r>
    </w:p>
    <w:p w:rsidR="009D490E" w:rsidRPr="00B7595F" w:rsidRDefault="009D490E" w:rsidP="00B7595F">
      <w:pPr>
        <w:shd w:val="clear" w:color="auto" w:fill="FFFFFF"/>
        <w:spacing w:after="136" w:line="276" w:lineRule="auto"/>
        <w:jc w:val="center"/>
        <w:rPr>
          <w:sz w:val="28"/>
          <w:szCs w:val="24"/>
        </w:rPr>
      </w:pPr>
      <w:r w:rsidRPr="00B7595F">
        <w:rPr>
          <w:b/>
          <w:bCs/>
          <w:sz w:val="28"/>
          <w:szCs w:val="24"/>
        </w:rPr>
        <w:t>Заключительн</w:t>
      </w:r>
      <w:r w:rsidR="00622A55" w:rsidRPr="00B7595F">
        <w:rPr>
          <w:b/>
          <w:bCs/>
          <w:sz w:val="28"/>
          <w:szCs w:val="24"/>
        </w:rPr>
        <w:t>ая часть</w:t>
      </w:r>
      <w:r w:rsidRPr="00B7595F">
        <w:rPr>
          <w:b/>
          <w:bCs/>
          <w:sz w:val="28"/>
          <w:szCs w:val="24"/>
        </w:rPr>
        <w:t>.</w:t>
      </w:r>
    </w:p>
    <w:p w:rsidR="009D490E" w:rsidRPr="00B7595F" w:rsidRDefault="008D1E88" w:rsidP="00B7595F">
      <w:pPr>
        <w:shd w:val="clear" w:color="auto" w:fill="FFFFFF"/>
        <w:spacing w:after="136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 xml:space="preserve">- </w:t>
      </w:r>
      <w:r w:rsidR="009D490E" w:rsidRPr="00B7595F">
        <w:rPr>
          <w:sz w:val="28"/>
          <w:szCs w:val="24"/>
        </w:rPr>
        <w:t>Какие чувства и мысли возникли у вас в ходе мероприятия?</w:t>
      </w:r>
    </w:p>
    <w:p w:rsidR="008D1E88" w:rsidRPr="00B7595F" w:rsidRDefault="008D1E88" w:rsidP="00B7595F">
      <w:pPr>
        <w:shd w:val="clear" w:color="auto" w:fill="FFFFFF"/>
        <w:spacing w:after="136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- Что больше всего запомнилось?</w:t>
      </w:r>
    </w:p>
    <w:p w:rsidR="009D490E" w:rsidRPr="00B7595F" w:rsidRDefault="008D1E88" w:rsidP="00B7595F">
      <w:pPr>
        <w:shd w:val="clear" w:color="auto" w:fill="FFFFFF"/>
        <w:spacing w:after="136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-</w:t>
      </w:r>
      <w:r w:rsidR="009D490E" w:rsidRPr="00B7595F">
        <w:rPr>
          <w:i/>
          <w:iCs/>
          <w:sz w:val="28"/>
          <w:szCs w:val="24"/>
        </w:rPr>
        <w:t xml:space="preserve">Примерные ответы </w:t>
      </w:r>
      <w:r w:rsidRPr="00B7595F">
        <w:rPr>
          <w:i/>
          <w:iCs/>
          <w:sz w:val="28"/>
          <w:szCs w:val="24"/>
        </w:rPr>
        <w:t>воспитанников</w:t>
      </w:r>
      <w:r w:rsidR="009D490E" w:rsidRPr="00B7595F">
        <w:rPr>
          <w:i/>
          <w:iCs/>
          <w:sz w:val="28"/>
          <w:szCs w:val="24"/>
        </w:rPr>
        <w:t>:</w:t>
      </w:r>
    </w:p>
    <w:p w:rsidR="009D490E" w:rsidRPr="00B7595F" w:rsidRDefault="009D490E" w:rsidP="00B7595F">
      <w:pPr>
        <w:shd w:val="clear" w:color="auto" w:fill="FFFFFF"/>
        <w:spacing w:after="136" w:line="276" w:lineRule="auto"/>
        <w:jc w:val="both"/>
        <w:rPr>
          <w:sz w:val="28"/>
          <w:szCs w:val="24"/>
        </w:rPr>
      </w:pPr>
      <w:r w:rsidRPr="00B7595F">
        <w:rPr>
          <w:sz w:val="28"/>
          <w:szCs w:val="24"/>
        </w:rPr>
        <w:t>- Гордость за Россию, за русскую армию, за советского человека!</w:t>
      </w:r>
    </w:p>
    <w:p w:rsidR="00C65D2D" w:rsidRPr="00B7595F" w:rsidRDefault="00C65D2D" w:rsidP="00B7595F">
      <w:pPr>
        <w:spacing w:line="276" w:lineRule="auto"/>
        <w:ind w:firstLine="426"/>
        <w:rPr>
          <w:b/>
          <w:sz w:val="28"/>
          <w:szCs w:val="24"/>
        </w:rPr>
      </w:pPr>
    </w:p>
    <w:p w:rsidR="00C65D2D" w:rsidRPr="00B7595F" w:rsidRDefault="00C65D2D" w:rsidP="00B7595F">
      <w:pPr>
        <w:spacing w:line="276" w:lineRule="auto"/>
        <w:ind w:firstLine="426"/>
        <w:rPr>
          <w:b/>
          <w:sz w:val="28"/>
          <w:szCs w:val="24"/>
        </w:rPr>
      </w:pPr>
    </w:p>
    <w:p w:rsidR="00F72030" w:rsidRPr="00B7595F" w:rsidRDefault="00F72030" w:rsidP="00B7595F">
      <w:pPr>
        <w:spacing w:line="276" w:lineRule="auto"/>
        <w:ind w:firstLine="426"/>
        <w:rPr>
          <w:b/>
          <w:sz w:val="28"/>
          <w:szCs w:val="24"/>
        </w:rPr>
      </w:pPr>
      <w:r w:rsidRPr="00B7595F">
        <w:rPr>
          <w:b/>
          <w:sz w:val="28"/>
          <w:szCs w:val="24"/>
        </w:rPr>
        <w:t>Используемая литература.</w:t>
      </w:r>
    </w:p>
    <w:p w:rsidR="00F72030" w:rsidRPr="00B7595F" w:rsidRDefault="00F72030" w:rsidP="00B7595F">
      <w:pPr>
        <w:spacing w:line="276" w:lineRule="auto"/>
        <w:ind w:firstLine="426"/>
        <w:rPr>
          <w:sz w:val="28"/>
          <w:szCs w:val="24"/>
        </w:rPr>
      </w:pPr>
    </w:p>
    <w:p w:rsidR="002C44ED" w:rsidRPr="00B7595F" w:rsidRDefault="00ED4CC6" w:rsidP="00B7595F">
      <w:pPr>
        <w:pStyle w:val="3"/>
        <w:numPr>
          <w:ilvl w:val="0"/>
          <w:numId w:val="27"/>
        </w:numPr>
        <w:shd w:val="clear" w:color="auto" w:fill="FFFFFF"/>
        <w:spacing w:before="0" w:after="0" w:line="276" w:lineRule="auto"/>
        <w:rPr>
          <w:sz w:val="28"/>
        </w:rPr>
      </w:pPr>
      <w:hyperlink r:id="rId7" w:history="1"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hd w:val="clear" w:color="auto" w:fill="FFFFFF"/>
          </w:rPr>
          <w:t>http</w:t>
        </w:r>
        <w:r w:rsidR="002C44ED" w:rsidRPr="00B7595F">
          <w:rPr>
            <w:rStyle w:val="ab"/>
            <w:rFonts w:ascii="Arial" w:hAnsi="Arial" w:cs="Arial"/>
            <w:b w:val="0"/>
            <w:bCs w:val="0"/>
            <w:color w:val="auto"/>
            <w:sz w:val="28"/>
            <w:shd w:val="clear" w:color="auto" w:fill="FFFFFF"/>
          </w:rPr>
          <w:t>s://ru.wikipedia.org/wiki/%D0%97%D0%BD%D0%B0%D0%BC%D1%8F</w:t>
        </w:r>
      </w:hyperlink>
      <w:r w:rsidR="002C44ED" w:rsidRPr="00B7595F">
        <w:rPr>
          <w:rFonts w:ascii="Arial" w:hAnsi="Arial" w:cs="Arial"/>
          <w:sz w:val="28"/>
          <w:shd w:val="clear" w:color="auto" w:fill="FFFFFF"/>
        </w:rPr>
        <w:t xml:space="preserve"> </w:t>
      </w:r>
    </w:p>
    <w:p w:rsidR="002C44ED" w:rsidRPr="00B7595F" w:rsidRDefault="00ED4CC6" w:rsidP="00B7595F">
      <w:pPr>
        <w:pStyle w:val="3"/>
        <w:numPr>
          <w:ilvl w:val="0"/>
          <w:numId w:val="27"/>
        </w:numPr>
        <w:shd w:val="clear" w:color="auto" w:fill="FFFFFF"/>
        <w:spacing w:before="0" w:after="0" w:line="276" w:lineRule="auto"/>
        <w:rPr>
          <w:rFonts w:ascii="Times New Roman" w:hAnsi="Times New Roman"/>
          <w:b w:val="0"/>
          <w:bCs w:val="0"/>
          <w:sz w:val="28"/>
          <w:szCs w:val="24"/>
        </w:rPr>
      </w:pPr>
      <w:hyperlink r:id="rId8" w:history="1"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http</w:t>
        </w:r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://</w:t>
        </w:r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army</w:t>
        </w:r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-</w:t>
        </w:r>
        <w:proofErr w:type="spellStart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vt</w:t>
        </w:r>
        <w:proofErr w:type="spellEnd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.</w:t>
        </w:r>
        <w:proofErr w:type="spellStart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mitm</w:t>
        </w:r>
        <w:proofErr w:type="spellEnd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.</w:t>
        </w:r>
        <w:proofErr w:type="spellStart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ru</w:t>
        </w:r>
        <w:proofErr w:type="spellEnd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/</w:t>
        </w:r>
        <w:proofErr w:type="spellStart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zakon</w:t>
        </w:r>
        <w:proofErr w:type="spellEnd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.</w:t>
        </w:r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files</w:t>
        </w:r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/</w:t>
        </w:r>
        <w:proofErr w:type="spellStart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ovp</w:t>
        </w:r>
        <w:proofErr w:type="spellEnd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/</w:t>
        </w:r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charter</w:t>
        </w:r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/</w:t>
        </w:r>
        <w:proofErr w:type="spellStart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uvs</w:t>
        </w:r>
        <w:proofErr w:type="spellEnd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/</w:t>
        </w:r>
        <w:proofErr w:type="spellStart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bz</w:t>
        </w:r>
        <w:proofErr w:type="spellEnd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</w:rPr>
          <w:t>.</w:t>
        </w:r>
        <w:proofErr w:type="spellStart"/>
        <w:r w:rsidR="002C44ED" w:rsidRPr="00B7595F">
          <w:rPr>
            <w:rStyle w:val="ab"/>
            <w:rFonts w:ascii="Times New Roman" w:hAnsi="Times New Roman"/>
            <w:b w:val="0"/>
            <w:bCs w:val="0"/>
            <w:color w:val="auto"/>
            <w:sz w:val="28"/>
            <w:szCs w:val="24"/>
            <w:lang w:val="en-US"/>
          </w:rPr>
          <w:t>htm</w:t>
        </w:r>
        <w:proofErr w:type="spellEnd"/>
      </w:hyperlink>
      <w:r w:rsidR="002C44ED" w:rsidRPr="00B7595F">
        <w:rPr>
          <w:rFonts w:ascii="Times New Roman" w:hAnsi="Times New Roman"/>
          <w:b w:val="0"/>
          <w:bCs w:val="0"/>
          <w:sz w:val="28"/>
          <w:szCs w:val="24"/>
        </w:rPr>
        <w:t xml:space="preserve"> </w:t>
      </w:r>
    </w:p>
    <w:p w:rsidR="002C44ED" w:rsidRPr="00B7595F" w:rsidRDefault="002C44ED" w:rsidP="00B7595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8"/>
        </w:rPr>
      </w:pPr>
      <w:r w:rsidRPr="00B7595F">
        <w:rPr>
          <w:sz w:val="28"/>
        </w:rPr>
        <w:t>Уставы Вооруженных сил РФ.</w:t>
      </w:r>
    </w:p>
    <w:p w:rsidR="002C44ED" w:rsidRPr="00B7595F" w:rsidRDefault="002C44ED" w:rsidP="00B7595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8"/>
        </w:rPr>
      </w:pPr>
      <w:r w:rsidRPr="00B7595F">
        <w:rPr>
          <w:sz w:val="28"/>
        </w:rPr>
        <w:t>Указ Президента РФ №1422 от 18.12.2006г.</w:t>
      </w:r>
    </w:p>
    <w:p w:rsidR="002C44ED" w:rsidRDefault="002C44ED" w:rsidP="00B7595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76" w:lineRule="auto"/>
        <w:jc w:val="both"/>
        <w:rPr>
          <w:sz w:val="28"/>
        </w:rPr>
      </w:pPr>
      <w:r w:rsidRPr="00B7595F">
        <w:rPr>
          <w:sz w:val="28"/>
        </w:rPr>
        <w:t>Указ Президиума Верховного Совета СССР от 1975г.</w:t>
      </w:r>
    </w:p>
    <w:p w:rsidR="00B7595F" w:rsidRPr="00B7595F" w:rsidRDefault="00B7595F" w:rsidP="00B7595F">
      <w:pPr>
        <w:pStyle w:val="a9"/>
        <w:numPr>
          <w:ilvl w:val="0"/>
          <w:numId w:val="27"/>
        </w:numPr>
        <w:rPr>
          <w:sz w:val="28"/>
        </w:rPr>
      </w:pPr>
      <w:r w:rsidRPr="00B7595F">
        <w:rPr>
          <w:sz w:val="28"/>
        </w:rPr>
        <w:t xml:space="preserve">50 сценариев классных часов. - М.: Педагогический поиск, 2003.- 160 с. </w:t>
      </w:r>
    </w:p>
    <w:p w:rsidR="00B7595F" w:rsidRPr="00B7595F" w:rsidRDefault="00B7595F" w:rsidP="00B7595F">
      <w:pPr>
        <w:shd w:val="clear" w:color="auto" w:fill="FFFFFF"/>
        <w:spacing w:before="100" w:beforeAutospacing="1" w:after="100" w:afterAutospacing="1" w:line="276" w:lineRule="auto"/>
        <w:ind w:left="720"/>
        <w:jc w:val="both"/>
        <w:rPr>
          <w:sz w:val="28"/>
        </w:rPr>
      </w:pPr>
    </w:p>
    <w:p w:rsidR="00170191" w:rsidRPr="00FD4772" w:rsidRDefault="00170191" w:rsidP="00B7595F">
      <w:pPr>
        <w:spacing w:line="276" w:lineRule="auto"/>
        <w:jc w:val="right"/>
        <w:rPr>
          <w:i/>
          <w:sz w:val="24"/>
          <w:szCs w:val="24"/>
        </w:rPr>
      </w:pPr>
    </w:p>
    <w:sectPr w:rsidR="00170191" w:rsidRPr="00FD4772" w:rsidSect="00B759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3D6B"/>
    <w:multiLevelType w:val="hybridMultilevel"/>
    <w:tmpl w:val="3CA87AFA"/>
    <w:lvl w:ilvl="0" w:tplc="35C2A85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84E5960"/>
    <w:multiLevelType w:val="multilevel"/>
    <w:tmpl w:val="E782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6E52B0"/>
    <w:multiLevelType w:val="multilevel"/>
    <w:tmpl w:val="DC707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9A1731"/>
    <w:multiLevelType w:val="hybridMultilevel"/>
    <w:tmpl w:val="CB726F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755B8D"/>
    <w:multiLevelType w:val="hybridMultilevel"/>
    <w:tmpl w:val="F4D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20892"/>
    <w:multiLevelType w:val="hybridMultilevel"/>
    <w:tmpl w:val="B7F85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21DEF"/>
    <w:multiLevelType w:val="hybridMultilevel"/>
    <w:tmpl w:val="C18CBA8A"/>
    <w:lvl w:ilvl="0" w:tplc="D0C239FC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623088"/>
    <w:multiLevelType w:val="multilevel"/>
    <w:tmpl w:val="227AF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167520"/>
    <w:multiLevelType w:val="multilevel"/>
    <w:tmpl w:val="2744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8214E7"/>
    <w:multiLevelType w:val="hybridMultilevel"/>
    <w:tmpl w:val="45B0F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417409"/>
    <w:multiLevelType w:val="multilevel"/>
    <w:tmpl w:val="63F06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AE4C0E"/>
    <w:multiLevelType w:val="hybridMultilevel"/>
    <w:tmpl w:val="04462F84"/>
    <w:lvl w:ilvl="0" w:tplc="9B68879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1EC640DF"/>
    <w:multiLevelType w:val="multilevel"/>
    <w:tmpl w:val="67F0D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0D428E"/>
    <w:multiLevelType w:val="hybridMultilevel"/>
    <w:tmpl w:val="253CF2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D0300"/>
    <w:multiLevelType w:val="multilevel"/>
    <w:tmpl w:val="8DB61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01"/>
        </w:tabs>
        <w:ind w:left="50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9B6721"/>
    <w:multiLevelType w:val="multilevel"/>
    <w:tmpl w:val="66D0C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1005BB"/>
    <w:multiLevelType w:val="hybridMultilevel"/>
    <w:tmpl w:val="8FF2CE34"/>
    <w:lvl w:ilvl="0" w:tplc="163C5CBC">
      <w:start w:val="1"/>
      <w:numFmt w:val="decimal"/>
      <w:lvlText w:val="%1)"/>
      <w:lvlJc w:val="left"/>
      <w:pPr>
        <w:ind w:left="21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249B1453"/>
    <w:multiLevelType w:val="multilevel"/>
    <w:tmpl w:val="C2B2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9F522C"/>
    <w:multiLevelType w:val="hybridMultilevel"/>
    <w:tmpl w:val="7262BC2A"/>
    <w:lvl w:ilvl="0" w:tplc="5150D22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F08974">
      <w:start w:val="1"/>
      <w:numFmt w:val="decimal"/>
      <w:lvlText w:val="%2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87D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92E0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F44E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CA52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ECF1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90BE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03E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88B05AC"/>
    <w:multiLevelType w:val="multilevel"/>
    <w:tmpl w:val="8D42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C492C3C"/>
    <w:multiLevelType w:val="multilevel"/>
    <w:tmpl w:val="63F06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B301F2"/>
    <w:multiLevelType w:val="hybridMultilevel"/>
    <w:tmpl w:val="9C26FA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644EFC"/>
    <w:multiLevelType w:val="hybridMultilevel"/>
    <w:tmpl w:val="5FEEA592"/>
    <w:lvl w:ilvl="0" w:tplc="73E461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0693A"/>
    <w:multiLevelType w:val="multilevel"/>
    <w:tmpl w:val="47C6E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7736E73"/>
    <w:multiLevelType w:val="hybridMultilevel"/>
    <w:tmpl w:val="12383656"/>
    <w:lvl w:ilvl="0" w:tplc="210C3B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A729C0"/>
    <w:multiLevelType w:val="hybridMultilevel"/>
    <w:tmpl w:val="0310F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5E7865"/>
    <w:multiLevelType w:val="multilevel"/>
    <w:tmpl w:val="FA424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3BA449B7"/>
    <w:multiLevelType w:val="multilevel"/>
    <w:tmpl w:val="7486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DB0C6F"/>
    <w:multiLevelType w:val="hybridMultilevel"/>
    <w:tmpl w:val="785259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F21F15"/>
    <w:multiLevelType w:val="hybridMultilevel"/>
    <w:tmpl w:val="EA9ABA90"/>
    <w:lvl w:ilvl="0" w:tplc="C8DE6924">
      <w:start w:val="1"/>
      <w:numFmt w:val="upperRoman"/>
      <w:lvlText w:val="%1."/>
      <w:lvlJc w:val="left"/>
      <w:pPr>
        <w:ind w:left="1004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A571FC0"/>
    <w:multiLevelType w:val="hybridMultilevel"/>
    <w:tmpl w:val="56569BF6"/>
    <w:lvl w:ilvl="0" w:tplc="BD96B18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C633224"/>
    <w:multiLevelType w:val="hybridMultilevel"/>
    <w:tmpl w:val="A7B8D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7B3782"/>
    <w:multiLevelType w:val="hybridMultilevel"/>
    <w:tmpl w:val="7BF84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0E51C4"/>
    <w:multiLevelType w:val="multilevel"/>
    <w:tmpl w:val="63F06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307DC4"/>
    <w:multiLevelType w:val="multilevel"/>
    <w:tmpl w:val="63F06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C3F313E"/>
    <w:multiLevelType w:val="multilevel"/>
    <w:tmpl w:val="834A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5A2BA5"/>
    <w:multiLevelType w:val="hybridMultilevel"/>
    <w:tmpl w:val="67382BA0"/>
    <w:lvl w:ilvl="0" w:tplc="C3B46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C37F65"/>
    <w:multiLevelType w:val="multilevel"/>
    <w:tmpl w:val="16C8508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38">
    <w:nsid w:val="63D1099D"/>
    <w:multiLevelType w:val="hybridMultilevel"/>
    <w:tmpl w:val="DB6A12E0"/>
    <w:lvl w:ilvl="0" w:tplc="4ED46E6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9">
    <w:nsid w:val="6B685603"/>
    <w:multiLevelType w:val="hybridMultilevel"/>
    <w:tmpl w:val="E196F27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C846563"/>
    <w:multiLevelType w:val="hybridMultilevel"/>
    <w:tmpl w:val="D4BA5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B3723E"/>
    <w:multiLevelType w:val="multilevel"/>
    <w:tmpl w:val="F8E4E97C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2">
    <w:nsid w:val="71576F0D"/>
    <w:multiLevelType w:val="hybridMultilevel"/>
    <w:tmpl w:val="E80CA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6B6004"/>
    <w:multiLevelType w:val="hybridMultilevel"/>
    <w:tmpl w:val="ACEC6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E61FE6"/>
    <w:multiLevelType w:val="hybridMultilevel"/>
    <w:tmpl w:val="EF5C24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B22A84"/>
    <w:multiLevelType w:val="multilevel"/>
    <w:tmpl w:val="6CD22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3"/>
  </w:num>
  <w:num w:numId="3">
    <w:abstractNumId w:val="12"/>
  </w:num>
  <w:num w:numId="4">
    <w:abstractNumId w:val="38"/>
  </w:num>
  <w:num w:numId="5">
    <w:abstractNumId w:val="44"/>
  </w:num>
  <w:num w:numId="6">
    <w:abstractNumId w:val="32"/>
  </w:num>
  <w:num w:numId="7">
    <w:abstractNumId w:val="21"/>
  </w:num>
  <w:num w:numId="8">
    <w:abstractNumId w:val="6"/>
  </w:num>
  <w:num w:numId="9">
    <w:abstractNumId w:val="24"/>
  </w:num>
  <w:num w:numId="10">
    <w:abstractNumId w:val="30"/>
  </w:num>
  <w:num w:numId="11">
    <w:abstractNumId w:val="11"/>
  </w:num>
  <w:num w:numId="12">
    <w:abstractNumId w:val="15"/>
  </w:num>
  <w:num w:numId="13">
    <w:abstractNumId w:val="39"/>
  </w:num>
  <w:num w:numId="14">
    <w:abstractNumId w:val="36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0"/>
  </w:num>
  <w:num w:numId="18">
    <w:abstractNumId w:val="25"/>
  </w:num>
  <w:num w:numId="19">
    <w:abstractNumId w:val="9"/>
  </w:num>
  <w:num w:numId="20">
    <w:abstractNumId w:val="3"/>
  </w:num>
  <w:num w:numId="21">
    <w:abstractNumId w:val="42"/>
  </w:num>
  <w:num w:numId="22">
    <w:abstractNumId w:val="1"/>
  </w:num>
  <w:num w:numId="23">
    <w:abstractNumId w:val="17"/>
  </w:num>
  <w:num w:numId="24">
    <w:abstractNumId w:val="26"/>
  </w:num>
  <w:num w:numId="25">
    <w:abstractNumId w:val="4"/>
  </w:num>
  <w:num w:numId="26">
    <w:abstractNumId w:val="45"/>
  </w:num>
  <w:num w:numId="27">
    <w:abstractNumId w:val="22"/>
  </w:num>
  <w:num w:numId="28">
    <w:abstractNumId w:val="14"/>
  </w:num>
  <w:num w:numId="29">
    <w:abstractNumId w:val="29"/>
  </w:num>
  <w:num w:numId="30">
    <w:abstractNumId w:val="16"/>
  </w:num>
  <w:num w:numId="31">
    <w:abstractNumId w:val="35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5"/>
  </w:num>
  <w:num w:numId="36">
    <w:abstractNumId w:val="20"/>
  </w:num>
  <w:num w:numId="37">
    <w:abstractNumId w:val="2"/>
  </w:num>
  <w:num w:numId="38">
    <w:abstractNumId w:val="23"/>
  </w:num>
  <w:num w:numId="39">
    <w:abstractNumId w:val="31"/>
  </w:num>
  <w:num w:numId="40">
    <w:abstractNumId w:val="13"/>
  </w:num>
  <w:num w:numId="41">
    <w:abstractNumId w:val="27"/>
  </w:num>
  <w:num w:numId="42">
    <w:abstractNumId w:val="19"/>
  </w:num>
  <w:num w:numId="43">
    <w:abstractNumId w:val="33"/>
  </w:num>
  <w:num w:numId="44">
    <w:abstractNumId w:val="34"/>
  </w:num>
  <w:num w:numId="45">
    <w:abstractNumId w:val="28"/>
  </w:num>
  <w:num w:numId="46">
    <w:abstractNumId w:val="10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1110"/>
    <w:rsid w:val="00012406"/>
    <w:rsid w:val="000D7153"/>
    <w:rsid w:val="000E3E03"/>
    <w:rsid w:val="000F5D91"/>
    <w:rsid w:val="00170191"/>
    <w:rsid w:val="00190133"/>
    <w:rsid w:val="001A4BD6"/>
    <w:rsid w:val="001B3CD5"/>
    <w:rsid w:val="00255EA8"/>
    <w:rsid w:val="00290A79"/>
    <w:rsid w:val="002C44ED"/>
    <w:rsid w:val="002E4DBA"/>
    <w:rsid w:val="0031288F"/>
    <w:rsid w:val="00344772"/>
    <w:rsid w:val="00352675"/>
    <w:rsid w:val="00362E3D"/>
    <w:rsid w:val="003A79D0"/>
    <w:rsid w:val="0041399D"/>
    <w:rsid w:val="004C6008"/>
    <w:rsid w:val="004D685F"/>
    <w:rsid w:val="005732B2"/>
    <w:rsid w:val="005743B6"/>
    <w:rsid w:val="0059768E"/>
    <w:rsid w:val="005B14B2"/>
    <w:rsid w:val="00622A55"/>
    <w:rsid w:val="00636BE7"/>
    <w:rsid w:val="00686E51"/>
    <w:rsid w:val="006A1110"/>
    <w:rsid w:val="006B7164"/>
    <w:rsid w:val="006D28D9"/>
    <w:rsid w:val="006D3301"/>
    <w:rsid w:val="006E6F21"/>
    <w:rsid w:val="0075375A"/>
    <w:rsid w:val="007656EE"/>
    <w:rsid w:val="007C56CB"/>
    <w:rsid w:val="007F6F52"/>
    <w:rsid w:val="008D1E88"/>
    <w:rsid w:val="0091252D"/>
    <w:rsid w:val="00926E27"/>
    <w:rsid w:val="009D2090"/>
    <w:rsid w:val="009D490E"/>
    <w:rsid w:val="00A527C4"/>
    <w:rsid w:val="00B01276"/>
    <w:rsid w:val="00B042CD"/>
    <w:rsid w:val="00B30E12"/>
    <w:rsid w:val="00B63221"/>
    <w:rsid w:val="00B7595F"/>
    <w:rsid w:val="00BA7A83"/>
    <w:rsid w:val="00C4338A"/>
    <w:rsid w:val="00C65D2D"/>
    <w:rsid w:val="00CA0302"/>
    <w:rsid w:val="00CE32CE"/>
    <w:rsid w:val="00CE5207"/>
    <w:rsid w:val="00D93A4C"/>
    <w:rsid w:val="00DC4815"/>
    <w:rsid w:val="00E90EC5"/>
    <w:rsid w:val="00EA6A86"/>
    <w:rsid w:val="00EC49A6"/>
    <w:rsid w:val="00EC6302"/>
    <w:rsid w:val="00ED4CC6"/>
    <w:rsid w:val="00F53F9F"/>
    <w:rsid w:val="00F72030"/>
    <w:rsid w:val="00F7742F"/>
    <w:rsid w:val="00FD38D0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1110"/>
    <w:pPr>
      <w:keepNext/>
      <w:ind w:left="-567" w:right="-766" w:firstLine="851"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A11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111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111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111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1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111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111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A111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A1110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 Indent"/>
    <w:basedOn w:val="a"/>
    <w:link w:val="a4"/>
    <w:semiHidden/>
    <w:rsid w:val="006A1110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6A11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rsid w:val="006A1110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6A11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A1110"/>
    <w:pPr>
      <w:jc w:val="center"/>
    </w:pPr>
    <w:rPr>
      <w:b/>
      <w:sz w:val="32"/>
    </w:rPr>
  </w:style>
  <w:style w:type="character" w:customStyle="1" w:styleId="a8">
    <w:name w:val="Название Знак"/>
    <w:basedOn w:val="a0"/>
    <w:link w:val="a7"/>
    <w:rsid w:val="006A111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A11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A11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6A1110"/>
    <w:pPr>
      <w:widowControl w:val="0"/>
      <w:spacing w:after="0" w:line="360" w:lineRule="auto"/>
      <w:ind w:firstLine="860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customStyle="1" w:styleId="12">
    <w:name w:val="Обычный1"/>
    <w:rsid w:val="006A1110"/>
    <w:pPr>
      <w:widowControl w:val="0"/>
      <w:snapToGrid w:val="0"/>
      <w:spacing w:after="0" w:line="240" w:lineRule="auto"/>
      <w:ind w:left="480" w:hanging="18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9">
    <w:name w:val="List Paragraph"/>
    <w:basedOn w:val="a"/>
    <w:uiPriority w:val="34"/>
    <w:qFormat/>
    <w:rsid w:val="006A1110"/>
    <w:pPr>
      <w:ind w:left="720"/>
      <w:contextualSpacing/>
    </w:pPr>
  </w:style>
  <w:style w:type="character" w:customStyle="1" w:styleId="aa">
    <w:name w:val="Знак Знак"/>
    <w:rsid w:val="006A1110"/>
    <w:rPr>
      <w:rFonts w:ascii="Calibri" w:hAnsi="Calibri"/>
      <w:b/>
      <w:bCs/>
      <w:sz w:val="28"/>
      <w:szCs w:val="28"/>
      <w:lang w:val="ru-RU" w:eastAsia="ru-RU" w:bidi="ar-SA"/>
    </w:rPr>
  </w:style>
  <w:style w:type="character" w:styleId="ab">
    <w:name w:val="Hyperlink"/>
    <w:basedOn w:val="a0"/>
    <w:uiPriority w:val="99"/>
    <w:unhideWhenUsed/>
    <w:rsid w:val="00EC49A6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926E27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170191"/>
  </w:style>
  <w:style w:type="paragraph" w:styleId="ad">
    <w:name w:val="No Spacing"/>
    <w:uiPriority w:val="1"/>
    <w:qFormat/>
    <w:rsid w:val="004D6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4D6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7F6F5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F6F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my-vt.mitm.ru/zakon.files/ovp/charter/uvs/bz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7%D0%BD%D0%B0%D0%BC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2437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SvetlanaLabutina13@outlook.com</cp:lastModifiedBy>
  <cp:revision>19</cp:revision>
  <cp:lastPrinted>2016-03-22T11:20:00Z</cp:lastPrinted>
  <dcterms:created xsi:type="dcterms:W3CDTF">2016-03-14T19:36:00Z</dcterms:created>
  <dcterms:modified xsi:type="dcterms:W3CDTF">2021-09-30T16:45:00Z</dcterms:modified>
</cp:coreProperties>
</file>