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A4" w:rsidRPr="007B53A4" w:rsidRDefault="007B53A4" w:rsidP="007B53A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8481A" w:rsidRDefault="0018481A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32"/>
          <w:szCs w:val="32"/>
          <w:lang w:eastAsia="ru-RU"/>
        </w:rPr>
      </w:pPr>
      <w:r w:rsidRPr="007B53A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КУРСОВАЯ РАБОТА </w:t>
      </w:r>
    </w:p>
    <w:p w:rsidR="007B53A4" w:rsidRPr="007B53A4" w:rsidRDefault="007B53A4" w:rsidP="007B5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курсу «Теория воспитания (курсовая работа)»</w:t>
      </w: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B53A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(наименование учебного курса)</w:t>
      </w: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</w:t>
      </w:r>
      <w:bookmarkStart w:id="0" w:name="_GoBack"/>
      <w:bookmarkEnd w:id="0"/>
      <w:r w:rsidR="00184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7B5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взаимосвязи школы и семьи в воспитании детей</w:t>
      </w:r>
    </w:p>
    <w:p w:rsidR="007B53A4" w:rsidRPr="007B53A4" w:rsidRDefault="007B53A4" w:rsidP="007B5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3A4" w:rsidRPr="007B53A4" w:rsidRDefault="007B53A4" w:rsidP="007B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79B2" w:rsidRPr="00406ADF" w:rsidRDefault="008879B2" w:rsidP="00406A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532"/>
      </w:tblGrid>
      <w:tr w:rsidR="00406ADF" w:rsidRPr="00406ADF" w:rsidTr="00406ADF">
        <w:tc>
          <w:tcPr>
            <w:tcW w:w="9571" w:type="dxa"/>
            <w:gridSpan w:val="2"/>
          </w:tcPr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481A" w:rsidRPr="007B53A4" w:rsidRDefault="0018481A" w:rsidP="001848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Тема: </w:t>
            </w:r>
            <w:r w:rsidRPr="007B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взаимосвязи школы и семьи в воспитании детей</w:t>
            </w:r>
          </w:p>
          <w:p w:rsidR="0018481A" w:rsidRDefault="0018481A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Оглавление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Введение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Глава 1 Теоретическое обоснование взаимодействия семьи и школы в воспитании детей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1.1 Семья как институт воспитания ребенка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1.2 Школа как воспитательная организация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1.3 Научно-практические подходы к организации взаимодействия семьи и школы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Вывод по главе 1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Глава 2 Экспериментальное исследование эффективности практики взаимосвязи школы и семьи в воспитании детей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2.1. Анализ исходного уровня воспитания младших школьников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2.2. Разработка комплекса мероприятий по взаимодействию классного руководителя с семьей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воспитанию </w:t>
            </w: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младшего школьника</w:t>
            </w:r>
          </w:p>
        </w:tc>
        <w:tc>
          <w:tcPr>
            <w:tcW w:w="532" w:type="dxa"/>
          </w:tcPr>
          <w:p w:rsid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2.3 Эффективность взаимодействия школы и семьи в воспитании детей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Вывод по главе 2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Список используемой литературы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406ADF" w:rsidRPr="00406ADF" w:rsidTr="00406ADF">
        <w:tc>
          <w:tcPr>
            <w:tcW w:w="9039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Приложение А</w:t>
            </w:r>
          </w:p>
        </w:tc>
        <w:tc>
          <w:tcPr>
            <w:tcW w:w="532" w:type="dxa"/>
          </w:tcPr>
          <w:p w:rsidR="00406ADF" w:rsidRPr="00406ADF" w:rsidRDefault="00406ADF" w:rsidP="00406ADF">
            <w:pPr>
              <w:pStyle w:val="12"/>
              <w:tabs>
                <w:tab w:val="right" w:leader="dot" w:pos="93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</w:tbl>
    <w:p w:rsidR="009C792B" w:rsidRPr="00406ADF" w:rsidRDefault="009C792B" w:rsidP="009C792B">
      <w:pPr>
        <w:pStyle w:val="12"/>
        <w:tabs>
          <w:tab w:val="right" w:leader="dot" w:pos="9345"/>
        </w:tabs>
        <w:rPr>
          <w:rFonts w:ascii="Times New Roman" w:hAnsi="Times New Roman" w:cs="Times New Roma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F2770" w:rsidRPr="00406ADF" w:rsidRDefault="005F2770" w:rsidP="005F2770">
      <w:pPr>
        <w:keepNext/>
        <w:keepLines/>
        <w:suppressAutoHyphens/>
        <w:spacing w:before="480" w:after="24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" w:name="_Toc531761243"/>
      <w:bookmarkStart w:id="2" w:name="_Toc11083132"/>
      <w:bookmarkStart w:id="3" w:name="_Toc59719252"/>
      <w:r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>В</w:t>
      </w:r>
      <w:r w:rsidR="008879B2"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>ведение</w:t>
      </w:r>
      <w:bookmarkEnd w:id="1"/>
      <w:bookmarkEnd w:id="2"/>
      <w:bookmarkEnd w:id="3"/>
    </w:p>
    <w:p w:rsidR="00101F20" w:rsidRPr="00406ADF" w:rsidRDefault="005F2770" w:rsidP="00101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Актуальность исследования.</w:t>
      </w:r>
      <w:r w:rsidR="00101F20" w:rsidRPr="00406ADF">
        <w:rPr>
          <w:rFonts w:ascii="Times New Roman" w:eastAsia="Calibri" w:hAnsi="Times New Roman" w:cs="Times New Roman"/>
          <w:sz w:val="28"/>
          <w:szCs w:val="28"/>
        </w:rPr>
        <w:t>Вопросы воспитания детей на всех этапах развития общества являются важнейшими для современной педагогической науки и практики. От того, как мы воспитаем последующее поколение сегодня, зависит, как и в какой стране мы будем жить завтра. Такое серьезное отношение к проблеме воспитания не является новообразованием современности.</w:t>
      </w:r>
    </w:p>
    <w:p w:rsidR="00101F20" w:rsidRPr="00406ADF" w:rsidRDefault="00101F20" w:rsidP="00101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sz w:val="28"/>
          <w:szCs w:val="28"/>
        </w:rPr>
        <w:t>Проблема воспитания культуры поведения у младших школьников актуальна, в связи с тем, что культура человеческих отношений, общение людей между собой играют важную роль в жизни. Если ребенок научится общаться культурно с близкими, знакомыми, он будет так же вести себя и совершенно с незнакомыми людьми. Прививая ребенку навыки культурного поведения, мы вносим вклад в развитие общества. Процесс по воспитанию культуры поведения младших школьников раскрывает единство содержания, форм, методов воспитательной работы учителя как комплекс различных сторон воспитания в соответствии с особенностями возраста учащихся и процессом их развития, учетом реальных условий воспитания.</w:t>
      </w:r>
    </w:p>
    <w:p w:rsidR="00101F20" w:rsidRPr="00406ADF" w:rsidRDefault="00101F20" w:rsidP="00101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sz w:val="28"/>
          <w:szCs w:val="28"/>
        </w:rPr>
        <w:t>Государство и общество ставит перед педагогами в области воспитания следующие задачи: формирование у детей коммуникативной компетентности, усвоение моральных норм и нравственных ценностей, эмоциональной отзывчивости и толерантности [8]. И эти качества должны быть присвоены детьми не только внешне, но и стать частью их личности.</w:t>
      </w:r>
    </w:p>
    <w:p w:rsidR="00101F20" w:rsidRPr="00406ADF" w:rsidRDefault="00101F20" w:rsidP="00101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sz w:val="28"/>
          <w:szCs w:val="28"/>
        </w:rPr>
        <w:t xml:space="preserve">В связи с этим очень важной проблемой является взаимосвязь школы и семьи в воспитании детей.Педагоги и родители, пытаясь совместно найти наиболее эффективные способы решения этих проблем, определяют содержание и формы взаимодействия. Установление контактов с семьей </w:t>
      </w:r>
      <w:r w:rsidRPr="00406ADF">
        <w:rPr>
          <w:rFonts w:ascii="Times New Roman" w:eastAsia="Calibri" w:hAnsi="Times New Roman" w:cs="Times New Roman"/>
          <w:sz w:val="28"/>
          <w:szCs w:val="28"/>
        </w:rPr>
        <w:lastRenderedPageBreak/>
        <w:t>является обязательным условием успешности воспитания ребенка. Только в процессе взаимодействия педагогов и родителей можно успешно решать проблемы развития личности школьника. В особенности это относится к учащимся младших классов.</w:t>
      </w:r>
    </w:p>
    <w:p w:rsidR="00101F20" w:rsidRPr="00406ADF" w:rsidRDefault="00101F20" w:rsidP="00101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sz w:val="28"/>
          <w:szCs w:val="28"/>
        </w:rPr>
        <w:t>Проблемой воспитания культуры поведения у детей занимались такие ученые как А. М. Виноградова, С. В. Петерина, И. Н. Курочкина, О. В. Защиринская, которые утверждали, что необходимо знакомить школьников с правилами поведения, воспитывать навыки культурного поведения в жизни, культуру этикета, воспитывать любовь и уважительное отношение к близким и окружающим людям, прививать бережное отношение к культурным ценностям.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Объект исследования</w:t>
      </w:r>
      <w:r w:rsidRPr="00406ADF">
        <w:rPr>
          <w:rFonts w:ascii="Times New Roman" w:eastAsia="Calibri" w:hAnsi="Times New Roman" w:cs="Times New Roman"/>
          <w:sz w:val="28"/>
          <w:szCs w:val="28"/>
        </w:rPr>
        <w:t xml:space="preserve"> – воспитание младших школьников.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Предметом исследования</w:t>
      </w:r>
      <w:r w:rsidRPr="00406ADF">
        <w:rPr>
          <w:rFonts w:ascii="Times New Roman" w:eastAsia="Calibri" w:hAnsi="Times New Roman" w:cs="Times New Roman"/>
          <w:sz w:val="28"/>
          <w:szCs w:val="28"/>
        </w:rPr>
        <w:t xml:space="preserve"> является взаимосвязь школы и семьи в воспитании детей.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Цель исследования -</w:t>
      </w:r>
      <w:r w:rsidRPr="00406ADF">
        <w:rPr>
          <w:rFonts w:ascii="Times New Roman" w:eastAsia="Calibri" w:hAnsi="Times New Roman" w:cs="Times New Roman"/>
          <w:sz w:val="28"/>
          <w:szCs w:val="28"/>
        </w:rPr>
        <w:t xml:space="preserve"> выявить и обосновать особенности  взаимосвязи школы и семьи в воспитании детей.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Задачи исследования:</w:t>
      </w:r>
    </w:p>
    <w:p w:rsidR="00465523" w:rsidRPr="00406ADF" w:rsidRDefault="00465523" w:rsidP="00465523">
      <w:pPr>
        <w:pStyle w:val="a3"/>
        <w:numPr>
          <w:ilvl w:val="0"/>
          <w:numId w:val="31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406ADF">
        <w:rPr>
          <w:rFonts w:eastAsia="Calibri"/>
          <w:sz w:val="28"/>
          <w:szCs w:val="28"/>
        </w:rPr>
        <w:t>Определить понятие воспитанности младших школьников</w:t>
      </w:r>
      <w:r w:rsidRPr="00406ADF">
        <w:rPr>
          <w:rFonts w:eastAsia="Calibri"/>
          <w:sz w:val="28"/>
          <w:szCs w:val="28"/>
        </w:rPr>
        <w:tab/>
        <w:t>;</w:t>
      </w:r>
    </w:p>
    <w:p w:rsidR="00465523" w:rsidRPr="00406ADF" w:rsidRDefault="00465523" w:rsidP="00465523">
      <w:pPr>
        <w:pStyle w:val="a3"/>
        <w:numPr>
          <w:ilvl w:val="0"/>
          <w:numId w:val="31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406ADF">
        <w:rPr>
          <w:rFonts w:eastAsia="Calibri"/>
          <w:sz w:val="28"/>
          <w:szCs w:val="28"/>
        </w:rPr>
        <w:t>Выявить особенности взаимодействия семьи и школы в воспитании детей</w:t>
      </w:r>
      <w:r w:rsidRPr="00406ADF">
        <w:rPr>
          <w:rFonts w:eastAsia="Calibri"/>
          <w:sz w:val="28"/>
          <w:szCs w:val="28"/>
        </w:rPr>
        <w:tab/>
      </w:r>
    </w:p>
    <w:p w:rsidR="00465523" w:rsidRPr="00406ADF" w:rsidRDefault="00465523" w:rsidP="00465523">
      <w:pPr>
        <w:pStyle w:val="a3"/>
        <w:numPr>
          <w:ilvl w:val="0"/>
          <w:numId w:val="31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406ADF">
        <w:rPr>
          <w:rFonts w:eastAsia="Calibri"/>
          <w:sz w:val="28"/>
          <w:szCs w:val="28"/>
        </w:rPr>
        <w:t>Охарактеризовать формы организации взаимодействия родителей и педагогов;</w:t>
      </w:r>
    </w:p>
    <w:p w:rsidR="00465523" w:rsidRPr="00406ADF" w:rsidRDefault="00465523" w:rsidP="00465523">
      <w:pPr>
        <w:pStyle w:val="a3"/>
        <w:numPr>
          <w:ilvl w:val="0"/>
          <w:numId w:val="31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406ADF">
        <w:rPr>
          <w:rFonts w:eastAsia="Calibri"/>
          <w:sz w:val="28"/>
          <w:szCs w:val="28"/>
        </w:rPr>
        <w:t>Произвести анализ исходного уровня воспитания младших школьников;</w:t>
      </w:r>
    </w:p>
    <w:p w:rsidR="00465523" w:rsidRPr="00406ADF" w:rsidRDefault="00465523" w:rsidP="00465523">
      <w:pPr>
        <w:pStyle w:val="a3"/>
        <w:numPr>
          <w:ilvl w:val="0"/>
          <w:numId w:val="31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406ADF">
        <w:rPr>
          <w:rFonts w:eastAsia="Calibri"/>
          <w:sz w:val="28"/>
          <w:szCs w:val="28"/>
        </w:rPr>
        <w:t>Разработать комплекс мероприятий по взаимодействию классного руководителя с семьей младшего школьника;</w:t>
      </w:r>
    </w:p>
    <w:p w:rsidR="005F2770" w:rsidRPr="00406ADF" w:rsidRDefault="00465523" w:rsidP="00465523">
      <w:pPr>
        <w:pStyle w:val="a3"/>
        <w:numPr>
          <w:ilvl w:val="0"/>
          <w:numId w:val="31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406ADF">
        <w:rPr>
          <w:rFonts w:eastAsia="Calibri"/>
          <w:sz w:val="28"/>
          <w:szCs w:val="28"/>
        </w:rPr>
        <w:t>Выявить эффективность взаимодействия школы и семьи в воспитании детей.</w:t>
      </w:r>
    </w:p>
    <w:p w:rsidR="005F2770" w:rsidRPr="00406ADF" w:rsidRDefault="005F2770" w:rsidP="005F277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Гипотеза исследования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предположении, что: 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t>воспитание моделей поведения у младших школьников будет эффективным, если производить взаимодействие школы и семьи в воспитании детей.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Методы исследования</w:t>
      </w:r>
      <w:r w:rsidRPr="00406AD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sz w:val="28"/>
          <w:szCs w:val="28"/>
        </w:rPr>
        <w:t>•</w:t>
      </w:r>
      <w:r w:rsidRPr="00406ADF">
        <w:rPr>
          <w:rFonts w:ascii="Times New Roman" w:eastAsia="Calibri" w:hAnsi="Times New Roman" w:cs="Times New Roman"/>
          <w:sz w:val="28"/>
          <w:szCs w:val="28"/>
        </w:rPr>
        <w:tab/>
        <w:t>Теоретические: анализ психолого-педагогической, научно-теоретической, учебной, программно-методической литературы по проблеме исследования; сравнение, обобщение.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sz w:val="28"/>
          <w:szCs w:val="28"/>
        </w:rPr>
        <w:t>•</w:t>
      </w:r>
      <w:r w:rsidRPr="00406ADF">
        <w:rPr>
          <w:rFonts w:ascii="Times New Roman" w:eastAsia="Calibri" w:hAnsi="Times New Roman" w:cs="Times New Roman"/>
          <w:sz w:val="28"/>
          <w:szCs w:val="28"/>
        </w:rPr>
        <w:tab/>
        <w:t>Эмпирические методы: наблюдение, педагогический эксперимент, анкетирование, беседа.</w:t>
      </w: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Теоретическая значимость</w:t>
      </w:r>
      <w:r w:rsidRPr="00406ADF">
        <w:rPr>
          <w:rFonts w:ascii="Times New Roman" w:eastAsia="Calibri" w:hAnsi="Times New Roman" w:cs="Times New Roman"/>
          <w:sz w:val="28"/>
          <w:szCs w:val="28"/>
        </w:rPr>
        <w:t xml:space="preserve"> определяется полученными научными результатами исследования, которые могут дополнить теорию и методику диагностики воспитанности младших школьников.</w:t>
      </w:r>
    </w:p>
    <w:p w:rsidR="00465523" w:rsidRPr="00406ADF" w:rsidRDefault="00465523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База исследования.</w:t>
      </w:r>
      <w:r w:rsidRPr="00406ADF">
        <w:rPr>
          <w:rFonts w:ascii="Times New Roman" w:eastAsia="Calibri" w:hAnsi="Times New Roman" w:cs="Times New Roman"/>
          <w:sz w:val="28"/>
          <w:szCs w:val="28"/>
        </w:rPr>
        <w:t>Экспериментальная ра</w:t>
      </w:r>
      <w:r w:rsidR="00101F20" w:rsidRPr="00406ADF">
        <w:rPr>
          <w:rFonts w:ascii="Times New Roman" w:eastAsia="Calibri" w:hAnsi="Times New Roman" w:cs="Times New Roman"/>
          <w:sz w:val="28"/>
          <w:szCs w:val="28"/>
        </w:rPr>
        <w:t xml:space="preserve">бота проводилась на базе МБУ «Школа № 56» </w:t>
      </w:r>
      <w:r w:rsidRPr="00406ADF">
        <w:rPr>
          <w:rFonts w:ascii="Times New Roman" w:eastAsia="Calibri" w:hAnsi="Times New Roman" w:cs="Times New Roman"/>
          <w:sz w:val="28"/>
          <w:szCs w:val="28"/>
        </w:rPr>
        <w:t>Тольятти.  В эксперименте приняли участие учащиеся 4 «А» в количестве 26 человек.</w:t>
      </w: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ADF">
        <w:rPr>
          <w:rFonts w:ascii="Times New Roman" w:eastAsia="Calibri" w:hAnsi="Times New Roman" w:cs="Times New Roman"/>
          <w:b/>
          <w:i/>
          <w:sz w:val="28"/>
          <w:szCs w:val="28"/>
        </w:rPr>
        <w:t>Структура работы.</w:t>
      </w:r>
      <w:r w:rsidRPr="00406ADF">
        <w:rPr>
          <w:rFonts w:ascii="Times New Roman" w:eastAsia="Calibri" w:hAnsi="Times New Roman" w:cs="Times New Roman"/>
          <w:sz w:val="28"/>
          <w:szCs w:val="28"/>
        </w:rPr>
        <w:t xml:space="preserve"> Курсовая работа состоит из введения, двух глав, заключения, списка использованной литературы и приложений.</w:t>
      </w: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79B2" w:rsidRPr="00406ADF" w:rsidRDefault="00406ADF" w:rsidP="008879B2">
      <w:pPr>
        <w:keepNext/>
        <w:keepLines/>
        <w:spacing w:after="0" w:line="360" w:lineRule="auto"/>
        <w:ind w:left="7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Toc5971925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</w:t>
      </w:r>
      <w:r w:rsidR="008879B2" w:rsidRPr="00406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Теоретическое обоснование взаимодействия семьи и школы в воспитании детей</w:t>
      </w:r>
      <w:bookmarkEnd w:id="4"/>
    </w:p>
    <w:p w:rsidR="00101F20" w:rsidRPr="00406ADF" w:rsidRDefault="00101F20" w:rsidP="008879B2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5" w:name="_1fob9te" w:colFirst="0" w:colLast="0"/>
      <w:bookmarkEnd w:id="5"/>
    </w:p>
    <w:p w:rsidR="008879B2" w:rsidRPr="00406ADF" w:rsidRDefault="008879B2" w:rsidP="008879B2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_Toc59719254"/>
      <w:r w:rsidRPr="00406A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1.1 </w:t>
      </w:r>
      <w:r w:rsidRPr="00406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Семья как институт воспитания ребенка</w:t>
      </w:r>
      <w:bookmarkEnd w:id="6"/>
    </w:p>
    <w:p w:rsidR="00101F20" w:rsidRPr="00406ADF" w:rsidRDefault="00101F20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Ближайший социальный для ребенка с первых моментов его жизни-семья. В семье происходит формирование психики ребенка и формирование его отношений с внешним миром. Семья характеризуется многогранными, сложными отношениями среди супруг, родителями и детьми, бабушками и дедушками между собой и с детьми, а также другие родственники, в том числе.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наибольшее влияние на детей, как правило, оказывают их родители. Их влияние на детей неясно. Конечно, важность семьи абсолютно необходимо для формирования и развития  ребенка. Тесное общение и взаимопонимание среди родителей и детьми способствуют лучшей их адаптации в различных жизненных ситуациях[1].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влияния различных видов воспитания на личностное развитие ребенка и научные исследования показали, что наиболее благоприятными имеет авторитарный и демократический стиль отношений. Это также неправильный стиль воспитание и деградация внутренних отношений, которые часто происходят в современном обществе [2], оказывают негативное влияние на развитие личности ребенка и его здоровье в целом, появление различных психопатов и нежелательных черт-отклонений в природе ребенка, в частности в молодости [3-5].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семьи ребенка оказывает еще более негативное влияние на его личность влияние. Согласно одному исследованию, дети, лишенные родителей, с большей вероятностью развивают нарушения состояние поведения, психических расстройств и соматических заболеваний при их воспитании по сравнению с детьми, воспитанными в приемных семьях.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Обсуждение ошибок, которые родители совершают в воспитании своих детей, сводятся к выбору стиля семейного образования [1]. В то же время принято подчеркивать авторитарные, демократические и либеральные стили образования. По сути выбор стиля семейного воспитания – это вопрос о том, как воспитывать ребенка-в любви, или строгость лучше? Окончательного ответа на этот вопрос не может быть, поэтому само семейное образование не является причиной конфликта в семье. Более того, это можно сделать по-разному в зависимости от характера решаемых педагогических задач.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разговаривать необходимо не о стили , а про типичные ошибки, допущенных родителями. Каждый стиль содержит опасность для совершения типичных ошибок. До сих пор нет четкого ответа на вопрос, какой стиль семейного образования задан наиболее эффективной. Некоторые ученые в процессе исследования этого вопроса изменили свою точку зрения.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американский учитель Бенджамин Спок, по свидетельству Ю. Азарова, [2] основываясь на принципах, он отказался от системы образования, построенной на доброте и доверии ребенку, и начал доверять жесткости в воспитании ребенка. </w:t>
      </w:r>
    </w:p>
    <w:p w:rsidR="008879B2" w:rsidRPr="00406ADF" w:rsidRDefault="008879B2" w:rsidP="008879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утверждал , что без жестких мер воспитание не будет эффективно. Спок вдруг увидел мягкость, доброту, родительские ласки-главным противоречием в воспитании ребенка. Наблюдение за тем, как многие родители совершают ошибки-улучшение разрешения, побаловать капризами, способствовать рождению безответственности у детей, - Б. Спок перерабатывает свои книги и особенно подчеркивает роль родительского авторитета и дисциплины [2].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объяснить, почему поставить в первую очередь-строгость или вежливость-служит важным в воспитание детей. Отечественный педагог Ю.П. Азаров в своей книге «Семейная педагогика» описывает научное решение этой проблемы, которое позволяет чётко отделить авторитет от авторитарности, свободу от вседозволенности, необходимость 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бескомпромиссного подчинения нравственным законам от педагогического произвола и насилия… [2]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конкретный, казалось бы, педагогический вопрос разделил людей на два противоположных лагеря. Первый-сторонники гуманизма, утверждающие, что он может быть реализован подлинно только в атмосфере добра образование. Однако нельзя сказать, что сторонники второй концепции полностью отвергают любовь и доброту. Они предпочитают строгость и строгие требования. Итак, вопрос о типичных ошибках семейное образование не может быть сведен только к тому, чтобы подчеркнуть « хорошие» и «плохие» стили. Его корни копают намного глубже в область психологических основ, впомощью них родители создают стратегии воспитания своих детей.</w:t>
      </w:r>
    </w:p>
    <w:p w:rsidR="008879B2" w:rsidRPr="00406ADF" w:rsidRDefault="008879B2" w:rsidP="008879B2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7" w:name="_3znysh7" w:colFirst="0" w:colLast="0"/>
      <w:bookmarkEnd w:id="7"/>
    </w:p>
    <w:p w:rsidR="008879B2" w:rsidRPr="00406ADF" w:rsidRDefault="008879B2" w:rsidP="00101F20">
      <w:pPr>
        <w:keepNext/>
        <w:spacing w:after="0" w:line="360" w:lineRule="auto"/>
        <w:ind w:firstLine="720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Toc59719255"/>
      <w:r w:rsidRPr="00406A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1.2 </w:t>
      </w:r>
      <w:r w:rsidRPr="00406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как воспитательная организация</w:t>
      </w:r>
      <w:bookmarkEnd w:id="8"/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годы уделяли большое внимание проблемам современного образования в научной и журналистской литературе, и это относится, прежде всего, к школьному этапу, который является самым важным, в этот период человек становится личностью, приобретая базовые знания, навыки и навыки.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путь является важным для выбора жизненного пути, определение профессиональной ориентации и следующего образовательного учреждений. В разные исторические эпохи содержание образования изменилось, с развитием общества были новые требования. Исторические проблемы определяют основное содержание адеала образования.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современной реальности государство играет триггерную роль в привлечении общественного мнения и социальных институтов для решения многих образовательных проблем. Недавно подготовлены и приняты нормативные документы, служащие правовыми и культурными основами  политики образования общественных и государственных 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учреждений, связанных с образованием. ФЗ273 «Об образовании в Российской Федерации» [1], «Национальная доктрина образования в Российской Федерации» (до 2025 г.) [2], «Стратегия развития воспитания в Российской Федерации на период до 2025 года» [3], «Концепция духовно-нравственного развития и воспитания личности гражданина России» другие подчеркивают важность в обеспечении духовного рост, моральному самосовершенствованию, самооценке, подготовке и способности к реализации творческого потенциала, понимание смысла их жизни, индивидуально ответственное поведение учащихся.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социокультурное и экономическое развитие страны, глобализация и информационные процессы общества не недооценивают, а наоборот углубляют важность человеческого образования. Но современная система школьного образования, направлена на достижение результатов в основном в соответствии стандартами образовани- это не позволяет нам уделять достаточное внимание текущим проблемам образования. Образование становится более социально важной и насущной проблемой, чем когда-либо, для развития гражданского общества. Россия в следующих.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среда-это такая организация социальной среды, когда есть все разнообразия отношений человека и материальные объекты в сознательной или бессознательной форме несут образовательные функции.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среда школы выступает в качестве важного фактора, обеспечивающего успех в воспитание детей и их развитие. Игнорирование организационных требований образовательной среды приводит к деконструации развитие детей, которое может привести к педагогической запущенности детей.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образовательная среда-это набор условий, разнообразие человеческих отношений и материальных объектов  в сознательной или бессознательной форме, которые несут  воспитательные функции, целенаправленно, организованно и систематически влияющие на личностное развитие воспитанников и способствующие их вхождению в 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современное общество и культуру. Структура образовательной среды организации общего образования должна быть понята, как совокупность предметнопространственного, поведенческого, событийного и информационно-культурного окружения в школе.</w:t>
      </w:r>
    </w:p>
    <w:p w:rsidR="00101F20" w:rsidRPr="00406ADF" w:rsidRDefault="00101F20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9B2" w:rsidRPr="00406ADF" w:rsidRDefault="008879B2" w:rsidP="00101F20">
      <w:pPr>
        <w:keepNext/>
        <w:spacing w:after="0" w:line="36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2et92p0" w:colFirst="0" w:colLast="0"/>
      <w:bookmarkStart w:id="10" w:name="_Toc59719256"/>
      <w:bookmarkEnd w:id="9"/>
      <w:r w:rsidRPr="00406A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1.3 </w:t>
      </w:r>
      <w:r w:rsidRPr="00406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Научно-практические подходы к организации взаимодействия семьи и школы</w:t>
      </w:r>
      <w:bookmarkEnd w:id="10"/>
    </w:p>
    <w:p w:rsidR="00101F20" w:rsidRPr="00406ADF" w:rsidRDefault="00101F20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реалиях российского общества,широко распространено мнение, что в первую очередь семья и институты социализации должны обеспечить ребенку оптимальную среду для успешного развития и взаимодействия в обществе.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Социальные функции семейного и школьного Института должны гармонично дополнять друг друга, а не заменять функции одного института другим. Но данные последних наблюдений и проведенных опросов, ведут к выводу, что, как правило, родители и школа часто пытаются изменить ответственность в решении этих проблем друг с другом, строго выполняют свои обязательства в формальном расчете к продуктивной деятельности других участников.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учитывать систему государственного образования и на социализацию детей и подростков существенно повлияли преобразования, сделанные в стране. Началось в 1990-х годах рыночные реформы, изменение имущественных отношений, быстрая приватизация, возникающие коммерциализация и конкуренция, которые пронизывают всю систему связей с общественностью, разрушили старую модель взаимодействие между школой и семьей по вопросам молодежного образования, пришел хаос.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нового тысячелетия было трудным и не всегда последовательной работой по формированию новой правовой базы, новой государственной политики в вопросах образования и воспитания молодежи.Повышенная стратификация в обществе способствовала 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появлению новых проблем взаимодействия семьи и школы, взаимное недоверие, желание взять на себя ответственность за молодежь и сдвиг к другим участникам образовательного процесса, а не к претензиям и не всегда оправданной критике друг друга [17]. 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 последние годы появились новые тенденции к некоторым позитивным изменениям в социально-экономическом плане и культурном облике семьи, который имеет очень неоднородный характер в современных реалиях [15]. Такой таким образом, социально-экономические изменения становятся движущей силой формирования новых моделей и методов взаимодействия в системе отношений между семьей и ребенком и школой.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 направлением взаимодействия изучаемых социальных институтов становится внедрение новых практик, направлений для более успешной адаптации детей в обществе и в жизни.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различные виды деятельности по руководству карьерой, которые включают действия как по школе, (тестирование, работа с психологами и т. д.) и родителями, презентация занятия в классные часы, поездки на предприятия и многое другое. Взаимодействие семьи и института образование должно обеспечить оптимальные условия для полноценного и целостного развития ребенка, его самореализации, культурно-образовательного базиса и в целом социальной адаптации детей и подростков [18].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факт важен, поэтому политика социальной поддержки семьи в России будет в постоянной динамике и улучшение, можно рассмотреть последние изменения для выпуска материнского капитала, раздача бесплатного питание для всех учащихся сладших школ и многое другое. Необходимо учитывать, что школьные педагоги, играющие роль объединителя, способствуют интеграции, усилению общественных усилий для налаживания продуктивного взаимодействия между общественными институтами и семьями, гражданами, способствуя адаптации основных социальных институтов под новые образовательные и культурно-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воспитательные задачи, под современные реалии и проблемы общества и каждого ученика.</w:t>
      </w:r>
    </w:p>
    <w:p w:rsidR="008879B2" w:rsidRPr="00406ADF" w:rsidRDefault="008879B2" w:rsidP="008879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 в целом должен быть сосредоточен на социально культурное пространство, где влияние педагогов наилучшим образом отражает критерии ценности и прививать морально-нравственные нормы. Эти факты важны и очень эффективны в процессе социализации, но они будут эффективны, если семья также является подходящей средой для развития ребенка. Проведенные исследования подтверждают, что самым важным фактором является грамотно проведенная внутрисемейнная социализация детей [14]</w:t>
      </w:r>
    </w:p>
    <w:p w:rsidR="005F2770" w:rsidRPr="00406ADF" w:rsidRDefault="00296660" w:rsidP="008879B2">
      <w:pPr>
        <w:pStyle w:val="2"/>
        <w:spacing w:after="240" w:line="360" w:lineRule="auto"/>
        <w:ind w:firstLine="851"/>
        <w:jc w:val="center"/>
        <w:rPr>
          <w:rFonts w:cs="Times New Roman"/>
        </w:rPr>
      </w:pPr>
      <w:bookmarkStart w:id="11" w:name="_Toc59719257"/>
      <w:r w:rsidRPr="00406ADF">
        <w:rPr>
          <w:rFonts w:cs="Times New Roman"/>
        </w:rPr>
        <w:t>Вывод по главе 1</w:t>
      </w:r>
      <w:bookmarkEnd w:id="11"/>
    </w:p>
    <w:p w:rsidR="00296660" w:rsidRPr="00406ADF" w:rsidRDefault="0029666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Подводя итоги вышесказанному, можно сделать следующие выводы: сотрудничество школы и семьи, качество среды, особенности семейного воспитания определяют формирование личности ребенка. В современных социокультурных условиях важное значение приобретает умение учителя организовывать систематическое, целенаправленное, методически продуманное взаимодействие с родителями. </w:t>
      </w:r>
    </w:p>
    <w:p w:rsidR="005F2770" w:rsidRPr="00406ADF" w:rsidRDefault="0029666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Таким образом, необходимость кардинального изменения образовательно-воспитательной практики в работе с родителями, оказание психолого-педагогической помощи семье в подготовке детей к жизнедеятельности в постоянно изменяющемся мире, диктует проведение серьезного исследования взаимодействия школы и семьи. В связи с этим актуальной проблемой современного образования становится создание педагогических условий, разработка современных инновационных форм и методов взаимодействия семьи младших школьников и школы.</w:t>
      </w:r>
    </w:p>
    <w:p w:rsidR="00296660" w:rsidRPr="00406ADF" w:rsidRDefault="0029666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2F6" w:rsidRPr="00406ADF" w:rsidRDefault="006B32F6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406ADF" w:rsidP="00101F20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2" w:name="_Toc531761249"/>
      <w:bookmarkStart w:id="13" w:name="_Toc11083182"/>
      <w:bookmarkStart w:id="14" w:name="_Toc59719258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Глава 2</w:t>
      </w:r>
      <w:r w:rsidR="008879B2"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Экспериментальное исследование эффективности </w:t>
      </w:r>
      <w:bookmarkEnd w:id="12"/>
      <w:bookmarkEnd w:id="13"/>
      <w:r w:rsidR="008879B2"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>практики взаимосвязи школы и семьи в воспитании детей</w:t>
      </w:r>
      <w:bookmarkEnd w:id="14"/>
    </w:p>
    <w:p w:rsidR="00101F20" w:rsidRPr="00406ADF" w:rsidRDefault="00101F20" w:rsidP="00101F20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5F2770" w:rsidRPr="00406ADF" w:rsidRDefault="005F2770" w:rsidP="00101F20">
      <w:pPr>
        <w:keepNext/>
        <w:keepLines/>
        <w:spacing w:after="0" w:line="360" w:lineRule="auto"/>
        <w:ind w:firstLine="851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15" w:name="_Toc531761250"/>
      <w:bookmarkStart w:id="16" w:name="_Toc11083183"/>
      <w:bookmarkStart w:id="17" w:name="_Toc59719259"/>
      <w:r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2.1. </w:t>
      </w:r>
      <w:bookmarkEnd w:id="15"/>
      <w:r w:rsidR="00683501"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>Анализ исходного уровня воспитания</w:t>
      </w:r>
      <w:r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младшихшкольников</w:t>
      </w:r>
      <w:bookmarkEnd w:id="16"/>
      <w:bookmarkEnd w:id="17"/>
    </w:p>
    <w:p w:rsidR="00101F20" w:rsidRPr="00406ADF" w:rsidRDefault="00101F20" w:rsidP="00101F2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2770" w:rsidRPr="00406ADF" w:rsidRDefault="005F2770" w:rsidP="00101F2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Экспериментальная работа проводилась на базе</w:t>
      </w:r>
      <w:r w:rsidR="00101F20"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МБУ «Школа № 56»</w:t>
      </w:r>
      <w:r w:rsidR="00683501"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Тольят</w:t>
      </w: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ти.  </w:t>
      </w:r>
      <w:r w:rsidRPr="00406AD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эксперименте приняли участие учащиеся 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4 «А» </w:t>
      </w:r>
      <w:r w:rsidRPr="00406AD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количестве 26 человек. Целью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проводимого исследования являлось выявление уровня сформированности воспитанности и моделей поведения младших школьников.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Для диагностики уровня воспитанности и моделей поведения младших школьников был предложен фрагмент диагностики по методике М.И. Шиловой «Отношение к людям» и анкета «Оцени поступок» (Е.А. Курганова и О.А. Карабанова).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>Анкета «Оцени поступок» (Е.А. Курганова и О.А. Карабанова).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 выявление степени дифференциации конвенциональных и моральных норм.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Оцениваемые УУД: выделение морального содержания действий и ситуаций.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(ситуация оценивания) – фронтальное анкетирование.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Описание методики: детям предлагалось оценить поступок мальчика (девочки, причем ребенок оценивал поступок сверстника своего пола), выбрав один из четырех вариантов оценки: 1 балл –так делать можно, 2 балла –так делать иногда можно, 3 балла –так делать нельзя, 4 балла –так делать нельзя ни в коем случае.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>Результаты анкетирования показали, что во 4 «А» классе 19.2% (5 уч.) учащихся с высоким уровнем сформированности ценностных ориентаций, воспитанности и моделей поведения, 38.4% (10 уч.) со средним уровнем и 42.24% (11 уч.) с низким уровнем.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Представим полученные результаты исследования в виде диаграммы 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lastRenderedPageBreak/>
        <w:t>на рисунке 1.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980706"/>
            <wp:effectExtent l="0" t="0" r="0" b="101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F2770" w:rsidRPr="00406ADF" w:rsidRDefault="005F2770" w:rsidP="008879B2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893E24"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Рисунок \* ARABIC </w:instrText>
      </w:r>
      <w:r w:rsidR="00893E24"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406A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893E24"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результатов исходного уровня сформированности воспитанности и моделей поведения младших школьников</w:t>
      </w:r>
    </w:p>
    <w:p w:rsidR="008879B2" w:rsidRPr="00406ADF" w:rsidRDefault="008879B2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>Таким образом, можно сказать, что уровень воспитанности и моделей поведения младших школьников, учащихся экспериментального класса является средним и низким.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Фрагмент диагностики уровня ценностных ориентаций, воспитанности и моделей поведения младших школьников по методике М.И. Шиловой.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Цель: определить уровень воспитанности обучающихся.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Методика отражает пять основных показателей нравственной воспитанности обучающихся. Мы выбрали показатель «Отношение к людям (проявление нравственных качеств личности)». По каждому показателю сформулированы признаки и уровни формирующихся качеств (от 3-го уровня до нулевого уровня). Полученные в ходе диагностики баллы суммируются по каждому показателю и делятся на два (вычисляем средний балл). Полученные средние баллы по каждому показателю вносятся в сводный лист. Затем средние баллы по всем показателям суммируются. Полученное 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lastRenderedPageBreak/>
        <w:t>числовое значение определяет уровень нравственной воспитанности (УНВ) личности: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>Невоспитанность (от 0 до 10 баллов) характеризуется отрицательным опытом поведения, которое с трудом исправляется под влиянием педагогических воздействий, неразвитостью самоорганизации и саморегуляции. Низкий уровень воспитанности (от 11 до 20 баллов) представляется слабым, еще неустойчивым опытом положительного поведения, которое регулируется в основном требованиями старших и другими внешними стимулами и побудителями, при этом саморегуляция и самоорганизация ситуативны. Средний уровень воспитанности (от 21 до 40 баллов) характеризуется самостоятельностью, проявлениями саморегуляции и самоорганизации, хотя активная общественная позиция еще не вполне сформирована. Высокий уровень воспитанности (от 31 до 40 баллов) определяется устойчивой и положительной самостоятельностью в деятельности и поведении на основе активной общественной, гражданской позиции.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работы по методике показали, что во 4 «А» классе 15.36% (4 уч.) учащихся с высоким уровнем сформированности воспитанности и моделей поведения, 53.76% (14 уч.) со средним уровнем и 30.72% (8 уч.) с низким уровнем. Представим полученные результаты исследования в виде диаграммы на рисунке 2. 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505693"/>
            <wp:effectExtent l="0" t="0" r="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F2770" w:rsidRPr="00406ADF" w:rsidRDefault="005F2770" w:rsidP="008879B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Рисунок 2 </w:t>
      </w:r>
      <w:r w:rsidRPr="00406ADF">
        <w:rPr>
          <w:rFonts w:ascii="Times New Roman" w:eastAsia="Times New Roman" w:hAnsi="Times New Roman" w:cs="Times New Roman"/>
          <w:bCs/>
          <w:sz w:val="28"/>
          <w:szCs w:val="28"/>
        </w:rPr>
        <w:t>– Р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t>езультаты исходного уровня воспитанности и моделей поведения младших школьников по методике М.И. Шиловой</w:t>
      </w:r>
    </w:p>
    <w:p w:rsidR="008879B2" w:rsidRPr="00406ADF" w:rsidRDefault="008879B2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можно сказать, что уровень воспитанности, учащихся экспериментального класса находится на средним и низким уровнем. По этой причине нами был разработан </w:t>
      </w:r>
      <w:r w:rsidR="00465523" w:rsidRPr="00406ADF">
        <w:rPr>
          <w:rFonts w:ascii="Times New Roman" w:eastAsia="Times New Roman" w:hAnsi="Times New Roman" w:cs="Times New Roman"/>
          <w:sz w:val="28"/>
          <w:szCs w:val="28"/>
        </w:rPr>
        <w:t>комплекс мероприятий по взаимодействию классного руководителя с семьей младшего школьника.</w:t>
      </w:r>
    </w:p>
    <w:p w:rsidR="00101F20" w:rsidRPr="00406ADF" w:rsidRDefault="00101F2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770" w:rsidRPr="00406ADF" w:rsidRDefault="005F2770" w:rsidP="00101F20">
      <w:pPr>
        <w:keepNext/>
        <w:keepLines/>
        <w:spacing w:before="200" w:after="240" w:line="36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18" w:name="_Toc531761251"/>
      <w:bookmarkStart w:id="19" w:name="_Toc11083184"/>
      <w:bookmarkStart w:id="20" w:name="_Toc59719260"/>
      <w:r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2.2. Разработка </w:t>
      </w:r>
      <w:bookmarkEnd w:id="18"/>
      <w:bookmarkEnd w:id="19"/>
      <w:r w:rsidR="002E12BD"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комплекса мероприятий по взаимодействию классного руководителя с семьей </w:t>
      </w:r>
      <w:r w:rsid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по воспитанию </w:t>
      </w:r>
      <w:r w:rsidR="002E12BD"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>младшего школьника</w:t>
      </w:r>
      <w:bookmarkEnd w:id="20"/>
    </w:p>
    <w:p w:rsidR="00101F20" w:rsidRPr="00406ADF" w:rsidRDefault="00101F2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Важную роль в системе образования играет начальная школа, именно она должна обеспечить целостное развитие личности ребенка, его социализацию, становление элементарной культуры деятельности и поведения. Всё это невозможно без правильного взаимодействия педагогов с семьями учащихся.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Для решения выделенных проблем в воспитании детей, необходимо разработать комплекс мероприятий взаимодействия педагогов образовательной организации с семьёй по воспитанию детей младшего школьного возраста.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Комплекс мероприятий – это совокупность определённых форм деятельности, которые направлены на достижение какой-либо цели [10].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Цель комплекса мероприятий: совершенствование процесса взаимодействия педагогов образовательной организации с семьей по воспитанию детей младшего школьного возраста.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 Задачи комплекса мероприятий: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1. Изучение педагогами методов взаимодействия с семьёй.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2. Включение во взаимодействие с семьёй нетрадиционных форм взаимодействия. </w:t>
      </w:r>
    </w:p>
    <w:p w:rsidR="003A5A4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lastRenderedPageBreak/>
        <w:t>3. Вовлечение родителей в совместные мероприятия с детьми.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Сроки реализации: организация и проведение мероприятий комплекса осуществляется в течение учебного года.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Предполагаемый результат: совершенствование процесса взаимодействия педагогов образовательной организации с семьей по воспитанию детей младшего школьного возраста посредством продуктивной совместной деятельности педагогов, родителей и детей.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В рамках комплекса мероприятий взаимодействие педагогов и родителей по воспитанию детей младшего школьного возраста реализуется по следующим направлениям: работа с педагогами, работа с родителями, совместная работа педагогов, родителей и детей (</w:t>
      </w:r>
      <w:r w:rsidR="00406ADF" w:rsidRPr="00406ADF">
        <w:rPr>
          <w:rFonts w:ascii="Times New Roman" w:hAnsi="Times New Roman" w:cs="Times New Roman"/>
          <w:sz w:val="28"/>
          <w:szCs w:val="28"/>
        </w:rPr>
        <w:t>Приложение А</w:t>
      </w:r>
      <w:r w:rsidRPr="00406AD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Рассмотрим мероприятия по каждому направлению более подробно.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Первое направление – работа с педагогами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1. Семинар-практикум «Особенности общения педагогов с семьями обучающихся».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Цель: Развитие профессиональной компетенции педагогов по вопросам взаимодействия с семьями обучающихся.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 Задачи: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ознакомиться со способами изучения семьи;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коммуникативных умений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актуализировать существующие проблемы во взаимодействии педагогов с родителями.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Краткий ход мероприятия.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Семинар-практикум для педагогов образовательной организации проводил учитель начальных классов. В начале семинара была обозначена цель и задачи мероприятия. В теоретической части семинара был прослушан доклад заместителя по воспитательной работе «Современные проблемы взаимодействия семьи и школы». Социальный педагог школы выступил с докладом на тему «Методы изучения семьи и семейных отношений».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lastRenderedPageBreak/>
        <w:t xml:space="preserve">В практической части семинара, педагогам была предложена методика, по которой они смогли определить свой уровень коммуникабельности с родителями.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Психолог школы провел ряд упражнений для педагогов: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«Тренировка интонации», цель упражнения - осознание значения интонации для достижения цели воздействия педагога в общении с родителями;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«Выбери фразу», цель – в общении с родителями необходимо выбирать те фразы, которые воздействуют положительно на собеседника.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«Комплименты», цель – развитие умения доброжелательного общения с родителями [18].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2. Круглый стол «Педагоги и родители: пути согласия».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Цель: расширить представления педагогов о формах взаимодействия с родителями по воспитанию детей младшего школьного возраста.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 Задачи: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обобщить знания о нормативно-правовом обеспечении взаимодействия образовательного учреждения с родителями;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развить навыки взаимной поддержки в решении вопросах воспитания;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обучить педагогов современным формам взаимодействия с родителями.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Краткий ход мероприятия.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Первым выступил заместитель по воспитательной работе, с обзором нормативно-правовых документов, регламентирующих отношения в сфере образования. Далее, прозвучал доклад о теоретических основах взаимодействия педагогов образовательной организации с семьёй.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Вниманию участников круглого стола была представлена презентация «Инновационные формы взаимодействия педагогов с родителями младших </w:t>
      </w:r>
      <w:r w:rsidRPr="00406ADF">
        <w:rPr>
          <w:rFonts w:ascii="Times New Roman" w:hAnsi="Times New Roman" w:cs="Times New Roman"/>
          <w:sz w:val="28"/>
          <w:szCs w:val="28"/>
        </w:rPr>
        <w:lastRenderedPageBreak/>
        <w:t xml:space="preserve">школьников». Презентация включала в себя: принципы, функции взаимодействия. Была раскрыта сущность сетевого взаимодействия.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настоящее время, большое значение в жизни человека занимают возможности сети Интернет. Но существуют и его сторонники. С целью определения важности сетевого взаимодействия, был проведён диспут. Педагоги разделились на две группы. Каждая группа поочередна брала на себя позиции «за» и «против». Намеренная смена позиций выполняет очень важную функцию – она способствует развитию гибкости в споре, умения посмотреть на ситуацию глазами оппонента, взвесить все «за» и «против», прежде чем будет принято решение. В итоге, обе группы ищут согласованную позицию, объединяя все имеющиеся сведения.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конце мероприятия, выступили педагоги других школ города, они подлились своим опытом организации взаимодействия с родителями, обозначили главные трудности воспитания детей младшего школьного возраста.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Итогом круглого стала, стал сборник докладов выступающих, которой будет полезен многим педагогам, в качестве методического пособия. Второе направление – работа с родителями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1. Семинар «Первый раз – в первый класс!». Цель: Формирование психолого-педагогических знаний родителей по воспитанию детей младшего школьного возраста.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знакомство с психолого-педагогической характеристикой детей младшего школьного возраста;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выработка единых требований к воспитанию детей;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развивать и укреплять взаимоотношения коллективе.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Краткий ход мероприятия.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начале семинара, классный руководитель, предложил родителям написать на листе от цветка: «Как лучше к вам обращаться» (На столе </w:t>
      </w:r>
      <w:r w:rsidRPr="00406ADF">
        <w:rPr>
          <w:rFonts w:ascii="Times New Roman" w:hAnsi="Times New Roman" w:cs="Times New Roman"/>
          <w:sz w:val="28"/>
          <w:szCs w:val="28"/>
        </w:rPr>
        <w:lastRenderedPageBreak/>
        <w:t xml:space="preserve">располагается вырезанный цветок из бумаги) и проговорить обращение соседу.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Далее педагогом-психологом была продемонстрирована презентация на тему «Возрастные особенности детей младшего школьного возраста». Данный период очень ответственный и волнующий, необходимо, правильно организовать обучение, развитие, воспитание детей, в соответствии с данными особенностями.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ходе игры «Колобок», родители выделили пять важных заповедей воспитания.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Входе беседы на тему «Моё первое сентября», родители делились воспоминаниями о начале своей школьной жизни, своими ожиданиями и трудностями. Чтобы проверить, насколько дети готовы к обучению, был проведен тест для родителей.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игре «Корзина ассоциаций», родителям было необходимо продолжить фразу «Школа – это…». Данная игра позволила определить сущность взаимодействия школы и семьи: функции, принципы.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конце мероприятия, классный руководитель предложил родителям нарисовать ладошку на бумаге, и написать свои пожелания: в организации мероприятий в классе; в организации общения с ребенком. Таким образом, «протягивая руку помощи» педагогу в организации взаимодействия с семьёй.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2. Семейный клуб «Родительский университет».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Цель: Проведение консультирования родителей детей младшего школьного возраста.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развивать психолого-педагогическую компетенцию родителей;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воспитывать уважение к членам семьи, к изучению истории и традиций своей семьи;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предупреждать возникновение проблем развития и обучения ребенка.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Краткий ход мероприятия.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lastRenderedPageBreak/>
        <w:t xml:space="preserve">«Родительский университет» предполагает ряд систематических занятий с родителями и детьми, направленных на различные аспекты семейного воспитания.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Одно из проведённых занятий «Адаптация ребёнка в школе». В начале занятия были представлены теоретические основы адаптации.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На слайд-шоу был продемонстрирован примерный режим дня младшего школьника. С учетом рекомендаций, родителям было необходимо, разработать режим дня для своего ребёнка.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Педагог–психолог провел анкетирование родителей, которое позволило выявить, если ли у ребёнка проблемы со школой и требуется ли ему помощь.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По итогам занятия, была составлена памятка для родителей «Советы родителям по адаптации детей младшего школьного возраста».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Третье направление – совместная работа педагогов, родителей и детей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1. Конкурс «Папа, мама, я - читающая семья».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Цель: Привлечение внимания к проблеме возрождения и сохранения традиций семейного чтения и повышению читательской культуры.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изучить читательскую ситуацию в семьях: роль родителей в приобщении детей к чтению;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расширить взаимодействие семьи и школы посредством участия в мероприятии;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создать условия для творческой реализации конкурсантов.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Ход мероприятия.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Среди учащихся начальных классов были распространены приглашения в библиотеку, с целью продемонстрировать любимую книгу детства в своей семье. Участники должны были приготовить два домашних задания: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1. Задание «Любимая книга девства», каждый участник представляет историю о любимой книги детства в своей семье. </w:t>
      </w:r>
    </w:p>
    <w:p w:rsidR="003A5A4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lastRenderedPageBreak/>
        <w:t>2. Задание «Костюмированный парад литературных героев», родители со своими детьми готовят костюм литературного героя и представляют его с пояснениями.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Так же, на мероприятии были задания: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«Их надо знать в лицо» - участникам были показаны 5 фото детских авторов и их книг без названий. Задание: составить «пару»;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«Угадай произведение» - участникам предлагается набор предметов и игрушек, по которому необходимо угадать название произведения и автора;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«Литературная викторина» – участникам предлагается 10 вопросов по произведениям детской литературы;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«Назови художника» – каждая семья получает набор пазл, собирает картинку-иллюстрацию к книге, называет произведение и автора.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Педагоги (жюри), оценивали каждую семью-участницу по критериям. По итогам, победители были награждены дипломами и призами, а остальные участники, дипломами за участие.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2. Праздник, посвященный празднованию 23 февраляи 8 Марта «Февромарт»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 Цель: Привлечение родителей к взаимодействию с образовательной организацией.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развитие чувств патриотизма и любови к Родине;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сплочение детского и родительского коллектива;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развитие коммуникативных качеств учащихся - свободное общение со взрослыми и детьми.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Ход мероприятия.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Праздник состоит из трёх частей: поздравительная, соревновательная, развлекательная. Ведущий праздника – классный руководитель.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Первую часть праздника начинают ученики, со стихотворения «о России». Далее ведущий - классный руководитель рассказывает историю </w:t>
      </w:r>
      <w:r w:rsidRPr="00406ADF">
        <w:rPr>
          <w:rFonts w:ascii="Times New Roman" w:hAnsi="Times New Roman" w:cs="Times New Roman"/>
          <w:sz w:val="28"/>
          <w:szCs w:val="28"/>
        </w:rPr>
        <w:lastRenderedPageBreak/>
        <w:t xml:space="preserve">праздника «23 февраля». Девочки исполняют песню для мальчиков и дарят им подарки.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Классный руководитель зачитывает стихотворение «Для милых дам» и рассказывает историю праздника «8 Марта». Выступают мальчики с поздравлением для девочек, и дарят им подарки.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соревновательной части праздника, выбираются две команды, состоящие из: 3 мальчиков, 3 девочек и 3 родителей. Педагоги школы, оценивали команды. Соревновательная программа состояла из следующих конкурсов: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«Поздравительная открытка» –на одном столе лежит разрезанная открытка, необходимо перенести по одной части на стол своей команды и сложить поздравление. Кто быстрей;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«Знаешь ли ты» –на слайдах презентации были представлены вопросы, каждой команде,по очереди, необходимо было ответить. Примерные вопросы: Чем прославились Макаров, Калашников, Дегтярёв? (пистолет, автомат, пулемет); Как называют небольшую сумочку, в которой хранятся предметы, для того, чтобы сделать макияж? (косметичка);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«Практический» – девочкам и женщинам необходимо забить гвоздь в доску с двух ударов; мальчикам и мужчинам попасть в мишень по 2 попытки; родителям: на скорость составить членов команды в шеренгу по алфавиту;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«Строевая подготовка» – каждая пара из команды должна зажать между лбами воздушный шар и выполнить команды: присесть, поменяться местами, сделать два шага вперёд, подойти к стене;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«Анаграммы» - дается список, что можно найти в сумке у девочки (для мальчиков) и у мальчика (для девочек) (например, сипчик – спички, ракзеол – зеркало). Первой команде родителей необходимо придумать мужские имена на каждую букву слова «праздник», второй команде на женские имена [19].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окончанию соревновательной программы подводятся итоги, награждаются победители.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В развлекательной части программы все участники праздника были приглашены к чаепитию. Ведущий предлагал вспомнить песни: о солдатах и подвигах, о мамах и бабушках. Завершился праздник флешмобом - все участники праздника повторяли танцевальные движения.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3. Творческая мастерская «Мы можем вместе»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Цель: Создание условий для благоприятного взаимодействия, личностного роста и развития детей.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формирование единого воспитательного пространства, на основе личностного подхода; </w:t>
      </w:r>
    </w:p>
    <w:p w:rsidR="00F2630F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взаимовлияние личностей взрослых и детей, через совместные творческие дела; </w:t>
      </w:r>
    </w:p>
    <w:p w:rsidR="005A7BF3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sym w:font="Symbol" w:char="F0B7"/>
      </w:r>
      <w:r w:rsidRPr="00406ADF">
        <w:rPr>
          <w:rFonts w:ascii="Times New Roman" w:hAnsi="Times New Roman" w:cs="Times New Roman"/>
          <w:sz w:val="28"/>
          <w:szCs w:val="28"/>
        </w:rPr>
        <w:t xml:space="preserve"> развитие коммуникативных навыков учащихся. </w:t>
      </w:r>
    </w:p>
    <w:p w:rsidR="005A7BF3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Ход мероприятия. </w:t>
      </w:r>
    </w:p>
    <w:p w:rsidR="005A7BF3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Сущностью творческой мастерской является то, что организаторами занятий являются родители. Каждую четверть родители организовывают свою мастерскую. Стоит отметить, большое восхищение испытывают учащиеся, когда в роли учителя видят своих родных. </w:t>
      </w:r>
    </w:p>
    <w:p w:rsidR="005A7BF3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Тематика мастерских выбирается совместно с классным руководителем, родителями и детьми. На занятиях дети учатся: работать с природным материалом, конструировать, петь, танцевать, изготавливать мыло, валять из шерсти и т.д. </w:t>
      </w:r>
    </w:p>
    <w:p w:rsidR="005A7BF3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Завершается мастерская, презентацией выполненной работы. Учащиеся выступают и в роли экспертов, они учатся: задавать вопросы, оценивать, критиковать, выражать благодарность. </w:t>
      </w:r>
    </w:p>
    <w:p w:rsidR="005A7BF3" w:rsidRPr="00406ADF" w:rsidRDefault="00F2630F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Таким образом, представленный комплекс мероприятий по взаимодействию педагогов и родителей по воспитанию детей младшего </w:t>
      </w:r>
      <w:r w:rsidRPr="00406ADF">
        <w:rPr>
          <w:rFonts w:ascii="Times New Roman" w:hAnsi="Times New Roman" w:cs="Times New Roman"/>
          <w:sz w:val="28"/>
          <w:szCs w:val="28"/>
        </w:rPr>
        <w:lastRenderedPageBreak/>
        <w:t>школьного возраста реализуется по следующим направлениям: работа с педагогами, работа с родителями, совместная работа педагогов, родителей и детей.Реализация комплекса назначена на четвер</w:t>
      </w:r>
      <w:r w:rsidR="005A7BF3" w:rsidRPr="00406ADF">
        <w:rPr>
          <w:rFonts w:ascii="Times New Roman" w:hAnsi="Times New Roman" w:cs="Times New Roman"/>
          <w:sz w:val="28"/>
          <w:szCs w:val="28"/>
        </w:rPr>
        <w:t xml:space="preserve">тую четверть. </w:t>
      </w:r>
    </w:p>
    <w:p w:rsidR="008879B2" w:rsidRPr="00406ADF" w:rsidRDefault="005A7BF3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По нашему мнению, </w:t>
      </w:r>
      <w:r w:rsidR="00F2630F" w:rsidRPr="00406ADF">
        <w:rPr>
          <w:rFonts w:ascii="Times New Roman" w:hAnsi="Times New Roman" w:cs="Times New Roman"/>
          <w:sz w:val="28"/>
          <w:szCs w:val="28"/>
        </w:rPr>
        <w:t>представленный комплекс будет способствовать совершенствованиюпроцесса взаимодействия педагогов образовательной</w:t>
      </w:r>
      <w:r w:rsidRPr="00406ADF">
        <w:rPr>
          <w:rFonts w:ascii="Times New Roman" w:hAnsi="Times New Roman" w:cs="Times New Roman"/>
          <w:sz w:val="28"/>
          <w:szCs w:val="28"/>
        </w:rPr>
        <w:t xml:space="preserve"> организации с семьей по воспитанию детей младшего школьного возраста посредством продуктивной совместной деятельности педагогов, родителей и детей.</w:t>
      </w:r>
    </w:p>
    <w:p w:rsidR="00101F20" w:rsidRPr="00406ADF" w:rsidRDefault="00101F2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101F20" w:rsidP="00101F20">
      <w:pPr>
        <w:keepNext/>
        <w:keepLines/>
        <w:spacing w:before="200" w:after="240" w:line="36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21" w:name="_Toc531761252"/>
      <w:bookmarkStart w:id="22" w:name="_Toc11083185"/>
      <w:bookmarkStart w:id="23" w:name="_Toc59719261"/>
      <w:r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>2.3</w:t>
      </w:r>
      <w:r w:rsidR="005F2770"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Эффективность </w:t>
      </w:r>
      <w:bookmarkEnd w:id="21"/>
      <w:bookmarkEnd w:id="22"/>
      <w:r w:rsidR="00683501"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>взаимодействия школы и семьи в воспитании детей</w:t>
      </w:r>
      <w:bookmarkEnd w:id="23"/>
    </w:p>
    <w:p w:rsidR="00101F20" w:rsidRPr="00406ADF" w:rsidRDefault="00101F2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контрольного этапа эксперимента было определение эффективности и результатов проведенной работы, направленной на выявление уровня воспитанности и моделей поведения младших школьников.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были поставлены следующие задачи: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диагностику уровня сформированности воспитанности и моделей поведения младших школьников на контрольном этапе.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основе сравнительного анализа проверить эффективность результатов проведенного исследования.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мы применили анкетирование и методику М.И. Шиловой аналогичные, что и в ходе констатирующего эксперимента.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«Оцени поступок» (Е.А. Курганова и О.А. Карабанова).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>Результаты анкетирования показали, что во 4 «А» классе 57.6% (15 уч.) учащихся с высоким уровнем сформированности воспитанности и моделей поведения, 30.88% (8 уч.) со средним уровнем и 11.52% (3 уч.) с низким уровнем.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Представим полученные результаты исследования в виде диаграммы 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lastRenderedPageBreak/>
        <w:t>на рисунке 3.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612571"/>
            <wp:effectExtent l="0" t="0" r="0" b="1651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2770" w:rsidRPr="00406ADF" w:rsidRDefault="005F2770" w:rsidP="008879B2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3 </w:t>
      </w:r>
      <w:r w:rsidRPr="00406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результатов уровня сформированности воспитанности и моделей поведения младших школьников на контрольном этапе исследования</w:t>
      </w:r>
    </w:p>
    <w:p w:rsidR="008879B2" w:rsidRPr="00406ADF" w:rsidRDefault="008879B2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можно сказать, что уровень воспитанности и моделей поведения младших школьников, учащихся экспериментального класса вырос.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660072"/>
            <wp:effectExtent l="0" t="0" r="0" b="698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F2770" w:rsidRPr="00406ADF" w:rsidRDefault="008879B2" w:rsidP="008879B2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>Рисунок 4 -</w:t>
      </w:r>
      <w:r w:rsidR="005F2770" w:rsidRPr="00406ADF">
        <w:rPr>
          <w:rFonts w:ascii="Times New Roman" w:eastAsia="Times New Roman" w:hAnsi="Times New Roman" w:cs="Times New Roman"/>
          <w:sz w:val="28"/>
          <w:szCs w:val="28"/>
        </w:rPr>
        <w:t xml:space="preserve"> Динамика воспитанности и моделей поведения младших школьников</w:t>
      </w:r>
    </w:p>
    <w:p w:rsidR="008879B2" w:rsidRPr="00406ADF" w:rsidRDefault="008879B2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Из рисунка 4 видно что произошла значительная динамика в уровне 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воспитанности и моделей поведения младших школьников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Фрагмент диагностики уровня воспитанности и моделей поведения младших школьников по методике М.И. Шиловой.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работы по методике показали, что во 4 «А» классе 61.44% (16 уч.) учащихся с высоким уровнем сформированности воспитанности и моделей поведения, 30.72% (8 уч.) со средним уровнем и 7.68% (2 уч.) с низким уровнем. Представим полученные результаты исследования в виде диаграммы на рисунке 5.  </w:t>
      </w: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363189"/>
            <wp:effectExtent l="0" t="0" r="0" b="1841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F2770" w:rsidRPr="00406ADF" w:rsidRDefault="005F2770" w:rsidP="008879B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t xml:space="preserve">Рисунок 5 </w:t>
      </w:r>
      <w:r w:rsidRPr="00406ADF">
        <w:rPr>
          <w:rFonts w:ascii="Times New Roman" w:eastAsia="Times New Roman" w:hAnsi="Times New Roman" w:cs="Times New Roman"/>
          <w:bCs/>
          <w:sz w:val="28"/>
          <w:szCs w:val="28"/>
        </w:rPr>
        <w:t>– Р</w:t>
      </w:r>
      <w:r w:rsidRPr="00406ADF">
        <w:rPr>
          <w:rFonts w:ascii="Times New Roman" w:eastAsia="Times New Roman" w:hAnsi="Times New Roman" w:cs="Times New Roman"/>
          <w:sz w:val="28"/>
          <w:szCs w:val="28"/>
        </w:rPr>
        <w:t>езультаты уровня сформированности воспитанности и моделей поведения младших школьников по методике М.И. Шиловой на контрольном этапе исследования</w:t>
      </w:r>
    </w:p>
    <w:p w:rsidR="008879B2" w:rsidRPr="00406ADF" w:rsidRDefault="008879B2" w:rsidP="005F2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660072"/>
            <wp:effectExtent l="0" t="0" r="0" b="698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F2770" w:rsidRPr="00406ADF" w:rsidRDefault="008879B2" w:rsidP="008879B2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ADF"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Рисунок 6 -</w:t>
      </w:r>
      <w:r w:rsidR="005F2770" w:rsidRPr="00406ADF">
        <w:rPr>
          <w:rFonts w:ascii="Times New Roman" w:eastAsia="Times New Roman" w:hAnsi="Times New Roman" w:cs="Times New Roman"/>
          <w:sz w:val="28"/>
          <w:szCs w:val="28"/>
        </w:rPr>
        <w:t xml:space="preserve"> Динамика воспитанности и моделей поведения младших школьников по методике М.И. Шиловой</w:t>
      </w:r>
    </w:p>
    <w:p w:rsidR="008879B2" w:rsidRPr="00406ADF" w:rsidRDefault="008879B2" w:rsidP="005F277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70" w:rsidRPr="00406ADF" w:rsidRDefault="005F2770" w:rsidP="00406AD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представленным данным видно, что у учащихся повысили уровень сформированности воспитанности и моделей поведения. По сравнению с исходным уровнем наблюдаем повышение уровня сформированности воспиттанности на 46.08% (высокий уровень), на 22.88% увеличился средний уровень, и на 23.04%, снижение низкого уровня.</w:t>
      </w:r>
    </w:p>
    <w:p w:rsidR="00406ADF" w:rsidRPr="00406ADF" w:rsidRDefault="00406ADF" w:rsidP="00406AD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70" w:rsidRPr="00406ADF" w:rsidRDefault="005F2770" w:rsidP="00406ADF">
      <w:pPr>
        <w:keepNext/>
        <w:keepLines/>
        <w:spacing w:after="0" w:line="36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24" w:name="_Toc531761253"/>
      <w:bookmarkStart w:id="25" w:name="_Toc11083186"/>
      <w:bookmarkStart w:id="26" w:name="_Toc59719262"/>
      <w:r w:rsidRPr="00406ADF">
        <w:rPr>
          <w:rFonts w:ascii="Times New Roman" w:eastAsiaTheme="majorEastAsia" w:hAnsi="Times New Roman" w:cs="Times New Roman"/>
          <w:b/>
          <w:bCs/>
          <w:sz w:val="28"/>
          <w:szCs w:val="26"/>
        </w:rPr>
        <w:t>Вывод по главе 2</w:t>
      </w:r>
      <w:bookmarkEnd w:id="24"/>
      <w:bookmarkEnd w:id="25"/>
      <w:bookmarkEnd w:id="26"/>
    </w:p>
    <w:p w:rsidR="00406ADF" w:rsidRPr="00406ADF" w:rsidRDefault="00406ADF" w:rsidP="00406ADF">
      <w:pPr>
        <w:widowControl w:val="0"/>
        <w:suppressAutoHyphens/>
        <w:spacing w:after="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70" w:rsidRPr="00406ADF" w:rsidRDefault="005F2770" w:rsidP="00406ADF">
      <w:pPr>
        <w:widowControl w:val="0"/>
        <w:numPr>
          <w:ilvl w:val="1"/>
          <w:numId w:val="23"/>
        </w:numPr>
        <w:suppressAutoHyphens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диагностики уровня </w:t>
      </w:r>
      <w:r w:rsidR="00574862"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младших школьников был предложен фрагмент диагностики по методике М.И. Шиловой «Отношение к людям» и анкета «Оцени поступок» (Е.А. Курганова и О.А. Карабанова).</w:t>
      </w:r>
    </w:p>
    <w:p w:rsidR="005F2770" w:rsidRPr="00406ADF" w:rsidRDefault="005F2770" w:rsidP="00574862">
      <w:pPr>
        <w:widowControl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диагностики было выявлено, что уровень воспитанности, учащихся экспериментального класса находится на среднем и низким уровнем. </w:t>
      </w:r>
    </w:p>
    <w:p w:rsidR="005F2770" w:rsidRPr="00406ADF" w:rsidRDefault="005F2770" w:rsidP="00574862">
      <w:pPr>
        <w:widowControl w:val="0"/>
        <w:numPr>
          <w:ilvl w:val="1"/>
          <w:numId w:val="23"/>
        </w:numPr>
        <w:suppressAutoHyphens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этой причине нами был разработан </w:t>
      </w:r>
      <w:r w:rsidR="00574862"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взаимодействия</w:t>
      </w:r>
      <w:r w:rsidR="00574862" w:rsidRPr="00406ADF">
        <w:rPr>
          <w:rFonts w:ascii="Times New Roman" w:eastAsia="Times New Roman" w:hAnsi="Times New Roman" w:cs="Times New Roman"/>
          <w:sz w:val="28"/>
          <w:szCs w:val="28"/>
        </w:rPr>
        <w:t xml:space="preserve"> школы и семьи в воспитании детей.</w:t>
      </w:r>
    </w:p>
    <w:p w:rsidR="00574862" w:rsidRPr="00406ADF" w:rsidRDefault="005F2770" w:rsidP="00574862">
      <w:pPr>
        <w:widowControl w:val="0"/>
        <w:numPr>
          <w:ilvl w:val="1"/>
          <w:numId w:val="23"/>
        </w:numPr>
        <w:suppressAutoHyphens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574862"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проект взаимодействия</w:t>
      </w:r>
      <w:r w:rsidR="00574862" w:rsidRPr="00406ADF">
        <w:rPr>
          <w:rFonts w:ascii="Times New Roman" w:eastAsia="Times New Roman" w:hAnsi="Times New Roman" w:cs="Times New Roman"/>
          <w:sz w:val="28"/>
          <w:szCs w:val="28"/>
        </w:rPr>
        <w:t xml:space="preserve"> школы и семьи в воспитании детей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проведенного в ходе эксперимента, показала, что его применение значительно повышает уровень воспитанности и моделей поведения. По сравнению с исходным уровнем, значительный процент детей экспериментального класса «перешли» на более высокий уровень формирования воспитанности и моделей поведения. Данные обстоятельства позволяют признать проведение исследования успешным, а целесообразность и эффективность классного часа, направленного на формирование уровня воспитанности и моделей поведения подтвержденным.</w:t>
      </w:r>
    </w:p>
    <w:p w:rsidR="00574862" w:rsidRPr="00406ADF" w:rsidRDefault="00574862" w:rsidP="00574862">
      <w:pPr>
        <w:widowControl w:val="0"/>
        <w:numPr>
          <w:ilvl w:val="1"/>
          <w:numId w:val="23"/>
        </w:numPr>
        <w:suppressAutoHyphens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ходе экспериментального исследования подтверждена выдвинутая гипотеза о том, что:  воспитание моделей </w:t>
      </w:r>
      <w:r w:rsidRPr="00406A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поведения у младших школьников будет эффективным, если производить взаимодействие школы и семьи в воспитании детей.</w:t>
      </w: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DF" w:rsidRPr="00406ADF" w:rsidRDefault="00406ADF" w:rsidP="00406ADF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70" w:rsidRPr="00406ADF" w:rsidRDefault="005F2770" w:rsidP="005F2770">
      <w:pPr>
        <w:keepNext/>
        <w:keepLines/>
        <w:spacing w:before="480" w:after="24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7" w:name="_Toc531761254"/>
      <w:bookmarkStart w:id="28" w:name="_Toc11083187"/>
      <w:bookmarkStart w:id="29" w:name="_Toc59719263"/>
      <w:r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З</w:t>
      </w:r>
      <w:r w:rsidR="008879B2"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>аключение</w:t>
      </w:r>
      <w:bookmarkEnd w:id="27"/>
      <w:bookmarkEnd w:id="28"/>
      <w:bookmarkEnd w:id="29"/>
    </w:p>
    <w:p w:rsidR="00406ADF" w:rsidRPr="00406ADF" w:rsidRDefault="00406ADF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862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Подводя итоги вышесказанному, можно сделать следующие выводы: сотрудничество школы и семьи, качество среды, особенности семейного воспитания определяют формирование личности ребенка. В современных социокультурных условиях важное значение приобретает умение учителя организовывать систематическое, целенаправленное, методически продуманное взаимодействие с родителями. </w:t>
      </w:r>
    </w:p>
    <w:p w:rsidR="00574862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По мнению педагогов и психологов, проблемным полем в вопросах взаимодействия школы и семьи, выступает недостаточная разработанность форм, методов, технологий социально-педагогической помощи семье, недостаточность организационно-управленческих структур по вопросам семьи, материнства и детства. Решение данных проблем способствует повышению уровня родительской мотивации к воспитательной деятельности и компетентности в вопросах воспитания детей, формированию правильного отношения к процессу воспитания, созданию оптимальных условий для личностного развития младшего школьника, его саморазвития и самоопределения. </w:t>
      </w:r>
    </w:p>
    <w:p w:rsidR="00574862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Таким образом, необходимость кардинального изменения образовательно-воспитательной практики в работе с родителями, оказание психолого-педагогической помощи семье в подготовке детей к жизнедеятельности в постоянно изменяющемся мире, диктует проведение серьезного исследования взаимодействия школы и семьи. В связи с этим актуальной проблемой современного образования становится создание педагогических условий, разработка современных инновационных форм и методов взаимодействия семьи младших школьников и школы.</w:t>
      </w:r>
    </w:p>
    <w:p w:rsidR="00574862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Для диагностики уровня воспитания младших школьников был предложен фрагмент диагностики по методике М.И. Шиловой «Отношение к людям» и анкета «Оцени поступок» (Е.А. Курганова и О.А. Карабанова).</w:t>
      </w:r>
    </w:p>
    <w:p w:rsidR="00574862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lastRenderedPageBreak/>
        <w:t xml:space="preserve">В ходе диагностики было выявлено, что уровень воспитанности, учащихся экспериментального класса находится на среднем и низким уровнем. </w:t>
      </w:r>
    </w:p>
    <w:p w:rsidR="00574862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 xml:space="preserve">По этой причине нами был разработан проект взаимодействия школы и семьи в воспитании детей. </w:t>
      </w:r>
    </w:p>
    <w:p w:rsidR="00574862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Реализация проекта проект взаимодействия школы и семьи в воспитании детей, проведенного в ходе эксперимента, показала, что его применение значительно повышает уровень воспитанности и моделей поведения. По сравнению с исходным уровнем, значительный процент детей экспериментального класса «перешли» на более высокий уровень формирования воспитанности и моделей поведения. Данные обстоятельства позволяют признать проведение исследования успешным, а целесообразность и эффективность классного часа, направленного на формирование уровня воспитанности и моделей поведения подтвержденным.</w:t>
      </w:r>
    </w:p>
    <w:p w:rsidR="005F2770" w:rsidRPr="00406ADF" w:rsidRDefault="00574862" w:rsidP="00574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Таким образом, в ходе экспериментального исследования подтверждена выдвинутая гипотеза о том, что:  воспитание моделей поведения у младших школьников будет эффективным, если производить взаимодействие школы и семьи в воспитании детей.</w:t>
      </w: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406ADF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0" w:name="_Toc531761255"/>
      <w:bookmarkStart w:id="31" w:name="_Toc11083188"/>
      <w:bookmarkStart w:id="32" w:name="_Toc59719264"/>
      <w:r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С</w:t>
      </w:r>
      <w:r w:rsidR="008879B2"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>писок использ</w:t>
      </w:r>
      <w:r w:rsidR="00101F20"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>уемой</w:t>
      </w:r>
      <w:r w:rsidR="008879B2" w:rsidRPr="00406ADF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литературы</w:t>
      </w:r>
      <w:bookmarkEnd w:id="30"/>
      <w:bookmarkEnd w:id="31"/>
      <w:bookmarkEnd w:id="32"/>
    </w:p>
    <w:p w:rsidR="00406ADF" w:rsidRPr="00406ADF" w:rsidRDefault="00406ADF" w:rsidP="00406ADF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77F5C" w:rsidRPr="00406ADF" w:rsidRDefault="00677F5C" w:rsidP="00406ADF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Артемьева, Е. Н., Каретникова, У. Г. Новые формы взаимодействия семьи и школы в условиях ФГОС [Текст] / Е. Н. Артемьева, У.Г. Каретникова // Вестник по педагогике и психологии Южной Сибири.– 2014. – № 2. – С. 33-36.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Асмолов, А. Г. Личность как предмет психологического исследования [Текст] / А.Г. Асмолов. – М. : Изд-во Моск. ун-та, 1984. – 104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Блонский, П. П. Избранные педагогические сочинения [Текст] / П.П. Блонский. –- М. : Изд.-во Академии пед. наук РСФСР, 1961. – 695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Бодалев, A. A., Обозов, H. H., Столин В. В. О службе семьи [Текст] / А. А. Бодалев, Н. Н. Обозов, В. В. Столин // Психологический журнал. – 1981. – №4. – С. 91-99.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Брикунова, С. С. Психолого-педагогические условия организации коллективно-творческого взаимодействия в системе «семья-школа» [Текст] / С.С. Брикунова // Образование. Наука. Инновации. – 2015. – №2(40). С. 9-13.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>Введенский В.Н. Моделирование профессиональной компетентности педагога // Педагогика. – 2013. – № 10. – С. 51-55.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>Выготский, Л.С. Вопросы детской психологии [Текст] / Л. С. Выготский. – М. : Юрайт, – 2016. 365 с.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>Казакова, К. С. Образовательная среда: основные исследовательские подходы [Электронный ресурс] / К.С. Казакова // Труды Кольского научного центра РАН. URL : http://cyberleninka.ru (дата обращения: 11.10.2019).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Капралова, Р. М. Работа классного руководителя с родителями учащихся [Текст] / Р. М. Капралова. – М. : Просвещение, 2018. – 210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Каптерев, П. Ф. Избранные педагогические сочинения [Текст] / П.Ф. Каптерев. – М. : Педагогика, 1982. – 237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lastRenderedPageBreak/>
        <w:t xml:space="preserve">Керкис, С.С. Взаимодействие школы и семьи в формировании социальной активности подростков [Текст] : автореф. дисс. ...канд. пед. наук: 13.00.01 / С. С. Керкис. – Пятигорск, 2009. – 18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Козлова, С. А., Богиня, Т. Н. Направления и формы взаимодействия школы и семьи [Текст] / С. А. Козлова, Т. Н. Богиня // Журнал SCIARTICLE.RU. – 2014. – №8 // [Электронный ресурс] : URL: http: // sciarticle.ru (дата обращения: 11.10.2019).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Коробкова, В. В. Семейный клуб как форма партнерского взаимодействия школы и семьи младших школьников [Текст] / В.В. Коробкова // Центр научного сотрудничества «Интерактив плюс». – 2015. – № 9. – С. 22-26.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>Коссая, С. М. Взаимосвязь школы и семьи в воспитании и обучении младших школьников [Текст]: автореф. дис. ... канд. пед. наук: 13.00.01 / С. М. Коссая. – Л., 1962. – 24 с.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Крупская, Н.К. Педагогические сочинения в 6-ти томах, т.1 [Текст] / Н.К. Крупская. – М. : Педагогика, 1978. – 435 с. 35.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Леонтьев, А.Н. Деятельность. Сознание. Личность [Текст] / А. Н. Леонтьев. – М.: Политиздат, 1975. – 589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Лесгафг, П. Ф. Семейное воспитание ребенка и его значение [Текст] / П.Ф. Лесгафт. – М.: Педагогика, 2018. – 362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Макаренко, A. C. Педагогические сочинения в 8-ми т., т. 4 [Текст] / А.С. Макаренко. – М.: Педагогика, 2014. – 543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Морозова, В. Е. Единство семьи и школы в воспитании учащихся [Текст] / В. Е. Морозова // Завуч начальной школы. – 2013. – №1. – С. 22-26.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Мосейчук, C. C. Школа и дом – одна семья: программа совместной деятельности школы, семьи и общественности по воспитанию учащихся [Текст] / С. С. Мосейчук // Работа социального педагога в школе и микрорайоне . – 2014. – № 5. – С. 35-37.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Мубинова, Р. Д. Психолого-педагогическое сопровождение взаимодействия педагогов с семьей как условие социального становления </w:t>
      </w:r>
      <w:r w:rsidRPr="00406ADF">
        <w:rPr>
          <w:sz w:val="28"/>
          <w:szCs w:val="28"/>
        </w:rPr>
        <w:lastRenderedPageBreak/>
        <w:t>личности (На примере учреждения дополнительного образования детей) [Текст]: Дис... канд. пед. наук : 19.00.01 / Р. Д. Мубинова. – Ульяновск, 2004. – 323 с.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Овчарова, Р. В. Родительство как психологический феномен: учебное пособие. – М. : Московский психолого-социальный институт, 2011.– 496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Перегудова, О. А. Взаимодействие школы и семьи в приобщении младших школьников к здоровому образу жизни [Текст]: дисс. ... канд. пед. наук :.19.00.07 / О. А. Перегудова. – М., 2005. – 134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>Ражина, И. Н. Педагогические условия взаимодействия школы и семьи в духовно-нравственном воспитании младших школьников [Текст] / И. Н. Ражина // Общество: социология, психология, педагогика. – 2016. – №9. С. 66-69.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Сабитова, Г. В. Принципы социально-педагогической поддержки семьи с детьми [Текст] / Г. В. Сабитова // Семья в России. – 2007. – №3. – С. 1-18.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Степанова, И. В. Кризис традиционных форм взаимодействия семьи и школы [Текст] / И.В. Степанова // Вопросы воспитания в современной педагогике. – 2016. – № 5. – С.53-60.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Сухомлинский, В. А. Мудрость родительской любви [Текст] / В. А. Сухомлинский. – М. : Мол. гвардия, 1988. – 345 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>Титаренко, В. Я. Семья и формирование личности [Текст] / В. Я. Титаренко. М. : Мысль, 1987. – 351 с.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Ушинский, К. Д. Собрание сочинений т. 10 [Текст] / К. Д. Ушинский. – М. : Изд-во Академии пед. наук, 1950. – 597с.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(в ред. Приказов от 26 ноября 2010 г. № 1241, от 22 сентября 2011 г. № 2357) [Электронный ресурс]. URL: http.минобрнауки.рф/документы/922 (дата обращения: 11.10. 2019).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lastRenderedPageBreak/>
        <w:t xml:space="preserve">Хапачева, С. М. Педагогические условия взаимодействия семьи и школы в процессе формирования личности младшего школьника [Текст] / С. М. Хапачева, Д. А. Аллахвердян // Образование. Наука. Инновации. – 2015. – №4(42). – С. 12-19. </w:t>
      </w:r>
    </w:p>
    <w:p w:rsidR="00677F5C" w:rsidRPr="00406ADF" w:rsidRDefault="00677F5C" w:rsidP="00677F5C">
      <w:pPr>
        <w:pStyle w:val="a3"/>
        <w:numPr>
          <w:ilvl w:val="0"/>
          <w:numId w:val="3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06ADF">
        <w:rPr>
          <w:sz w:val="28"/>
          <w:szCs w:val="28"/>
        </w:rPr>
        <w:t xml:space="preserve">Шацкий, С. Т. Избранные педагогические сочинения [Текст] / под ред. Н.П. Кузина и др. – М. : Педагогика, 1980. – 567 с. </w:t>
      </w: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F5C" w:rsidRPr="00406ADF" w:rsidRDefault="00677F5C" w:rsidP="00677F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770" w:rsidRPr="00406ADF" w:rsidRDefault="005F2770" w:rsidP="005F2770">
      <w:pPr>
        <w:keepNext/>
        <w:keepLines/>
        <w:spacing w:before="480" w:after="24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3" w:name="_Toc11083189"/>
      <w:bookmarkStart w:id="34" w:name="_Toc59719265"/>
      <w:r w:rsidRPr="00406AD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</w:t>
      </w:r>
      <w:r w:rsidR="008879B2" w:rsidRPr="00406ADF">
        <w:rPr>
          <w:rFonts w:ascii="Times New Roman" w:eastAsia="Times New Roman" w:hAnsi="Times New Roman" w:cs="Times New Roman"/>
          <w:b/>
          <w:bCs/>
          <w:sz w:val="28"/>
          <w:szCs w:val="28"/>
        </w:rPr>
        <w:t>риложение</w:t>
      </w:r>
      <w:r w:rsidRPr="00406A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</w:t>
      </w:r>
      <w:bookmarkEnd w:id="33"/>
      <w:bookmarkEnd w:id="34"/>
    </w:p>
    <w:p w:rsidR="00406ADF" w:rsidRPr="00406ADF" w:rsidRDefault="00406ADF" w:rsidP="00406AD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6ADF">
        <w:rPr>
          <w:rFonts w:ascii="Times New Roman" w:hAnsi="Times New Roman" w:cs="Times New Roman"/>
          <w:sz w:val="28"/>
          <w:szCs w:val="28"/>
        </w:rPr>
        <w:t>Комплекс мероприятий взаимодействия педагогов и родителей по воспитанию детей младшего школьного возраста в образовательной организации</w:t>
      </w:r>
    </w:p>
    <w:tbl>
      <w:tblPr>
        <w:tblStyle w:val="ac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Формы/методы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</w:tr>
      <w:tr w:rsidR="00406ADF" w:rsidRPr="00406ADF" w:rsidTr="00500AE2">
        <w:tc>
          <w:tcPr>
            <w:tcW w:w="9571" w:type="dxa"/>
            <w:gridSpan w:val="4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Первое направление – работа с педагогами.</w:t>
            </w:r>
          </w:p>
        </w:tc>
      </w:tr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общения педагогов с семьями обучающихся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Семинар-практикум: метод совместных действий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Речь, письмо, интерактивная доска.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Педагоги и родители: пути согласия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Круглый стол: метод групповой дискуссии, метод конструктивного спора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Речь, интерактивная доска.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406ADF" w:rsidRPr="00406ADF" w:rsidTr="00500AE2">
        <w:tc>
          <w:tcPr>
            <w:tcW w:w="9571" w:type="dxa"/>
            <w:gridSpan w:val="4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Второе направление – работа с родителями.</w:t>
            </w:r>
          </w:p>
        </w:tc>
      </w:tr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Первый раз – в первый класс!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Семинар: метод игры, метод совместных действий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Речь, учебные пособия, компьютер, интерактивная доска.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Родительский университет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Семейный клуб: метод совместных действий, метод групповой дискуссии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Речь, письмо, учебные пособия, компьютер, интерактивная доска.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06ADF" w:rsidRPr="00406ADF" w:rsidTr="00500AE2">
        <w:tc>
          <w:tcPr>
            <w:tcW w:w="9571" w:type="dxa"/>
            <w:gridSpan w:val="4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Третье направление – совместная работа педагогов, родителей и детей.</w:t>
            </w:r>
          </w:p>
        </w:tc>
      </w:tr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Папа, мама, я - читающая семья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Конкурс: метод игры, метод совместных действий.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Речь, компьютер, интерактивная доска.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Февромарт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Праздник, соревнования: метод игры, метод совместных действий.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Речь, аудио записи, компьютер, интерактивная доска.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406ADF" w:rsidRPr="00406ADF" w:rsidTr="00500AE2">
        <w:tc>
          <w:tcPr>
            <w:tcW w:w="2392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 xml:space="preserve">Мы можем вместе 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мастерская: метод совместных действий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Речь, видео и аудио записи, компьютер, интерактивная доска.</w:t>
            </w:r>
          </w:p>
        </w:tc>
        <w:tc>
          <w:tcPr>
            <w:tcW w:w="2393" w:type="dxa"/>
          </w:tcPr>
          <w:p w:rsidR="00406ADF" w:rsidRPr="00406ADF" w:rsidRDefault="00406ADF" w:rsidP="00500A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AD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406ADF" w:rsidRPr="00406ADF" w:rsidRDefault="00406ADF" w:rsidP="00406A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06ADF" w:rsidRPr="00406ADF" w:rsidSect="00574862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AFE" w:rsidRDefault="00076AFE" w:rsidP="00574862">
      <w:pPr>
        <w:spacing w:after="0" w:line="240" w:lineRule="auto"/>
      </w:pPr>
      <w:r>
        <w:separator/>
      </w:r>
    </w:p>
  </w:endnote>
  <w:endnote w:type="continuationSeparator" w:id="1">
    <w:p w:rsidR="00076AFE" w:rsidRDefault="00076AFE" w:rsidP="0057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F20" w:rsidRDefault="00101F20">
    <w:pPr>
      <w:pStyle w:val="a6"/>
      <w:jc w:val="right"/>
    </w:pPr>
  </w:p>
  <w:p w:rsidR="00101F20" w:rsidRDefault="00101F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AFE" w:rsidRDefault="00076AFE" w:rsidP="00574862">
      <w:pPr>
        <w:spacing w:after="0" w:line="240" w:lineRule="auto"/>
      </w:pPr>
      <w:r>
        <w:separator/>
      </w:r>
    </w:p>
  </w:footnote>
  <w:footnote w:type="continuationSeparator" w:id="1">
    <w:p w:rsidR="00076AFE" w:rsidRDefault="00076AFE" w:rsidP="00574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928902"/>
      <w:docPartObj>
        <w:docPartGallery w:val="Page Numbers (Top of Page)"/>
        <w:docPartUnique/>
      </w:docPartObj>
    </w:sdtPr>
    <w:sdtContent>
      <w:p w:rsidR="00101F20" w:rsidRDefault="00893E24">
        <w:pPr>
          <w:pStyle w:val="a4"/>
          <w:jc w:val="center"/>
        </w:pPr>
        <w:r>
          <w:fldChar w:fldCharType="begin"/>
        </w:r>
        <w:r w:rsidR="00101F20">
          <w:instrText>PAGE   \* MERGEFORMAT</w:instrText>
        </w:r>
        <w:r>
          <w:fldChar w:fldCharType="separate"/>
        </w:r>
        <w:r w:rsidR="0018481A">
          <w:rPr>
            <w:noProof/>
          </w:rPr>
          <w:t>6</w:t>
        </w:r>
        <w:r>
          <w:fldChar w:fldCharType="end"/>
        </w:r>
      </w:p>
    </w:sdtContent>
  </w:sdt>
  <w:p w:rsidR="00101F20" w:rsidRDefault="00101F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2AD"/>
    <w:multiLevelType w:val="hybridMultilevel"/>
    <w:tmpl w:val="9058EB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A17B59"/>
    <w:multiLevelType w:val="multilevel"/>
    <w:tmpl w:val="A732D2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A70239C"/>
    <w:multiLevelType w:val="multilevel"/>
    <w:tmpl w:val="8656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87168"/>
    <w:multiLevelType w:val="multilevel"/>
    <w:tmpl w:val="C0CC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1212A8"/>
    <w:multiLevelType w:val="multilevel"/>
    <w:tmpl w:val="CB70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0E4B21"/>
    <w:multiLevelType w:val="hybridMultilevel"/>
    <w:tmpl w:val="F3A6C5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5D21AC"/>
    <w:multiLevelType w:val="multilevel"/>
    <w:tmpl w:val="08306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8E48C7"/>
    <w:multiLevelType w:val="multilevel"/>
    <w:tmpl w:val="96CE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FA0783"/>
    <w:multiLevelType w:val="multilevel"/>
    <w:tmpl w:val="0F6601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>
    <w:nsid w:val="1FF066D7"/>
    <w:multiLevelType w:val="multilevel"/>
    <w:tmpl w:val="016CF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4F002A"/>
    <w:multiLevelType w:val="hybridMultilevel"/>
    <w:tmpl w:val="FA5AF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4B759F"/>
    <w:multiLevelType w:val="multilevel"/>
    <w:tmpl w:val="57862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E963FF"/>
    <w:multiLevelType w:val="hybridMultilevel"/>
    <w:tmpl w:val="EC4A56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91E7F58"/>
    <w:multiLevelType w:val="multilevel"/>
    <w:tmpl w:val="5084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634290"/>
    <w:multiLevelType w:val="hybridMultilevel"/>
    <w:tmpl w:val="99164D46"/>
    <w:lvl w:ilvl="0" w:tplc="E0C2FB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9CE5CF5"/>
    <w:multiLevelType w:val="multilevel"/>
    <w:tmpl w:val="C44E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C6050D"/>
    <w:multiLevelType w:val="hybridMultilevel"/>
    <w:tmpl w:val="1AE2D6BE"/>
    <w:lvl w:ilvl="0" w:tplc="F1340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414B72"/>
    <w:multiLevelType w:val="multilevel"/>
    <w:tmpl w:val="1FAC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1B1834"/>
    <w:multiLevelType w:val="multilevel"/>
    <w:tmpl w:val="5364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1D298D"/>
    <w:multiLevelType w:val="hybridMultilevel"/>
    <w:tmpl w:val="A9FA77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DD0700E"/>
    <w:multiLevelType w:val="multilevel"/>
    <w:tmpl w:val="540E2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>
    <w:nsid w:val="4FCF7F59"/>
    <w:multiLevelType w:val="multilevel"/>
    <w:tmpl w:val="A2CCED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>
    <w:nsid w:val="562C2232"/>
    <w:multiLevelType w:val="multilevel"/>
    <w:tmpl w:val="04765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48336D"/>
    <w:multiLevelType w:val="multilevel"/>
    <w:tmpl w:val="5B52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17144"/>
    <w:multiLevelType w:val="multilevel"/>
    <w:tmpl w:val="1CA4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555F6A"/>
    <w:multiLevelType w:val="multilevel"/>
    <w:tmpl w:val="516E5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580E5A"/>
    <w:multiLevelType w:val="multilevel"/>
    <w:tmpl w:val="8880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1562C2"/>
    <w:multiLevelType w:val="hybridMultilevel"/>
    <w:tmpl w:val="16B46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931DF3"/>
    <w:multiLevelType w:val="multilevel"/>
    <w:tmpl w:val="33664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792B69"/>
    <w:multiLevelType w:val="multilevel"/>
    <w:tmpl w:val="2750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AE2039"/>
    <w:multiLevelType w:val="hybridMultilevel"/>
    <w:tmpl w:val="2BAA79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7814599E"/>
    <w:multiLevelType w:val="multilevel"/>
    <w:tmpl w:val="8726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F818FC"/>
    <w:multiLevelType w:val="hybridMultilevel"/>
    <w:tmpl w:val="651EB1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0"/>
  </w:num>
  <w:num w:numId="7">
    <w:abstractNumId w:val="27"/>
  </w:num>
  <w:num w:numId="8">
    <w:abstractNumId w:val="25"/>
  </w:num>
  <w:num w:numId="9">
    <w:abstractNumId w:val="15"/>
  </w:num>
  <w:num w:numId="10">
    <w:abstractNumId w:val="30"/>
  </w:num>
  <w:num w:numId="11">
    <w:abstractNumId w:val="7"/>
  </w:num>
  <w:num w:numId="12">
    <w:abstractNumId w:val="24"/>
  </w:num>
  <w:num w:numId="13">
    <w:abstractNumId w:val="29"/>
  </w:num>
  <w:num w:numId="14">
    <w:abstractNumId w:val="18"/>
  </w:num>
  <w:num w:numId="15">
    <w:abstractNumId w:val="9"/>
  </w:num>
  <w:num w:numId="16">
    <w:abstractNumId w:val="26"/>
  </w:num>
  <w:num w:numId="17">
    <w:abstractNumId w:val="3"/>
  </w:num>
  <w:num w:numId="18">
    <w:abstractNumId w:val="11"/>
  </w:num>
  <w:num w:numId="19">
    <w:abstractNumId w:val="22"/>
  </w:num>
  <w:num w:numId="20">
    <w:abstractNumId w:val="4"/>
  </w:num>
  <w:num w:numId="21">
    <w:abstractNumId w:val="17"/>
  </w:num>
  <w:num w:numId="22">
    <w:abstractNumId w:val="31"/>
  </w:num>
  <w:num w:numId="23">
    <w:abstractNumId w:val="23"/>
  </w:num>
  <w:num w:numId="24">
    <w:abstractNumId w:val="28"/>
  </w:num>
  <w:num w:numId="25">
    <w:abstractNumId w:val="2"/>
  </w:num>
  <w:num w:numId="26">
    <w:abstractNumId w:val="6"/>
  </w:num>
  <w:num w:numId="27">
    <w:abstractNumId w:val="13"/>
  </w:num>
  <w:num w:numId="28">
    <w:abstractNumId w:val="16"/>
  </w:num>
  <w:num w:numId="29">
    <w:abstractNumId w:val="14"/>
  </w:num>
  <w:num w:numId="30">
    <w:abstractNumId w:val="32"/>
  </w:num>
  <w:num w:numId="31">
    <w:abstractNumId w:val="10"/>
  </w:num>
  <w:num w:numId="32">
    <w:abstractNumId w:val="12"/>
  </w:num>
  <w:num w:numId="33">
    <w:abstractNumId w:val="21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53E"/>
    <w:rsid w:val="00076AFE"/>
    <w:rsid w:val="000777D1"/>
    <w:rsid w:val="000821FE"/>
    <w:rsid w:val="0008753E"/>
    <w:rsid w:val="00101F20"/>
    <w:rsid w:val="0018481A"/>
    <w:rsid w:val="002679A2"/>
    <w:rsid w:val="00296660"/>
    <w:rsid w:val="002E12BD"/>
    <w:rsid w:val="003129ED"/>
    <w:rsid w:val="003A5A4F"/>
    <w:rsid w:val="00406ADF"/>
    <w:rsid w:val="00465523"/>
    <w:rsid w:val="00574862"/>
    <w:rsid w:val="00587AEB"/>
    <w:rsid w:val="005A7BF3"/>
    <w:rsid w:val="005F2770"/>
    <w:rsid w:val="00626234"/>
    <w:rsid w:val="00677F5C"/>
    <w:rsid w:val="00683501"/>
    <w:rsid w:val="006B32F6"/>
    <w:rsid w:val="00783441"/>
    <w:rsid w:val="007B53A4"/>
    <w:rsid w:val="008879B2"/>
    <w:rsid w:val="00893E24"/>
    <w:rsid w:val="0097005F"/>
    <w:rsid w:val="009C792B"/>
    <w:rsid w:val="00A1798F"/>
    <w:rsid w:val="00A24BE4"/>
    <w:rsid w:val="00B00762"/>
    <w:rsid w:val="00BF0C1E"/>
    <w:rsid w:val="00D1276B"/>
    <w:rsid w:val="00E70A50"/>
    <w:rsid w:val="00E921E5"/>
    <w:rsid w:val="00EE3E0C"/>
    <w:rsid w:val="00F14D77"/>
    <w:rsid w:val="00F2630F"/>
    <w:rsid w:val="00FC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E4"/>
  </w:style>
  <w:style w:type="paragraph" w:styleId="1">
    <w:name w:val="heading 1"/>
    <w:basedOn w:val="a"/>
    <w:next w:val="a"/>
    <w:link w:val="10"/>
    <w:uiPriority w:val="9"/>
    <w:qFormat/>
    <w:rsid w:val="00FC3F3F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3F3F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3F3F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FC3F3F"/>
    <w:rPr>
      <w:rFonts w:ascii="Times New Roman" w:eastAsiaTheme="majorEastAsia" w:hAnsi="Times New Roman" w:cstheme="majorBidi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F2770"/>
  </w:style>
  <w:style w:type="paragraph" w:styleId="a3">
    <w:name w:val="List Paragraph"/>
    <w:basedOn w:val="a"/>
    <w:uiPriority w:val="34"/>
    <w:qFormat/>
    <w:rsid w:val="005F277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F2770"/>
  </w:style>
  <w:style w:type="paragraph" w:styleId="a4">
    <w:name w:val="header"/>
    <w:basedOn w:val="a"/>
    <w:link w:val="a5"/>
    <w:uiPriority w:val="99"/>
    <w:unhideWhenUsed/>
    <w:rsid w:val="005F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2770"/>
  </w:style>
  <w:style w:type="paragraph" w:styleId="a6">
    <w:name w:val="footer"/>
    <w:basedOn w:val="a"/>
    <w:link w:val="a7"/>
    <w:uiPriority w:val="99"/>
    <w:unhideWhenUsed/>
    <w:rsid w:val="005F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2770"/>
  </w:style>
  <w:style w:type="paragraph" w:styleId="a8">
    <w:name w:val="TOC Heading"/>
    <w:basedOn w:val="1"/>
    <w:next w:val="a"/>
    <w:uiPriority w:val="39"/>
    <w:semiHidden/>
    <w:unhideWhenUsed/>
    <w:qFormat/>
    <w:rsid w:val="005F2770"/>
    <w:pPr>
      <w:suppressAutoHyphens/>
      <w:spacing w:line="240" w:lineRule="auto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277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F2770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5F2770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F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77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F2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c"/>
    <w:uiPriority w:val="59"/>
    <w:rsid w:val="005F27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c"/>
    <w:uiPriority w:val="59"/>
    <w:rsid w:val="005F277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style11"/>
    <w:basedOn w:val="a0"/>
    <w:rsid w:val="008879B2"/>
  </w:style>
  <w:style w:type="paragraph" w:customStyle="1" w:styleId="14">
    <w:name w:val="Обычный1"/>
    <w:rsid w:val="00887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247-4385-A962-6ECF4663F778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247-4385-A962-6ECF4663F77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247-4385-A962-6ECF4663F778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38.4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247-4385-A962-6ECF4663F77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247-4385-A962-6ECF4663F778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42.24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247-4385-A962-6ECF4663F778}"/>
            </c:ext>
          </c:extLst>
        </c:ser>
        <c:axId val="60930304"/>
        <c:axId val="60928768"/>
      </c:barChart>
      <c:valAx>
        <c:axId val="60928768"/>
        <c:scaling>
          <c:orientation val="minMax"/>
          <c:max val="100"/>
        </c:scaling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930304"/>
        <c:crosses val="autoZero"/>
        <c:crossBetween val="between"/>
      </c:valAx>
      <c:catAx>
        <c:axId val="60930304"/>
        <c:scaling>
          <c:orientation val="minMax"/>
        </c:scaling>
        <c:delete val="1"/>
        <c:axPos val="b"/>
        <c:numFmt formatCode="General" sourceLinked="0"/>
        <c:majorTickMark val="none"/>
        <c:tickLblPos val="nextTo"/>
        <c:crossAx val="60928768"/>
        <c:crosses val="autoZero"/>
        <c:auto val="1"/>
        <c:lblAlgn val="ctr"/>
        <c:lblOffset val="100"/>
      </c:cat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840-4E14-ACC2-4DA9426F77C9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15.360000000000007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840-4E14-ACC2-4DA9426F77C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840-4E14-ACC2-4DA9426F77C9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53.760000000000012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840-4E14-ACC2-4DA9426F77C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840-4E14-ACC2-4DA9426F77C9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30.72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840-4E14-ACC2-4DA9426F77C9}"/>
            </c:ext>
          </c:extLst>
        </c:ser>
        <c:dLbls>
          <c:showVal val="1"/>
        </c:dLbls>
        <c:axId val="60878848"/>
        <c:axId val="60880384"/>
      </c:barChart>
      <c:catAx>
        <c:axId val="60878848"/>
        <c:scaling>
          <c:orientation val="minMax"/>
        </c:scaling>
        <c:delete val="1"/>
        <c:axPos val="b"/>
        <c:numFmt formatCode="General" sourceLinked="0"/>
        <c:majorTickMark val="none"/>
        <c:tickLblPos val="nextTo"/>
        <c:crossAx val="60880384"/>
        <c:crosses val="autoZero"/>
        <c:auto val="1"/>
        <c:lblAlgn val="ctr"/>
        <c:lblOffset val="100"/>
      </c:catAx>
      <c:valAx>
        <c:axId val="60880384"/>
        <c:scaling>
          <c:orientation val="minMax"/>
          <c:max val="100"/>
        </c:scaling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8788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1BC-4F06-89D5-41ADB19C9F48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57.6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1BC-4F06-89D5-41ADB19C9F4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1BC-4F06-89D5-41ADB19C9F48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30.88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1BC-4F06-89D5-41ADB19C9F4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1BC-4F06-89D5-41ADB19C9F48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11.52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1BC-4F06-89D5-41ADB19C9F48}"/>
            </c:ext>
          </c:extLst>
        </c:ser>
        <c:axId val="61242368"/>
        <c:axId val="61260544"/>
      </c:barChart>
      <c:catAx>
        <c:axId val="61242368"/>
        <c:scaling>
          <c:orientation val="minMax"/>
        </c:scaling>
        <c:delete val="1"/>
        <c:axPos val="b"/>
        <c:numFmt formatCode="General" sourceLinked="0"/>
        <c:majorTickMark val="none"/>
        <c:tickLblPos val="nextTo"/>
        <c:crossAx val="61260544"/>
        <c:crosses val="autoZero"/>
        <c:auto val="1"/>
        <c:lblAlgn val="ctr"/>
        <c:lblOffset val="100"/>
      </c:catAx>
      <c:valAx>
        <c:axId val="61260544"/>
        <c:scaling>
          <c:orientation val="minMax"/>
          <c:max val="100"/>
        </c:scaling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24236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floor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19.2</c:v>
                </c:pt>
                <c:pt idx="1">
                  <c:v>38.4</c:v>
                </c:pt>
                <c:pt idx="2">
                  <c:v>42.24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3EB-44AC-965F-BDF1DC2CD55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57.6</c:v>
                </c:pt>
                <c:pt idx="1">
                  <c:v>30.88</c:v>
                </c:pt>
                <c:pt idx="2">
                  <c:v>11.52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EB-44AC-965F-BDF1DC2CD555}"/>
            </c:ext>
          </c:extLst>
        </c:ser>
        <c:shape val="box"/>
        <c:axId val="61334272"/>
        <c:axId val="61335808"/>
        <c:axId val="0"/>
      </c:bar3DChart>
      <c:catAx>
        <c:axId val="61334272"/>
        <c:scaling>
          <c:orientation val="minMax"/>
        </c:scaling>
        <c:axPos val="b"/>
        <c:numFmt formatCode="General" sourceLinked="0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335808"/>
        <c:crosses val="autoZero"/>
        <c:auto val="1"/>
        <c:lblAlgn val="ctr"/>
        <c:lblOffset val="100"/>
      </c:catAx>
      <c:valAx>
        <c:axId val="613358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title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33427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4.9307378244386156E-2"/>
          <c:y val="0"/>
          <c:w val="0.89960447652376863"/>
          <c:h val="0.87072351645375257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CDB-49C1-956B-C006854D44B3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61.44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CDB-49C1-956B-C006854D44B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CDB-49C1-956B-C006854D44B3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30.72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CDB-49C1-956B-C006854D44B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dLbl>
              <c:idx val="0"/>
              <c:showVal val="1"/>
              <c:showSer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CDB-49C1-956B-C006854D44B3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7.68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FCDB-49C1-956B-C006854D44B3}"/>
            </c:ext>
          </c:extLst>
        </c:ser>
        <c:axId val="59561856"/>
        <c:axId val="59563392"/>
      </c:barChart>
      <c:catAx>
        <c:axId val="59561856"/>
        <c:scaling>
          <c:orientation val="minMax"/>
        </c:scaling>
        <c:delete val="1"/>
        <c:axPos val="b"/>
        <c:numFmt formatCode="General" sourceLinked="0"/>
        <c:majorTickMark val="none"/>
        <c:tickLblPos val="nextTo"/>
        <c:crossAx val="59563392"/>
        <c:crosses val="autoZero"/>
        <c:auto val="1"/>
        <c:lblAlgn val="ctr"/>
        <c:lblOffset val="100"/>
      </c:catAx>
      <c:valAx>
        <c:axId val="59563392"/>
        <c:scaling>
          <c:orientation val="minMax"/>
          <c:max val="100"/>
        </c:scaling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561856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floor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15.360000000000007</c:v>
                </c:pt>
                <c:pt idx="1">
                  <c:v>53.760000000000012</c:v>
                </c:pt>
                <c:pt idx="2">
                  <c:v>30.72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2A2-457D-8249-B31AEFC37A5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61.44</c:v>
                </c:pt>
                <c:pt idx="1">
                  <c:v>30.88</c:v>
                </c:pt>
                <c:pt idx="2">
                  <c:v>7.68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2A2-457D-8249-B31AEFC37A59}"/>
            </c:ext>
          </c:extLst>
        </c:ser>
        <c:shape val="box"/>
        <c:axId val="59612544"/>
        <c:axId val="59618432"/>
        <c:axId val="0"/>
      </c:bar3DChart>
      <c:catAx>
        <c:axId val="59612544"/>
        <c:scaling>
          <c:orientation val="minMax"/>
        </c:scaling>
        <c:axPos val="b"/>
        <c:numFmt formatCode="General" sourceLinked="0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618432"/>
        <c:crosses val="autoZero"/>
        <c:auto val="1"/>
        <c:lblAlgn val="ctr"/>
        <c:lblOffset val="100"/>
      </c:catAx>
      <c:valAx>
        <c:axId val="5961843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title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61254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C2525-2FF2-499A-A41A-E5A3E5F7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7202</Words>
  <Characters>41055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48161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Хороший</dc:creator>
  <cp:lastModifiedBy>Ольга</cp:lastModifiedBy>
  <cp:revision>3</cp:revision>
  <dcterms:created xsi:type="dcterms:W3CDTF">2020-12-25T09:57:00Z</dcterms:created>
  <dcterms:modified xsi:type="dcterms:W3CDTF">2021-06-03T15:23:00Z</dcterms:modified>
</cp:coreProperties>
</file>