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F70" w:rsidRDefault="00DB0E11" w:rsidP="00DB0E11">
      <w:pPr>
        <w:jc w:val="center"/>
        <w:rPr>
          <w:rFonts w:ascii="Times New Roman" w:hAnsi="Times New Roman"/>
          <w:b/>
          <w:sz w:val="28"/>
          <w:szCs w:val="28"/>
        </w:rPr>
      </w:pPr>
      <w:r w:rsidRPr="00DB0E11">
        <w:rPr>
          <w:rFonts w:ascii="Times New Roman" w:hAnsi="Times New Roman"/>
          <w:b/>
          <w:sz w:val="28"/>
          <w:szCs w:val="28"/>
        </w:rPr>
        <w:t xml:space="preserve">МИНИСТЕРСТВО ОБРАЗОВАНИЯ </w:t>
      </w:r>
    </w:p>
    <w:p w:rsidR="008C5F70" w:rsidRDefault="00DB0E11" w:rsidP="00DB0E11">
      <w:pPr>
        <w:jc w:val="center"/>
        <w:rPr>
          <w:rFonts w:ascii="Times New Roman" w:hAnsi="Times New Roman"/>
          <w:b/>
          <w:sz w:val="28"/>
          <w:szCs w:val="28"/>
        </w:rPr>
      </w:pPr>
      <w:r w:rsidRPr="00DB0E11">
        <w:rPr>
          <w:rFonts w:ascii="Times New Roman" w:hAnsi="Times New Roman"/>
          <w:b/>
          <w:sz w:val="28"/>
          <w:szCs w:val="28"/>
        </w:rPr>
        <w:t>РОСТОВСКОЙ ОБЛАСТИ</w:t>
      </w:r>
    </w:p>
    <w:p w:rsidR="00DB0E11" w:rsidRPr="00DB0E11" w:rsidRDefault="008C5F70" w:rsidP="00DB0E11">
      <w:pPr>
        <w:jc w:val="center"/>
        <w:rPr>
          <w:rFonts w:ascii="Times New Roman" w:hAnsi="Times New Roman"/>
          <w:b/>
          <w:sz w:val="28"/>
          <w:szCs w:val="28"/>
        </w:rPr>
      </w:pPr>
      <w:r>
        <w:rPr>
          <w:rFonts w:ascii="Times New Roman" w:hAnsi="Times New Roman"/>
          <w:b/>
          <w:sz w:val="28"/>
          <w:szCs w:val="28"/>
        </w:rPr>
        <w:t xml:space="preserve"> </w:t>
      </w:r>
      <w:r w:rsidR="00DB0E11" w:rsidRPr="00DB0E11">
        <w:rPr>
          <w:rFonts w:ascii="Times New Roman" w:hAnsi="Times New Roman"/>
          <w:b/>
          <w:sz w:val="28"/>
          <w:szCs w:val="28"/>
        </w:rPr>
        <w:t xml:space="preserve">АЗОВСКИЙ ФИЛИАЛ </w:t>
      </w:r>
      <w:r>
        <w:rPr>
          <w:rFonts w:ascii="Times New Roman" w:hAnsi="Times New Roman"/>
          <w:b/>
          <w:sz w:val="28"/>
          <w:szCs w:val="28"/>
        </w:rPr>
        <w:t>ГБПОУ РО «РБМК»</w:t>
      </w:r>
    </w:p>
    <w:p w:rsidR="008C5F70" w:rsidRDefault="008C5F70" w:rsidP="00DB0E11">
      <w:pPr>
        <w:jc w:val="center"/>
        <w:rPr>
          <w:rFonts w:ascii="Times New Roman" w:hAnsi="Times New Roman"/>
          <w:b/>
          <w:sz w:val="28"/>
          <w:szCs w:val="28"/>
        </w:rPr>
      </w:pPr>
    </w:p>
    <w:p w:rsidR="008C5F70" w:rsidRDefault="008C5F70" w:rsidP="00DB0E11">
      <w:pPr>
        <w:jc w:val="center"/>
        <w:rPr>
          <w:rFonts w:ascii="Times New Roman" w:hAnsi="Times New Roman"/>
          <w:b/>
          <w:sz w:val="28"/>
          <w:szCs w:val="28"/>
        </w:rPr>
      </w:pPr>
    </w:p>
    <w:p w:rsidR="00DB0E11" w:rsidRPr="00DB0E11" w:rsidRDefault="00DB0E11" w:rsidP="00DB0E11">
      <w:pPr>
        <w:jc w:val="center"/>
        <w:rPr>
          <w:rFonts w:ascii="Times New Roman" w:hAnsi="Times New Roman"/>
          <w:b/>
          <w:color w:val="000000"/>
          <w:sz w:val="28"/>
          <w:szCs w:val="28"/>
          <w:shd w:val="clear" w:color="auto" w:fill="FFFFFF"/>
        </w:rPr>
      </w:pPr>
      <w:r w:rsidRPr="00DB0E11">
        <w:rPr>
          <w:rFonts w:ascii="Times New Roman" w:hAnsi="Times New Roman"/>
          <w:b/>
          <w:sz w:val="28"/>
          <w:szCs w:val="28"/>
        </w:rPr>
        <w:t>Тема: «Пролежни»</w:t>
      </w:r>
    </w:p>
    <w:p w:rsidR="00DB0E11" w:rsidRDefault="00DB0E11" w:rsidP="00DB0E11">
      <w:pPr>
        <w:jc w:val="right"/>
        <w:rPr>
          <w:rFonts w:ascii="Times New Roman" w:hAnsi="Times New Roman"/>
          <w:color w:val="000000"/>
          <w:sz w:val="28"/>
          <w:szCs w:val="28"/>
          <w:shd w:val="clear" w:color="auto" w:fill="FFFFFF"/>
        </w:rPr>
      </w:pPr>
    </w:p>
    <w:p w:rsidR="00DB0E11" w:rsidRDefault="00DB0E11" w:rsidP="00DB0E11">
      <w:pPr>
        <w:jc w:val="right"/>
        <w:rPr>
          <w:rFonts w:ascii="Times New Roman" w:hAnsi="Times New Roman"/>
          <w:color w:val="000000"/>
          <w:sz w:val="28"/>
          <w:szCs w:val="28"/>
          <w:shd w:val="clear" w:color="auto" w:fill="FFFFFF"/>
        </w:rPr>
      </w:pPr>
    </w:p>
    <w:p w:rsidR="00DB0E11" w:rsidRDefault="00DB0E11" w:rsidP="00DB0E11">
      <w:pPr>
        <w:jc w:val="right"/>
        <w:rPr>
          <w:rFonts w:ascii="Times New Roman" w:hAnsi="Times New Roman"/>
          <w:sz w:val="28"/>
          <w:shd w:val="clear" w:color="auto" w:fill="FFFFFF"/>
        </w:rPr>
      </w:pPr>
    </w:p>
    <w:p w:rsidR="00DB0E11" w:rsidRDefault="00DB0E11" w:rsidP="00DB0E11">
      <w:pPr>
        <w:jc w:val="right"/>
        <w:rPr>
          <w:rFonts w:ascii="Times New Roman" w:hAnsi="Times New Roman"/>
          <w:sz w:val="28"/>
          <w:shd w:val="clear" w:color="auto" w:fill="FFFFFF"/>
        </w:rPr>
      </w:pPr>
    </w:p>
    <w:p w:rsidR="00DB0E11" w:rsidRDefault="00DB0E11" w:rsidP="00DB0E11">
      <w:pPr>
        <w:jc w:val="right"/>
        <w:rPr>
          <w:rFonts w:ascii="Times New Roman" w:hAnsi="Times New Roman"/>
          <w:sz w:val="28"/>
          <w:shd w:val="clear" w:color="auto" w:fill="FFFFFF"/>
        </w:rPr>
      </w:pPr>
    </w:p>
    <w:p w:rsidR="00DB0E11" w:rsidRDefault="00DB0E11" w:rsidP="00DB0E11">
      <w:pPr>
        <w:jc w:val="right"/>
        <w:rPr>
          <w:rFonts w:ascii="Times New Roman" w:hAnsi="Times New Roman"/>
          <w:sz w:val="28"/>
          <w:shd w:val="clear" w:color="auto" w:fill="FFFFFF"/>
        </w:rPr>
      </w:pPr>
      <w:r w:rsidRPr="00DB0E11">
        <w:rPr>
          <w:rFonts w:ascii="Times New Roman" w:hAnsi="Times New Roman"/>
          <w:sz w:val="28"/>
          <w:shd w:val="clear" w:color="auto" w:fill="FFFFFF"/>
        </w:rPr>
        <w:t>Работу выполнила преподаватель</w:t>
      </w:r>
    </w:p>
    <w:p w:rsidR="00DB0E11" w:rsidRDefault="00DB0E11" w:rsidP="00DB0E11">
      <w:pPr>
        <w:jc w:val="right"/>
        <w:rPr>
          <w:rFonts w:ascii="Times New Roman" w:hAnsi="Times New Roman"/>
          <w:sz w:val="28"/>
          <w:shd w:val="clear" w:color="auto" w:fill="FFFFFF"/>
        </w:rPr>
      </w:pPr>
      <w:r>
        <w:rPr>
          <w:rFonts w:ascii="Times New Roman" w:hAnsi="Times New Roman"/>
          <w:sz w:val="28"/>
          <w:shd w:val="clear" w:color="auto" w:fill="FFFFFF"/>
        </w:rPr>
        <w:t>Пешкова Лидия Григорьевна</w:t>
      </w:r>
    </w:p>
    <w:p w:rsidR="00DB0E11" w:rsidRDefault="00DB0E11" w:rsidP="00DB0E11">
      <w:pPr>
        <w:jc w:val="right"/>
        <w:rPr>
          <w:rFonts w:ascii="Times New Roman" w:hAnsi="Times New Roman"/>
          <w:sz w:val="28"/>
          <w:shd w:val="clear" w:color="auto" w:fill="FFFFFF"/>
        </w:rPr>
      </w:pPr>
      <w:r>
        <w:rPr>
          <w:rFonts w:ascii="Times New Roman" w:hAnsi="Times New Roman"/>
          <w:sz w:val="28"/>
          <w:shd w:val="clear" w:color="auto" w:fill="FFFFFF"/>
        </w:rPr>
        <w:t>Студентка 1 курса</w:t>
      </w:r>
    </w:p>
    <w:p w:rsidR="00DB0E11" w:rsidRPr="00DB0E11" w:rsidRDefault="00DB0E11" w:rsidP="00DB0E11">
      <w:pPr>
        <w:jc w:val="right"/>
        <w:rPr>
          <w:rFonts w:ascii="Times New Roman" w:hAnsi="Times New Roman"/>
          <w:sz w:val="28"/>
          <w:shd w:val="clear" w:color="auto" w:fill="FFFFFF"/>
        </w:rPr>
      </w:pPr>
      <w:r>
        <w:rPr>
          <w:rFonts w:ascii="Times New Roman" w:hAnsi="Times New Roman"/>
          <w:sz w:val="28"/>
          <w:shd w:val="clear" w:color="auto" w:fill="FFFFFF"/>
        </w:rPr>
        <w:t>Бугаева Екатерина</w:t>
      </w: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8C5F70" w:rsidRDefault="008C5F70" w:rsidP="00DB0E11">
      <w:pPr>
        <w:jc w:val="center"/>
        <w:rPr>
          <w:rFonts w:ascii="Times New Roman" w:hAnsi="Times New Roman"/>
          <w:b/>
          <w:color w:val="000000"/>
          <w:sz w:val="28"/>
          <w:szCs w:val="28"/>
          <w:shd w:val="clear" w:color="auto" w:fill="FFFFFF"/>
        </w:rPr>
      </w:pPr>
    </w:p>
    <w:p w:rsidR="008C5F70" w:rsidRDefault="008C5F70" w:rsidP="00DB0E11">
      <w:pPr>
        <w:jc w:val="center"/>
        <w:rPr>
          <w:rFonts w:ascii="Times New Roman" w:hAnsi="Times New Roman"/>
          <w:b/>
          <w:color w:val="000000"/>
          <w:sz w:val="28"/>
          <w:szCs w:val="28"/>
          <w:shd w:val="clear" w:color="auto" w:fill="FFFFFF"/>
        </w:rPr>
      </w:pPr>
    </w:p>
    <w:p w:rsidR="008C5F70" w:rsidRPr="008C5F70" w:rsidRDefault="008C5F70" w:rsidP="00DB0E11">
      <w:pPr>
        <w:jc w:val="center"/>
        <w:rPr>
          <w:rFonts w:ascii="Times New Roman" w:hAnsi="Times New Roman"/>
          <w:b/>
          <w:color w:val="000000"/>
          <w:sz w:val="28"/>
          <w:szCs w:val="28"/>
          <w:shd w:val="clear" w:color="auto" w:fill="FFFFFF"/>
        </w:rPr>
      </w:pPr>
      <w:r w:rsidRPr="008C5F70">
        <w:rPr>
          <w:rFonts w:ascii="Times New Roman" w:hAnsi="Times New Roman"/>
          <w:b/>
          <w:color w:val="000000"/>
          <w:sz w:val="28"/>
          <w:szCs w:val="28"/>
          <w:shd w:val="clear" w:color="auto" w:fill="FFFFFF"/>
        </w:rPr>
        <w:t xml:space="preserve">«Медицина поистине есть самое благородное из всех искусств» </w:t>
      </w:r>
    </w:p>
    <w:p w:rsidR="00DB0E11" w:rsidRDefault="008C5F70" w:rsidP="00DB0E11">
      <w:pPr>
        <w:jc w:val="center"/>
        <w:rPr>
          <w:rFonts w:ascii="Times New Roman" w:hAnsi="Times New Roman"/>
          <w:color w:val="000000"/>
          <w:sz w:val="28"/>
          <w:szCs w:val="28"/>
          <w:shd w:val="clear" w:color="auto" w:fill="FFFFFF"/>
        </w:rPr>
      </w:pPr>
      <w:r w:rsidRPr="008C5F70">
        <w:rPr>
          <w:rFonts w:ascii="Times New Roman" w:hAnsi="Times New Roman"/>
          <w:b/>
          <w:color w:val="000000"/>
          <w:sz w:val="28"/>
          <w:szCs w:val="28"/>
          <w:shd w:val="clear" w:color="auto" w:fill="FFFFFF"/>
        </w:rPr>
        <w:t>(Гиппократ)</w:t>
      </w:r>
      <w:r w:rsidRPr="008C5F70">
        <w:rPr>
          <w:rFonts w:ascii="Times New Roman" w:hAnsi="Times New Roman"/>
          <w:b/>
          <w:color w:val="000000"/>
          <w:sz w:val="28"/>
          <w:szCs w:val="28"/>
          <w:shd w:val="clear" w:color="auto" w:fill="FFFFFF"/>
        </w:rPr>
        <w:br/>
      </w:r>
    </w:p>
    <w:p w:rsidR="00DB0E11" w:rsidRPr="00DB0E11" w:rsidRDefault="00DB0E11" w:rsidP="008C5F70">
      <w:pPr>
        <w:jc w:val="center"/>
        <w:rPr>
          <w:rFonts w:ascii="Times New Roman" w:hAnsi="Times New Roman"/>
          <w:b/>
          <w:color w:val="000000"/>
          <w:sz w:val="28"/>
          <w:szCs w:val="28"/>
          <w:shd w:val="clear" w:color="auto" w:fill="FFFFFF"/>
        </w:rPr>
      </w:pPr>
      <w:r w:rsidRPr="00DB0E11">
        <w:rPr>
          <w:rFonts w:ascii="Times New Roman" w:hAnsi="Times New Roman"/>
          <w:b/>
          <w:color w:val="000000"/>
          <w:sz w:val="28"/>
          <w:szCs w:val="28"/>
          <w:shd w:val="clear" w:color="auto" w:fill="FFFFFF"/>
        </w:rPr>
        <w:lastRenderedPageBreak/>
        <w:t>Результаты освоения профессионального модуля:</w:t>
      </w: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bookmarkStart w:id="0" w:name="_GoBack"/>
      <w:bookmarkEnd w:id="0"/>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p>
    <w:p w:rsidR="00DB0E11" w:rsidRDefault="00DB0E11" w:rsidP="00DB0E11">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Оглавление:</w:t>
      </w:r>
    </w:p>
    <w:tbl>
      <w:tblPr>
        <w:tblStyle w:val="a4"/>
        <w:tblW w:w="0" w:type="auto"/>
        <w:jc w:val="center"/>
        <w:tblLook w:val="04A0" w:firstRow="1" w:lastRow="0" w:firstColumn="1" w:lastColumn="0" w:noHBand="0" w:noVBand="1"/>
      </w:tblPr>
      <w:tblGrid>
        <w:gridCol w:w="9571"/>
      </w:tblGrid>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Введение</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Причины</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Виды</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Стадии</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Локализация</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Диагностика</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Симптоматика</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Осложнения</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Лечение</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Профилактика</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Заключение</w:t>
            </w:r>
          </w:p>
        </w:tc>
      </w:tr>
      <w:tr w:rsidR="00D464A1" w:rsidRPr="00D464A1" w:rsidTr="00D464A1">
        <w:trPr>
          <w:jc w:val="center"/>
        </w:trPr>
        <w:tc>
          <w:tcPr>
            <w:tcW w:w="9571" w:type="dxa"/>
          </w:tcPr>
          <w:p w:rsidR="00D464A1" w:rsidRPr="00D464A1" w:rsidRDefault="00D464A1" w:rsidP="00442230">
            <w:pPr>
              <w:pStyle w:val="a3"/>
              <w:numPr>
                <w:ilvl w:val="0"/>
                <w:numId w:val="3"/>
              </w:numPr>
              <w:rPr>
                <w:rFonts w:ascii="Times New Roman" w:hAnsi="Times New Roman"/>
                <w:sz w:val="28"/>
              </w:rPr>
            </w:pPr>
            <w:r w:rsidRPr="00D464A1">
              <w:rPr>
                <w:rFonts w:ascii="Times New Roman" w:hAnsi="Times New Roman"/>
                <w:sz w:val="28"/>
              </w:rPr>
              <w:t>Список литературы</w:t>
            </w:r>
          </w:p>
        </w:tc>
      </w:tr>
    </w:tbl>
    <w:p w:rsidR="000758D3" w:rsidRDefault="000758D3"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D464A1" w:rsidRDefault="00D464A1" w:rsidP="00D464A1">
      <w:pPr>
        <w:rPr>
          <w:rFonts w:ascii="Times New Roman" w:hAnsi="Times New Roman"/>
          <w:sz w:val="28"/>
        </w:rPr>
      </w:pPr>
    </w:p>
    <w:p w:rsidR="003054C7" w:rsidRDefault="003054C7" w:rsidP="00D464A1">
      <w:pPr>
        <w:rPr>
          <w:rFonts w:ascii="Times New Roman" w:hAnsi="Times New Roman"/>
          <w:sz w:val="28"/>
        </w:rPr>
      </w:pPr>
    </w:p>
    <w:p w:rsidR="00D464A1" w:rsidRPr="00CF5FCE" w:rsidRDefault="00D464A1" w:rsidP="00D464A1">
      <w:pPr>
        <w:rPr>
          <w:rFonts w:ascii="Times New Roman" w:hAnsi="Times New Roman"/>
          <w:b/>
          <w:sz w:val="28"/>
        </w:rPr>
      </w:pPr>
      <w:r w:rsidRPr="00CF5FCE">
        <w:rPr>
          <w:rFonts w:ascii="Times New Roman" w:hAnsi="Times New Roman"/>
          <w:b/>
          <w:sz w:val="28"/>
        </w:rPr>
        <w:lastRenderedPageBreak/>
        <w:t>1.Введение</w:t>
      </w:r>
    </w:p>
    <w:p w:rsidR="00CF5FCE" w:rsidRPr="00CF5FCE" w:rsidRDefault="00CF5FCE" w:rsidP="00CF5FCE">
      <w:pPr>
        <w:rPr>
          <w:rFonts w:ascii="Times New Roman" w:hAnsi="Times New Roman"/>
          <w:sz w:val="28"/>
        </w:rPr>
      </w:pPr>
      <w:r w:rsidRPr="00CF5FCE">
        <w:rPr>
          <w:rFonts w:ascii="Times New Roman" w:hAnsi="Times New Roman"/>
          <w:sz w:val="28"/>
        </w:rPr>
        <w:t>Пролежень - некроз кожи с подкожным жировы</w:t>
      </w:r>
      <w:r>
        <w:rPr>
          <w:rFonts w:ascii="Times New Roman" w:hAnsi="Times New Roman"/>
          <w:sz w:val="28"/>
        </w:rPr>
        <w:t xml:space="preserve">м слоем и других мягких тканей, </w:t>
      </w:r>
      <w:r w:rsidRPr="00CF5FCE">
        <w:rPr>
          <w:rFonts w:ascii="Times New Roman" w:hAnsi="Times New Roman"/>
          <w:sz w:val="28"/>
        </w:rPr>
        <w:t xml:space="preserve">развивающийся вследствие длительного сдавливания, нарушения местного кровообращения и нервной трофики. Пролежни образуются обычно у тяжелобольных, ослабленных пациентов, вынужденных подолгу лежать на спине, на крестце, в области лопаток, на локтях, пятках, затылке. Термин пролежень </w:t>
      </w:r>
      <w:proofErr w:type="gramStart"/>
      <w:r w:rsidRPr="00CF5FCE">
        <w:rPr>
          <w:rFonts w:ascii="Times New Roman" w:hAnsi="Times New Roman"/>
          <w:sz w:val="28"/>
        </w:rPr>
        <w:t xml:space="preserve">( </w:t>
      </w:r>
      <w:proofErr w:type="spellStart"/>
      <w:proofErr w:type="gramEnd"/>
      <w:r w:rsidRPr="00CF5FCE">
        <w:rPr>
          <w:rFonts w:ascii="Times New Roman" w:hAnsi="Times New Roman"/>
          <w:sz w:val="28"/>
        </w:rPr>
        <w:t>decubitus</w:t>
      </w:r>
      <w:proofErr w:type="spellEnd"/>
      <w:r w:rsidRPr="00CF5FCE">
        <w:rPr>
          <w:rFonts w:ascii="Times New Roman" w:hAnsi="Times New Roman"/>
          <w:sz w:val="28"/>
        </w:rPr>
        <w:t xml:space="preserve">), происходящий от латинского слова </w:t>
      </w:r>
      <w:proofErr w:type="spellStart"/>
      <w:r w:rsidRPr="00CF5FCE">
        <w:rPr>
          <w:rFonts w:ascii="Times New Roman" w:hAnsi="Times New Roman"/>
          <w:sz w:val="28"/>
        </w:rPr>
        <w:t>decumbere</w:t>
      </w:r>
      <w:proofErr w:type="spellEnd"/>
      <w:r w:rsidRPr="00CF5FCE">
        <w:rPr>
          <w:rFonts w:ascii="Times New Roman" w:hAnsi="Times New Roman"/>
          <w:sz w:val="28"/>
        </w:rPr>
        <w:t xml:space="preserve"> (лежать), не совсем корректен, поскольку дает основание считать, что пролежни образуются только при лежании пациента.</w:t>
      </w:r>
    </w:p>
    <w:p w:rsidR="00CF5FCE" w:rsidRDefault="00CF5FCE" w:rsidP="00CF5FCE">
      <w:pPr>
        <w:rPr>
          <w:rFonts w:ascii="Times New Roman" w:hAnsi="Times New Roman"/>
          <w:sz w:val="28"/>
        </w:rPr>
      </w:pPr>
      <w:r w:rsidRPr="00CF5FCE">
        <w:rPr>
          <w:rFonts w:ascii="Times New Roman" w:hAnsi="Times New Roman"/>
          <w:sz w:val="28"/>
        </w:rPr>
        <w:t>В молодом возрасте пролежни возникают при заболеваниях или повреждениях спинного мозга, в пожилом - у ослабленных больных при длительном лежании, не имеющих сил самостоятельно изменить положение тела или отдельных его частей.</w:t>
      </w:r>
    </w:p>
    <w:p w:rsidR="00CF5FCE" w:rsidRPr="00CF5FCE" w:rsidRDefault="00CF5FCE" w:rsidP="00CF5FCE">
      <w:pPr>
        <w:ind w:left="-709" w:right="141" w:hanging="142"/>
        <w:rPr>
          <w:rFonts w:ascii="Times New Roman" w:hAnsi="Times New Roman"/>
          <w:sz w:val="28"/>
        </w:rPr>
      </w:pPr>
    </w:p>
    <w:p w:rsidR="00CF5FCE" w:rsidRDefault="00CF5FCE" w:rsidP="00D464A1">
      <w:pPr>
        <w:rPr>
          <w:rFonts w:ascii="Times New Roman" w:hAnsi="Times New Roman"/>
          <w:sz w:val="28"/>
        </w:rPr>
      </w:pPr>
      <w:r>
        <w:rPr>
          <w:rFonts w:ascii="Times New Roman" w:hAnsi="Times New Roman"/>
          <w:noProof/>
          <w:sz w:val="28"/>
          <w:lang w:eastAsia="ru-RU"/>
        </w:rPr>
        <w:drawing>
          <wp:anchor distT="0" distB="0" distL="114300" distR="114300" simplePos="0" relativeHeight="251660288" behindDoc="0" locked="0" layoutInCell="1" allowOverlap="1" wp14:anchorId="39DE7B91" wp14:editId="27373C53">
            <wp:simplePos x="0" y="0"/>
            <wp:positionH relativeFrom="margin">
              <wp:posOffset>-403225</wp:posOffset>
            </wp:positionH>
            <wp:positionV relativeFrom="margin">
              <wp:posOffset>4175125</wp:posOffset>
            </wp:positionV>
            <wp:extent cx="6429375" cy="4781550"/>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b68c46d127536c630a6d9e5b1f417d8.jpg"/>
                    <pic:cNvPicPr/>
                  </pic:nvPicPr>
                  <pic:blipFill>
                    <a:blip r:embed="rId9">
                      <a:extLst>
                        <a:ext uri="{28A0092B-C50C-407E-A947-70E740481C1C}">
                          <a14:useLocalDpi xmlns:a14="http://schemas.microsoft.com/office/drawing/2010/main" val="0"/>
                        </a:ext>
                      </a:extLst>
                    </a:blip>
                    <a:stretch>
                      <a:fillRect/>
                    </a:stretch>
                  </pic:blipFill>
                  <pic:spPr>
                    <a:xfrm>
                      <a:off x="0" y="0"/>
                      <a:ext cx="6429375" cy="4781550"/>
                    </a:xfrm>
                    <a:prstGeom prst="rect">
                      <a:avLst/>
                    </a:prstGeom>
                  </pic:spPr>
                </pic:pic>
              </a:graphicData>
            </a:graphic>
          </wp:anchor>
        </w:drawing>
      </w:r>
    </w:p>
    <w:p w:rsidR="003B5282" w:rsidRDefault="003B5282" w:rsidP="00D464A1">
      <w:pPr>
        <w:rPr>
          <w:rStyle w:val="a5"/>
          <w:rFonts w:ascii="Times New Roman" w:hAnsi="Times New Roman"/>
          <w:b/>
          <w:bCs/>
          <w:color w:val="000000"/>
          <w:sz w:val="28"/>
          <w:szCs w:val="21"/>
          <w:bdr w:val="none" w:sz="0" w:space="0" w:color="auto" w:frame="1"/>
        </w:rPr>
      </w:pPr>
      <w:r w:rsidRPr="003B5282">
        <w:rPr>
          <w:rFonts w:ascii="Times New Roman" w:hAnsi="Times New Roman"/>
          <w:b/>
          <w:sz w:val="28"/>
        </w:rPr>
        <w:lastRenderedPageBreak/>
        <w:t>2.</w:t>
      </w:r>
      <w:r w:rsidRPr="003B5282">
        <w:rPr>
          <w:rFonts w:ascii="inherit" w:hAnsi="inherit" w:cs="Arial"/>
          <w:b/>
          <w:bCs/>
          <w:color w:val="000000"/>
          <w:sz w:val="21"/>
          <w:szCs w:val="21"/>
          <w:bdr w:val="none" w:sz="0" w:space="0" w:color="auto" w:frame="1"/>
        </w:rPr>
        <w:t xml:space="preserve"> </w:t>
      </w:r>
      <w:r w:rsidRPr="003B5282">
        <w:rPr>
          <w:rStyle w:val="a5"/>
          <w:rFonts w:ascii="Times New Roman" w:hAnsi="Times New Roman"/>
          <w:b/>
          <w:bCs/>
          <w:i w:val="0"/>
          <w:color w:val="000000"/>
          <w:sz w:val="28"/>
          <w:szCs w:val="21"/>
          <w:bdr w:val="none" w:sz="0" w:space="0" w:color="auto" w:frame="1"/>
        </w:rPr>
        <w:t>Причины образования пролежней:</w:t>
      </w:r>
    </w:p>
    <w:p w:rsidR="003B5282" w:rsidRPr="003B5282" w:rsidRDefault="003B5282" w:rsidP="003B5282">
      <w:pPr>
        <w:pStyle w:val="a3"/>
        <w:numPr>
          <w:ilvl w:val="0"/>
          <w:numId w:val="4"/>
        </w:numPr>
        <w:rPr>
          <w:rFonts w:ascii="Times New Roman" w:hAnsi="Times New Roman"/>
          <w:i/>
          <w:sz w:val="28"/>
        </w:rPr>
      </w:pPr>
      <w:r w:rsidRPr="003B5282">
        <w:rPr>
          <w:rFonts w:ascii="Times New Roman" w:hAnsi="Times New Roman"/>
          <w:i/>
          <w:sz w:val="28"/>
        </w:rPr>
        <w:t>Плохой уход за пациентом.</w:t>
      </w:r>
    </w:p>
    <w:p w:rsidR="005E151B" w:rsidRDefault="003B5282" w:rsidP="00BD2097">
      <w:pPr>
        <w:rPr>
          <w:rFonts w:ascii="Times New Roman" w:hAnsi="Times New Roman"/>
          <w:sz w:val="28"/>
        </w:rPr>
      </w:pPr>
      <w:r w:rsidRPr="003B5282">
        <w:rPr>
          <w:rFonts w:ascii="Times New Roman" w:hAnsi="Times New Roman"/>
          <w:sz w:val="28"/>
        </w:rPr>
        <w:t>Надлежащий уход за больным играет решающую роль в образовании пролежней</w:t>
      </w:r>
      <w:r w:rsidR="006B7F29">
        <w:rPr>
          <w:rFonts w:ascii="Times New Roman" w:hAnsi="Times New Roman"/>
          <w:sz w:val="28"/>
        </w:rPr>
        <w:t xml:space="preserve">. </w:t>
      </w:r>
      <w:r w:rsidRPr="003B5282">
        <w:rPr>
          <w:rFonts w:ascii="Times New Roman" w:hAnsi="Times New Roman"/>
          <w:sz w:val="28"/>
        </w:rPr>
        <w:t>Кожа больных должна содержаться в чистоте без избыточной влаги. Необходимо максимально снизить давление на тело, а также уменьшить раздражение. Следует исключать складки на простыне, на одежде и все то, что может приводить к образованию микротрещин. Ситуация усугубляется, когда у пациента недержание мочи или кала. В этом случае поверхность крестца, ягодиц, бедер подвергается действию избыточной влаги. Кожа начинает мокнуть, а на ней образуются ранки. Действие усугубляется кислой реакцией мочи, которая оказывает сильное раздражающее действие. Отсутствие регулярной гигиены за такими пациентами приводит к ускоре</w:t>
      </w:r>
      <w:r>
        <w:rPr>
          <w:rFonts w:ascii="Times New Roman" w:hAnsi="Times New Roman"/>
          <w:sz w:val="28"/>
        </w:rPr>
        <w:t>нному развитию пролежней.</w:t>
      </w:r>
      <w:r w:rsidRPr="003B5282">
        <w:rPr>
          <w:rFonts w:ascii="Times New Roman" w:hAnsi="Times New Roman"/>
          <w:sz w:val="28"/>
        </w:rPr>
        <w:t xml:space="preserve"> Поскольку лечение пролежней является очень длительным и трудным процессом, то гораздо важнее предупредить их развитие. Для этого важно ежедневно переворачивать пациента, следить за его кожными покровами. Чтобы снизить давление используются специальные матрасы, круги, валики. Все эти предметы увеличивают площадь соприкосновения тела и поверхности, тем самым уменьшая давление на участки тела. </w:t>
      </w:r>
    </w:p>
    <w:p w:rsidR="003B5282" w:rsidRPr="005E151B" w:rsidRDefault="003B5282" w:rsidP="005E151B">
      <w:pPr>
        <w:pStyle w:val="a3"/>
        <w:numPr>
          <w:ilvl w:val="0"/>
          <w:numId w:val="10"/>
        </w:numPr>
        <w:rPr>
          <w:rFonts w:ascii="Times New Roman" w:hAnsi="Times New Roman"/>
          <w:i/>
          <w:sz w:val="28"/>
        </w:rPr>
      </w:pPr>
      <w:r w:rsidRPr="005E151B">
        <w:rPr>
          <w:rFonts w:ascii="Times New Roman" w:hAnsi="Times New Roman"/>
          <w:i/>
          <w:sz w:val="28"/>
        </w:rPr>
        <w:t>Постоянное трение или давление</w:t>
      </w:r>
      <w:r w:rsidR="006B7F29" w:rsidRPr="005E151B">
        <w:rPr>
          <w:rFonts w:ascii="Times New Roman" w:hAnsi="Times New Roman"/>
          <w:i/>
          <w:sz w:val="28"/>
        </w:rPr>
        <w:t>.</w:t>
      </w:r>
    </w:p>
    <w:p w:rsidR="006B7F29" w:rsidRDefault="006B7F29" w:rsidP="006B7F29">
      <w:pPr>
        <w:rPr>
          <w:rFonts w:ascii="Times New Roman" w:hAnsi="Times New Roman"/>
          <w:sz w:val="28"/>
        </w:rPr>
      </w:pPr>
      <w:r w:rsidRPr="006B7F29">
        <w:rPr>
          <w:rFonts w:ascii="Times New Roman" w:hAnsi="Times New Roman"/>
          <w:sz w:val="28"/>
        </w:rPr>
        <w:t>Постоянное трение или давление является частой причиной образования пролежней. Это объясняется тем, что пролежни образуются на участках, покрывающих костные выступы. Таким образом, давление на кожу усиливается. Находясь в неподвижном положении, происходит трение между поверхностью, где лежит пациент и костью. В результате этого кожа с проходящими в ней сосудами и нервными окончаниями еще больше сдавливается, а кровоснабжение еще больше ухудшается. В соответствующем участке ткани развиваются те патологические процессы, которые оканчиваются омертвением тканей</w:t>
      </w:r>
      <w:r>
        <w:rPr>
          <w:rFonts w:ascii="Times New Roman" w:hAnsi="Times New Roman"/>
          <w:sz w:val="28"/>
        </w:rPr>
        <w:t>.</w:t>
      </w:r>
      <w:r w:rsidRPr="006B7F29">
        <w:rPr>
          <w:rFonts w:ascii="Arial" w:hAnsi="Arial" w:cs="Arial"/>
          <w:color w:val="000000"/>
          <w:sz w:val="21"/>
          <w:szCs w:val="21"/>
        </w:rPr>
        <w:t xml:space="preserve"> </w:t>
      </w:r>
      <w:r w:rsidRPr="006B7F29">
        <w:rPr>
          <w:rFonts w:ascii="Times New Roman" w:hAnsi="Times New Roman"/>
          <w:sz w:val="28"/>
        </w:rPr>
        <w:t> Любое трение или давление будет приводить к образованию микротрещин на коже, которые в дальнейшем будут увеличиваться.</w:t>
      </w:r>
    </w:p>
    <w:p w:rsidR="006B7F29" w:rsidRPr="006B7F29" w:rsidRDefault="006B7F29" w:rsidP="006B7F29">
      <w:pPr>
        <w:pStyle w:val="a3"/>
        <w:numPr>
          <w:ilvl w:val="0"/>
          <w:numId w:val="4"/>
        </w:numPr>
        <w:rPr>
          <w:rFonts w:ascii="Times New Roman" w:hAnsi="Times New Roman"/>
          <w:sz w:val="28"/>
        </w:rPr>
      </w:pPr>
      <w:r w:rsidRPr="006B7F29">
        <w:rPr>
          <w:rFonts w:ascii="Times New Roman" w:hAnsi="Times New Roman"/>
          <w:bCs/>
          <w:i/>
          <w:iCs/>
          <w:sz w:val="28"/>
        </w:rPr>
        <w:t>Сопутствующие заболевания и вредные привычки</w:t>
      </w:r>
      <w:r>
        <w:rPr>
          <w:rFonts w:ascii="Times New Roman" w:hAnsi="Times New Roman"/>
          <w:bCs/>
          <w:i/>
          <w:iCs/>
          <w:sz w:val="28"/>
        </w:rPr>
        <w:t>.</w:t>
      </w:r>
    </w:p>
    <w:p w:rsidR="006B7F29" w:rsidRPr="006B7F29" w:rsidRDefault="006B7F29" w:rsidP="006B7F29">
      <w:pPr>
        <w:spacing w:after="0" w:line="240" w:lineRule="auto"/>
        <w:rPr>
          <w:rFonts w:ascii="Times New Roman" w:eastAsia="Times New Roman" w:hAnsi="Times New Roman"/>
          <w:color w:val="000000" w:themeColor="text1"/>
          <w:sz w:val="28"/>
          <w:szCs w:val="21"/>
          <w:lang w:eastAsia="ru-RU"/>
        </w:rPr>
      </w:pPr>
      <w:r>
        <w:rPr>
          <w:rFonts w:ascii="Times New Roman" w:eastAsia="Times New Roman" w:hAnsi="Times New Roman"/>
          <w:color w:val="000000" w:themeColor="text1"/>
          <w:sz w:val="28"/>
          <w:szCs w:val="21"/>
          <w:lang w:eastAsia="ru-RU"/>
        </w:rPr>
        <w:t>-</w:t>
      </w:r>
      <w:r w:rsidR="00BD2097">
        <w:rPr>
          <w:rFonts w:ascii="Times New Roman" w:eastAsia="Times New Roman" w:hAnsi="Times New Roman"/>
          <w:color w:val="000000" w:themeColor="text1"/>
          <w:sz w:val="28"/>
          <w:szCs w:val="21"/>
          <w:lang w:eastAsia="ru-RU"/>
        </w:rPr>
        <w:t xml:space="preserve"> С</w:t>
      </w:r>
      <w:r w:rsidRPr="006B7F29">
        <w:rPr>
          <w:rFonts w:ascii="Times New Roman" w:eastAsia="Times New Roman" w:hAnsi="Times New Roman"/>
          <w:color w:val="000000" w:themeColor="text1"/>
          <w:sz w:val="28"/>
          <w:szCs w:val="21"/>
          <w:lang w:eastAsia="ru-RU"/>
        </w:rPr>
        <w:t>ахарный диабет;</w:t>
      </w:r>
      <w:r>
        <w:rPr>
          <w:rFonts w:ascii="Times New Roman" w:eastAsia="Times New Roman" w:hAnsi="Times New Roman"/>
          <w:color w:val="000000" w:themeColor="text1"/>
          <w:sz w:val="28"/>
          <w:szCs w:val="21"/>
          <w:lang w:eastAsia="ru-RU"/>
        </w:rPr>
        <w:t xml:space="preserve">                                                                 </w:t>
      </w:r>
      <w:r w:rsidR="00BD2097">
        <w:rPr>
          <w:rFonts w:ascii="Times New Roman" w:eastAsia="Times New Roman" w:hAnsi="Times New Roman"/>
          <w:color w:val="000000" w:themeColor="text1"/>
          <w:sz w:val="28"/>
          <w:szCs w:val="21"/>
          <w:lang w:eastAsia="ru-RU"/>
        </w:rPr>
        <w:t xml:space="preserve">     </w:t>
      </w:r>
      <w:r>
        <w:rPr>
          <w:rFonts w:ascii="Times New Roman" w:eastAsia="Times New Roman" w:hAnsi="Times New Roman"/>
          <w:color w:val="000000" w:themeColor="text1"/>
          <w:sz w:val="28"/>
          <w:szCs w:val="21"/>
          <w:lang w:eastAsia="ru-RU"/>
        </w:rPr>
        <w:t xml:space="preserve"> -</w:t>
      </w:r>
      <w:r w:rsidR="00BD2097">
        <w:rPr>
          <w:rFonts w:ascii="Times New Roman" w:eastAsia="Times New Roman" w:hAnsi="Times New Roman"/>
          <w:color w:val="000000" w:themeColor="text1"/>
          <w:sz w:val="28"/>
          <w:szCs w:val="21"/>
          <w:lang w:eastAsia="ru-RU"/>
        </w:rPr>
        <w:t xml:space="preserve"> </w:t>
      </w:r>
      <w:r>
        <w:rPr>
          <w:rFonts w:ascii="Times New Roman" w:eastAsia="Times New Roman" w:hAnsi="Times New Roman"/>
          <w:color w:val="000000" w:themeColor="text1"/>
          <w:sz w:val="28"/>
          <w:szCs w:val="21"/>
          <w:lang w:eastAsia="ru-RU"/>
        </w:rPr>
        <w:t>Ожирение</w:t>
      </w:r>
    </w:p>
    <w:p w:rsidR="006B7F29" w:rsidRPr="006B7F29" w:rsidRDefault="006B7F29" w:rsidP="006B7F29">
      <w:pPr>
        <w:spacing w:after="0" w:line="240" w:lineRule="auto"/>
        <w:rPr>
          <w:rFonts w:ascii="Times New Roman" w:eastAsia="Times New Roman" w:hAnsi="Times New Roman"/>
          <w:color w:val="000000" w:themeColor="text1"/>
          <w:sz w:val="28"/>
          <w:szCs w:val="21"/>
          <w:lang w:eastAsia="ru-RU"/>
        </w:rPr>
      </w:pPr>
      <w:r>
        <w:rPr>
          <w:rFonts w:ascii="Times New Roman" w:eastAsia="Times New Roman" w:hAnsi="Times New Roman"/>
          <w:color w:val="000000" w:themeColor="text1"/>
          <w:sz w:val="28"/>
          <w:szCs w:val="21"/>
          <w:lang w:eastAsia="ru-RU"/>
        </w:rPr>
        <w:t>-</w:t>
      </w:r>
      <w:r w:rsidR="00BD2097">
        <w:rPr>
          <w:rFonts w:ascii="Times New Roman" w:eastAsia="Times New Roman" w:hAnsi="Times New Roman"/>
          <w:color w:val="000000" w:themeColor="text1"/>
          <w:sz w:val="28"/>
          <w:szCs w:val="21"/>
          <w:lang w:eastAsia="ru-RU"/>
        </w:rPr>
        <w:t xml:space="preserve"> </w:t>
      </w:r>
      <w:hyperlink r:id="rId10" w:history="1">
        <w:r w:rsidR="00BD2097">
          <w:rPr>
            <w:rFonts w:ascii="Times New Roman" w:eastAsia="Times New Roman" w:hAnsi="Times New Roman"/>
            <w:color w:val="000000" w:themeColor="text1"/>
            <w:sz w:val="28"/>
            <w:szCs w:val="21"/>
            <w:bdr w:val="none" w:sz="0" w:space="0" w:color="auto" w:frame="1"/>
            <w:lang w:eastAsia="ru-RU"/>
          </w:rPr>
          <w:t>К</w:t>
        </w:r>
        <w:r w:rsidRPr="006B7F29">
          <w:rPr>
            <w:rFonts w:ascii="Times New Roman" w:eastAsia="Times New Roman" w:hAnsi="Times New Roman"/>
            <w:color w:val="000000" w:themeColor="text1"/>
            <w:sz w:val="28"/>
            <w:szCs w:val="21"/>
            <w:bdr w:val="none" w:sz="0" w:space="0" w:color="auto" w:frame="1"/>
            <w:lang w:eastAsia="ru-RU"/>
          </w:rPr>
          <w:t>урение</w:t>
        </w:r>
      </w:hyperlink>
      <w:r w:rsidRPr="006B7F29">
        <w:rPr>
          <w:rFonts w:ascii="Times New Roman" w:eastAsia="Times New Roman" w:hAnsi="Times New Roman"/>
          <w:color w:val="000000" w:themeColor="text1"/>
          <w:sz w:val="28"/>
          <w:szCs w:val="21"/>
          <w:lang w:eastAsia="ru-RU"/>
        </w:rPr>
        <w:t>;</w:t>
      </w:r>
      <w:r>
        <w:rPr>
          <w:rFonts w:ascii="Times New Roman" w:eastAsia="Times New Roman" w:hAnsi="Times New Roman"/>
          <w:color w:val="000000" w:themeColor="text1"/>
          <w:sz w:val="28"/>
          <w:szCs w:val="21"/>
          <w:lang w:eastAsia="ru-RU"/>
        </w:rPr>
        <w:t xml:space="preserve">                </w:t>
      </w:r>
      <w:r w:rsidR="00BD2097">
        <w:rPr>
          <w:rFonts w:ascii="Times New Roman" w:eastAsia="Times New Roman" w:hAnsi="Times New Roman"/>
          <w:color w:val="000000" w:themeColor="text1"/>
          <w:sz w:val="28"/>
          <w:szCs w:val="21"/>
          <w:lang w:eastAsia="ru-RU"/>
        </w:rPr>
        <w:t xml:space="preserve">             </w:t>
      </w:r>
      <w:r>
        <w:rPr>
          <w:rFonts w:ascii="Times New Roman" w:eastAsia="Times New Roman" w:hAnsi="Times New Roman"/>
          <w:color w:val="000000" w:themeColor="text1"/>
          <w:sz w:val="28"/>
          <w:szCs w:val="21"/>
          <w:lang w:eastAsia="ru-RU"/>
        </w:rPr>
        <w:t>-</w:t>
      </w:r>
      <w:r w:rsidR="00BD2097">
        <w:rPr>
          <w:rFonts w:ascii="Times New Roman" w:eastAsia="Times New Roman" w:hAnsi="Times New Roman"/>
          <w:color w:val="000000" w:themeColor="text1"/>
          <w:sz w:val="28"/>
          <w:szCs w:val="21"/>
          <w:lang w:eastAsia="ru-RU"/>
        </w:rPr>
        <w:t xml:space="preserve"> П</w:t>
      </w:r>
      <w:r>
        <w:rPr>
          <w:rFonts w:ascii="Times New Roman" w:eastAsia="Times New Roman" w:hAnsi="Times New Roman"/>
          <w:color w:val="000000" w:themeColor="text1"/>
          <w:sz w:val="28"/>
          <w:szCs w:val="21"/>
          <w:lang w:eastAsia="ru-RU"/>
        </w:rPr>
        <w:t>атологии соединительной ткани и сосудов</w:t>
      </w:r>
    </w:p>
    <w:p w:rsidR="006B7F29" w:rsidRPr="006B7F29" w:rsidRDefault="006B7F29" w:rsidP="00BD2097">
      <w:pPr>
        <w:spacing w:after="0" w:line="240" w:lineRule="auto"/>
        <w:rPr>
          <w:rFonts w:ascii="Times New Roman" w:eastAsia="Times New Roman" w:hAnsi="Times New Roman"/>
          <w:color w:val="000000" w:themeColor="text1"/>
          <w:sz w:val="28"/>
          <w:szCs w:val="21"/>
          <w:lang w:eastAsia="ru-RU"/>
        </w:rPr>
      </w:pPr>
      <w:r>
        <w:rPr>
          <w:rFonts w:ascii="Times New Roman" w:eastAsia="Times New Roman" w:hAnsi="Times New Roman"/>
          <w:color w:val="000000" w:themeColor="text1"/>
          <w:sz w:val="28"/>
          <w:szCs w:val="21"/>
          <w:lang w:eastAsia="ru-RU"/>
        </w:rPr>
        <w:t>-</w:t>
      </w:r>
      <w:r w:rsidR="00BD2097">
        <w:rPr>
          <w:rFonts w:ascii="Times New Roman" w:eastAsia="Times New Roman" w:hAnsi="Times New Roman"/>
          <w:color w:val="000000" w:themeColor="text1"/>
          <w:sz w:val="28"/>
          <w:szCs w:val="21"/>
          <w:lang w:eastAsia="ru-RU"/>
        </w:rPr>
        <w:t xml:space="preserve"> </w:t>
      </w:r>
      <w:hyperlink r:id="rId11" w:history="1">
        <w:r w:rsidR="00BD2097">
          <w:rPr>
            <w:rFonts w:ascii="Times New Roman" w:eastAsia="Times New Roman" w:hAnsi="Times New Roman"/>
            <w:color w:val="000000" w:themeColor="text1"/>
            <w:sz w:val="28"/>
            <w:szCs w:val="21"/>
            <w:bdr w:val="none" w:sz="0" w:space="0" w:color="auto" w:frame="1"/>
            <w:lang w:eastAsia="ru-RU"/>
          </w:rPr>
          <w:t>А</w:t>
        </w:r>
        <w:r w:rsidRPr="006B7F29">
          <w:rPr>
            <w:rFonts w:ascii="Times New Roman" w:eastAsia="Times New Roman" w:hAnsi="Times New Roman"/>
            <w:color w:val="000000" w:themeColor="text1"/>
            <w:sz w:val="28"/>
            <w:szCs w:val="21"/>
            <w:bdr w:val="none" w:sz="0" w:space="0" w:color="auto" w:frame="1"/>
            <w:lang w:eastAsia="ru-RU"/>
          </w:rPr>
          <w:t>лкоголизм</w:t>
        </w:r>
      </w:hyperlink>
      <w:r>
        <w:rPr>
          <w:rFonts w:ascii="Times New Roman" w:eastAsia="Times New Roman" w:hAnsi="Times New Roman"/>
          <w:color w:val="000000" w:themeColor="text1"/>
          <w:sz w:val="28"/>
          <w:szCs w:val="21"/>
          <w:lang w:eastAsia="ru-RU"/>
        </w:rPr>
        <w:t xml:space="preserve">                                                                     </w:t>
      </w:r>
      <w:r w:rsidR="00BD2097">
        <w:rPr>
          <w:rFonts w:ascii="Times New Roman" w:eastAsia="Times New Roman" w:hAnsi="Times New Roman"/>
          <w:color w:val="000000" w:themeColor="text1"/>
          <w:sz w:val="28"/>
          <w:szCs w:val="21"/>
          <w:lang w:eastAsia="ru-RU"/>
        </w:rPr>
        <w:t xml:space="preserve">    </w:t>
      </w:r>
      <w:r>
        <w:rPr>
          <w:rFonts w:ascii="Times New Roman" w:eastAsia="Times New Roman" w:hAnsi="Times New Roman"/>
          <w:color w:val="000000" w:themeColor="text1"/>
          <w:sz w:val="28"/>
          <w:szCs w:val="21"/>
          <w:lang w:eastAsia="ru-RU"/>
        </w:rPr>
        <w:t xml:space="preserve">  -</w:t>
      </w:r>
      <w:r w:rsidR="00BD2097">
        <w:rPr>
          <w:rFonts w:ascii="Times New Roman" w:eastAsia="Times New Roman" w:hAnsi="Times New Roman"/>
          <w:color w:val="000000" w:themeColor="text1"/>
          <w:sz w:val="28"/>
          <w:szCs w:val="21"/>
          <w:lang w:eastAsia="ru-RU"/>
        </w:rPr>
        <w:t xml:space="preserve"> </w:t>
      </w:r>
      <w:r>
        <w:rPr>
          <w:rFonts w:ascii="Times New Roman" w:eastAsia="Times New Roman" w:hAnsi="Times New Roman"/>
          <w:color w:val="000000" w:themeColor="text1"/>
          <w:sz w:val="28"/>
          <w:szCs w:val="21"/>
          <w:lang w:eastAsia="ru-RU"/>
        </w:rPr>
        <w:t>Атеросклероз</w:t>
      </w:r>
    </w:p>
    <w:p w:rsidR="006B7F29" w:rsidRPr="006B7F29" w:rsidRDefault="006B7F29" w:rsidP="006B7F29">
      <w:pPr>
        <w:spacing w:after="0" w:line="240" w:lineRule="auto"/>
        <w:ind w:left="720"/>
        <w:rPr>
          <w:rFonts w:ascii="Times New Roman" w:eastAsia="Times New Roman" w:hAnsi="Times New Roman"/>
          <w:color w:val="000000" w:themeColor="text1"/>
          <w:sz w:val="28"/>
          <w:szCs w:val="21"/>
          <w:lang w:eastAsia="ru-RU"/>
        </w:rPr>
      </w:pPr>
    </w:p>
    <w:p w:rsidR="006B7F29" w:rsidRDefault="006B7F29" w:rsidP="006B7F29">
      <w:pPr>
        <w:rPr>
          <w:rFonts w:ascii="Times New Roman" w:hAnsi="Times New Roman"/>
          <w:sz w:val="28"/>
        </w:rPr>
      </w:pPr>
    </w:p>
    <w:p w:rsidR="00BD2097" w:rsidRPr="007453A8" w:rsidRDefault="00BD2097" w:rsidP="006B7F29">
      <w:pPr>
        <w:rPr>
          <w:rFonts w:ascii="Times New Roman" w:hAnsi="Times New Roman"/>
          <w:b/>
          <w:sz w:val="28"/>
          <w:szCs w:val="28"/>
        </w:rPr>
      </w:pPr>
      <w:r w:rsidRPr="007453A8">
        <w:rPr>
          <w:rFonts w:ascii="Times New Roman" w:hAnsi="Times New Roman"/>
          <w:b/>
          <w:sz w:val="28"/>
          <w:szCs w:val="28"/>
        </w:rPr>
        <w:t>3.Виды пролежней</w:t>
      </w:r>
    </w:p>
    <w:p w:rsidR="00BD2097" w:rsidRPr="007453A8" w:rsidRDefault="00BD2097" w:rsidP="00BD2097">
      <w:pPr>
        <w:rPr>
          <w:rFonts w:ascii="Times New Roman" w:hAnsi="Times New Roman"/>
          <w:sz w:val="28"/>
          <w:szCs w:val="28"/>
        </w:rPr>
      </w:pPr>
      <w:r w:rsidRPr="007453A8">
        <w:rPr>
          <w:rFonts w:ascii="Times New Roman" w:hAnsi="Times New Roman"/>
          <w:bCs/>
          <w:sz w:val="28"/>
          <w:szCs w:val="28"/>
        </w:rPr>
        <w:t>Экзогенные пролежни</w:t>
      </w:r>
      <w:r w:rsidRPr="007453A8">
        <w:rPr>
          <w:rFonts w:ascii="Times New Roman" w:hAnsi="Times New Roman"/>
          <w:sz w:val="28"/>
          <w:szCs w:val="28"/>
        </w:rPr>
        <w:t xml:space="preserve"> – повреждения, возникновение которых связано, прежде всего, с внешними воздействиями </w:t>
      </w:r>
    </w:p>
    <w:p w:rsidR="00BD2097" w:rsidRPr="007453A8" w:rsidRDefault="00BD2097" w:rsidP="00BD2097">
      <w:pPr>
        <w:rPr>
          <w:rFonts w:ascii="Times New Roman" w:hAnsi="Times New Roman"/>
          <w:sz w:val="28"/>
          <w:szCs w:val="28"/>
        </w:rPr>
      </w:pPr>
      <w:r w:rsidRPr="007453A8">
        <w:rPr>
          <w:rFonts w:ascii="Times New Roman" w:hAnsi="Times New Roman"/>
          <w:sz w:val="28"/>
          <w:szCs w:val="28"/>
        </w:rPr>
        <w:t xml:space="preserve">экзогенные пролежни делятся </w:t>
      </w:r>
      <w:proofErr w:type="gramStart"/>
      <w:r w:rsidRPr="007453A8">
        <w:rPr>
          <w:rFonts w:ascii="Times New Roman" w:hAnsi="Times New Roman"/>
          <w:sz w:val="28"/>
          <w:szCs w:val="28"/>
        </w:rPr>
        <w:t>на</w:t>
      </w:r>
      <w:proofErr w:type="gramEnd"/>
      <w:r w:rsidRPr="007453A8">
        <w:rPr>
          <w:rFonts w:ascii="Times New Roman" w:hAnsi="Times New Roman"/>
          <w:sz w:val="28"/>
          <w:szCs w:val="28"/>
        </w:rPr>
        <w:t xml:space="preserve"> наружные и внутренние:</w:t>
      </w:r>
    </w:p>
    <w:p w:rsidR="00BD2097" w:rsidRPr="007453A8" w:rsidRDefault="00BD2097" w:rsidP="00BD2097">
      <w:pPr>
        <w:numPr>
          <w:ilvl w:val="0"/>
          <w:numId w:val="6"/>
        </w:numPr>
        <w:rPr>
          <w:rFonts w:ascii="Times New Roman" w:hAnsi="Times New Roman"/>
          <w:sz w:val="28"/>
          <w:szCs w:val="28"/>
        </w:rPr>
      </w:pPr>
      <w:r w:rsidRPr="007453A8">
        <w:rPr>
          <w:rFonts w:ascii="Times New Roman" w:hAnsi="Times New Roman"/>
          <w:b/>
          <w:bCs/>
          <w:sz w:val="28"/>
          <w:szCs w:val="28"/>
        </w:rPr>
        <w:t>Наружные экзогенные пролежни </w:t>
      </w:r>
      <w:r w:rsidRPr="007453A8">
        <w:rPr>
          <w:rFonts w:ascii="Times New Roman" w:hAnsi="Times New Roman"/>
          <w:b/>
          <w:sz w:val="28"/>
          <w:szCs w:val="28"/>
        </w:rPr>
        <w:t xml:space="preserve">– </w:t>
      </w:r>
      <w:r w:rsidRPr="007453A8">
        <w:rPr>
          <w:rFonts w:ascii="Times New Roman" w:hAnsi="Times New Roman"/>
          <w:sz w:val="28"/>
          <w:szCs w:val="28"/>
        </w:rPr>
        <w:t>это те самые повреждения, которые развиваются от соприкосновения наиболее выпирающих участков с твердой поверхностью. К этой же группе относятся повреждения, возникающие в результате давления и трения гипсовых повязок, различных корсетов, неграмотно подобранных протезов и пр.</w:t>
      </w:r>
    </w:p>
    <w:p w:rsidR="00BD2097" w:rsidRPr="007453A8" w:rsidRDefault="00BD2097" w:rsidP="00BD2097">
      <w:pPr>
        <w:pStyle w:val="a3"/>
        <w:numPr>
          <w:ilvl w:val="0"/>
          <w:numId w:val="6"/>
        </w:numPr>
        <w:rPr>
          <w:rFonts w:ascii="Times New Roman" w:hAnsi="Times New Roman"/>
          <w:sz w:val="28"/>
          <w:szCs w:val="28"/>
        </w:rPr>
      </w:pPr>
      <w:r w:rsidRPr="007453A8">
        <w:rPr>
          <w:rFonts w:ascii="Times New Roman" w:hAnsi="Times New Roman"/>
          <w:b/>
          <w:bCs/>
          <w:sz w:val="28"/>
          <w:szCs w:val="28"/>
        </w:rPr>
        <w:t>Внутренние экзогенные пролежни –</w:t>
      </w:r>
      <w:r w:rsidRPr="007453A8">
        <w:rPr>
          <w:rFonts w:ascii="Times New Roman" w:hAnsi="Times New Roman"/>
          <w:b/>
          <w:sz w:val="28"/>
          <w:szCs w:val="28"/>
        </w:rPr>
        <w:t> </w:t>
      </w:r>
      <w:r w:rsidRPr="007453A8">
        <w:rPr>
          <w:rFonts w:ascii="Times New Roman" w:hAnsi="Times New Roman"/>
          <w:sz w:val="28"/>
          <w:szCs w:val="28"/>
        </w:rPr>
        <w:t>участки поврежденной кожи, которые появляются в результате постоянного давления катетеров - трубок, вводящихся в сосуды для облегчения введения препаратов, в мочевыводящий канал или мочевой пузырь для отведения мочи.</w:t>
      </w:r>
    </w:p>
    <w:p w:rsidR="00BD2097" w:rsidRPr="007453A8" w:rsidRDefault="00BD2097" w:rsidP="00BD2097">
      <w:pPr>
        <w:pStyle w:val="a3"/>
        <w:numPr>
          <w:ilvl w:val="0"/>
          <w:numId w:val="7"/>
        </w:numPr>
        <w:rPr>
          <w:rFonts w:ascii="Times New Roman" w:hAnsi="Times New Roman"/>
          <w:sz w:val="28"/>
          <w:szCs w:val="28"/>
        </w:rPr>
      </w:pPr>
      <w:r w:rsidRPr="007453A8">
        <w:rPr>
          <w:rFonts w:ascii="Times New Roman" w:hAnsi="Times New Roman"/>
          <w:b/>
          <w:bCs/>
          <w:sz w:val="28"/>
          <w:szCs w:val="28"/>
        </w:rPr>
        <w:t>Эндогенные пролежни</w:t>
      </w:r>
      <w:r w:rsidRPr="007453A8">
        <w:rPr>
          <w:rFonts w:ascii="Times New Roman" w:hAnsi="Times New Roman"/>
          <w:sz w:val="28"/>
          <w:szCs w:val="28"/>
        </w:rPr>
        <w:t>  связаны, прежде всего, с внутренними нарушениями в организме.</w:t>
      </w:r>
      <w:r w:rsidRPr="007453A8">
        <w:rPr>
          <w:rFonts w:ascii="Times New Roman" w:hAnsi="Times New Roman"/>
          <w:color w:val="333333"/>
          <w:sz w:val="28"/>
          <w:szCs w:val="28"/>
          <w:shd w:val="clear" w:color="auto" w:fill="FFFFFF"/>
        </w:rPr>
        <w:t xml:space="preserve"> </w:t>
      </w:r>
      <w:r w:rsidRPr="007453A8">
        <w:rPr>
          <w:rFonts w:ascii="Times New Roman" w:hAnsi="Times New Roman"/>
          <w:sz w:val="28"/>
          <w:szCs w:val="28"/>
        </w:rPr>
        <w:t>Это может быть травма, инсульт (кровоизлияние), опухоль и т.п. Такие заболевания приводят к нарушению нервной регуляции обменных процессов в тканях, нарушению сосудистого тонуса. В результате страдает питание клеток, в том числе мышц и кожи, что и является главной причиной развития повреждений.</w:t>
      </w:r>
      <w:r w:rsidRPr="007453A8">
        <w:rPr>
          <w:rFonts w:ascii="Times New Roman" w:eastAsia="Times New Roman" w:hAnsi="Times New Roman"/>
          <w:b/>
          <w:bCs/>
          <w:color w:val="333333"/>
          <w:sz w:val="28"/>
          <w:szCs w:val="28"/>
          <w:lang w:eastAsia="ru-RU"/>
        </w:rPr>
        <w:t xml:space="preserve"> </w:t>
      </w:r>
    </w:p>
    <w:p w:rsidR="00BD2097" w:rsidRPr="007453A8" w:rsidRDefault="00BD2097" w:rsidP="00BD2097">
      <w:pPr>
        <w:pStyle w:val="a3"/>
        <w:numPr>
          <w:ilvl w:val="0"/>
          <w:numId w:val="7"/>
        </w:numPr>
        <w:rPr>
          <w:rFonts w:ascii="Times New Roman" w:hAnsi="Times New Roman"/>
          <w:sz w:val="28"/>
          <w:szCs w:val="28"/>
        </w:rPr>
      </w:pPr>
      <w:r w:rsidRPr="007453A8">
        <w:rPr>
          <w:rFonts w:ascii="Times New Roman" w:hAnsi="Times New Roman"/>
          <w:b/>
          <w:bCs/>
          <w:sz w:val="28"/>
          <w:szCs w:val="28"/>
        </w:rPr>
        <w:t>Смешанные пролежни</w:t>
      </w:r>
      <w:r w:rsidRPr="007453A8">
        <w:rPr>
          <w:rFonts w:ascii="Times New Roman" w:hAnsi="Times New Roman"/>
          <w:sz w:val="28"/>
          <w:szCs w:val="28"/>
        </w:rPr>
        <w:t> развиваются, когда в организме имеются и внутренние проблемы, в результате которых страдает регуляция питания тканей, обменные процессы, и существуют наружные воздействия – давление, трение и пр.</w:t>
      </w:r>
    </w:p>
    <w:p w:rsidR="005E151B" w:rsidRPr="007453A8" w:rsidRDefault="005E151B" w:rsidP="005E151B">
      <w:pPr>
        <w:pStyle w:val="a3"/>
        <w:numPr>
          <w:ilvl w:val="0"/>
          <w:numId w:val="7"/>
        </w:numPr>
        <w:rPr>
          <w:rFonts w:ascii="Times New Roman" w:hAnsi="Times New Roman"/>
          <w:sz w:val="28"/>
          <w:szCs w:val="28"/>
        </w:rPr>
      </w:pPr>
      <w:r w:rsidRPr="007453A8">
        <w:rPr>
          <w:rFonts w:ascii="Times New Roman" w:hAnsi="Times New Roman"/>
          <w:b/>
          <w:sz w:val="28"/>
          <w:szCs w:val="28"/>
        </w:rPr>
        <w:t xml:space="preserve">Классификация пролежней по типу некроза </w:t>
      </w:r>
    </w:p>
    <w:p w:rsidR="005E151B" w:rsidRPr="007453A8" w:rsidRDefault="005E151B" w:rsidP="005E151B">
      <w:pPr>
        <w:shd w:val="clear" w:color="auto" w:fill="FFFFFF"/>
        <w:spacing w:after="150" w:line="240" w:lineRule="auto"/>
        <w:jc w:val="both"/>
        <w:rPr>
          <w:rFonts w:ascii="Times New Roman" w:eastAsia="Times New Roman" w:hAnsi="Times New Roman"/>
          <w:color w:val="333333"/>
          <w:sz w:val="28"/>
          <w:szCs w:val="28"/>
          <w:lang w:eastAsia="ru-RU"/>
        </w:rPr>
      </w:pPr>
      <w:r w:rsidRPr="007453A8">
        <w:rPr>
          <w:rFonts w:ascii="Times New Roman" w:eastAsia="Times New Roman" w:hAnsi="Times New Roman"/>
          <w:color w:val="333333"/>
          <w:sz w:val="28"/>
          <w:szCs w:val="28"/>
          <w:lang w:eastAsia="ru-RU"/>
        </w:rPr>
        <w:t>Когда в результате воздействия тех или иных причин в месте развития пролежня начинают гибнуть клетки, возникает участок некроза (мертвой ткани). Однако в разных случаях этот процесс развивается по-разному:</w:t>
      </w:r>
    </w:p>
    <w:p w:rsidR="005E151B" w:rsidRPr="007453A8" w:rsidRDefault="005E151B" w:rsidP="005E151B">
      <w:pPr>
        <w:numPr>
          <w:ilvl w:val="0"/>
          <w:numId w:val="8"/>
        </w:numPr>
        <w:shd w:val="clear" w:color="auto" w:fill="FFFFFF"/>
        <w:spacing w:before="100" w:beforeAutospacing="1" w:after="100" w:afterAutospacing="1" w:line="240" w:lineRule="auto"/>
        <w:jc w:val="both"/>
        <w:rPr>
          <w:rFonts w:ascii="Times New Roman" w:eastAsia="Times New Roman" w:hAnsi="Times New Roman"/>
          <w:color w:val="333333"/>
          <w:sz w:val="28"/>
          <w:szCs w:val="28"/>
          <w:lang w:eastAsia="ru-RU"/>
        </w:rPr>
      </w:pPr>
      <w:r w:rsidRPr="007453A8">
        <w:rPr>
          <w:rFonts w:ascii="Times New Roman" w:eastAsia="Times New Roman" w:hAnsi="Times New Roman"/>
          <w:b/>
          <w:bCs/>
          <w:color w:val="333333"/>
          <w:sz w:val="28"/>
          <w:szCs w:val="28"/>
          <w:lang w:eastAsia="ru-RU"/>
        </w:rPr>
        <w:t>Сухой некроз </w:t>
      </w:r>
      <w:r w:rsidRPr="007453A8">
        <w:rPr>
          <w:rFonts w:ascii="Times New Roman" w:eastAsia="Times New Roman" w:hAnsi="Times New Roman"/>
          <w:color w:val="333333"/>
          <w:sz w:val="28"/>
          <w:szCs w:val="28"/>
          <w:lang w:eastAsia="ru-RU"/>
        </w:rPr>
        <w:t>(мумификация) – это «ссыхание» пораженных тканей. Очаг поражения имеет четкие границы, выделений из раны нет: инфицирование происходит очень редко, на начальных этапах, когда в тканях остается некоторое количество жидкости. Пациент может отмечать болезненность в пораженной зоне, однако общее состояние чаще всего не страдает.</w:t>
      </w:r>
    </w:p>
    <w:p w:rsidR="005E151B" w:rsidRPr="007453A8" w:rsidRDefault="005E151B" w:rsidP="005E151B">
      <w:pPr>
        <w:numPr>
          <w:ilvl w:val="0"/>
          <w:numId w:val="8"/>
        </w:numPr>
        <w:shd w:val="clear" w:color="auto" w:fill="FFFFFF"/>
        <w:spacing w:before="100" w:beforeAutospacing="1" w:after="100" w:afterAutospacing="1" w:line="240" w:lineRule="auto"/>
        <w:jc w:val="both"/>
        <w:rPr>
          <w:rFonts w:ascii="Times New Roman" w:eastAsia="Times New Roman" w:hAnsi="Times New Roman"/>
          <w:color w:val="333333"/>
          <w:sz w:val="28"/>
          <w:szCs w:val="28"/>
          <w:lang w:eastAsia="ru-RU"/>
        </w:rPr>
      </w:pPr>
      <w:r w:rsidRPr="007453A8">
        <w:rPr>
          <w:rFonts w:ascii="Times New Roman" w:eastAsia="Times New Roman" w:hAnsi="Times New Roman"/>
          <w:b/>
          <w:bCs/>
          <w:color w:val="333333"/>
          <w:sz w:val="28"/>
          <w:szCs w:val="28"/>
          <w:lang w:eastAsia="ru-RU"/>
        </w:rPr>
        <w:lastRenderedPageBreak/>
        <w:t>Влажный некроз </w:t>
      </w:r>
      <w:r w:rsidRPr="007453A8">
        <w:rPr>
          <w:rFonts w:ascii="Times New Roman" w:eastAsia="Times New Roman" w:hAnsi="Times New Roman"/>
          <w:color w:val="333333"/>
          <w:sz w:val="28"/>
          <w:szCs w:val="28"/>
          <w:lang w:eastAsia="ru-RU"/>
        </w:rPr>
        <w:t>(пролежневая гангрена) часто развивается у ослабленных больных с поражениями нервной системы, обменными и сосудистыми нарушениями. При этом омертвение ткани происходит на больших участках, часто происходит инфицирование участка повреждения. Рана отечна, в ней обнаруживаются гнойные выделения, имеющие неприятный запах.</w:t>
      </w:r>
    </w:p>
    <w:p w:rsidR="005E151B" w:rsidRPr="007453A8" w:rsidRDefault="005E151B" w:rsidP="005E151B">
      <w:pPr>
        <w:pStyle w:val="a3"/>
        <w:rPr>
          <w:rFonts w:ascii="Times New Roman" w:hAnsi="Times New Roman"/>
          <w:b/>
          <w:sz w:val="28"/>
          <w:szCs w:val="28"/>
        </w:rPr>
      </w:pPr>
      <w:r w:rsidRPr="007453A8">
        <w:rPr>
          <w:rFonts w:ascii="Times New Roman" w:hAnsi="Times New Roman"/>
          <w:b/>
          <w:sz w:val="28"/>
          <w:szCs w:val="28"/>
        </w:rPr>
        <w:t>Классификация пролежней по размерам (диаметру поражения)</w:t>
      </w:r>
    </w:p>
    <w:p w:rsidR="005E151B" w:rsidRPr="007453A8" w:rsidRDefault="005E151B" w:rsidP="005E151B">
      <w:pPr>
        <w:pStyle w:val="a3"/>
        <w:numPr>
          <w:ilvl w:val="0"/>
          <w:numId w:val="9"/>
        </w:numPr>
        <w:rPr>
          <w:rFonts w:ascii="Times New Roman" w:hAnsi="Times New Roman"/>
          <w:sz w:val="28"/>
          <w:szCs w:val="28"/>
        </w:rPr>
      </w:pPr>
      <w:r w:rsidRPr="007453A8">
        <w:rPr>
          <w:rFonts w:ascii="Times New Roman" w:hAnsi="Times New Roman"/>
          <w:sz w:val="28"/>
          <w:szCs w:val="28"/>
        </w:rPr>
        <w:t>Небольшой пролежень: диаметр составляет менее 5 см.</w:t>
      </w:r>
    </w:p>
    <w:p w:rsidR="005E151B" w:rsidRPr="007453A8" w:rsidRDefault="005E151B" w:rsidP="005E151B">
      <w:pPr>
        <w:pStyle w:val="a3"/>
        <w:numPr>
          <w:ilvl w:val="0"/>
          <w:numId w:val="9"/>
        </w:numPr>
        <w:rPr>
          <w:rFonts w:ascii="Times New Roman" w:hAnsi="Times New Roman"/>
          <w:sz w:val="28"/>
          <w:szCs w:val="28"/>
        </w:rPr>
      </w:pPr>
      <w:r w:rsidRPr="007453A8">
        <w:rPr>
          <w:rFonts w:ascii="Times New Roman" w:hAnsi="Times New Roman"/>
          <w:sz w:val="28"/>
          <w:szCs w:val="28"/>
        </w:rPr>
        <w:t>Средний пролежень: диаметр составляет 5-10 см.</w:t>
      </w:r>
    </w:p>
    <w:p w:rsidR="005E151B" w:rsidRPr="007453A8" w:rsidRDefault="005E151B" w:rsidP="005E151B">
      <w:pPr>
        <w:pStyle w:val="a3"/>
        <w:numPr>
          <w:ilvl w:val="0"/>
          <w:numId w:val="9"/>
        </w:numPr>
        <w:rPr>
          <w:rFonts w:ascii="Times New Roman" w:hAnsi="Times New Roman"/>
          <w:sz w:val="28"/>
          <w:szCs w:val="28"/>
        </w:rPr>
      </w:pPr>
      <w:r w:rsidRPr="007453A8">
        <w:rPr>
          <w:rFonts w:ascii="Times New Roman" w:hAnsi="Times New Roman"/>
          <w:sz w:val="28"/>
          <w:szCs w:val="28"/>
        </w:rPr>
        <w:t>Большой пролежень: диаметр составляет до 10 до 15 см.</w:t>
      </w:r>
    </w:p>
    <w:p w:rsidR="005E151B" w:rsidRPr="007453A8" w:rsidRDefault="005E151B" w:rsidP="005E151B">
      <w:pPr>
        <w:pStyle w:val="a3"/>
        <w:numPr>
          <w:ilvl w:val="0"/>
          <w:numId w:val="9"/>
        </w:numPr>
        <w:rPr>
          <w:rFonts w:ascii="Times New Roman" w:hAnsi="Times New Roman"/>
          <w:sz w:val="28"/>
          <w:szCs w:val="28"/>
        </w:rPr>
      </w:pPr>
      <w:r w:rsidRPr="007453A8">
        <w:rPr>
          <w:rFonts w:ascii="Times New Roman" w:hAnsi="Times New Roman"/>
          <w:sz w:val="28"/>
          <w:szCs w:val="28"/>
        </w:rPr>
        <w:t>Гигантский пролежень: диаметр превышает 15 см.</w:t>
      </w:r>
    </w:p>
    <w:p w:rsidR="005E151B" w:rsidRPr="00BD2097" w:rsidRDefault="005E151B" w:rsidP="005E151B">
      <w:pPr>
        <w:pStyle w:val="a3"/>
        <w:rPr>
          <w:rFonts w:ascii="Times New Roman" w:hAnsi="Times New Roman"/>
          <w:sz w:val="28"/>
        </w:rPr>
      </w:pPr>
    </w:p>
    <w:p w:rsidR="003B5282" w:rsidRDefault="003B5282" w:rsidP="003B5282">
      <w:pPr>
        <w:pStyle w:val="a3"/>
        <w:rPr>
          <w:rFonts w:ascii="Times New Roman" w:hAnsi="Times New Roman"/>
          <w:sz w:val="28"/>
        </w:rPr>
      </w:pPr>
    </w:p>
    <w:p w:rsidR="005E151B" w:rsidRPr="007453A8" w:rsidRDefault="007453A8" w:rsidP="003B5282">
      <w:pPr>
        <w:pStyle w:val="a3"/>
        <w:rPr>
          <w:rFonts w:ascii="Times New Roman" w:hAnsi="Times New Roman"/>
          <w:b/>
          <w:sz w:val="28"/>
        </w:rPr>
      </w:pPr>
      <w:r w:rsidRPr="007453A8">
        <w:rPr>
          <w:rFonts w:ascii="Times New Roman" w:hAnsi="Times New Roman"/>
          <w:b/>
          <w:sz w:val="28"/>
        </w:rPr>
        <w:t>4.Стадии пролежней</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Первая стадия пролежней</w:t>
      </w:r>
      <w:r w:rsidRPr="007453A8">
        <w:rPr>
          <w:rFonts w:ascii="Times New Roman" w:eastAsia="Times New Roman" w:hAnsi="Times New Roman"/>
          <w:color w:val="000000"/>
          <w:sz w:val="28"/>
          <w:szCs w:val="21"/>
          <w:bdr w:val="none" w:sz="0" w:space="0" w:color="auto" w:frame="1"/>
          <w:lang w:eastAsia="ru-RU"/>
        </w:rPr>
        <w:t> -  её признаками является уплотнение тканей в точке пораженного участка и его гиперемия. Также может наблюдаться отечность области. При этой стадии пролежни успешно подвергаются антибактериальной терапии с использованием ранозаживляющих лекарственных средств.</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 </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Вторую стадию пролежней</w:t>
      </w:r>
      <w:r w:rsidRPr="007453A8">
        <w:rPr>
          <w:rFonts w:ascii="Times New Roman" w:eastAsia="Times New Roman" w:hAnsi="Times New Roman"/>
          <w:color w:val="000000"/>
          <w:sz w:val="28"/>
          <w:szCs w:val="21"/>
          <w:bdr w:val="none" w:sz="0" w:space="0" w:color="auto" w:frame="1"/>
          <w:lang w:eastAsia="ru-RU"/>
        </w:rPr>
        <w:t> можно охарактеризовать образованием эрозий и язв в области пораженных участков, однако на данной стадии еще не происходит серьёзного поражения ткани. Затронут только верхний слой эпидермиса. Эта стадия также удачно подлежит лечению и при успешно подобранной и проведенной стратегии возможно стабильное улучшение состояния у пациента с пролежнями.</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 </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Третья стадия пролежней</w:t>
      </w:r>
      <w:r w:rsidRPr="007453A8">
        <w:rPr>
          <w:rFonts w:ascii="Times New Roman" w:eastAsia="Times New Roman" w:hAnsi="Times New Roman"/>
          <w:color w:val="000000"/>
          <w:sz w:val="28"/>
          <w:szCs w:val="21"/>
          <w:bdr w:val="none" w:sz="0" w:space="0" w:color="auto" w:frame="1"/>
          <w:lang w:eastAsia="ru-RU"/>
        </w:rPr>
        <w:t> подразумевает глубоко интенсивные поражения подкожных тканей. Заметно повреждение подкожного слоя, приводящее к необратимым некротическим поражениям. В этой стадии приходится применять серьёзные средства лечения пролежней.</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 </w:t>
      </w:r>
    </w:p>
    <w:p w:rsidR="007453A8" w:rsidRPr="007453A8" w:rsidRDefault="007453A8" w:rsidP="007453A8">
      <w:pPr>
        <w:shd w:val="clear" w:color="auto" w:fill="FFFFFF"/>
        <w:spacing w:after="0" w:line="300" w:lineRule="atLeast"/>
        <w:rPr>
          <w:rFonts w:ascii="Times New Roman" w:eastAsia="Times New Roman" w:hAnsi="Times New Roman"/>
          <w:color w:val="000000"/>
          <w:sz w:val="24"/>
          <w:szCs w:val="18"/>
          <w:lang w:eastAsia="ru-RU"/>
        </w:rPr>
      </w:pPr>
      <w:r w:rsidRPr="007453A8">
        <w:rPr>
          <w:rFonts w:ascii="Times New Roman" w:eastAsia="Times New Roman" w:hAnsi="Times New Roman"/>
          <w:b/>
          <w:bCs/>
          <w:color w:val="000000"/>
          <w:sz w:val="28"/>
          <w:szCs w:val="21"/>
          <w:bdr w:val="none" w:sz="0" w:space="0" w:color="auto" w:frame="1"/>
          <w:lang w:eastAsia="ru-RU"/>
        </w:rPr>
        <w:t>Четвертая стадия</w:t>
      </w:r>
      <w:r w:rsidRPr="007453A8">
        <w:rPr>
          <w:rFonts w:ascii="Times New Roman" w:eastAsia="Times New Roman" w:hAnsi="Times New Roman"/>
          <w:color w:val="000000"/>
          <w:sz w:val="28"/>
          <w:szCs w:val="21"/>
          <w:bdr w:val="none" w:sz="0" w:space="0" w:color="auto" w:frame="1"/>
          <w:lang w:eastAsia="ru-RU"/>
        </w:rPr>
        <w:t> </w:t>
      </w:r>
      <w:r w:rsidRPr="007453A8">
        <w:rPr>
          <w:rFonts w:ascii="Times New Roman" w:eastAsia="Times New Roman" w:hAnsi="Times New Roman"/>
          <w:b/>
          <w:bCs/>
          <w:color w:val="000000"/>
          <w:sz w:val="28"/>
          <w:szCs w:val="21"/>
          <w:bdr w:val="none" w:sz="0" w:space="0" w:color="auto" w:frame="1"/>
          <w:lang w:eastAsia="ru-RU"/>
        </w:rPr>
        <w:t>пролежней</w:t>
      </w:r>
      <w:r w:rsidRPr="007453A8">
        <w:rPr>
          <w:rFonts w:ascii="Times New Roman" w:eastAsia="Times New Roman" w:hAnsi="Times New Roman"/>
          <w:color w:val="000000"/>
          <w:sz w:val="28"/>
          <w:szCs w:val="21"/>
          <w:bdr w:val="none" w:sz="0" w:space="0" w:color="auto" w:frame="1"/>
          <w:lang w:eastAsia="ru-RU"/>
        </w:rPr>
        <w:t> характеризуется внушительными повреждениями и некротическими изменениями мягких тканей, нарушением обращения крови в данных участках. Эти изменения могут в результате привести к интоксикации всего организма и последующему заражению крови, сепсису.</w:t>
      </w:r>
    </w:p>
    <w:p w:rsidR="005E151B" w:rsidRDefault="003054C7" w:rsidP="003B5282">
      <w:pPr>
        <w:pStyle w:val="a3"/>
        <w:rPr>
          <w:rFonts w:ascii="Times New Roman" w:hAnsi="Times New Roman"/>
          <w:sz w:val="28"/>
        </w:rPr>
      </w:pPr>
      <w:r>
        <w:rPr>
          <w:rFonts w:ascii="Times New Roman" w:hAnsi="Times New Roman"/>
          <w:noProof/>
          <w:sz w:val="28"/>
          <w:lang w:eastAsia="ru-RU"/>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086350" cy="389572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dii-600x600.jpg"/>
                    <pic:cNvPicPr/>
                  </pic:nvPicPr>
                  <pic:blipFill>
                    <a:blip r:embed="rId12">
                      <a:extLst>
                        <a:ext uri="{28A0092B-C50C-407E-A947-70E740481C1C}">
                          <a14:useLocalDpi xmlns:a14="http://schemas.microsoft.com/office/drawing/2010/main" val="0"/>
                        </a:ext>
                      </a:extLst>
                    </a:blip>
                    <a:stretch>
                      <a:fillRect/>
                    </a:stretch>
                  </pic:blipFill>
                  <pic:spPr>
                    <a:xfrm>
                      <a:off x="0" y="0"/>
                      <a:ext cx="5086350" cy="389572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sz w:val="28"/>
        </w:rPr>
        <w:br w:type="textWrapping" w:clear="all"/>
      </w:r>
    </w:p>
    <w:p w:rsidR="005E151B" w:rsidRPr="003054C7" w:rsidRDefault="003054C7" w:rsidP="003054C7">
      <w:pPr>
        <w:rPr>
          <w:rFonts w:ascii="Times New Roman" w:hAnsi="Times New Roman"/>
          <w:b/>
          <w:sz w:val="28"/>
        </w:rPr>
      </w:pPr>
      <w:r w:rsidRPr="003054C7">
        <w:rPr>
          <w:rFonts w:ascii="Times New Roman" w:hAnsi="Times New Roman"/>
          <w:b/>
          <w:sz w:val="28"/>
        </w:rPr>
        <w:t>5.Локализация пролежней</w:t>
      </w:r>
    </w:p>
    <w:p w:rsidR="005E151B" w:rsidRDefault="005E151B" w:rsidP="003B5282">
      <w:pPr>
        <w:pStyle w:val="a3"/>
        <w:rPr>
          <w:rFonts w:ascii="Times New Roman" w:hAnsi="Times New Roman"/>
          <w:sz w:val="28"/>
        </w:rPr>
      </w:pPr>
    </w:p>
    <w:p w:rsidR="005E151B" w:rsidRDefault="003054C7" w:rsidP="003B5282">
      <w:pPr>
        <w:pStyle w:val="a3"/>
        <w:rPr>
          <w:rFonts w:ascii="Times New Roman" w:hAnsi="Times New Roman"/>
          <w:sz w:val="28"/>
        </w:rPr>
      </w:pPr>
      <w:r>
        <w:rPr>
          <w:rFonts w:ascii="Times New Roman" w:hAnsi="Times New Roman"/>
          <w:noProof/>
          <w:sz w:val="28"/>
          <w:lang w:eastAsia="ru-RU"/>
        </w:rPr>
        <w:drawing>
          <wp:inline distT="0" distB="0" distL="0" distR="0">
            <wp:extent cx="5353050" cy="4152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25342.jpg"/>
                    <pic:cNvPicPr/>
                  </pic:nvPicPr>
                  <pic:blipFill rotWithShape="1">
                    <a:blip r:embed="rId13">
                      <a:extLst>
                        <a:ext uri="{28A0092B-C50C-407E-A947-70E740481C1C}">
                          <a14:useLocalDpi xmlns:a14="http://schemas.microsoft.com/office/drawing/2010/main" val="0"/>
                        </a:ext>
                      </a:extLst>
                    </a:blip>
                    <a:srcRect t="8000"/>
                    <a:stretch/>
                  </pic:blipFill>
                  <pic:spPr bwMode="auto">
                    <a:xfrm>
                      <a:off x="0" y="0"/>
                      <a:ext cx="5353050" cy="4152900"/>
                    </a:xfrm>
                    <a:prstGeom prst="rect">
                      <a:avLst/>
                    </a:prstGeom>
                    <a:ln>
                      <a:noFill/>
                    </a:ln>
                    <a:extLst>
                      <a:ext uri="{53640926-AAD7-44D8-BBD7-CCE9431645EC}">
                        <a14:shadowObscured xmlns:a14="http://schemas.microsoft.com/office/drawing/2010/main"/>
                      </a:ext>
                    </a:extLst>
                  </pic:spPr>
                </pic:pic>
              </a:graphicData>
            </a:graphic>
          </wp:inline>
        </w:drawing>
      </w:r>
    </w:p>
    <w:p w:rsidR="003054C7" w:rsidRPr="003054C7" w:rsidRDefault="003054C7" w:rsidP="003054C7">
      <w:pPr>
        <w:shd w:val="clear" w:color="auto" w:fill="FFFFFF"/>
        <w:spacing w:before="480" w:after="0" w:line="420" w:lineRule="atLeast"/>
        <w:outlineLvl w:val="1"/>
        <w:rPr>
          <w:rFonts w:ascii="Times New Roman" w:eastAsia="Times New Roman" w:hAnsi="Times New Roman"/>
          <w:b/>
          <w:bCs/>
          <w:color w:val="000000"/>
          <w:sz w:val="28"/>
          <w:szCs w:val="28"/>
          <w:lang w:eastAsia="ru-RU"/>
        </w:rPr>
      </w:pPr>
      <w:r w:rsidRPr="003054C7">
        <w:rPr>
          <w:rFonts w:ascii="Times New Roman" w:eastAsia="Times New Roman" w:hAnsi="Times New Roman"/>
          <w:b/>
          <w:bCs/>
          <w:color w:val="000000"/>
          <w:sz w:val="28"/>
          <w:szCs w:val="28"/>
          <w:lang w:eastAsia="ru-RU"/>
        </w:rPr>
        <w:lastRenderedPageBreak/>
        <w:t>5.Диагностика пролежней</w:t>
      </w:r>
    </w:p>
    <w:p w:rsidR="003054C7" w:rsidRPr="003054C7" w:rsidRDefault="003054C7" w:rsidP="003054C7">
      <w:pPr>
        <w:shd w:val="clear" w:color="auto" w:fill="FFFFFF"/>
        <w:spacing w:before="120" w:after="0" w:line="240" w:lineRule="auto"/>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Оценку повреждениям кожи дает врач. При расспросе он узнает историю заболевания, длительность пребывания в вынужденном положении. При осмотре оценивает:</w:t>
      </w:r>
    </w:p>
    <w:p w:rsidR="003054C7" w:rsidRPr="003054C7" w:rsidRDefault="003054C7" w:rsidP="003054C7">
      <w:pPr>
        <w:numPr>
          <w:ilvl w:val="0"/>
          <w:numId w:val="11"/>
        </w:numPr>
        <w:shd w:val="clear" w:color="auto" w:fill="FFFFFF"/>
        <w:spacing w:before="100" w:beforeAutospacing="1"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размер и глубину повреждения</w:t>
      </w:r>
    </w:p>
    <w:p w:rsidR="003054C7" w:rsidRPr="003054C7" w:rsidRDefault="003054C7" w:rsidP="003054C7">
      <w:pPr>
        <w:numPr>
          <w:ilvl w:val="0"/>
          <w:numId w:val="11"/>
        </w:numPr>
        <w:shd w:val="clear" w:color="auto" w:fill="FFFFFF"/>
        <w:spacing w:before="60"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наличие кровотечения, жидкости или мертвых масс тканей в ране</w:t>
      </w:r>
    </w:p>
    <w:p w:rsidR="003054C7" w:rsidRPr="003054C7" w:rsidRDefault="003054C7" w:rsidP="003054C7">
      <w:pPr>
        <w:numPr>
          <w:ilvl w:val="0"/>
          <w:numId w:val="11"/>
        </w:numPr>
        <w:shd w:val="clear" w:color="auto" w:fill="FFFFFF"/>
        <w:spacing w:before="60"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запах (гнилостный, кисловатый и т.д.)</w:t>
      </w:r>
    </w:p>
    <w:p w:rsidR="003054C7" w:rsidRPr="003054C7" w:rsidRDefault="003054C7" w:rsidP="003054C7">
      <w:pPr>
        <w:numPr>
          <w:ilvl w:val="0"/>
          <w:numId w:val="11"/>
        </w:numPr>
        <w:shd w:val="clear" w:color="auto" w:fill="FFFFFF"/>
        <w:spacing w:before="60"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возможность распространения на здоровые ткани, инфицирование.</w:t>
      </w:r>
    </w:p>
    <w:p w:rsidR="003054C7" w:rsidRPr="003054C7" w:rsidRDefault="003054C7" w:rsidP="003054C7">
      <w:pPr>
        <w:shd w:val="clear" w:color="auto" w:fill="FFFFFF"/>
        <w:spacing w:before="180" w:after="0" w:line="240" w:lineRule="auto"/>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 xml:space="preserve">Так как пролежни имеют характерный вид, то дополнительных исследований обычно не нужно. </w:t>
      </w:r>
      <w:proofErr w:type="gramStart"/>
      <w:r w:rsidRPr="003054C7">
        <w:rPr>
          <w:rFonts w:ascii="Times New Roman" w:eastAsia="Times New Roman" w:hAnsi="Times New Roman"/>
          <w:color w:val="000000"/>
          <w:sz w:val="28"/>
          <w:szCs w:val="28"/>
          <w:lang w:eastAsia="ru-RU"/>
        </w:rPr>
        <w:t>При необходимости могут быть назначены:</w:t>
      </w:r>
      <w:proofErr w:type="gramEnd"/>
    </w:p>
    <w:p w:rsidR="003054C7" w:rsidRPr="003054C7" w:rsidRDefault="003054C7" w:rsidP="003054C7">
      <w:pPr>
        <w:numPr>
          <w:ilvl w:val="0"/>
          <w:numId w:val="12"/>
        </w:numPr>
        <w:shd w:val="clear" w:color="auto" w:fill="FFFFFF"/>
        <w:spacing w:before="100" w:beforeAutospacing="1"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клинический анализ крови</w:t>
      </w:r>
    </w:p>
    <w:p w:rsidR="003054C7" w:rsidRPr="003054C7" w:rsidRDefault="003054C7" w:rsidP="003054C7">
      <w:pPr>
        <w:numPr>
          <w:ilvl w:val="0"/>
          <w:numId w:val="12"/>
        </w:numPr>
        <w:shd w:val="clear" w:color="auto" w:fill="FFFFFF"/>
        <w:spacing w:before="60"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посев содержимого раны для выявления бактериальной либо грибковой инфекции</w:t>
      </w:r>
    </w:p>
    <w:p w:rsidR="003054C7" w:rsidRPr="003054C7" w:rsidRDefault="003054C7" w:rsidP="003054C7">
      <w:pPr>
        <w:numPr>
          <w:ilvl w:val="0"/>
          <w:numId w:val="12"/>
        </w:numPr>
        <w:shd w:val="clear" w:color="auto" w:fill="FFFFFF"/>
        <w:spacing w:before="60" w:after="100" w:afterAutospacing="1" w:line="360" w:lineRule="atLeast"/>
        <w:ind w:left="0"/>
        <w:rPr>
          <w:rFonts w:ascii="Times New Roman" w:eastAsia="Times New Roman" w:hAnsi="Times New Roman"/>
          <w:color w:val="000000"/>
          <w:sz w:val="28"/>
          <w:szCs w:val="28"/>
          <w:lang w:eastAsia="ru-RU"/>
        </w:rPr>
      </w:pPr>
      <w:r w:rsidRPr="003054C7">
        <w:rPr>
          <w:rFonts w:ascii="Times New Roman" w:eastAsia="Times New Roman" w:hAnsi="Times New Roman"/>
          <w:color w:val="000000"/>
          <w:sz w:val="28"/>
          <w:szCs w:val="28"/>
          <w:lang w:eastAsia="ru-RU"/>
        </w:rPr>
        <w:t xml:space="preserve">исследование образца ткани под микроскопом при подозрении на </w:t>
      </w:r>
      <w:proofErr w:type="spellStart"/>
      <w:r w:rsidRPr="003054C7">
        <w:rPr>
          <w:rFonts w:ascii="Times New Roman" w:eastAsia="Times New Roman" w:hAnsi="Times New Roman"/>
          <w:color w:val="000000"/>
          <w:sz w:val="28"/>
          <w:szCs w:val="28"/>
          <w:lang w:eastAsia="ru-RU"/>
        </w:rPr>
        <w:t>озлокачествление</w:t>
      </w:r>
      <w:proofErr w:type="spellEnd"/>
      <w:r w:rsidRPr="003054C7">
        <w:rPr>
          <w:rFonts w:ascii="Times New Roman" w:eastAsia="Times New Roman" w:hAnsi="Times New Roman"/>
          <w:color w:val="000000"/>
          <w:sz w:val="28"/>
          <w:szCs w:val="28"/>
          <w:lang w:eastAsia="ru-RU"/>
        </w:rPr>
        <w:t xml:space="preserve"> процесса.</w:t>
      </w:r>
    </w:p>
    <w:p w:rsidR="005E151B" w:rsidRPr="003054C7" w:rsidRDefault="003054C7" w:rsidP="003054C7">
      <w:pPr>
        <w:rPr>
          <w:rFonts w:ascii="Times New Roman" w:hAnsi="Times New Roman"/>
          <w:b/>
          <w:sz w:val="28"/>
        </w:rPr>
      </w:pPr>
      <w:r w:rsidRPr="003054C7">
        <w:rPr>
          <w:rFonts w:ascii="Times New Roman" w:hAnsi="Times New Roman"/>
          <w:b/>
          <w:sz w:val="28"/>
        </w:rPr>
        <w:t>6.Симптомы пролежней</w:t>
      </w:r>
    </w:p>
    <w:p w:rsidR="003054C7" w:rsidRPr="003054C7" w:rsidRDefault="003054C7" w:rsidP="003054C7">
      <w:pPr>
        <w:numPr>
          <w:ilvl w:val="0"/>
          <w:numId w:val="13"/>
        </w:numPr>
        <w:shd w:val="clear" w:color="auto" w:fill="FFFFFF"/>
        <w:spacing w:before="100" w:beforeAutospacing="1" w:after="100" w:afterAutospacing="1" w:line="360" w:lineRule="atLeast"/>
        <w:ind w:left="0"/>
        <w:rPr>
          <w:rFonts w:ascii="Times New Roman" w:eastAsia="Times New Roman" w:hAnsi="Times New Roman"/>
          <w:color w:val="000000"/>
          <w:sz w:val="28"/>
          <w:szCs w:val="26"/>
          <w:lang w:eastAsia="ru-RU"/>
        </w:rPr>
      </w:pPr>
      <w:r w:rsidRPr="003054C7">
        <w:rPr>
          <w:rFonts w:ascii="Times New Roman" w:eastAsia="Times New Roman" w:hAnsi="Times New Roman"/>
          <w:color w:val="000000"/>
          <w:sz w:val="28"/>
          <w:szCs w:val="26"/>
          <w:lang w:eastAsia="ru-RU"/>
        </w:rPr>
        <w:t>окрашивание кожи в фиолетовый или бордовый цвет без повреждения самой кожи</w:t>
      </w:r>
    </w:p>
    <w:p w:rsidR="003054C7" w:rsidRPr="003054C7" w:rsidRDefault="003054C7" w:rsidP="003054C7">
      <w:pPr>
        <w:numPr>
          <w:ilvl w:val="0"/>
          <w:numId w:val="13"/>
        </w:numPr>
        <w:shd w:val="clear" w:color="auto" w:fill="FFFFFF"/>
        <w:spacing w:before="60" w:after="100" w:afterAutospacing="1" w:line="360" w:lineRule="atLeast"/>
        <w:ind w:left="0"/>
        <w:rPr>
          <w:rFonts w:ascii="Times New Roman" w:eastAsia="Times New Roman" w:hAnsi="Times New Roman"/>
          <w:color w:val="000000"/>
          <w:sz w:val="28"/>
          <w:szCs w:val="26"/>
          <w:lang w:eastAsia="ru-RU"/>
        </w:rPr>
      </w:pPr>
      <w:r w:rsidRPr="003054C7">
        <w:rPr>
          <w:rFonts w:ascii="Times New Roman" w:eastAsia="Times New Roman" w:hAnsi="Times New Roman"/>
          <w:color w:val="000000"/>
          <w:sz w:val="28"/>
          <w:szCs w:val="26"/>
          <w:lang w:eastAsia="ru-RU"/>
        </w:rPr>
        <w:t>волдырь, наполненный кровянистым содержимым</w:t>
      </w:r>
    </w:p>
    <w:p w:rsidR="003054C7" w:rsidRPr="003054C7" w:rsidRDefault="003054C7" w:rsidP="003054C7">
      <w:pPr>
        <w:numPr>
          <w:ilvl w:val="0"/>
          <w:numId w:val="13"/>
        </w:numPr>
        <w:shd w:val="clear" w:color="auto" w:fill="FFFFFF"/>
        <w:spacing w:before="60" w:after="100" w:afterAutospacing="1" w:line="360" w:lineRule="atLeast"/>
        <w:ind w:left="0"/>
        <w:rPr>
          <w:rFonts w:ascii="Times New Roman" w:eastAsia="Times New Roman" w:hAnsi="Times New Roman"/>
          <w:color w:val="000000"/>
          <w:sz w:val="28"/>
          <w:szCs w:val="26"/>
          <w:lang w:eastAsia="ru-RU"/>
        </w:rPr>
      </w:pPr>
      <w:r w:rsidRPr="003054C7">
        <w:rPr>
          <w:rFonts w:ascii="Times New Roman" w:eastAsia="Times New Roman" w:hAnsi="Times New Roman"/>
          <w:color w:val="000000"/>
          <w:sz w:val="28"/>
          <w:szCs w:val="26"/>
          <w:lang w:eastAsia="ru-RU"/>
        </w:rPr>
        <w:t>площадь под пролежнем болезненная, твердая или, наоборот, мягко-податливая</w:t>
      </w:r>
    </w:p>
    <w:p w:rsidR="003054C7" w:rsidRPr="003054C7" w:rsidRDefault="003054C7" w:rsidP="003054C7">
      <w:pPr>
        <w:numPr>
          <w:ilvl w:val="0"/>
          <w:numId w:val="13"/>
        </w:numPr>
        <w:shd w:val="clear" w:color="auto" w:fill="FFFFFF"/>
        <w:spacing w:before="60" w:after="100" w:afterAutospacing="1" w:line="360" w:lineRule="atLeast"/>
        <w:ind w:left="0"/>
        <w:rPr>
          <w:rFonts w:ascii="Times New Roman" w:eastAsia="Times New Roman" w:hAnsi="Times New Roman"/>
          <w:color w:val="000000"/>
          <w:sz w:val="28"/>
          <w:szCs w:val="26"/>
          <w:lang w:eastAsia="ru-RU"/>
        </w:rPr>
      </w:pPr>
      <w:r w:rsidRPr="003054C7">
        <w:rPr>
          <w:rFonts w:ascii="Times New Roman" w:eastAsia="Times New Roman" w:hAnsi="Times New Roman"/>
          <w:color w:val="000000"/>
          <w:sz w:val="28"/>
          <w:szCs w:val="26"/>
          <w:lang w:eastAsia="ru-RU"/>
        </w:rPr>
        <w:t>понижение или, наоборот, повышение температуры кожи над пролежнем</w:t>
      </w:r>
    </w:p>
    <w:p w:rsidR="003054C7" w:rsidRPr="003054C7" w:rsidRDefault="003054C7" w:rsidP="003054C7">
      <w:pPr>
        <w:numPr>
          <w:ilvl w:val="0"/>
          <w:numId w:val="13"/>
        </w:numPr>
        <w:shd w:val="clear" w:color="auto" w:fill="FFFFFF"/>
        <w:spacing w:before="60" w:after="100" w:afterAutospacing="1" w:line="360" w:lineRule="atLeast"/>
        <w:ind w:left="0"/>
        <w:rPr>
          <w:rFonts w:ascii="Times New Roman" w:eastAsia="Times New Roman" w:hAnsi="Times New Roman"/>
          <w:color w:val="000000"/>
          <w:sz w:val="28"/>
          <w:szCs w:val="26"/>
          <w:lang w:eastAsia="ru-RU"/>
        </w:rPr>
      </w:pPr>
      <w:r w:rsidRPr="003054C7">
        <w:rPr>
          <w:rFonts w:ascii="Times New Roman" w:eastAsia="Times New Roman" w:hAnsi="Times New Roman"/>
          <w:color w:val="000000"/>
          <w:sz w:val="28"/>
          <w:szCs w:val="26"/>
          <w:lang w:eastAsia="ru-RU"/>
        </w:rPr>
        <w:t>у людей с темной кожей – появление блестящих участков на коже либо или изменения её тона.</w:t>
      </w:r>
    </w:p>
    <w:p w:rsidR="00E907BC" w:rsidRPr="00E907BC" w:rsidRDefault="00E907BC" w:rsidP="00E907BC">
      <w:pPr>
        <w:rPr>
          <w:rFonts w:ascii="Times New Roman" w:hAnsi="Times New Roman"/>
          <w:b/>
          <w:sz w:val="28"/>
        </w:rPr>
      </w:pPr>
      <w:r w:rsidRPr="00E907BC">
        <w:rPr>
          <w:rFonts w:ascii="Times New Roman" w:hAnsi="Times New Roman"/>
          <w:b/>
          <w:sz w:val="28"/>
        </w:rPr>
        <w:t>7.Осложнения, возникающие от пролежней</w:t>
      </w:r>
    </w:p>
    <w:p w:rsidR="003054C7" w:rsidRDefault="00E907BC" w:rsidP="00E907BC">
      <w:pPr>
        <w:rPr>
          <w:rFonts w:ascii="Times New Roman" w:hAnsi="Times New Roman"/>
          <w:sz w:val="28"/>
        </w:rPr>
      </w:pPr>
      <w:r w:rsidRPr="00E907BC">
        <w:rPr>
          <w:rFonts w:ascii="Times New Roman" w:hAnsi="Times New Roman"/>
          <w:sz w:val="28"/>
        </w:rPr>
        <w:t>При неправильной диагностике и установлении степени пролежней, а соответственно и назначении неэффективной терапии могут возникнуть тяжелые осложнения, которые потребуют отдельного лечения. Ниже дано краткое описание каждого осложнения.</w:t>
      </w:r>
    </w:p>
    <w:p w:rsidR="00E907BC" w:rsidRPr="00E907BC" w:rsidRDefault="00E907BC" w:rsidP="00E907BC">
      <w:pPr>
        <w:shd w:val="clear" w:color="auto" w:fill="FFFFFF"/>
        <w:spacing w:beforeAutospacing="1" w:after="0" w:afterAutospacing="1" w:line="240" w:lineRule="auto"/>
        <w:textAlignment w:val="baseline"/>
        <w:outlineLvl w:val="2"/>
        <w:rPr>
          <w:rFonts w:ascii="Times New Roman" w:eastAsia="Times New Roman" w:hAnsi="Times New Roman"/>
          <w:b/>
          <w:bCs/>
          <w:color w:val="000000" w:themeColor="text1"/>
          <w:sz w:val="28"/>
          <w:szCs w:val="28"/>
          <w:lang w:eastAsia="ru-RU"/>
        </w:rPr>
      </w:pPr>
      <w:r w:rsidRPr="00E907BC">
        <w:rPr>
          <w:rFonts w:ascii="Times New Roman" w:eastAsia="Times New Roman" w:hAnsi="Times New Roman"/>
          <w:b/>
          <w:bCs/>
          <w:color w:val="000000" w:themeColor="text1"/>
          <w:sz w:val="28"/>
          <w:szCs w:val="28"/>
          <w:bdr w:val="none" w:sz="0" w:space="0" w:color="auto" w:frame="1"/>
          <w:lang w:eastAsia="ru-RU"/>
        </w:rPr>
        <w:t>Флегмона</w:t>
      </w:r>
    </w:p>
    <w:p w:rsidR="00E907BC" w:rsidRPr="00E907BC" w:rsidRDefault="00E907BC" w:rsidP="00E907BC">
      <w:pPr>
        <w:shd w:val="clear" w:color="auto" w:fill="FFFFFF"/>
        <w:spacing w:beforeAutospacing="1" w:after="0" w:afterAutospacing="1" w:line="240" w:lineRule="auto"/>
        <w:textAlignment w:val="baseline"/>
        <w:rPr>
          <w:rFonts w:ascii="Times New Roman" w:eastAsia="Times New Roman" w:hAnsi="Times New Roman"/>
          <w:color w:val="000000" w:themeColor="text1"/>
          <w:sz w:val="28"/>
          <w:szCs w:val="28"/>
          <w:lang w:eastAsia="ru-RU"/>
        </w:rPr>
      </w:pPr>
      <w:r w:rsidRPr="00E907BC">
        <w:rPr>
          <w:rFonts w:ascii="Times New Roman" w:eastAsia="Times New Roman" w:hAnsi="Times New Roman"/>
          <w:color w:val="000000" w:themeColor="text1"/>
          <w:sz w:val="28"/>
          <w:szCs w:val="28"/>
          <w:lang w:eastAsia="ru-RU"/>
        </w:rPr>
        <w:t>Острое воспаление клеточного пространства сопровождается </w:t>
      </w:r>
      <w:hyperlink r:id="rId14" w:history="1">
        <w:r w:rsidRPr="00E907BC">
          <w:rPr>
            <w:rFonts w:ascii="Times New Roman" w:eastAsia="Times New Roman" w:hAnsi="Times New Roman"/>
            <w:bCs/>
            <w:color w:val="000000" w:themeColor="text1"/>
            <w:sz w:val="28"/>
            <w:szCs w:val="28"/>
            <w:bdr w:val="none" w:sz="0" w:space="0" w:color="auto" w:frame="1"/>
            <w:lang w:eastAsia="ru-RU"/>
          </w:rPr>
          <w:t>гнойным содержимым</w:t>
        </w:r>
      </w:hyperlink>
      <w:r w:rsidRPr="00E907BC">
        <w:rPr>
          <w:rFonts w:ascii="Times New Roman" w:eastAsia="Times New Roman" w:hAnsi="Times New Roman"/>
          <w:color w:val="000000" w:themeColor="text1"/>
          <w:sz w:val="28"/>
          <w:szCs w:val="28"/>
          <w:lang w:eastAsia="ru-RU"/>
        </w:rPr>
        <w:t xml:space="preserve">, лечение затруднено из-за нечеткой границы воспалительного </w:t>
      </w:r>
      <w:r w:rsidRPr="00E907BC">
        <w:rPr>
          <w:rFonts w:ascii="Times New Roman" w:eastAsia="Times New Roman" w:hAnsi="Times New Roman"/>
          <w:color w:val="000000" w:themeColor="text1"/>
          <w:sz w:val="28"/>
          <w:szCs w:val="28"/>
          <w:lang w:eastAsia="ru-RU"/>
        </w:rPr>
        <w:lastRenderedPageBreak/>
        <w:t>процесса. Возбудитель – стафилококк, кишечная палочка. Основные признаки – боль, отечность, краснота, </w:t>
      </w:r>
      <w:hyperlink r:id="rId15" w:history="1">
        <w:r w:rsidRPr="00E907BC">
          <w:rPr>
            <w:rFonts w:ascii="Times New Roman" w:eastAsia="Times New Roman" w:hAnsi="Times New Roman"/>
            <w:bCs/>
            <w:color w:val="000000" w:themeColor="text1"/>
            <w:sz w:val="28"/>
            <w:szCs w:val="28"/>
            <w:bdr w:val="none" w:sz="0" w:space="0" w:color="auto" w:frame="1"/>
            <w:lang w:eastAsia="ru-RU"/>
          </w:rPr>
          <w:t>высокая температура</w:t>
        </w:r>
      </w:hyperlink>
      <w:r w:rsidRPr="00E907BC">
        <w:rPr>
          <w:rFonts w:ascii="Times New Roman" w:eastAsia="Times New Roman" w:hAnsi="Times New Roman"/>
          <w:color w:val="000000" w:themeColor="text1"/>
          <w:sz w:val="28"/>
          <w:szCs w:val="28"/>
          <w:lang w:eastAsia="ru-RU"/>
        </w:rPr>
        <w:t>. Лечение проводится вскрытием очага и применением антибиотиков широкого спектра действия.</w:t>
      </w:r>
    </w:p>
    <w:p w:rsidR="00E907BC" w:rsidRDefault="00E907BC" w:rsidP="00E907BC">
      <w:pPr>
        <w:rPr>
          <w:rFonts w:ascii="Times New Roman" w:hAnsi="Times New Roman"/>
          <w:color w:val="000000" w:themeColor="text1"/>
          <w:sz w:val="28"/>
          <w:szCs w:val="28"/>
        </w:rPr>
      </w:pPr>
      <w:r>
        <w:rPr>
          <w:rFonts w:ascii="Times New Roman" w:hAnsi="Times New Roman"/>
          <w:noProof/>
          <w:color w:val="000000" w:themeColor="text1"/>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2339340</wp:posOffset>
                </wp:positionH>
                <wp:positionV relativeFrom="paragraph">
                  <wp:posOffset>1979930</wp:posOffset>
                </wp:positionV>
                <wp:extent cx="2971800" cy="866775"/>
                <wp:effectExtent l="0" t="0" r="19050" b="28575"/>
                <wp:wrapNone/>
                <wp:docPr id="6" name="Овал 6"/>
                <wp:cNvGraphicFramePr/>
                <a:graphic xmlns:a="http://schemas.openxmlformats.org/drawingml/2006/main">
                  <a:graphicData uri="http://schemas.microsoft.com/office/word/2010/wordprocessingShape">
                    <wps:wsp>
                      <wps:cNvSpPr/>
                      <wps:spPr>
                        <a:xfrm>
                          <a:off x="0" y="0"/>
                          <a:ext cx="2971800" cy="86677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6" o:spid="_x0000_s1026" style="position:absolute;margin-left:184.2pt;margin-top:155.9pt;width:234pt;height:6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" fillcolor="white [3212]" strokecolor="white [3212]" strokeweight="2pt"/>
            </w:pict>
          </mc:Fallback>
        </mc:AlternateContent>
      </w:r>
      <w:r>
        <w:rPr>
          <w:rFonts w:ascii="Times New Roman" w:hAnsi="Times New Roman"/>
          <w:noProof/>
          <w:color w:val="000000" w:themeColor="text1"/>
          <w:sz w:val="28"/>
          <w:szCs w:val="28"/>
          <w:lang w:eastAsia="ru-RU"/>
        </w:rPr>
        <w:drawing>
          <wp:inline distT="0" distB="0" distL="0" distR="0">
            <wp:extent cx="4905375" cy="2779713"/>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010-08-Flegmona.jpg"/>
                    <pic:cNvPicPr/>
                  </pic:nvPicPr>
                  <pic:blipFill>
                    <a:blip r:embed="rId16">
                      <a:extLst>
                        <a:ext uri="{28A0092B-C50C-407E-A947-70E740481C1C}">
                          <a14:useLocalDpi xmlns:a14="http://schemas.microsoft.com/office/drawing/2010/main" val="0"/>
                        </a:ext>
                      </a:extLst>
                    </a:blip>
                    <a:stretch>
                      <a:fillRect/>
                    </a:stretch>
                  </pic:blipFill>
                  <pic:spPr>
                    <a:xfrm>
                      <a:off x="0" y="0"/>
                      <a:ext cx="4905375" cy="2779713"/>
                    </a:xfrm>
                    <a:prstGeom prst="rect">
                      <a:avLst/>
                    </a:prstGeom>
                  </pic:spPr>
                </pic:pic>
              </a:graphicData>
            </a:graphic>
          </wp:inline>
        </w:drawing>
      </w:r>
    </w:p>
    <w:p w:rsidR="00E907BC" w:rsidRPr="00E907BC" w:rsidRDefault="00E907BC" w:rsidP="00E907BC">
      <w:pPr>
        <w:rPr>
          <w:rFonts w:ascii="Times New Roman" w:hAnsi="Times New Roman"/>
          <w:b/>
          <w:bCs/>
          <w:color w:val="000000" w:themeColor="text1"/>
          <w:sz w:val="28"/>
          <w:szCs w:val="28"/>
        </w:rPr>
      </w:pPr>
      <w:proofErr w:type="gramStart"/>
      <w:r w:rsidRPr="00E907BC">
        <w:rPr>
          <w:rFonts w:ascii="Times New Roman" w:hAnsi="Times New Roman"/>
          <w:b/>
          <w:bCs/>
          <w:color w:val="000000" w:themeColor="text1"/>
          <w:sz w:val="28"/>
          <w:szCs w:val="28"/>
        </w:rPr>
        <w:t>Рожа</w:t>
      </w:r>
      <w:proofErr w:type="gramEnd"/>
    </w:p>
    <w:p w:rsidR="00E907BC" w:rsidRDefault="00E907BC" w:rsidP="00E907BC">
      <w:pPr>
        <w:rPr>
          <w:rFonts w:ascii="Times New Roman" w:hAnsi="Times New Roman"/>
          <w:color w:val="000000" w:themeColor="text1"/>
          <w:sz w:val="28"/>
          <w:szCs w:val="28"/>
        </w:rPr>
      </w:pPr>
      <w:r w:rsidRPr="00E907BC">
        <w:rPr>
          <w:rFonts w:ascii="Times New Roman" w:hAnsi="Times New Roman"/>
          <w:color w:val="000000" w:themeColor="text1"/>
          <w:sz w:val="28"/>
          <w:szCs w:val="28"/>
        </w:rPr>
        <w:t xml:space="preserve">Рожистое воспаление кожи поражает, в основном лежачих больных пожилого возраста. Стрептококк проникает через поврежденную кожу и вызывает инфекционное заражение. Лечение осуществляют с применением антибиотиков пенициллиновой группы, сульфаниламидов, и </w:t>
      </w:r>
      <w:proofErr w:type="spellStart"/>
      <w:r w:rsidRPr="00E907BC">
        <w:rPr>
          <w:rFonts w:ascii="Times New Roman" w:hAnsi="Times New Roman"/>
          <w:color w:val="000000" w:themeColor="text1"/>
          <w:sz w:val="28"/>
          <w:szCs w:val="28"/>
        </w:rPr>
        <w:t>нитрофуранов</w:t>
      </w:r>
      <w:proofErr w:type="spellEnd"/>
      <w:r w:rsidRPr="00E907BC">
        <w:rPr>
          <w:rFonts w:ascii="Times New Roman" w:hAnsi="Times New Roman"/>
          <w:color w:val="000000" w:themeColor="text1"/>
          <w:sz w:val="28"/>
          <w:szCs w:val="28"/>
        </w:rPr>
        <w:t>. Это осложнение может проявляться на 2 стадии </w:t>
      </w:r>
      <w:hyperlink r:id="rId17" w:history="1">
        <w:r w:rsidRPr="00E907BC">
          <w:rPr>
            <w:rStyle w:val="a6"/>
            <w:rFonts w:ascii="Times New Roman" w:hAnsi="Times New Roman"/>
            <w:bCs/>
            <w:color w:val="000000" w:themeColor="text1"/>
            <w:sz w:val="28"/>
            <w:szCs w:val="28"/>
            <w:u w:val="none"/>
          </w:rPr>
          <w:t>пролежней</w:t>
        </w:r>
      </w:hyperlink>
      <w:r w:rsidRPr="00E907BC">
        <w:rPr>
          <w:rFonts w:ascii="Times New Roman" w:hAnsi="Times New Roman"/>
          <w:color w:val="000000" w:themeColor="text1"/>
          <w:sz w:val="28"/>
          <w:szCs w:val="28"/>
        </w:rPr>
        <w:t>.</w:t>
      </w:r>
    </w:p>
    <w:p w:rsidR="00A95043" w:rsidRDefault="00E907BC" w:rsidP="00E907BC">
      <w:pPr>
        <w:rPr>
          <w:rFonts w:ascii="Times New Roman" w:hAnsi="Times New Roman"/>
          <w:color w:val="000000" w:themeColor="text1"/>
          <w:sz w:val="28"/>
          <w:szCs w:val="28"/>
        </w:rPr>
      </w:pPr>
      <w:r>
        <w:rPr>
          <w:rFonts w:ascii="Times New Roman" w:hAnsi="Times New Roman"/>
          <w:noProof/>
          <w:color w:val="000000" w:themeColor="text1"/>
          <w:sz w:val="28"/>
          <w:szCs w:val="28"/>
          <w:lang w:eastAsia="ru-RU"/>
        </w:rPr>
        <w:drawing>
          <wp:inline distT="0" distB="0" distL="0" distR="0">
            <wp:extent cx="5229224" cy="31623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zha-na-noge-lechenie-v-domashnih-usloviyah.jpg"/>
                    <pic:cNvPicPr/>
                  </pic:nvPicPr>
                  <pic:blipFill>
                    <a:blip r:embed="rId18">
                      <a:extLst>
                        <a:ext uri="{28A0092B-C50C-407E-A947-70E740481C1C}">
                          <a14:useLocalDpi xmlns:a14="http://schemas.microsoft.com/office/drawing/2010/main" val="0"/>
                        </a:ext>
                      </a:extLst>
                    </a:blip>
                    <a:stretch>
                      <a:fillRect/>
                    </a:stretch>
                  </pic:blipFill>
                  <pic:spPr>
                    <a:xfrm>
                      <a:off x="0" y="0"/>
                      <a:ext cx="5229224" cy="3162300"/>
                    </a:xfrm>
                    <a:prstGeom prst="rect">
                      <a:avLst/>
                    </a:prstGeom>
                  </pic:spPr>
                </pic:pic>
              </a:graphicData>
            </a:graphic>
          </wp:inline>
        </w:drawing>
      </w:r>
    </w:p>
    <w:p w:rsidR="005B19A9" w:rsidRDefault="005B19A9" w:rsidP="00E907BC">
      <w:pPr>
        <w:rPr>
          <w:rFonts w:ascii="Times New Roman" w:hAnsi="Times New Roman"/>
          <w:b/>
          <w:bCs/>
          <w:color w:val="000000" w:themeColor="text1"/>
          <w:sz w:val="28"/>
          <w:szCs w:val="28"/>
        </w:rPr>
      </w:pPr>
    </w:p>
    <w:p w:rsidR="00E907BC" w:rsidRPr="00E907BC" w:rsidRDefault="00E907BC" w:rsidP="00E907BC">
      <w:pPr>
        <w:rPr>
          <w:rFonts w:ascii="Times New Roman" w:hAnsi="Times New Roman"/>
          <w:b/>
          <w:bCs/>
          <w:color w:val="000000" w:themeColor="text1"/>
          <w:sz w:val="28"/>
          <w:szCs w:val="28"/>
        </w:rPr>
      </w:pPr>
      <w:r w:rsidRPr="00E907BC">
        <w:rPr>
          <w:rFonts w:ascii="Times New Roman" w:hAnsi="Times New Roman"/>
          <w:b/>
          <w:bCs/>
          <w:color w:val="000000" w:themeColor="text1"/>
          <w:sz w:val="28"/>
          <w:szCs w:val="28"/>
        </w:rPr>
        <w:lastRenderedPageBreak/>
        <w:t>Гангрена</w:t>
      </w:r>
    </w:p>
    <w:p w:rsidR="00E907BC" w:rsidRPr="00E907BC" w:rsidRDefault="00E907BC" w:rsidP="00E907BC">
      <w:pPr>
        <w:rPr>
          <w:rFonts w:ascii="Times New Roman" w:hAnsi="Times New Roman"/>
          <w:color w:val="000000" w:themeColor="text1"/>
          <w:sz w:val="28"/>
          <w:szCs w:val="28"/>
        </w:rPr>
      </w:pPr>
      <w:r w:rsidRPr="00E907BC">
        <w:rPr>
          <w:rFonts w:ascii="Times New Roman" w:hAnsi="Times New Roman"/>
          <w:color w:val="000000" w:themeColor="text1"/>
          <w:sz w:val="28"/>
          <w:szCs w:val="28"/>
        </w:rPr>
        <w:t>Это осложнение сопровождается быстрым некрозом тканей. При пальпации слышен специфический хруст, цвет эпидермиса преимущественно темный, от раны исходит гнилостный запах. Пораженная часть тела, обычно, конечность, подлежит ампутации. Это осложнение сопровождает, при недостаточном или неэффективном лечении, пролежни на 4 стадии развития.</w:t>
      </w:r>
    </w:p>
    <w:p w:rsidR="00E907BC" w:rsidRDefault="00E907BC" w:rsidP="00E907BC">
      <w:pPr>
        <w:rPr>
          <w:rFonts w:ascii="Times New Roman" w:hAnsi="Times New Roman"/>
          <w:color w:val="000000" w:themeColor="text1"/>
          <w:sz w:val="28"/>
          <w:szCs w:val="28"/>
        </w:rPr>
      </w:pPr>
      <w:r>
        <w:rPr>
          <w:rFonts w:ascii="Times New Roman" w:hAnsi="Times New Roman"/>
          <w:noProof/>
          <w:color w:val="000000" w:themeColor="text1"/>
          <w:sz w:val="28"/>
          <w:szCs w:val="28"/>
          <w:lang w:eastAsia="ru-RU"/>
        </w:rPr>
        <w:drawing>
          <wp:inline distT="0" distB="0" distL="0" distR="0" wp14:anchorId="0F61B870" wp14:editId="32ED6C11">
            <wp:extent cx="4337380" cy="2486025"/>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online-com-ua-Resize-ZKvigDusgZvUf.jpg"/>
                    <pic:cNvPicPr/>
                  </pic:nvPicPr>
                  <pic:blipFill>
                    <a:blip r:embed="rId19">
                      <a:extLst>
                        <a:ext uri="{28A0092B-C50C-407E-A947-70E740481C1C}">
                          <a14:useLocalDpi xmlns:a14="http://schemas.microsoft.com/office/drawing/2010/main" val="0"/>
                        </a:ext>
                      </a:extLst>
                    </a:blip>
                    <a:stretch>
                      <a:fillRect/>
                    </a:stretch>
                  </pic:blipFill>
                  <pic:spPr>
                    <a:xfrm>
                      <a:off x="0" y="0"/>
                      <a:ext cx="4342021" cy="2488685"/>
                    </a:xfrm>
                    <a:prstGeom prst="rect">
                      <a:avLst/>
                    </a:prstGeom>
                  </pic:spPr>
                </pic:pic>
              </a:graphicData>
            </a:graphic>
          </wp:inline>
        </w:drawing>
      </w:r>
    </w:p>
    <w:p w:rsidR="00E907BC" w:rsidRPr="00E907BC" w:rsidRDefault="00E907BC" w:rsidP="00E907BC">
      <w:pPr>
        <w:rPr>
          <w:rFonts w:ascii="Times New Roman" w:hAnsi="Times New Roman"/>
          <w:b/>
          <w:bCs/>
          <w:color w:val="000000" w:themeColor="text1"/>
          <w:sz w:val="28"/>
          <w:szCs w:val="28"/>
        </w:rPr>
      </w:pPr>
      <w:r w:rsidRPr="00E907BC">
        <w:rPr>
          <w:rFonts w:ascii="Times New Roman" w:hAnsi="Times New Roman"/>
          <w:b/>
          <w:bCs/>
          <w:color w:val="000000" w:themeColor="text1"/>
          <w:sz w:val="28"/>
          <w:szCs w:val="28"/>
        </w:rPr>
        <w:t>Сепсис</w:t>
      </w:r>
    </w:p>
    <w:p w:rsidR="00E907BC" w:rsidRPr="00E907BC" w:rsidRDefault="005B19A9" w:rsidP="00E907BC">
      <w:pPr>
        <w:rPr>
          <w:rFonts w:ascii="Times New Roman" w:hAnsi="Times New Roman"/>
          <w:color w:val="000000" w:themeColor="text1"/>
          <w:sz w:val="28"/>
          <w:szCs w:val="28"/>
        </w:rPr>
      </w:pPr>
      <w:r>
        <w:rPr>
          <w:rFonts w:ascii="Times New Roman" w:hAnsi="Times New Roman"/>
          <w:color w:val="000000" w:themeColor="text1"/>
          <w:sz w:val="28"/>
          <w:szCs w:val="28"/>
        </w:rPr>
        <w:t>Э</w:t>
      </w:r>
      <w:r w:rsidR="00E907BC" w:rsidRPr="00E907BC">
        <w:rPr>
          <w:rFonts w:ascii="Times New Roman" w:hAnsi="Times New Roman"/>
          <w:color w:val="000000" w:themeColor="text1"/>
          <w:sz w:val="28"/>
          <w:szCs w:val="28"/>
        </w:rPr>
        <w:t>то системный воспалительный процесс, который поражает вес организм в целом, то дальнейшее развитие инфекции приводит к летальному исходу. Септическое заражение организма может сопровождать лечение на 3 и 4 степени пролежней.</w:t>
      </w:r>
    </w:p>
    <w:p w:rsidR="00E907BC" w:rsidRDefault="005B19A9" w:rsidP="00E907BC">
      <w:pPr>
        <w:rPr>
          <w:rFonts w:ascii="Times New Roman" w:hAnsi="Times New Roman"/>
          <w:color w:val="000000" w:themeColor="text1"/>
          <w:sz w:val="28"/>
          <w:szCs w:val="28"/>
        </w:rPr>
      </w:pPr>
      <w:r>
        <w:rPr>
          <w:rFonts w:ascii="Times New Roman" w:hAnsi="Times New Roman"/>
          <w:noProof/>
          <w:color w:val="000000" w:themeColor="text1"/>
          <w:sz w:val="28"/>
          <w:szCs w:val="28"/>
          <w:lang w:eastAsia="ru-RU"/>
        </w:rPr>
        <w:drawing>
          <wp:inline distT="0" distB="0" distL="0" distR="0">
            <wp:extent cx="5381625" cy="34766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3842350_17-4.jpg"/>
                    <pic:cNvPicPr/>
                  </pic:nvPicPr>
                  <pic:blipFill>
                    <a:blip r:embed="rId20">
                      <a:extLst>
                        <a:ext uri="{28A0092B-C50C-407E-A947-70E740481C1C}">
                          <a14:useLocalDpi xmlns:a14="http://schemas.microsoft.com/office/drawing/2010/main" val="0"/>
                        </a:ext>
                      </a:extLst>
                    </a:blip>
                    <a:stretch>
                      <a:fillRect/>
                    </a:stretch>
                  </pic:blipFill>
                  <pic:spPr>
                    <a:xfrm>
                      <a:off x="0" y="0"/>
                      <a:ext cx="5381625" cy="3476625"/>
                    </a:xfrm>
                    <a:prstGeom prst="rect">
                      <a:avLst/>
                    </a:prstGeom>
                  </pic:spPr>
                </pic:pic>
              </a:graphicData>
            </a:graphic>
          </wp:inline>
        </w:drawing>
      </w:r>
    </w:p>
    <w:p w:rsidR="00CF5FCE" w:rsidRPr="00CF5FCE" w:rsidRDefault="00CF5FCE" w:rsidP="00CF5FCE">
      <w:pPr>
        <w:rPr>
          <w:rFonts w:ascii="Times New Roman" w:hAnsi="Times New Roman"/>
          <w:b/>
          <w:color w:val="000000" w:themeColor="text1"/>
          <w:sz w:val="28"/>
          <w:szCs w:val="28"/>
        </w:rPr>
      </w:pPr>
      <w:r w:rsidRPr="00CF5FCE">
        <w:rPr>
          <w:rFonts w:ascii="Times New Roman" w:hAnsi="Times New Roman"/>
          <w:b/>
          <w:color w:val="000000" w:themeColor="text1"/>
          <w:sz w:val="28"/>
          <w:szCs w:val="28"/>
        </w:rPr>
        <w:lastRenderedPageBreak/>
        <w:t>8.Лечение пролежней</w:t>
      </w:r>
    </w:p>
    <w:p w:rsidR="00CF5FCE" w:rsidRPr="00CF5FCE" w:rsidRDefault="00CF5FCE" w:rsidP="00CF5FCE">
      <w:pPr>
        <w:rPr>
          <w:rFonts w:ascii="Times New Roman" w:hAnsi="Times New Roman"/>
          <w:color w:val="000000" w:themeColor="text1"/>
          <w:sz w:val="28"/>
          <w:szCs w:val="28"/>
        </w:rPr>
      </w:pPr>
      <w:r w:rsidRPr="00CF5FCE">
        <w:rPr>
          <w:rFonts w:ascii="Times New Roman" w:hAnsi="Times New Roman"/>
          <w:color w:val="000000" w:themeColor="text1"/>
          <w:sz w:val="28"/>
          <w:szCs w:val="28"/>
        </w:rPr>
        <w:t>Курс лечение пролежней состоит из трех основных этапов:</w:t>
      </w:r>
    </w:p>
    <w:p w:rsidR="00CF5FCE" w:rsidRPr="00CF5FCE" w:rsidRDefault="00CF5FCE" w:rsidP="00CF5FCE">
      <w:pPr>
        <w:numPr>
          <w:ilvl w:val="0"/>
          <w:numId w:val="14"/>
        </w:numPr>
        <w:rPr>
          <w:rFonts w:ascii="Times New Roman" w:hAnsi="Times New Roman"/>
          <w:color w:val="000000" w:themeColor="text1"/>
          <w:sz w:val="28"/>
          <w:szCs w:val="28"/>
        </w:rPr>
      </w:pPr>
      <w:r w:rsidRPr="00CF5FCE">
        <w:rPr>
          <w:rFonts w:ascii="Times New Roman" w:hAnsi="Times New Roman"/>
          <w:color w:val="000000" w:themeColor="text1"/>
          <w:sz w:val="28"/>
          <w:szCs w:val="28"/>
        </w:rPr>
        <w:t> Восстановить кровообращение в месте повреждения кожи.</w:t>
      </w:r>
    </w:p>
    <w:p w:rsidR="00CF5FCE" w:rsidRPr="00CF5FCE" w:rsidRDefault="00CF5FCE" w:rsidP="00CF5FCE">
      <w:pPr>
        <w:numPr>
          <w:ilvl w:val="0"/>
          <w:numId w:val="14"/>
        </w:numPr>
        <w:rPr>
          <w:rFonts w:ascii="Times New Roman" w:hAnsi="Times New Roman"/>
          <w:color w:val="000000" w:themeColor="text1"/>
          <w:sz w:val="28"/>
          <w:szCs w:val="28"/>
        </w:rPr>
      </w:pPr>
      <w:r w:rsidRPr="00CF5FCE">
        <w:rPr>
          <w:rFonts w:ascii="Times New Roman" w:hAnsi="Times New Roman"/>
          <w:color w:val="000000" w:themeColor="text1"/>
          <w:sz w:val="28"/>
          <w:szCs w:val="28"/>
        </w:rPr>
        <w:t> Очистить рану от раневого экссудата, гноя, некротических масс.</w:t>
      </w:r>
    </w:p>
    <w:p w:rsidR="00CF5FCE" w:rsidRPr="00CF5FCE" w:rsidRDefault="00CF5FCE" w:rsidP="00CF5FCE">
      <w:pPr>
        <w:numPr>
          <w:ilvl w:val="0"/>
          <w:numId w:val="14"/>
        </w:numPr>
        <w:rPr>
          <w:rFonts w:ascii="Times New Roman" w:hAnsi="Times New Roman"/>
          <w:color w:val="000000" w:themeColor="text1"/>
          <w:sz w:val="28"/>
          <w:szCs w:val="28"/>
        </w:rPr>
      </w:pPr>
      <w:r w:rsidRPr="00CF5FCE">
        <w:rPr>
          <w:rFonts w:ascii="Times New Roman" w:hAnsi="Times New Roman"/>
          <w:color w:val="000000" w:themeColor="text1"/>
          <w:sz w:val="28"/>
          <w:szCs w:val="28"/>
        </w:rPr>
        <w:t> Способствовать скорейшему заживлению очищенной раны.</w:t>
      </w:r>
    </w:p>
    <w:p w:rsidR="00CF5FCE" w:rsidRPr="00CF5FCE" w:rsidRDefault="00CF5FCE" w:rsidP="00CF5FCE">
      <w:pPr>
        <w:rPr>
          <w:rFonts w:ascii="Times New Roman" w:hAnsi="Times New Roman"/>
          <w:color w:val="000000" w:themeColor="text1"/>
          <w:sz w:val="28"/>
          <w:szCs w:val="28"/>
        </w:rPr>
      </w:pPr>
      <w:r w:rsidRPr="00CF5FCE">
        <w:rPr>
          <w:rFonts w:ascii="Times New Roman" w:hAnsi="Times New Roman"/>
          <w:color w:val="000000" w:themeColor="text1"/>
          <w:sz w:val="28"/>
          <w:szCs w:val="28"/>
        </w:rPr>
        <w:t xml:space="preserve">Для восстановления кровообращения используют </w:t>
      </w:r>
      <w:proofErr w:type="spellStart"/>
      <w:r w:rsidRPr="00CF5FCE">
        <w:rPr>
          <w:rFonts w:ascii="Times New Roman" w:hAnsi="Times New Roman"/>
          <w:color w:val="000000" w:themeColor="text1"/>
          <w:sz w:val="28"/>
          <w:szCs w:val="28"/>
        </w:rPr>
        <w:t>противопролежневые</w:t>
      </w:r>
      <w:proofErr w:type="spellEnd"/>
      <w:r w:rsidRPr="00CF5FCE">
        <w:rPr>
          <w:rFonts w:ascii="Times New Roman" w:hAnsi="Times New Roman"/>
          <w:color w:val="000000" w:themeColor="text1"/>
          <w:sz w:val="28"/>
          <w:szCs w:val="28"/>
        </w:rPr>
        <w:t xml:space="preserve"> матрасы, частое изменение положения тела больного, массаж. Для очищения и заживления ран применяют специальные</w:t>
      </w:r>
      <w:r>
        <w:rPr>
          <w:rFonts w:ascii="Times New Roman" w:hAnsi="Times New Roman"/>
          <w:color w:val="000000" w:themeColor="text1"/>
          <w:sz w:val="28"/>
          <w:szCs w:val="28"/>
        </w:rPr>
        <w:t xml:space="preserve"> </w:t>
      </w:r>
      <w:hyperlink r:id="rId21" w:tooltip="Противопролежневые повязки" w:history="1">
        <w:proofErr w:type="spellStart"/>
        <w:r w:rsidRPr="00CF5FCE">
          <w:rPr>
            <w:rStyle w:val="a6"/>
            <w:rFonts w:ascii="Times New Roman" w:hAnsi="Times New Roman"/>
            <w:color w:val="000000" w:themeColor="text1"/>
            <w:sz w:val="28"/>
            <w:szCs w:val="28"/>
            <w:u w:val="none"/>
          </w:rPr>
          <w:t>противопролежневые</w:t>
        </w:r>
        <w:proofErr w:type="spellEnd"/>
        <w:r w:rsidRPr="00CF5FCE">
          <w:rPr>
            <w:rStyle w:val="a6"/>
            <w:rFonts w:ascii="Times New Roman" w:hAnsi="Times New Roman"/>
            <w:color w:val="000000" w:themeColor="text1"/>
            <w:sz w:val="28"/>
            <w:szCs w:val="28"/>
            <w:u w:val="none"/>
          </w:rPr>
          <w:t xml:space="preserve"> повязки</w:t>
        </w:r>
      </w:hyperlink>
      <w:r w:rsidRPr="00CF5FCE">
        <w:rPr>
          <w:rFonts w:ascii="Times New Roman" w:hAnsi="Times New Roman"/>
          <w:color w:val="000000" w:themeColor="text1"/>
          <w:sz w:val="28"/>
          <w:szCs w:val="28"/>
        </w:rPr>
        <w:t>. Тип повязки зависит от того, на какой стадии развития находится пролежень.</w:t>
      </w:r>
    </w:p>
    <w:p w:rsidR="00CF5FCE" w:rsidRPr="00CF5FCE" w:rsidRDefault="00CF5FCE" w:rsidP="00CF5FCE">
      <w:pPr>
        <w:rPr>
          <w:rFonts w:ascii="Times New Roman" w:hAnsi="Times New Roman"/>
          <w:color w:val="000000" w:themeColor="text1"/>
          <w:sz w:val="28"/>
          <w:szCs w:val="28"/>
        </w:rPr>
      </w:pPr>
      <w:r w:rsidRPr="00CF5FCE">
        <w:rPr>
          <w:rFonts w:ascii="Times New Roman" w:hAnsi="Times New Roman"/>
          <w:color w:val="000000" w:themeColor="text1"/>
          <w:sz w:val="28"/>
          <w:szCs w:val="28"/>
        </w:rPr>
        <w:t>Также при лечении пролежней можно подсушивать раны кварцевыми лампами открытого типа. Для улучшения общего состояния кожных покровов важно насыщать кровь кислородом, поэтому всем больным (даже при очень строгом постельном режиме) необходимо регулярно выполнять дыхательные упражнения. Для этого лучше использовать дыхательные тренажеры.</w:t>
      </w:r>
    </w:p>
    <w:p w:rsidR="00CF5FCE" w:rsidRPr="00CF5FCE" w:rsidRDefault="00CF5FCE" w:rsidP="00CF5FCE">
      <w:pPr>
        <w:rPr>
          <w:rFonts w:ascii="Times New Roman" w:hAnsi="Times New Roman"/>
          <w:color w:val="000000" w:themeColor="text1"/>
          <w:sz w:val="28"/>
          <w:szCs w:val="28"/>
        </w:rPr>
      </w:pPr>
      <w:r w:rsidRPr="00CF5FCE">
        <w:rPr>
          <w:rFonts w:ascii="Times New Roman" w:hAnsi="Times New Roman"/>
          <w:color w:val="000000" w:themeColor="text1"/>
          <w:sz w:val="28"/>
          <w:szCs w:val="28"/>
        </w:rPr>
        <w:t>В домашних условиях можно вылечить пролежни I и II степени. Пролежни III и IV степени лечатся хирургическим путем с последующим длительным восстановительным периодом.</w:t>
      </w:r>
    </w:p>
    <w:p w:rsidR="00CF5FCE" w:rsidRPr="00CF5FCE" w:rsidRDefault="00CF5FCE" w:rsidP="00CF5FCE">
      <w:pPr>
        <w:rPr>
          <w:rFonts w:ascii="Times New Roman" w:hAnsi="Times New Roman"/>
          <w:b/>
          <w:bCs/>
          <w:color w:val="000000" w:themeColor="text1"/>
          <w:sz w:val="28"/>
          <w:szCs w:val="28"/>
        </w:rPr>
      </w:pPr>
      <w:r>
        <w:rPr>
          <w:rFonts w:ascii="Times New Roman" w:hAnsi="Times New Roman"/>
          <w:b/>
          <w:bCs/>
          <w:color w:val="000000" w:themeColor="text1"/>
          <w:sz w:val="28"/>
          <w:szCs w:val="28"/>
        </w:rPr>
        <w:t>9.</w:t>
      </w:r>
      <w:r w:rsidRPr="00CF5FCE">
        <w:rPr>
          <w:rFonts w:ascii="Arial" w:eastAsia="Times New Roman" w:hAnsi="Arial" w:cs="Arial"/>
          <w:color w:val="000000"/>
          <w:sz w:val="36"/>
          <w:szCs w:val="36"/>
          <w:lang w:eastAsia="ru-RU"/>
        </w:rPr>
        <w:t xml:space="preserve"> </w:t>
      </w:r>
      <w:r w:rsidRPr="00CF5FCE">
        <w:rPr>
          <w:rFonts w:ascii="Times New Roman" w:hAnsi="Times New Roman"/>
          <w:b/>
          <w:bCs/>
          <w:color w:val="000000" w:themeColor="text1"/>
          <w:sz w:val="28"/>
          <w:szCs w:val="28"/>
        </w:rPr>
        <w:t>Профилактика</w:t>
      </w:r>
    </w:p>
    <w:p w:rsidR="00CF5FCE" w:rsidRDefault="00CF5FCE" w:rsidP="00CF5FCE">
      <w:pPr>
        <w:pStyle w:val="a3"/>
        <w:numPr>
          <w:ilvl w:val="0"/>
          <w:numId w:val="15"/>
        </w:numPr>
        <w:rPr>
          <w:rFonts w:ascii="Times New Roman" w:hAnsi="Times New Roman"/>
          <w:color w:val="000000" w:themeColor="text1"/>
          <w:sz w:val="28"/>
          <w:szCs w:val="28"/>
        </w:rPr>
      </w:pPr>
      <w:r w:rsidRPr="00CF5FCE">
        <w:rPr>
          <w:rFonts w:ascii="Times New Roman" w:hAnsi="Times New Roman"/>
          <w:i/>
          <w:iCs/>
          <w:color w:val="000000" w:themeColor="text1"/>
          <w:sz w:val="28"/>
          <w:szCs w:val="28"/>
        </w:rPr>
        <w:t>Изменение положения тела</w:t>
      </w:r>
      <w:r w:rsidRPr="00CF5FCE">
        <w:rPr>
          <w:rFonts w:ascii="Times New Roman" w:hAnsi="Times New Roman"/>
          <w:color w:val="000000" w:themeColor="text1"/>
          <w:sz w:val="28"/>
          <w:szCs w:val="28"/>
        </w:rPr>
        <w:t xml:space="preserve">. </w:t>
      </w:r>
    </w:p>
    <w:p w:rsidR="005B19A9" w:rsidRPr="00CF5FCE" w:rsidRDefault="00CF5FCE" w:rsidP="00CF5FCE">
      <w:pPr>
        <w:pStyle w:val="a3"/>
        <w:rPr>
          <w:rFonts w:ascii="Times New Roman" w:hAnsi="Times New Roman"/>
          <w:color w:val="000000" w:themeColor="text1"/>
          <w:sz w:val="28"/>
          <w:szCs w:val="28"/>
        </w:rPr>
      </w:pPr>
      <w:r w:rsidRPr="00CF5FCE">
        <w:rPr>
          <w:rFonts w:ascii="Times New Roman" w:hAnsi="Times New Roman"/>
          <w:color w:val="000000" w:themeColor="text1"/>
          <w:sz w:val="28"/>
          <w:szCs w:val="28"/>
        </w:rPr>
        <w:t>Регулярная и частая смена позы – это самый эффективный метод профилактики. Если пролежни уже появились, регулярное перемещение поможет снизить давление на опасные зоны и стимулирует кожу к заживлению</w:t>
      </w:r>
    </w:p>
    <w:p w:rsidR="00CF5FCE" w:rsidRDefault="00CF5FCE" w:rsidP="00CF5FCE">
      <w:pPr>
        <w:pStyle w:val="a3"/>
        <w:numPr>
          <w:ilvl w:val="0"/>
          <w:numId w:val="15"/>
        </w:numPr>
        <w:rPr>
          <w:rFonts w:ascii="Times New Roman" w:hAnsi="Times New Roman"/>
          <w:color w:val="000000" w:themeColor="text1"/>
          <w:sz w:val="28"/>
          <w:szCs w:val="28"/>
        </w:rPr>
      </w:pPr>
      <w:r w:rsidRPr="00CF5FCE">
        <w:rPr>
          <w:rFonts w:ascii="Times New Roman" w:hAnsi="Times New Roman"/>
          <w:i/>
          <w:iCs/>
          <w:color w:val="000000" w:themeColor="text1"/>
          <w:sz w:val="28"/>
          <w:szCs w:val="28"/>
        </w:rPr>
        <w:t>Правильное питание</w:t>
      </w:r>
      <w:r w:rsidRPr="00CF5FCE">
        <w:rPr>
          <w:rFonts w:ascii="Times New Roman" w:hAnsi="Times New Roman"/>
          <w:color w:val="000000" w:themeColor="text1"/>
          <w:sz w:val="28"/>
          <w:szCs w:val="28"/>
        </w:rPr>
        <w:t>.</w:t>
      </w:r>
    </w:p>
    <w:p w:rsidR="00CF5FCE" w:rsidRPr="00CF5FCE" w:rsidRDefault="00CF5FCE" w:rsidP="00CF5FCE">
      <w:pPr>
        <w:pStyle w:val="a3"/>
        <w:rPr>
          <w:rFonts w:ascii="Times New Roman" w:hAnsi="Times New Roman"/>
          <w:color w:val="000000" w:themeColor="text1"/>
          <w:sz w:val="28"/>
          <w:szCs w:val="28"/>
        </w:rPr>
      </w:pPr>
      <w:r w:rsidRPr="00CF5FCE">
        <w:rPr>
          <w:rFonts w:ascii="Times New Roman" w:hAnsi="Times New Roman"/>
          <w:color w:val="000000" w:themeColor="text1"/>
          <w:sz w:val="28"/>
          <w:szCs w:val="28"/>
        </w:rPr>
        <w:t xml:space="preserve"> Сбалансированная диета обеспечивает адекватное поступление белка, витаминов и минералов. Это помогает поврежденной коже быстрее восстановить свои функции. </w:t>
      </w:r>
    </w:p>
    <w:p w:rsidR="00CF5FCE" w:rsidRDefault="00CF5FCE" w:rsidP="00CF5FCE">
      <w:pPr>
        <w:pStyle w:val="a3"/>
        <w:numPr>
          <w:ilvl w:val="0"/>
          <w:numId w:val="15"/>
        </w:numPr>
        <w:rPr>
          <w:rFonts w:ascii="Times New Roman" w:hAnsi="Times New Roman"/>
          <w:color w:val="000000" w:themeColor="text1"/>
          <w:sz w:val="28"/>
          <w:szCs w:val="28"/>
        </w:rPr>
      </w:pPr>
      <w:r w:rsidRPr="00CF5FCE">
        <w:rPr>
          <w:rFonts w:ascii="Times New Roman" w:hAnsi="Times New Roman"/>
          <w:i/>
          <w:iCs/>
          <w:color w:val="000000" w:themeColor="text1"/>
          <w:sz w:val="28"/>
          <w:szCs w:val="28"/>
        </w:rPr>
        <w:t>Регулярная проверка состояния кожи</w:t>
      </w:r>
      <w:r w:rsidRPr="00CF5FCE">
        <w:rPr>
          <w:rFonts w:ascii="Times New Roman" w:hAnsi="Times New Roman"/>
          <w:color w:val="000000" w:themeColor="text1"/>
          <w:sz w:val="28"/>
          <w:szCs w:val="28"/>
        </w:rPr>
        <w:t>.</w:t>
      </w:r>
    </w:p>
    <w:p w:rsidR="00CF5FCE" w:rsidRPr="00CF5FCE" w:rsidRDefault="00CF5FCE" w:rsidP="00CF5FCE">
      <w:pPr>
        <w:pStyle w:val="a3"/>
        <w:rPr>
          <w:rFonts w:ascii="Times New Roman" w:hAnsi="Times New Roman"/>
          <w:color w:val="000000" w:themeColor="text1"/>
          <w:sz w:val="28"/>
          <w:szCs w:val="28"/>
        </w:rPr>
      </w:pPr>
      <w:r w:rsidRPr="00CF5FCE">
        <w:rPr>
          <w:rFonts w:ascii="Times New Roman" w:hAnsi="Times New Roman"/>
          <w:color w:val="000000" w:themeColor="text1"/>
          <w:sz w:val="28"/>
          <w:szCs w:val="28"/>
        </w:rPr>
        <w:t xml:space="preserve"> Если есть факторы риска, кожу нужно осматривать ежедневно для обнаружения слабо окрашенных областей. При повреждении нервных окончаний болей нет, поэтому осмотр делают, даже если никаких жалоб нет. </w:t>
      </w:r>
    </w:p>
    <w:p w:rsidR="00CF5FCE" w:rsidRDefault="00CF5FCE" w:rsidP="00CF5FCE">
      <w:pPr>
        <w:pStyle w:val="a3"/>
        <w:numPr>
          <w:ilvl w:val="0"/>
          <w:numId w:val="15"/>
        </w:numPr>
        <w:rPr>
          <w:rFonts w:ascii="Times New Roman" w:hAnsi="Times New Roman"/>
          <w:color w:val="000000" w:themeColor="text1"/>
          <w:sz w:val="28"/>
          <w:szCs w:val="28"/>
        </w:rPr>
      </w:pPr>
      <w:r w:rsidRPr="00CF5FCE">
        <w:rPr>
          <w:rFonts w:ascii="Times New Roman" w:hAnsi="Times New Roman"/>
          <w:i/>
          <w:iCs/>
          <w:color w:val="000000" w:themeColor="text1"/>
          <w:sz w:val="28"/>
          <w:szCs w:val="28"/>
        </w:rPr>
        <w:t>Прекращение курения</w:t>
      </w:r>
      <w:r w:rsidRPr="00CF5FCE">
        <w:rPr>
          <w:rFonts w:ascii="Times New Roman" w:hAnsi="Times New Roman"/>
          <w:color w:val="000000" w:themeColor="text1"/>
          <w:sz w:val="28"/>
          <w:szCs w:val="28"/>
        </w:rPr>
        <w:t>.</w:t>
      </w:r>
    </w:p>
    <w:p w:rsidR="00CF5FCE" w:rsidRPr="00CF5FCE" w:rsidRDefault="00CF5FCE" w:rsidP="00CF5FCE">
      <w:pPr>
        <w:pStyle w:val="a3"/>
        <w:rPr>
          <w:rFonts w:ascii="Times New Roman" w:hAnsi="Times New Roman"/>
          <w:color w:val="000000" w:themeColor="text1"/>
          <w:sz w:val="28"/>
          <w:szCs w:val="28"/>
        </w:rPr>
      </w:pPr>
      <w:r w:rsidRPr="00CF5FCE">
        <w:rPr>
          <w:rFonts w:ascii="Times New Roman" w:hAnsi="Times New Roman"/>
          <w:color w:val="000000" w:themeColor="text1"/>
          <w:sz w:val="28"/>
          <w:szCs w:val="28"/>
        </w:rPr>
        <w:lastRenderedPageBreak/>
        <w:t xml:space="preserve"> Это один из самых эффективных способов предупреждения пролежней. Курение снижает уровень кислорода в крови и ослабляет иммунитет.</w:t>
      </w:r>
    </w:p>
    <w:p w:rsidR="00CF5FCE" w:rsidRDefault="00CF5FCE" w:rsidP="00CF5FCE">
      <w:pPr>
        <w:pStyle w:val="a3"/>
        <w:numPr>
          <w:ilvl w:val="0"/>
          <w:numId w:val="15"/>
        </w:numPr>
        <w:rPr>
          <w:rFonts w:ascii="Times New Roman" w:hAnsi="Times New Roman"/>
          <w:color w:val="000000" w:themeColor="text1"/>
          <w:sz w:val="28"/>
          <w:szCs w:val="28"/>
        </w:rPr>
      </w:pPr>
      <w:r w:rsidRPr="00CF5FCE">
        <w:rPr>
          <w:rFonts w:ascii="Times New Roman" w:hAnsi="Times New Roman"/>
          <w:i/>
          <w:iCs/>
          <w:color w:val="000000" w:themeColor="text1"/>
          <w:sz w:val="28"/>
          <w:szCs w:val="28"/>
        </w:rPr>
        <w:t>Сохранение активности</w:t>
      </w:r>
      <w:r w:rsidRPr="00CF5FCE">
        <w:rPr>
          <w:rFonts w:ascii="Times New Roman" w:hAnsi="Times New Roman"/>
          <w:color w:val="000000" w:themeColor="text1"/>
          <w:sz w:val="28"/>
          <w:szCs w:val="28"/>
        </w:rPr>
        <w:t xml:space="preserve">. </w:t>
      </w:r>
    </w:p>
    <w:p w:rsidR="00CF5FCE" w:rsidRPr="00CF5FCE" w:rsidRDefault="00CF5FCE" w:rsidP="00CF5FCE">
      <w:pPr>
        <w:pStyle w:val="a3"/>
        <w:rPr>
          <w:rFonts w:ascii="Times New Roman" w:hAnsi="Times New Roman"/>
          <w:color w:val="000000" w:themeColor="text1"/>
          <w:sz w:val="28"/>
          <w:szCs w:val="28"/>
        </w:rPr>
      </w:pPr>
      <w:r w:rsidRPr="00CF5FCE">
        <w:rPr>
          <w:rFonts w:ascii="Times New Roman" w:hAnsi="Times New Roman"/>
          <w:color w:val="000000" w:themeColor="text1"/>
          <w:sz w:val="28"/>
          <w:szCs w:val="28"/>
        </w:rPr>
        <w:t xml:space="preserve">Ограниченную мобильность считают ключевым фактором риска. Пациенту желательно двигаться, даже в малом объеме. Идеальными считают ежедневные физические упражнения по программе, разработанной </w:t>
      </w:r>
      <w:proofErr w:type="spellStart"/>
      <w:r w:rsidRPr="00CF5FCE">
        <w:rPr>
          <w:rFonts w:ascii="Times New Roman" w:hAnsi="Times New Roman"/>
          <w:color w:val="000000" w:themeColor="text1"/>
          <w:sz w:val="28"/>
          <w:szCs w:val="28"/>
        </w:rPr>
        <w:t>реабилитологом</w:t>
      </w:r>
      <w:proofErr w:type="spellEnd"/>
      <w:r w:rsidRPr="00CF5FCE">
        <w:rPr>
          <w:rFonts w:ascii="Times New Roman" w:hAnsi="Times New Roman"/>
          <w:color w:val="000000" w:themeColor="text1"/>
          <w:sz w:val="28"/>
          <w:szCs w:val="28"/>
        </w:rPr>
        <w:t xml:space="preserve"> или физиотерапевтом.</w:t>
      </w:r>
    </w:p>
    <w:p w:rsidR="00CF5FCE" w:rsidRDefault="00CF5FCE" w:rsidP="00E907BC">
      <w:pPr>
        <w:rPr>
          <w:rFonts w:ascii="Times New Roman" w:hAnsi="Times New Roman"/>
          <w:b/>
          <w:sz w:val="28"/>
          <w:szCs w:val="28"/>
        </w:rPr>
      </w:pPr>
      <w:r w:rsidRPr="00CF5FCE">
        <w:rPr>
          <w:rFonts w:ascii="Times New Roman" w:hAnsi="Times New Roman"/>
          <w:b/>
          <w:color w:val="000000" w:themeColor="text1"/>
          <w:sz w:val="28"/>
          <w:szCs w:val="28"/>
        </w:rPr>
        <w:t>10</w:t>
      </w:r>
      <w:r w:rsidRPr="00CF5FCE">
        <w:rPr>
          <w:rFonts w:ascii="Times New Roman" w:hAnsi="Times New Roman"/>
          <w:b/>
          <w:sz w:val="28"/>
          <w:szCs w:val="28"/>
        </w:rPr>
        <w:t>.Заключение</w:t>
      </w:r>
    </w:p>
    <w:p w:rsidR="00CF5FCE" w:rsidRDefault="00CF5FCE" w:rsidP="00E907BC">
      <w:pPr>
        <w:rPr>
          <w:rFonts w:ascii="Times New Roman" w:hAnsi="Times New Roman"/>
          <w:color w:val="000000" w:themeColor="text1"/>
          <w:sz w:val="28"/>
          <w:szCs w:val="28"/>
        </w:rPr>
      </w:pPr>
      <w:r w:rsidRPr="008C5F70">
        <w:rPr>
          <w:rFonts w:ascii="Times New Roman" w:hAnsi="Times New Roman"/>
          <w:color w:val="000000" w:themeColor="text1"/>
          <w:sz w:val="28"/>
          <w:szCs w:val="28"/>
        </w:rPr>
        <w:t>Проблема профилактики и лечения пролежней и сегодня сохраняет свою актуальность. Несмотря на наличие большого выбора различных средств, облегчающих уход за больными, число пациентов с пролежнями не уменьшается, что существенно тормозит процесс лечения, а иногда приводит и к смерти пациента.</w:t>
      </w:r>
      <w:r w:rsidR="008C5F70" w:rsidRPr="008C5F70">
        <w:rPr>
          <w:rFonts w:ascii="Arial" w:hAnsi="Arial" w:cs="Arial"/>
          <w:color w:val="000000"/>
        </w:rPr>
        <w:t xml:space="preserve"> О</w:t>
      </w:r>
      <w:r w:rsidR="008C5F70" w:rsidRPr="008C5F70">
        <w:rPr>
          <w:rFonts w:ascii="Times New Roman" w:hAnsi="Times New Roman"/>
          <w:color w:val="000000" w:themeColor="text1"/>
          <w:sz w:val="28"/>
          <w:szCs w:val="28"/>
        </w:rPr>
        <w:t>пыт практической деятельности показывает, что даже при обязательном выполнении всех требований гигиены пролежни могут все же появляться. Имеет значение совокупность причин, приводящих к развитию пролежней, даже на фоне грамотного ухода за пациентом. У здоровых людей никогда не бывает пролежней.</w:t>
      </w:r>
      <w:r w:rsidR="008C5F70" w:rsidRPr="008C5F70">
        <w:rPr>
          <w:rFonts w:ascii="Arial" w:hAnsi="Arial" w:cs="Arial"/>
          <w:color w:val="000000"/>
        </w:rPr>
        <w:t xml:space="preserve"> </w:t>
      </w:r>
      <w:r w:rsidR="008C5F70" w:rsidRPr="008C5F70">
        <w:rPr>
          <w:rFonts w:ascii="Times New Roman" w:hAnsi="Times New Roman"/>
          <w:color w:val="000000" w:themeColor="text1"/>
          <w:sz w:val="28"/>
          <w:szCs w:val="28"/>
        </w:rPr>
        <w:t>Они могут свободно двигаться, перемещать тяжесть своего тела с одной его части на другую: при ходьбе, стоя, сидя, лёжа и даже во сне. У больных людей и инвалидов, долгое время находящихся в постели или в кресле, могут появляться пролежни, но все, же у большинства этого не происходит. Все зависит от того, как часто пациенты изменяют положение своего тела.</w:t>
      </w:r>
    </w:p>
    <w:p w:rsidR="008C5F70" w:rsidRDefault="008C5F70" w:rsidP="00E907BC">
      <w:pPr>
        <w:rPr>
          <w:rFonts w:ascii="Times New Roman" w:hAnsi="Times New Roman"/>
          <w:b/>
          <w:color w:val="000000" w:themeColor="text1"/>
          <w:sz w:val="28"/>
          <w:szCs w:val="28"/>
        </w:rPr>
      </w:pPr>
      <w:r w:rsidRPr="008C5F70">
        <w:rPr>
          <w:rFonts w:ascii="Times New Roman" w:hAnsi="Times New Roman"/>
          <w:b/>
          <w:color w:val="000000" w:themeColor="text1"/>
          <w:sz w:val="28"/>
          <w:szCs w:val="28"/>
        </w:rPr>
        <w:t>11.Список литературы</w:t>
      </w:r>
    </w:p>
    <w:p w:rsidR="008C5F70" w:rsidRPr="008C5F70" w:rsidRDefault="008C5F70" w:rsidP="008C5F70">
      <w:pPr>
        <w:pStyle w:val="a3"/>
        <w:numPr>
          <w:ilvl w:val="0"/>
          <w:numId w:val="16"/>
        </w:numPr>
        <w:rPr>
          <w:rFonts w:ascii="Times New Roman" w:hAnsi="Times New Roman"/>
          <w:color w:val="000000" w:themeColor="text1"/>
          <w:sz w:val="28"/>
          <w:szCs w:val="28"/>
        </w:rPr>
      </w:pPr>
      <w:r w:rsidRPr="008C5F70">
        <w:rPr>
          <w:rFonts w:ascii="Times New Roman" w:hAnsi="Times New Roman"/>
          <w:color w:val="000000" w:themeColor="text1"/>
          <w:sz w:val="28"/>
          <w:szCs w:val="28"/>
        </w:rPr>
        <w:t>Профилактика и лечение пролежней. З.В.Базилевская.1972</w:t>
      </w:r>
    </w:p>
    <w:p w:rsidR="008C5F70" w:rsidRPr="008C5F70" w:rsidRDefault="008C5F70" w:rsidP="008C5F70">
      <w:pPr>
        <w:pStyle w:val="a3"/>
        <w:numPr>
          <w:ilvl w:val="0"/>
          <w:numId w:val="16"/>
        </w:numPr>
        <w:rPr>
          <w:rFonts w:ascii="Times New Roman" w:hAnsi="Times New Roman"/>
          <w:color w:val="000000" w:themeColor="text1"/>
          <w:sz w:val="28"/>
          <w:szCs w:val="28"/>
        </w:rPr>
      </w:pPr>
      <w:r w:rsidRPr="008C5F70">
        <w:rPr>
          <w:rFonts w:ascii="Times New Roman" w:hAnsi="Times New Roman"/>
          <w:color w:val="000000" w:themeColor="text1"/>
          <w:sz w:val="28"/>
          <w:szCs w:val="28"/>
        </w:rPr>
        <w:t xml:space="preserve">Справочник медицинской сестры. Под редакцией </w:t>
      </w:r>
      <w:proofErr w:type="spellStart"/>
      <w:r w:rsidRPr="008C5F70">
        <w:rPr>
          <w:rFonts w:ascii="Times New Roman" w:hAnsi="Times New Roman"/>
          <w:color w:val="000000" w:themeColor="text1"/>
          <w:sz w:val="28"/>
          <w:szCs w:val="28"/>
        </w:rPr>
        <w:t>Ю.Ю.Елисеева</w:t>
      </w:r>
      <w:proofErr w:type="spellEnd"/>
    </w:p>
    <w:p w:rsidR="008C5F70" w:rsidRPr="008C5F70" w:rsidRDefault="008C5F70" w:rsidP="008C5F70">
      <w:pPr>
        <w:pStyle w:val="a3"/>
        <w:numPr>
          <w:ilvl w:val="0"/>
          <w:numId w:val="16"/>
        </w:numPr>
        <w:rPr>
          <w:rFonts w:ascii="Times New Roman" w:hAnsi="Times New Roman"/>
          <w:color w:val="000000" w:themeColor="text1"/>
          <w:sz w:val="28"/>
          <w:szCs w:val="28"/>
        </w:rPr>
      </w:pPr>
      <w:r w:rsidRPr="008C5F70">
        <w:rPr>
          <w:rFonts w:ascii="Times New Roman" w:hAnsi="Times New Roman"/>
          <w:color w:val="000000" w:themeColor="text1"/>
          <w:sz w:val="28"/>
          <w:szCs w:val="28"/>
        </w:rPr>
        <w:t xml:space="preserve">Уход за хирургическими больными. Под ред. </w:t>
      </w:r>
      <w:proofErr w:type="spellStart"/>
      <w:r w:rsidRPr="008C5F70">
        <w:rPr>
          <w:rFonts w:ascii="Times New Roman" w:hAnsi="Times New Roman"/>
          <w:color w:val="000000" w:themeColor="text1"/>
          <w:sz w:val="28"/>
          <w:szCs w:val="28"/>
        </w:rPr>
        <w:t>Б.С.Суковатых</w:t>
      </w:r>
      <w:proofErr w:type="spellEnd"/>
    </w:p>
    <w:p w:rsidR="008C5F70" w:rsidRPr="008C5F70" w:rsidRDefault="008C5F70" w:rsidP="008C5F70">
      <w:pPr>
        <w:pStyle w:val="a3"/>
        <w:numPr>
          <w:ilvl w:val="0"/>
          <w:numId w:val="16"/>
        </w:numPr>
        <w:rPr>
          <w:rFonts w:ascii="Times New Roman" w:hAnsi="Times New Roman"/>
          <w:color w:val="000000" w:themeColor="text1"/>
          <w:sz w:val="28"/>
          <w:szCs w:val="28"/>
        </w:rPr>
      </w:pPr>
      <w:r w:rsidRPr="008C5F70">
        <w:rPr>
          <w:rFonts w:ascii="Times New Roman" w:hAnsi="Times New Roman"/>
          <w:color w:val="000000" w:themeColor="text1"/>
          <w:sz w:val="28"/>
          <w:szCs w:val="28"/>
        </w:rPr>
        <w:t xml:space="preserve"> Пожилой человек. Сестринский уход. Пособие для медицинских сестер. Под редакцией Петрова В.Н. </w:t>
      </w:r>
    </w:p>
    <w:p w:rsidR="008C5F70" w:rsidRDefault="008C5F70" w:rsidP="008C5F70">
      <w:pPr>
        <w:pStyle w:val="a3"/>
        <w:numPr>
          <w:ilvl w:val="0"/>
          <w:numId w:val="16"/>
        </w:numPr>
        <w:rPr>
          <w:rFonts w:ascii="Times New Roman" w:hAnsi="Times New Roman"/>
          <w:color w:val="000000" w:themeColor="text1"/>
          <w:sz w:val="28"/>
          <w:szCs w:val="28"/>
        </w:rPr>
      </w:pPr>
      <w:r w:rsidRPr="008C5F70">
        <w:rPr>
          <w:rFonts w:ascii="Times New Roman" w:hAnsi="Times New Roman"/>
          <w:color w:val="000000" w:themeColor="text1"/>
          <w:sz w:val="28"/>
          <w:szCs w:val="28"/>
        </w:rPr>
        <w:t xml:space="preserve">Мухина С.А., </w:t>
      </w:r>
      <w:proofErr w:type="spellStart"/>
      <w:r w:rsidRPr="008C5F70">
        <w:rPr>
          <w:rFonts w:ascii="Times New Roman" w:hAnsi="Times New Roman"/>
          <w:color w:val="000000" w:themeColor="text1"/>
          <w:sz w:val="28"/>
          <w:szCs w:val="28"/>
        </w:rPr>
        <w:t>Тарновская</w:t>
      </w:r>
      <w:proofErr w:type="spellEnd"/>
      <w:r w:rsidRPr="008C5F70">
        <w:rPr>
          <w:rFonts w:ascii="Times New Roman" w:hAnsi="Times New Roman"/>
          <w:color w:val="000000" w:themeColor="text1"/>
          <w:sz w:val="28"/>
          <w:szCs w:val="28"/>
        </w:rPr>
        <w:t xml:space="preserve"> И.И. Теоретические основы сестринского дела. М.: ГЭОТАР-Медиа, 2008.</w:t>
      </w:r>
    </w:p>
    <w:p w:rsidR="008C5F70" w:rsidRPr="008C5F70" w:rsidRDefault="008C5F70" w:rsidP="008C5F70">
      <w:pPr>
        <w:pStyle w:val="a3"/>
        <w:rPr>
          <w:rFonts w:ascii="Times New Roman" w:hAnsi="Times New Roman"/>
          <w:color w:val="000000" w:themeColor="text1"/>
          <w:sz w:val="28"/>
          <w:szCs w:val="28"/>
        </w:rPr>
      </w:pPr>
    </w:p>
    <w:sectPr w:rsidR="008C5F70" w:rsidRPr="008C5F70" w:rsidSect="003054C7">
      <w:headerReference w:type="default" r:id="rId22"/>
      <w:pgSz w:w="11906" w:h="16838"/>
      <w:pgMar w:top="1134" w:right="850"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A16" w:rsidRDefault="002C0A16" w:rsidP="003054C7">
      <w:pPr>
        <w:spacing w:after="0" w:line="240" w:lineRule="auto"/>
      </w:pPr>
      <w:r>
        <w:separator/>
      </w:r>
    </w:p>
  </w:endnote>
  <w:endnote w:type="continuationSeparator" w:id="0">
    <w:p w:rsidR="002C0A16" w:rsidRDefault="002C0A16" w:rsidP="00305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A16" w:rsidRDefault="002C0A16" w:rsidP="003054C7">
      <w:pPr>
        <w:spacing w:after="0" w:line="240" w:lineRule="auto"/>
      </w:pPr>
      <w:r>
        <w:separator/>
      </w:r>
    </w:p>
  </w:footnote>
  <w:footnote w:type="continuationSeparator" w:id="0">
    <w:p w:rsidR="002C0A16" w:rsidRDefault="002C0A16" w:rsidP="00305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4C7" w:rsidRDefault="003054C7">
    <w:pPr>
      <w:pStyle w:val="ab"/>
    </w:pPr>
  </w:p>
  <w:p w:rsidR="003054C7" w:rsidRDefault="003054C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47F"/>
    <w:multiLevelType w:val="multilevel"/>
    <w:tmpl w:val="E112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030DD"/>
    <w:multiLevelType w:val="hybridMultilevel"/>
    <w:tmpl w:val="49886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D32FFD"/>
    <w:multiLevelType w:val="hybridMultilevel"/>
    <w:tmpl w:val="49886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E8719E"/>
    <w:multiLevelType w:val="multilevel"/>
    <w:tmpl w:val="A1B0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160FD7"/>
    <w:multiLevelType w:val="multilevel"/>
    <w:tmpl w:val="DA8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C0021"/>
    <w:multiLevelType w:val="hybridMultilevel"/>
    <w:tmpl w:val="24D2E26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01F32D7"/>
    <w:multiLevelType w:val="hybridMultilevel"/>
    <w:tmpl w:val="59E8A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12394D"/>
    <w:multiLevelType w:val="multilevel"/>
    <w:tmpl w:val="DD8A9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2F2E78"/>
    <w:multiLevelType w:val="multilevel"/>
    <w:tmpl w:val="A1B0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3875C8"/>
    <w:multiLevelType w:val="hybridMultilevel"/>
    <w:tmpl w:val="0922B0A6"/>
    <w:lvl w:ilvl="0" w:tplc="022E0E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EB1CDF"/>
    <w:multiLevelType w:val="multilevel"/>
    <w:tmpl w:val="0E7E5F3C"/>
    <w:lvl w:ilvl="0">
      <w:start w:val="1"/>
      <w:numFmt w:val="decimal"/>
      <w:lvlText w:val="%1."/>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ED6515"/>
    <w:multiLevelType w:val="multilevel"/>
    <w:tmpl w:val="6380C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1577D4"/>
    <w:multiLevelType w:val="multilevel"/>
    <w:tmpl w:val="A1B0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2E3949"/>
    <w:multiLevelType w:val="multilevel"/>
    <w:tmpl w:val="D012F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721CDA"/>
    <w:multiLevelType w:val="multilevel"/>
    <w:tmpl w:val="A1B0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161299"/>
    <w:multiLevelType w:val="hybridMultilevel"/>
    <w:tmpl w:val="2CD67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15"/>
  </w:num>
  <w:num w:numId="5">
    <w:abstractNumId w:val="10"/>
  </w:num>
  <w:num w:numId="6">
    <w:abstractNumId w:val="12"/>
  </w:num>
  <w:num w:numId="7">
    <w:abstractNumId w:val="7"/>
  </w:num>
  <w:num w:numId="8">
    <w:abstractNumId w:val="3"/>
  </w:num>
  <w:num w:numId="9">
    <w:abstractNumId w:val="14"/>
  </w:num>
  <w:num w:numId="10">
    <w:abstractNumId w:val="8"/>
  </w:num>
  <w:num w:numId="11">
    <w:abstractNumId w:val="0"/>
  </w:num>
  <w:num w:numId="12">
    <w:abstractNumId w:val="4"/>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E11"/>
    <w:rsid w:val="000758D3"/>
    <w:rsid w:val="000F5103"/>
    <w:rsid w:val="002C0A16"/>
    <w:rsid w:val="003054C7"/>
    <w:rsid w:val="003B5282"/>
    <w:rsid w:val="005B19A9"/>
    <w:rsid w:val="005E151B"/>
    <w:rsid w:val="006B7F29"/>
    <w:rsid w:val="006D4493"/>
    <w:rsid w:val="007453A8"/>
    <w:rsid w:val="008332EC"/>
    <w:rsid w:val="008C5F70"/>
    <w:rsid w:val="00A95043"/>
    <w:rsid w:val="00BD2097"/>
    <w:rsid w:val="00CF5FCE"/>
    <w:rsid w:val="00D464A1"/>
    <w:rsid w:val="00DB0E11"/>
    <w:rsid w:val="00E90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11"/>
    <w:rPr>
      <w:rFonts w:ascii="Calibri" w:eastAsia="Calibri" w:hAnsi="Calibri" w:cs="Times New Roman"/>
    </w:rPr>
  </w:style>
  <w:style w:type="paragraph" w:styleId="2">
    <w:name w:val="heading 2"/>
    <w:basedOn w:val="a"/>
    <w:next w:val="a"/>
    <w:link w:val="20"/>
    <w:uiPriority w:val="9"/>
    <w:semiHidden/>
    <w:unhideWhenUsed/>
    <w:qFormat/>
    <w:rsid w:val="00CF5F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0E11"/>
    <w:pPr>
      <w:ind w:left="720"/>
      <w:contextualSpacing/>
    </w:pPr>
  </w:style>
  <w:style w:type="table" w:styleId="a4">
    <w:name w:val="Table Grid"/>
    <w:basedOn w:val="a1"/>
    <w:uiPriority w:val="59"/>
    <w:rsid w:val="00DB0E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20"/>
    <w:qFormat/>
    <w:rsid w:val="003B5282"/>
    <w:rPr>
      <w:i/>
      <w:iCs/>
    </w:rPr>
  </w:style>
  <w:style w:type="character" w:styleId="a6">
    <w:name w:val="Hyperlink"/>
    <w:basedOn w:val="a0"/>
    <w:uiPriority w:val="99"/>
    <w:unhideWhenUsed/>
    <w:rsid w:val="006B7F29"/>
    <w:rPr>
      <w:color w:val="0000FF"/>
      <w:u w:val="single"/>
    </w:rPr>
  </w:style>
  <w:style w:type="paragraph" w:styleId="a7">
    <w:name w:val="Normal (Web)"/>
    <w:basedOn w:val="a"/>
    <w:uiPriority w:val="99"/>
    <w:semiHidden/>
    <w:unhideWhenUsed/>
    <w:rsid w:val="005E151B"/>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22"/>
    <w:qFormat/>
    <w:rsid w:val="005E151B"/>
    <w:rPr>
      <w:b/>
      <w:bCs/>
    </w:rPr>
  </w:style>
  <w:style w:type="paragraph" w:styleId="a9">
    <w:name w:val="Balloon Text"/>
    <w:basedOn w:val="a"/>
    <w:link w:val="aa"/>
    <w:uiPriority w:val="99"/>
    <w:semiHidden/>
    <w:unhideWhenUsed/>
    <w:rsid w:val="007453A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453A8"/>
    <w:rPr>
      <w:rFonts w:ascii="Tahoma" w:eastAsia="Calibri" w:hAnsi="Tahoma" w:cs="Tahoma"/>
      <w:sz w:val="16"/>
      <w:szCs w:val="16"/>
    </w:rPr>
  </w:style>
  <w:style w:type="paragraph" w:styleId="ab">
    <w:name w:val="header"/>
    <w:basedOn w:val="a"/>
    <w:link w:val="ac"/>
    <w:uiPriority w:val="99"/>
    <w:unhideWhenUsed/>
    <w:rsid w:val="003054C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054C7"/>
    <w:rPr>
      <w:rFonts w:ascii="Calibri" w:eastAsia="Calibri" w:hAnsi="Calibri" w:cs="Times New Roman"/>
    </w:rPr>
  </w:style>
  <w:style w:type="paragraph" w:styleId="ad">
    <w:name w:val="footer"/>
    <w:basedOn w:val="a"/>
    <w:link w:val="ae"/>
    <w:uiPriority w:val="99"/>
    <w:unhideWhenUsed/>
    <w:rsid w:val="003054C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054C7"/>
    <w:rPr>
      <w:rFonts w:ascii="Calibri" w:eastAsia="Calibri" w:hAnsi="Calibri" w:cs="Times New Roman"/>
    </w:rPr>
  </w:style>
  <w:style w:type="character" w:customStyle="1" w:styleId="20">
    <w:name w:val="Заголовок 2 Знак"/>
    <w:basedOn w:val="a0"/>
    <w:link w:val="2"/>
    <w:uiPriority w:val="9"/>
    <w:semiHidden/>
    <w:rsid w:val="00CF5FC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11"/>
    <w:rPr>
      <w:rFonts w:ascii="Calibri" w:eastAsia="Calibri" w:hAnsi="Calibri" w:cs="Times New Roman"/>
    </w:rPr>
  </w:style>
  <w:style w:type="paragraph" w:styleId="2">
    <w:name w:val="heading 2"/>
    <w:basedOn w:val="a"/>
    <w:next w:val="a"/>
    <w:link w:val="20"/>
    <w:uiPriority w:val="9"/>
    <w:semiHidden/>
    <w:unhideWhenUsed/>
    <w:qFormat/>
    <w:rsid w:val="00CF5F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0E11"/>
    <w:pPr>
      <w:ind w:left="720"/>
      <w:contextualSpacing/>
    </w:pPr>
  </w:style>
  <w:style w:type="table" w:styleId="a4">
    <w:name w:val="Table Grid"/>
    <w:basedOn w:val="a1"/>
    <w:uiPriority w:val="59"/>
    <w:rsid w:val="00DB0E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20"/>
    <w:qFormat/>
    <w:rsid w:val="003B5282"/>
    <w:rPr>
      <w:i/>
      <w:iCs/>
    </w:rPr>
  </w:style>
  <w:style w:type="character" w:styleId="a6">
    <w:name w:val="Hyperlink"/>
    <w:basedOn w:val="a0"/>
    <w:uiPriority w:val="99"/>
    <w:unhideWhenUsed/>
    <w:rsid w:val="006B7F29"/>
    <w:rPr>
      <w:color w:val="0000FF"/>
      <w:u w:val="single"/>
    </w:rPr>
  </w:style>
  <w:style w:type="paragraph" w:styleId="a7">
    <w:name w:val="Normal (Web)"/>
    <w:basedOn w:val="a"/>
    <w:uiPriority w:val="99"/>
    <w:semiHidden/>
    <w:unhideWhenUsed/>
    <w:rsid w:val="005E151B"/>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22"/>
    <w:qFormat/>
    <w:rsid w:val="005E151B"/>
    <w:rPr>
      <w:b/>
      <w:bCs/>
    </w:rPr>
  </w:style>
  <w:style w:type="paragraph" w:styleId="a9">
    <w:name w:val="Balloon Text"/>
    <w:basedOn w:val="a"/>
    <w:link w:val="aa"/>
    <w:uiPriority w:val="99"/>
    <w:semiHidden/>
    <w:unhideWhenUsed/>
    <w:rsid w:val="007453A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453A8"/>
    <w:rPr>
      <w:rFonts w:ascii="Tahoma" w:eastAsia="Calibri" w:hAnsi="Tahoma" w:cs="Tahoma"/>
      <w:sz w:val="16"/>
      <w:szCs w:val="16"/>
    </w:rPr>
  </w:style>
  <w:style w:type="paragraph" w:styleId="ab">
    <w:name w:val="header"/>
    <w:basedOn w:val="a"/>
    <w:link w:val="ac"/>
    <w:uiPriority w:val="99"/>
    <w:unhideWhenUsed/>
    <w:rsid w:val="003054C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054C7"/>
    <w:rPr>
      <w:rFonts w:ascii="Calibri" w:eastAsia="Calibri" w:hAnsi="Calibri" w:cs="Times New Roman"/>
    </w:rPr>
  </w:style>
  <w:style w:type="paragraph" w:styleId="ad">
    <w:name w:val="footer"/>
    <w:basedOn w:val="a"/>
    <w:link w:val="ae"/>
    <w:uiPriority w:val="99"/>
    <w:unhideWhenUsed/>
    <w:rsid w:val="003054C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054C7"/>
    <w:rPr>
      <w:rFonts w:ascii="Calibri" w:eastAsia="Calibri" w:hAnsi="Calibri" w:cs="Times New Roman"/>
    </w:rPr>
  </w:style>
  <w:style w:type="character" w:customStyle="1" w:styleId="20">
    <w:name w:val="Заголовок 2 Знак"/>
    <w:basedOn w:val="a0"/>
    <w:link w:val="2"/>
    <w:uiPriority w:val="9"/>
    <w:semiHidden/>
    <w:rsid w:val="00CF5FC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2398">
      <w:bodyDiv w:val="1"/>
      <w:marLeft w:val="0"/>
      <w:marRight w:val="0"/>
      <w:marTop w:val="0"/>
      <w:marBottom w:val="0"/>
      <w:divBdr>
        <w:top w:val="none" w:sz="0" w:space="0" w:color="auto"/>
        <w:left w:val="none" w:sz="0" w:space="0" w:color="auto"/>
        <w:bottom w:val="none" w:sz="0" w:space="0" w:color="auto"/>
        <w:right w:val="none" w:sz="0" w:space="0" w:color="auto"/>
      </w:divBdr>
    </w:div>
    <w:div w:id="90779251">
      <w:bodyDiv w:val="1"/>
      <w:marLeft w:val="0"/>
      <w:marRight w:val="0"/>
      <w:marTop w:val="0"/>
      <w:marBottom w:val="0"/>
      <w:divBdr>
        <w:top w:val="none" w:sz="0" w:space="0" w:color="auto"/>
        <w:left w:val="none" w:sz="0" w:space="0" w:color="auto"/>
        <w:bottom w:val="none" w:sz="0" w:space="0" w:color="auto"/>
        <w:right w:val="none" w:sz="0" w:space="0" w:color="auto"/>
      </w:divBdr>
    </w:div>
    <w:div w:id="113059388">
      <w:bodyDiv w:val="1"/>
      <w:marLeft w:val="0"/>
      <w:marRight w:val="0"/>
      <w:marTop w:val="0"/>
      <w:marBottom w:val="0"/>
      <w:divBdr>
        <w:top w:val="none" w:sz="0" w:space="0" w:color="auto"/>
        <w:left w:val="none" w:sz="0" w:space="0" w:color="auto"/>
        <w:bottom w:val="none" w:sz="0" w:space="0" w:color="auto"/>
        <w:right w:val="none" w:sz="0" w:space="0" w:color="auto"/>
      </w:divBdr>
    </w:div>
    <w:div w:id="173080991">
      <w:bodyDiv w:val="1"/>
      <w:marLeft w:val="0"/>
      <w:marRight w:val="0"/>
      <w:marTop w:val="0"/>
      <w:marBottom w:val="0"/>
      <w:divBdr>
        <w:top w:val="none" w:sz="0" w:space="0" w:color="auto"/>
        <w:left w:val="none" w:sz="0" w:space="0" w:color="auto"/>
        <w:bottom w:val="none" w:sz="0" w:space="0" w:color="auto"/>
        <w:right w:val="none" w:sz="0" w:space="0" w:color="auto"/>
      </w:divBdr>
    </w:div>
    <w:div w:id="211968369">
      <w:bodyDiv w:val="1"/>
      <w:marLeft w:val="0"/>
      <w:marRight w:val="0"/>
      <w:marTop w:val="0"/>
      <w:marBottom w:val="0"/>
      <w:divBdr>
        <w:top w:val="none" w:sz="0" w:space="0" w:color="auto"/>
        <w:left w:val="none" w:sz="0" w:space="0" w:color="auto"/>
        <w:bottom w:val="none" w:sz="0" w:space="0" w:color="auto"/>
        <w:right w:val="none" w:sz="0" w:space="0" w:color="auto"/>
      </w:divBdr>
    </w:div>
    <w:div w:id="266277700">
      <w:bodyDiv w:val="1"/>
      <w:marLeft w:val="0"/>
      <w:marRight w:val="0"/>
      <w:marTop w:val="0"/>
      <w:marBottom w:val="0"/>
      <w:divBdr>
        <w:top w:val="none" w:sz="0" w:space="0" w:color="auto"/>
        <w:left w:val="none" w:sz="0" w:space="0" w:color="auto"/>
        <w:bottom w:val="none" w:sz="0" w:space="0" w:color="auto"/>
        <w:right w:val="none" w:sz="0" w:space="0" w:color="auto"/>
      </w:divBdr>
    </w:div>
    <w:div w:id="386926080">
      <w:bodyDiv w:val="1"/>
      <w:marLeft w:val="0"/>
      <w:marRight w:val="0"/>
      <w:marTop w:val="0"/>
      <w:marBottom w:val="0"/>
      <w:divBdr>
        <w:top w:val="none" w:sz="0" w:space="0" w:color="auto"/>
        <w:left w:val="none" w:sz="0" w:space="0" w:color="auto"/>
        <w:bottom w:val="none" w:sz="0" w:space="0" w:color="auto"/>
        <w:right w:val="none" w:sz="0" w:space="0" w:color="auto"/>
      </w:divBdr>
    </w:div>
    <w:div w:id="430518305">
      <w:bodyDiv w:val="1"/>
      <w:marLeft w:val="0"/>
      <w:marRight w:val="0"/>
      <w:marTop w:val="0"/>
      <w:marBottom w:val="0"/>
      <w:divBdr>
        <w:top w:val="none" w:sz="0" w:space="0" w:color="auto"/>
        <w:left w:val="none" w:sz="0" w:space="0" w:color="auto"/>
        <w:bottom w:val="none" w:sz="0" w:space="0" w:color="auto"/>
        <w:right w:val="none" w:sz="0" w:space="0" w:color="auto"/>
      </w:divBdr>
    </w:div>
    <w:div w:id="646785492">
      <w:bodyDiv w:val="1"/>
      <w:marLeft w:val="0"/>
      <w:marRight w:val="0"/>
      <w:marTop w:val="0"/>
      <w:marBottom w:val="0"/>
      <w:divBdr>
        <w:top w:val="none" w:sz="0" w:space="0" w:color="auto"/>
        <w:left w:val="none" w:sz="0" w:space="0" w:color="auto"/>
        <w:bottom w:val="none" w:sz="0" w:space="0" w:color="auto"/>
        <w:right w:val="none" w:sz="0" w:space="0" w:color="auto"/>
      </w:divBdr>
    </w:div>
    <w:div w:id="1187135775">
      <w:bodyDiv w:val="1"/>
      <w:marLeft w:val="0"/>
      <w:marRight w:val="0"/>
      <w:marTop w:val="0"/>
      <w:marBottom w:val="0"/>
      <w:divBdr>
        <w:top w:val="none" w:sz="0" w:space="0" w:color="auto"/>
        <w:left w:val="none" w:sz="0" w:space="0" w:color="auto"/>
        <w:bottom w:val="none" w:sz="0" w:space="0" w:color="auto"/>
        <w:right w:val="none" w:sz="0" w:space="0" w:color="auto"/>
      </w:divBdr>
    </w:div>
    <w:div w:id="1387141091">
      <w:bodyDiv w:val="1"/>
      <w:marLeft w:val="0"/>
      <w:marRight w:val="0"/>
      <w:marTop w:val="0"/>
      <w:marBottom w:val="0"/>
      <w:divBdr>
        <w:top w:val="none" w:sz="0" w:space="0" w:color="auto"/>
        <w:left w:val="none" w:sz="0" w:space="0" w:color="auto"/>
        <w:bottom w:val="none" w:sz="0" w:space="0" w:color="auto"/>
        <w:right w:val="none" w:sz="0" w:space="0" w:color="auto"/>
      </w:divBdr>
    </w:div>
    <w:div w:id="1397239691">
      <w:bodyDiv w:val="1"/>
      <w:marLeft w:val="0"/>
      <w:marRight w:val="0"/>
      <w:marTop w:val="0"/>
      <w:marBottom w:val="0"/>
      <w:divBdr>
        <w:top w:val="none" w:sz="0" w:space="0" w:color="auto"/>
        <w:left w:val="none" w:sz="0" w:space="0" w:color="auto"/>
        <w:bottom w:val="none" w:sz="0" w:space="0" w:color="auto"/>
        <w:right w:val="none" w:sz="0" w:space="0" w:color="auto"/>
      </w:divBdr>
    </w:div>
    <w:div w:id="1528055367">
      <w:bodyDiv w:val="1"/>
      <w:marLeft w:val="0"/>
      <w:marRight w:val="0"/>
      <w:marTop w:val="0"/>
      <w:marBottom w:val="0"/>
      <w:divBdr>
        <w:top w:val="none" w:sz="0" w:space="0" w:color="auto"/>
        <w:left w:val="none" w:sz="0" w:space="0" w:color="auto"/>
        <w:bottom w:val="none" w:sz="0" w:space="0" w:color="auto"/>
        <w:right w:val="none" w:sz="0" w:space="0" w:color="auto"/>
      </w:divBdr>
    </w:div>
    <w:div w:id="1533835198">
      <w:bodyDiv w:val="1"/>
      <w:marLeft w:val="0"/>
      <w:marRight w:val="0"/>
      <w:marTop w:val="0"/>
      <w:marBottom w:val="0"/>
      <w:divBdr>
        <w:top w:val="none" w:sz="0" w:space="0" w:color="auto"/>
        <w:left w:val="none" w:sz="0" w:space="0" w:color="auto"/>
        <w:bottom w:val="none" w:sz="0" w:space="0" w:color="auto"/>
        <w:right w:val="none" w:sz="0" w:space="0" w:color="auto"/>
      </w:divBdr>
    </w:div>
    <w:div w:id="1599556980">
      <w:bodyDiv w:val="1"/>
      <w:marLeft w:val="0"/>
      <w:marRight w:val="0"/>
      <w:marTop w:val="0"/>
      <w:marBottom w:val="0"/>
      <w:divBdr>
        <w:top w:val="none" w:sz="0" w:space="0" w:color="auto"/>
        <w:left w:val="none" w:sz="0" w:space="0" w:color="auto"/>
        <w:bottom w:val="none" w:sz="0" w:space="0" w:color="auto"/>
        <w:right w:val="none" w:sz="0" w:space="0" w:color="auto"/>
      </w:divBdr>
    </w:div>
    <w:div w:id="1604993588">
      <w:bodyDiv w:val="1"/>
      <w:marLeft w:val="0"/>
      <w:marRight w:val="0"/>
      <w:marTop w:val="0"/>
      <w:marBottom w:val="0"/>
      <w:divBdr>
        <w:top w:val="none" w:sz="0" w:space="0" w:color="auto"/>
        <w:left w:val="none" w:sz="0" w:space="0" w:color="auto"/>
        <w:bottom w:val="none" w:sz="0" w:space="0" w:color="auto"/>
        <w:right w:val="none" w:sz="0" w:space="0" w:color="auto"/>
      </w:divBdr>
    </w:div>
    <w:div w:id="1679310557">
      <w:bodyDiv w:val="1"/>
      <w:marLeft w:val="0"/>
      <w:marRight w:val="0"/>
      <w:marTop w:val="0"/>
      <w:marBottom w:val="0"/>
      <w:divBdr>
        <w:top w:val="none" w:sz="0" w:space="0" w:color="auto"/>
        <w:left w:val="none" w:sz="0" w:space="0" w:color="auto"/>
        <w:bottom w:val="none" w:sz="0" w:space="0" w:color="auto"/>
        <w:right w:val="none" w:sz="0" w:space="0" w:color="auto"/>
      </w:divBdr>
    </w:div>
    <w:div w:id="180978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yperlink" Target="http://www.dobrota.ru/shop/CID_102.html"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s://zabota-doma.ru/zabolevania/prolezhni/chto-takoe-prolezhen/" TargetMode="External"/><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lismed.com/subject-alkogolizm.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bota-doma.ru/zabolevania/prolezhni/temperatura-pri-prolezhnyah/" TargetMode="External"/><Relationship Id="rId23" Type="http://schemas.openxmlformats.org/officeDocument/2006/relationships/fontTable" Target="fontTable.xml"/><Relationship Id="rId10" Type="http://schemas.openxmlformats.org/officeDocument/2006/relationships/hyperlink" Target="https://www.polismed.com/subject-kurenie.html" TargetMode="External"/><Relationship Id="rId19" Type="http://schemas.openxmlformats.org/officeDocument/2006/relationships/image" Target="media/image6.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zabota-doma.ru/zabolevania/prolezhni/kak-lechit-gnojnye-prolezhn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2928-26B1-44A0-9AB5-06B33B84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13</Pages>
  <Words>2054</Words>
  <Characters>11708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dc:creator>
  <cp:lastModifiedBy>Арт</cp:lastModifiedBy>
  <cp:revision>5</cp:revision>
  <dcterms:created xsi:type="dcterms:W3CDTF">2021-02-05T10:38:00Z</dcterms:created>
  <dcterms:modified xsi:type="dcterms:W3CDTF">2021-02-25T15:32:00Z</dcterms:modified>
</cp:coreProperties>
</file>