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E68" w:rsidRPr="00763E68" w:rsidRDefault="00763E68" w:rsidP="00763E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34FE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763E68">
        <w:rPr>
          <w:rFonts w:ascii="Times New Roman" w:eastAsia="Times New Roman" w:hAnsi="Times New Roman" w:cs="Times New Roman"/>
          <w:sz w:val="28"/>
          <w:szCs w:val="28"/>
          <w:lang w:eastAsia="ar-SA"/>
        </w:rPr>
        <w:t>униципальное бюджетное общеобразовательное учреждение</w:t>
      </w:r>
    </w:p>
    <w:p w:rsidR="00763E68" w:rsidRPr="00763E68" w:rsidRDefault="00763E68" w:rsidP="00763E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E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средняя общеобразовательная школа </w:t>
      </w:r>
      <w:proofErr w:type="spellStart"/>
      <w:r w:rsidRPr="00763E68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gramStart"/>
      <w:r w:rsidRPr="00763E68">
        <w:rPr>
          <w:rFonts w:ascii="Times New Roman" w:eastAsia="Times New Roman" w:hAnsi="Times New Roman" w:cs="Times New Roman"/>
          <w:sz w:val="28"/>
          <w:szCs w:val="28"/>
          <w:lang w:eastAsia="ar-SA"/>
        </w:rPr>
        <w:t>.О</w:t>
      </w:r>
      <w:proofErr w:type="gramEnd"/>
      <w:r w:rsidRPr="00763E68">
        <w:rPr>
          <w:rFonts w:ascii="Times New Roman" w:eastAsia="Times New Roman" w:hAnsi="Times New Roman" w:cs="Times New Roman"/>
          <w:sz w:val="28"/>
          <w:szCs w:val="28"/>
          <w:lang w:eastAsia="ar-SA"/>
        </w:rPr>
        <w:t>синовка</w:t>
      </w:r>
      <w:proofErr w:type="spellEnd"/>
    </w:p>
    <w:p w:rsidR="00763E68" w:rsidRPr="00FA34FE" w:rsidRDefault="00763E68" w:rsidP="00763E6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3E68">
        <w:rPr>
          <w:rFonts w:ascii="Times New Roman" w:eastAsia="Times New Roman" w:hAnsi="Times New Roman" w:cs="Times New Roman"/>
          <w:sz w:val="28"/>
          <w:szCs w:val="28"/>
          <w:lang w:eastAsia="ar-SA"/>
        </w:rPr>
        <w:t>Михайловского муниципального района</w:t>
      </w:r>
    </w:p>
    <w:p w:rsidR="00092A9C" w:rsidRPr="00FA34FE" w:rsidRDefault="00092A9C" w:rsidP="00092A9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34FE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Выполнила: Самусь Любовь Николаевна</w:t>
      </w:r>
    </w:p>
    <w:p w:rsidR="00092A9C" w:rsidRPr="00763E68" w:rsidRDefault="00092A9C" w:rsidP="00092A9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34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учитель начальных классов</w:t>
      </w:r>
    </w:p>
    <w:p w:rsidR="00763E68" w:rsidRPr="00763E68" w:rsidRDefault="00763E68" w:rsidP="00763E68">
      <w:pPr>
        <w:keepNext/>
        <w:autoSpaceDE w:val="0"/>
        <w:autoSpaceDN w:val="0"/>
        <w:adjustRightInd w:val="0"/>
        <w:spacing w:before="120" w:after="120" w:line="264" w:lineRule="auto"/>
        <w:jc w:val="center"/>
        <w:outlineLvl w:val="0"/>
        <w:rPr>
          <w:rFonts w:ascii="Times New Roman" w:eastAsia="Calibri" w:hAnsi="Times New Roman" w:cs="Times New Roman"/>
          <w:bCs/>
          <w:caps/>
          <w:sz w:val="28"/>
          <w:szCs w:val="28"/>
        </w:rPr>
      </w:pPr>
      <w:r>
        <w:rPr>
          <w:rFonts w:ascii="Times New Roman" w:eastAsia="Calibri" w:hAnsi="Times New Roman" w:cs="Times New Roman"/>
          <w:bCs/>
          <w:caps/>
          <w:spacing w:val="45"/>
          <w:sz w:val="28"/>
          <w:szCs w:val="28"/>
        </w:rPr>
        <w:t>Технологическая карта урока обучения грамоте.</w:t>
      </w:r>
    </w:p>
    <w:tbl>
      <w:tblPr>
        <w:tblW w:w="14385" w:type="dxa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087"/>
        <w:gridCol w:w="11298"/>
      </w:tblGrid>
      <w:tr w:rsidR="00763E68" w:rsidRPr="00E74CD1" w:rsidTr="008A65D4">
        <w:trPr>
          <w:jc w:val="center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keepNext/>
              <w:autoSpaceDE w:val="0"/>
              <w:autoSpaceDN w:val="0"/>
              <w:adjustRightInd w:val="0"/>
              <w:spacing w:after="0" w:line="225" w:lineRule="auto"/>
              <w:outlineLvl w:val="0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bookmarkStart w:id="0" w:name="_Toc302983587"/>
            <w:bookmarkEnd w:id="0"/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Гласные буквы </w:t>
            </w:r>
            <w:r w:rsidRPr="00E74CD1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Я, я</w:t>
            </w:r>
          </w:p>
        </w:tc>
      </w:tr>
      <w:tr w:rsidR="00763E68" w:rsidRPr="00E74CD1" w:rsidTr="008A65D4">
        <w:trPr>
          <w:jc w:val="center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Педагогическая цель</w:t>
            </w:r>
          </w:p>
        </w:tc>
        <w:tc>
          <w:tcPr>
            <w:tcW w:w="1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shd w:val="clear" w:color="auto" w:fill="FFFFFF"/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Создать условия для ознакомления учащихся с гласными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Я, я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, развития речи, логического мышления, памяти</w:t>
            </w:r>
          </w:p>
        </w:tc>
      </w:tr>
      <w:tr w:rsidR="00763E68" w:rsidRPr="00E74CD1" w:rsidTr="008A65D4">
        <w:trPr>
          <w:jc w:val="center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1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учебной задачи</w:t>
            </w:r>
          </w:p>
        </w:tc>
      </w:tr>
      <w:tr w:rsidR="00763E68" w:rsidRPr="00E74CD1" w:rsidTr="008A65D4">
        <w:trPr>
          <w:trHeight w:val="255"/>
          <w:jc w:val="center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Планируемые результаты (предметные)</w:t>
            </w:r>
          </w:p>
        </w:tc>
        <w:tc>
          <w:tcPr>
            <w:tcW w:w="1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tabs>
                <w:tab w:val="left" w:pos="1650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Характеризуют букву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я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показатель мягкости предшествующего согласного звука в слоге-слиянии. Владеют навыками чтения предложений и коротких текстов с интонацией и паузами в соответствии со знаками препинания</w:t>
            </w:r>
          </w:p>
        </w:tc>
      </w:tr>
      <w:tr w:rsidR="00763E68" w:rsidRPr="00E74CD1" w:rsidTr="008A65D4">
        <w:trPr>
          <w:trHeight w:val="255"/>
          <w:jc w:val="center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</w:tc>
        <w:tc>
          <w:tcPr>
            <w:tcW w:w="1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Проявляют интерес к изучению нового</w:t>
            </w:r>
          </w:p>
        </w:tc>
      </w:tr>
      <w:tr w:rsidR="00763E68" w:rsidRPr="00E74CD1" w:rsidTr="008A65D4">
        <w:trPr>
          <w:trHeight w:val="255"/>
          <w:jc w:val="center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Универсальные учебные действия (</w:t>
            </w:r>
            <w:proofErr w:type="spellStart"/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ind w:right="-9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корректируют деятельность: вносят изменения в процесс с учетом возникших трудностей и ошибок; намечают пути их устранения.</w:t>
            </w:r>
          </w:p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ind w:right="-9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Познавательные</w:t>
            </w:r>
            <w:r w:rsidRPr="00E74CD1">
              <w:rPr>
                <w:rFonts w:ascii="Times New Roman" w:eastAsia="Calibri" w:hAnsi="Times New Roman" w:cs="Times New Roman"/>
                <w:b/>
                <w:bCs/>
                <w:spacing w:val="15"/>
                <w:sz w:val="24"/>
                <w:szCs w:val="24"/>
              </w:rPr>
              <w:t>:</w:t>
            </w:r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овладевают способностью работать с моделями изучаемых объектов (карта, схема);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логические –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характеризуют звуки </w:t>
            </w:r>
            <w:r w:rsidRPr="00E74CD1">
              <w:rPr>
                <w:rFonts w:ascii="AIGDT" w:eastAsia="Calibri" w:hAnsi="AIGDT" w:cs="AIGDT"/>
                <w:sz w:val="24"/>
                <w:szCs w:val="24"/>
              </w:rPr>
              <w:t>[</w:t>
            </w:r>
            <w:proofErr w:type="spellStart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й’а</w:t>
            </w:r>
            <w:proofErr w:type="spellEnd"/>
            <w:r w:rsidRPr="00E74CD1">
              <w:rPr>
                <w:rFonts w:ascii="AIGDT" w:eastAsia="Calibri" w:hAnsi="AIGDT" w:cs="AIGDT"/>
                <w:sz w:val="24"/>
                <w:szCs w:val="24"/>
              </w:rPr>
              <w:t>]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74CD1">
              <w:rPr>
                <w:rFonts w:ascii="AIGDT" w:eastAsia="Calibri" w:hAnsi="AIGDT" w:cs="AIGDT"/>
                <w:sz w:val="24"/>
                <w:szCs w:val="24"/>
              </w:rPr>
              <w:t>[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’а</w:t>
            </w:r>
            <w:r w:rsidRPr="00E74CD1">
              <w:rPr>
                <w:rFonts w:ascii="AIGDT" w:eastAsia="Calibri" w:hAnsi="AIGDT" w:cs="AIGDT"/>
                <w:sz w:val="24"/>
                <w:szCs w:val="24"/>
              </w:rPr>
              <w:t>]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букву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я.</w:t>
            </w:r>
          </w:p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74CD1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Коммуникативные</w:t>
            </w:r>
            <w:proofErr w:type="gramEnd"/>
            <w:r w:rsidRPr="00E74CD1">
              <w:rPr>
                <w:rFonts w:ascii="Times New Roman" w:eastAsia="Calibri" w:hAnsi="Times New Roman" w:cs="Times New Roman"/>
                <w:b/>
                <w:bCs/>
                <w:i/>
                <w:iCs/>
                <w:spacing w:val="15"/>
                <w:sz w:val="24"/>
                <w:szCs w:val="24"/>
              </w:rPr>
              <w:t>: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понимают возможность различных позиций других людей, отличных от собственной, и ориентируются на позицию партнера в общении и взаимодействии</w:t>
            </w:r>
          </w:p>
        </w:tc>
      </w:tr>
      <w:tr w:rsidR="00763E68" w:rsidRPr="00E74CD1" w:rsidTr="008A65D4">
        <w:trPr>
          <w:trHeight w:val="255"/>
          <w:jc w:val="center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Основное содержание темы, понятия и термины</w:t>
            </w:r>
          </w:p>
        </w:tc>
        <w:tc>
          <w:tcPr>
            <w:tcW w:w="1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tabs>
                <w:tab w:val="left" w:pos="1650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Буква</w:t>
            </w:r>
            <w:r w:rsidRPr="00E74CD1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74CD1">
              <w:rPr>
                <w:rFonts w:ascii="Times New Roman" w:eastAsia="Calibri" w:hAnsi="Times New Roman" w:cs="Times New Roman"/>
                <w:i/>
                <w:iCs/>
                <w:caps/>
                <w:sz w:val="24"/>
                <w:szCs w:val="24"/>
              </w:rPr>
              <w:t>я</w:t>
            </w:r>
            <w:r w:rsidRPr="00E74CD1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начале слов и после гласных в середине и на конце слов. Заглавная, строчная, печатная и письменная буквы; </w:t>
            </w:r>
            <w:proofErr w:type="spellStart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слого</w:t>
            </w:r>
            <w:proofErr w:type="spellEnd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-звуковой анализ слова, предложение, рассказ, пословица</w:t>
            </w:r>
          </w:p>
        </w:tc>
      </w:tr>
      <w:tr w:rsidR="00763E68" w:rsidRPr="00E74CD1" w:rsidTr="008A65D4">
        <w:trPr>
          <w:trHeight w:val="255"/>
          <w:jc w:val="center"/>
        </w:trPr>
        <w:tc>
          <w:tcPr>
            <w:tcW w:w="3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Образовательные ресурсы</w:t>
            </w:r>
          </w:p>
        </w:tc>
        <w:tc>
          <w:tcPr>
            <w:tcW w:w="1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Шнурок, нитки. Предметные картинки, на которых изображены яблоки и маяк.</w:t>
            </w:r>
          </w:p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" w:history="1">
              <w:r w:rsidRPr="00E74CD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http://www.razumniki.ru/stihi_pro_bukvy.html</w:t>
              </w:r>
            </w:hyperlink>
          </w:p>
        </w:tc>
      </w:tr>
    </w:tbl>
    <w:p w:rsidR="00FA34FE" w:rsidRDefault="00FA34FE" w:rsidP="00FA34FE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pacing w:val="30"/>
          <w:sz w:val="28"/>
          <w:szCs w:val="28"/>
        </w:rPr>
      </w:pPr>
    </w:p>
    <w:p w:rsidR="00FA34FE" w:rsidRDefault="00FA34FE" w:rsidP="00FA34FE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pacing w:val="30"/>
          <w:sz w:val="28"/>
          <w:szCs w:val="28"/>
        </w:rPr>
      </w:pPr>
    </w:p>
    <w:p w:rsidR="00FA34FE" w:rsidRDefault="00FA34FE" w:rsidP="00FA34FE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pacing w:val="30"/>
          <w:sz w:val="28"/>
          <w:szCs w:val="28"/>
        </w:rPr>
      </w:pPr>
    </w:p>
    <w:p w:rsidR="00FA34FE" w:rsidRDefault="00FA34FE" w:rsidP="00FA34FE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pacing w:val="30"/>
          <w:sz w:val="28"/>
          <w:szCs w:val="28"/>
        </w:rPr>
      </w:pPr>
    </w:p>
    <w:p w:rsidR="00FA34FE" w:rsidRDefault="00FA34FE" w:rsidP="00FA34FE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pacing w:val="30"/>
          <w:sz w:val="28"/>
          <w:szCs w:val="28"/>
        </w:rPr>
      </w:pPr>
    </w:p>
    <w:p w:rsidR="00FA34FE" w:rsidRDefault="00FA34FE" w:rsidP="00FA34FE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pacing w:val="30"/>
          <w:sz w:val="28"/>
          <w:szCs w:val="28"/>
        </w:rPr>
      </w:pPr>
    </w:p>
    <w:p w:rsidR="00763E68" w:rsidRPr="00E74CD1" w:rsidRDefault="00FA34FE" w:rsidP="00FA34FE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Calibri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30"/>
          <w:sz w:val="28"/>
          <w:szCs w:val="28"/>
        </w:rPr>
        <w:lastRenderedPageBreak/>
        <w:t xml:space="preserve">Ход </w:t>
      </w:r>
      <w:r w:rsidR="00763E68" w:rsidRPr="00E74CD1">
        <w:rPr>
          <w:rFonts w:ascii="Times New Roman" w:eastAsia="Calibri" w:hAnsi="Times New Roman" w:cs="Times New Roman"/>
          <w:b/>
          <w:bCs/>
          <w:spacing w:val="30"/>
          <w:sz w:val="28"/>
          <w:szCs w:val="28"/>
        </w:rPr>
        <w:t xml:space="preserve"> урока</w:t>
      </w:r>
    </w:p>
    <w:tbl>
      <w:tblPr>
        <w:tblW w:w="14385" w:type="dxa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96"/>
        <w:gridCol w:w="1683"/>
        <w:gridCol w:w="3351"/>
        <w:gridCol w:w="2464"/>
        <w:gridCol w:w="2508"/>
        <w:gridCol w:w="1983"/>
      </w:tblGrid>
      <w:tr w:rsidR="00763E68" w:rsidRPr="00E74CD1" w:rsidTr="004542FB">
        <w:trPr>
          <w:jc w:val="center"/>
        </w:trPr>
        <w:tc>
          <w:tcPr>
            <w:tcW w:w="23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4CD1">
              <w:rPr>
                <w:rFonts w:ascii="Times New Roman" w:eastAsia="Calibri" w:hAnsi="Times New Roman" w:cs="Times New Roman"/>
              </w:rPr>
              <w:t>Этапы урока</w:t>
            </w:r>
          </w:p>
        </w:tc>
        <w:tc>
          <w:tcPr>
            <w:tcW w:w="16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4CD1">
              <w:rPr>
                <w:rFonts w:ascii="Times New Roman" w:eastAsia="Calibri" w:hAnsi="Times New Roman" w:cs="Times New Roman"/>
              </w:rPr>
              <w:t>Формы, методы, методические приёмы</w:t>
            </w:r>
          </w:p>
        </w:tc>
        <w:tc>
          <w:tcPr>
            <w:tcW w:w="33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4CD1">
              <w:rPr>
                <w:rFonts w:ascii="Times New Roman" w:eastAsia="Calibri" w:hAnsi="Times New Roman" w:cs="Times New Roman"/>
              </w:rPr>
              <w:t>Деятельность учителя</w:t>
            </w:r>
          </w:p>
        </w:tc>
        <w:tc>
          <w:tcPr>
            <w:tcW w:w="49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4CD1">
              <w:rPr>
                <w:rFonts w:ascii="Times New Roman" w:eastAsia="Calibri" w:hAnsi="Times New Roman" w:cs="Times New Roman"/>
              </w:rPr>
              <w:t>Деятельность учащихся</w:t>
            </w:r>
          </w:p>
        </w:tc>
        <w:tc>
          <w:tcPr>
            <w:tcW w:w="19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4CD1">
              <w:rPr>
                <w:rFonts w:ascii="Times New Roman" w:eastAsia="Calibri" w:hAnsi="Times New Roman" w:cs="Times New Roman"/>
              </w:rPr>
              <w:t>Вид и форма</w:t>
            </w:r>
          </w:p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4CD1">
              <w:rPr>
                <w:rFonts w:ascii="Times New Roman" w:eastAsia="Calibri" w:hAnsi="Times New Roman" w:cs="Times New Roman"/>
              </w:rPr>
              <w:t>контроля</w:t>
            </w:r>
          </w:p>
        </w:tc>
      </w:tr>
      <w:tr w:rsidR="00763E68" w:rsidRPr="00E74CD1" w:rsidTr="004542FB">
        <w:trPr>
          <w:jc w:val="center"/>
        </w:trPr>
        <w:tc>
          <w:tcPr>
            <w:tcW w:w="23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30"/>
                <w:sz w:val="28"/>
                <w:szCs w:val="28"/>
              </w:rPr>
            </w:pPr>
          </w:p>
        </w:tc>
        <w:tc>
          <w:tcPr>
            <w:tcW w:w="16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30"/>
                <w:sz w:val="28"/>
                <w:szCs w:val="28"/>
              </w:rPr>
            </w:pPr>
          </w:p>
        </w:tc>
        <w:tc>
          <w:tcPr>
            <w:tcW w:w="33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30"/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4CD1">
              <w:rPr>
                <w:rFonts w:ascii="Times New Roman" w:eastAsia="Calibri" w:hAnsi="Times New Roman" w:cs="Times New Roman"/>
              </w:rPr>
              <w:t xml:space="preserve">Осуществляемые </w:t>
            </w:r>
          </w:p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4CD1">
              <w:rPr>
                <w:rFonts w:ascii="Times New Roman" w:eastAsia="Calibri" w:hAnsi="Times New Roman" w:cs="Times New Roman"/>
              </w:rPr>
              <w:t>действия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4CD1">
              <w:rPr>
                <w:rFonts w:ascii="Times New Roman" w:eastAsia="Calibri" w:hAnsi="Times New Roman" w:cs="Times New Roman"/>
              </w:rPr>
              <w:t>Формируемые</w:t>
            </w:r>
          </w:p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4CD1">
              <w:rPr>
                <w:rFonts w:ascii="Times New Roman" w:eastAsia="Calibri" w:hAnsi="Times New Roman" w:cs="Times New Roman"/>
              </w:rPr>
              <w:t>умения</w:t>
            </w:r>
          </w:p>
        </w:tc>
        <w:tc>
          <w:tcPr>
            <w:tcW w:w="19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30"/>
                <w:sz w:val="28"/>
                <w:szCs w:val="28"/>
              </w:rPr>
            </w:pPr>
          </w:p>
        </w:tc>
      </w:tr>
      <w:tr w:rsidR="00763E68" w:rsidRPr="00E74CD1" w:rsidTr="004542FB">
        <w:trPr>
          <w:jc w:val="center"/>
        </w:trPr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pacing w:val="30"/>
              </w:rPr>
            </w:pPr>
            <w:r w:rsidRPr="00E74CD1">
              <w:rPr>
                <w:rFonts w:ascii="Times New Roman" w:eastAsia="Calibri" w:hAnsi="Times New Roman" w:cs="Times New Roman"/>
                <w:spacing w:val="30"/>
              </w:rPr>
              <w:t>1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pacing w:val="30"/>
              </w:rPr>
            </w:pPr>
            <w:r w:rsidRPr="00E74CD1">
              <w:rPr>
                <w:rFonts w:ascii="Times New Roman" w:eastAsia="Calibri" w:hAnsi="Times New Roman" w:cs="Times New Roman"/>
                <w:spacing w:val="30"/>
              </w:rPr>
              <w:t>2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pacing w:val="30"/>
              </w:rPr>
            </w:pPr>
            <w:r w:rsidRPr="00E74CD1">
              <w:rPr>
                <w:rFonts w:ascii="Times New Roman" w:eastAsia="Calibri" w:hAnsi="Times New Roman" w:cs="Times New Roman"/>
                <w:spacing w:val="30"/>
              </w:rPr>
              <w:t>3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pacing w:val="30"/>
              </w:rPr>
            </w:pPr>
            <w:r w:rsidRPr="00E74CD1">
              <w:rPr>
                <w:rFonts w:ascii="Times New Roman" w:eastAsia="Calibri" w:hAnsi="Times New Roman" w:cs="Times New Roman"/>
                <w:spacing w:val="30"/>
              </w:rPr>
              <w:t>4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pacing w:val="30"/>
              </w:rPr>
            </w:pPr>
            <w:r w:rsidRPr="00E74CD1">
              <w:rPr>
                <w:rFonts w:ascii="Times New Roman" w:eastAsia="Calibri" w:hAnsi="Times New Roman" w:cs="Times New Roman"/>
                <w:spacing w:val="30"/>
              </w:rPr>
              <w:t>5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pacing w:val="30"/>
              </w:rPr>
            </w:pPr>
            <w:r w:rsidRPr="00E74CD1">
              <w:rPr>
                <w:rFonts w:ascii="Times New Roman" w:eastAsia="Calibri" w:hAnsi="Times New Roman" w:cs="Times New Roman"/>
                <w:spacing w:val="30"/>
              </w:rPr>
              <w:t>6</w:t>
            </w:r>
          </w:p>
        </w:tc>
      </w:tr>
      <w:tr w:rsidR="00763E68" w:rsidRPr="00E74CD1" w:rsidTr="004542FB">
        <w:trPr>
          <w:trHeight w:val="1405"/>
          <w:jc w:val="center"/>
        </w:trPr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I. Организация начала урока.</w:t>
            </w:r>
          </w:p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Проверка готовности класса и оборудования; эмоциональный настрой на урок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Фронтальная. Словесный. Слово учителя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Приветствие учащихся.</w:t>
            </w:r>
          </w:p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У нас на парте всё в порядке:</w:t>
            </w:r>
          </w:p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Альбомы, книги и тетрадки.</w:t>
            </w:r>
          </w:p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Готовы мы начать урок,</w:t>
            </w:r>
          </w:p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Звени скорей для нас, звонок!</w:t>
            </w:r>
          </w:p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Проверим готовность к уроку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Приветствуют учителя. Организуют свое рабочее место, проверяют наличие индивидуальных учебных принадлежностей на столе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Проявляют эмоциональную отзывчивость на слова учителя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3E68" w:rsidRPr="00E74CD1" w:rsidRDefault="00763E68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Фронтальный.</w:t>
            </w:r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учителя</w:t>
            </w:r>
          </w:p>
        </w:tc>
      </w:tr>
      <w:tr w:rsidR="004542FB" w:rsidRPr="00E74CD1" w:rsidTr="008A65D4">
        <w:trPr>
          <w:trHeight w:val="1380"/>
          <w:jc w:val="center"/>
        </w:trPr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II. Речевая разминка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Коллективная. Словесный.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Фонетическая зарядка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Пропойте по «ленте букв» гласные звуки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Поют буквы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Готовят артикуляционный аппарат к чтению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Коллективный. Правильное произношение звуков</w:t>
            </w:r>
          </w:p>
        </w:tc>
      </w:tr>
      <w:tr w:rsidR="004542FB" w:rsidRPr="00E74CD1" w:rsidTr="008A65D4">
        <w:trPr>
          <w:trHeight w:val="1170"/>
          <w:jc w:val="center"/>
        </w:trPr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III. Постановка учебной задачи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Фронтальная. Словесный. Слово учителя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Сегодня на уроке мы узнаем еще одну гласную букву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Слушают учителя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Принимают учебную задачу, сформулированную учителем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Фронтальный. Наблюдение учителя</w:t>
            </w:r>
          </w:p>
        </w:tc>
      </w:tr>
      <w:tr w:rsidR="004542FB" w:rsidRPr="00E74CD1" w:rsidTr="008A65D4">
        <w:trPr>
          <w:trHeight w:val="411"/>
          <w:jc w:val="center"/>
        </w:trPr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IV. Усвоение новых знаний и способов деятельности.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Слого</w:t>
            </w:r>
            <w:proofErr w:type="spellEnd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-звуковой анализ слов (учебник, с. 111)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Фронтальная. Словесный. Беседа, анализ слов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 доске размещены предметные картинки с изображением яблок и маяка и начерчены схемы к этим словам.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Рассмотрите картинки.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Давайте выполним </w:t>
            </w:r>
            <w:proofErr w:type="spellStart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слого</w:t>
            </w:r>
            <w:proofErr w:type="spellEnd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-звуковой анализ слов, обозначающих рисунки.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Произнесите слово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яблоки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 слогам.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– Сколько слогов в слове?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Какой первый?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Какой второй? Третий?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Медленно произнесите первый слог [</w:t>
            </w:r>
            <w:proofErr w:type="spellStart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й’аб</w:t>
            </w:r>
            <w:proofErr w:type="spellEnd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]. 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 состоит из трех звуков. Два звука, образовавшие слияние </w:t>
            </w:r>
            <w:proofErr w:type="spellStart"/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йа</w:t>
            </w:r>
            <w:proofErr w:type="spellEnd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, принято обозначать не двумя буквами, а одной.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Рассматривают картинки, работают со схемами слов, отвечают на вопросы учителя, выполняют </w:t>
            </w:r>
            <w:proofErr w:type="spellStart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слого</w:t>
            </w:r>
            <w:proofErr w:type="spellEnd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-звуковой анализ слов.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Первый слог – это слияние с примыкающим к нему согласным звуком, а второй и третий слоги – это слоги-слияния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Производят </w:t>
            </w:r>
            <w:proofErr w:type="spellStart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слого</w:t>
            </w:r>
            <w:proofErr w:type="spellEnd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-звуковой анализ слов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яблоки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маяк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определяют количество слогов, количество звуков в каждом слоге, делают вывод о том, что если гласная буква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я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находится в начале слова или после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гласной, то произносится слияние двух звуков [</w:t>
            </w:r>
            <w:proofErr w:type="spellStart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й’а</w:t>
            </w:r>
            <w:proofErr w:type="spellEnd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]. Анализируют схемы-модели слов. Обозначают слияние </w:t>
            </w:r>
            <w:r w:rsidRPr="00E74CD1">
              <w:rPr>
                <w:rFonts w:ascii="AIGDT" w:eastAsia="Calibri" w:hAnsi="AIGDT" w:cs="AIGDT"/>
                <w:sz w:val="24"/>
                <w:szCs w:val="24"/>
              </w:rPr>
              <w:t>[</w:t>
            </w:r>
            <w:proofErr w:type="spellStart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й’а</w:t>
            </w:r>
            <w:proofErr w:type="spellEnd"/>
            <w:r w:rsidRPr="00E74CD1">
              <w:rPr>
                <w:rFonts w:ascii="AIGDT" w:eastAsia="Calibri" w:hAnsi="AIGDT" w:cs="AIGDT"/>
                <w:sz w:val="24"/>
                <w:szCs w:val="24"/>
              </w:rPr>
              <w:t>]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буквой </w:t>
            </w:r>
            <w:r w:rsidRPr="00E74CD1">
              <w:rPr>
                <w:rFonts w:ascii="Times New Roman" w:eastAsia="Calibri" w:hAnsi="Times New Roman" w:cs="Times New Roman"/>
                <w:i/>
                <w:iCs/>
                <w:caps/>
                <w:sz w:val="24"/>
                <w:szCs w:val="24"/>
              </w:rPr>
              <w:t>я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Объясняют разницу между количеством букв и звуков в словах. Называют особенность буквы </w:t>
            </w:r>
            <w:r w:rsidRPr="00E74CD1">
              <w:rPr>
                <w:rFonts w:ascii="Times New Roman" w:eastAsia="Calibri" w:hAnsi="Times New Roman" w:cs="Times New Roman"/>
                <w:i/>
                <w:iCs/>
                <w:caps/>
                <w:sz w:val="24"/>
                <w:szCs w:val="24"/>
              </w:rPr>
              <w:t>я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Фронтальный. Устные ответы, </w:t>
            </w:r>
            <w:proofErr w:type="spellStart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слого</w:t>
            </w:r>
            <w:proofErr w:type="spellEnd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-звуковой анализ слов</w:t>
            </w:r>
          </w:p>
        </w:tc>
      </w:tr>
      <w:tr w:rsidR="004542FB" w:rsidRPr="00E74CD1" w:rsidTr="004542FB">
        <w:trPr>
          <w:jc w:val="center"/>
        </w:trPr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Какое еще слияние двух звуков обозначается одной гласной буквой?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Выполните анализ слова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маяк.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Если гласная буква </w:t>
            </w:r>
            <w:r w:rsidRPr="00E74CD1">
              <w:rPr>
                <w:rFonts w:ascii="Times New Roman" w:eastAsia="Calibri" w:hAnsi="Times New Roman" w:cs="Times New Roman"/>
                <w:i/>
                <w:iCs/>
                <w:caps/>
                <w:sz w:val="24"/>
                <w:szCs w:val="24"/>
              </w:rPr>
              <w:t xml:space="preserve">я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находится в начале слова или после гласной, то произносится слияние двух звуков [</w:t>
            </w:r>
            <w:proofErr w:type="spellStart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й’а</w:t>
            </w:r>
            <w:proofErr w:type="spellEnd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Слияние еще двух звуков обозначается одной гласной буквой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е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(обозначать целый слог-слияние – два звука). 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звуковой состав слов и их буквенную запись.</w:t>
            </w:r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Выявляют способ чтения буквы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74CD1">
              <w:rPr>
                <w:rFonts w:ascii="Times New Roman" w:eastAsia="Calibri" w:hAnsi="Times New Roman" w:cs="Times New Roman"/>
                <w:i/>
                <w:iCs/>
                <w:caps/>
                <w:sz w:val="24"/>
                <w:szCs w:val="24"/>
              </w:rPr>
              <w:t>я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начале слов и после гласных в середине и на конце слов. Делать вывод о чтении буквы </w:t>
            </w:r>
            <w:r w:rsidRPr="00E74CD1">
              <w:rPr>
                <w:rFonts w:ascii="Times New Roman" w:eastAsia="Calibri" w:hAnsi="Times New Roman" w:cs="Times New Roman"/>
                <w:i/>
                <w:iCs/>
                <w:caps/>
                <w:sz w:val="24"/>
                <w:szCs w:val="24"/>
              </w:rPr>
              <w:t>я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в начале слов и после гласных в середине и на конце слов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42FB" w:rsidRPr="00E74CD1" w:rsidTr="004542FB">
        <w:trPr>
          <w:jc w:val="center"/>
        </w:trPr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Знакомство с </w:t>
            </w:r>
            <w:proofErr w:type="gramStart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бук-вой</w:t>
            </w:r>
            <w:proofErr w:type="gramEnd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Я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Фронтальная. Словесный, практический. Беседа,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моделирование буквы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Показывает на «ленте букв» букву Я.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Это буква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Я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Читать слова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с буквой </w:t>
            </w:r>
            <w:r w:rsidRPr="00E74CD1">
              <w:rPr>
                <w:rFonts w:ascii="Times New Roman" w:eastAsia="Calibri" w:hAnsi="Times New Roman" w:cs="Times New Roman"/>
                <w:i/>
                <w:iCs/>
                <w:caps/>
                <w:sz w:val="24"/>
                <w:szCs w:val="24"/>
              </w:rPr>
              <w:t>я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легко, если она в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начале слова и после гласной, надо просто назвать букву. Называйте букву. Когда мы ее называем, то сразу произносим два звука [</w:t>
            </w:r>
            <w:proofErr w:type="spellStart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й’а</w:t>
            </w:r>
            <w:proofErr w:type="spellEnd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].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На что похожа буква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Я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Куча яблок на прилавке...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И заметил, я друзья: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Если б яблоку две лапки,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Сразу б вышла буква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Я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Находят букву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Я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br/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на «ленте букв».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Высказывают свое мнение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Находят букву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Я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«ленте букв», определяют ее место среди других букв.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Моделируют ее из шнурка или нитки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Фронтальный. Устные ответы, моделирование</w:t>
            </w:r>
          </w:p>
        </w:tc>
      </w:tr>
      <w:tr w:rsidR="004542FB" w:rsidRPr="00E74CD1" w:rsidTr="004542FB">
        <w:trPr>
          <w:jc w:val="center"/>
        </w:trPr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Выложите из шнурка или нитки букву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Я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shd w:val="clear" w:color="auto" w:fill="FFFFFF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шнурка или нитки выкладывают букву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Я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42FB" w:rsidRPr="00E74CD1" w:rsidTr="004542FB">
        <w:trPr>
          <w:jc w:val="center"/>
        </w:trPr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Физкультминутка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Коллективная. Практический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На болоте две подружки –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Две зеленые лягушки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Утром рано умывались,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Полотенцем растирались,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Ножками топали,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Ручками хлопали,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Вправо, влево наклонялись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И обратно возвращались.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Вот здоровья в чем секрет,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Всем друзьям – </w:t>
            </w:r>
            <w:proofErr w:type="spellStart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физкульт</w:t>
            </w:r>
            <w:proofErr w:type="spellEnd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-привет!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shd w:val="clear" w:color="auto" w:fill="FFFFFF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движения по тексту под руководством учителя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Осуществляют профилактику утомления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Коллективный. Правильное выполнение движений</w:t>
            </w:r>
          </w:p>
        </w:tc>
      </w:tr>
      <w:tr w:rsidR="004542FB" w:rsidRPr="00E74CD1" w:rsidTr="004542FB">
        <w:trPr>
          <w:jc w:val="center"/>
        </w:trPr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3. Чтение слогов-слияний и слов (учебник, с. 111)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Коллективная. Словесный. Чтение, беседа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Прочитайте слоги.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Мягкими или твердыми являются согласные перед буквой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я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Прочитайте слова.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Сколько звуков вы слышите, произнося букву 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я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Хором читают слоги-слияния и слова с буквой </w:t>
            </w:r>
            <w:r w:rsidRPr="00E74CD1">
              <w:rPr>
                <w:rFonts w:ascii="Times New Roman" w:eastAsia="Calibri" w:hAnsi="Times New Roman" w:cs="Times New Roman"/>
                <w:i/>
                <w:iCs/>
                <w:caps/>
                <w:sz w:val="24"/>
                <w:szCs w:val="24"/>
              </w:rPr>
              <w:t>я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Согласные перед буквой </w:t>
            </w:r>
            <w:r w:rsidRPr="00E74CD1">
              <w:rPr>
                <w:rFonts w:ascii="Times New Roman" w:eastAsia="Calibri" w:hAnsi="Times New Roman" w:cs="Times New Roman"/>
                <w:i/>
                <w:iCs/>
                <w:caps/>
                <w:sz w:val="24"/>
                <w:szCs w:val="24"/>
              </w:rPr>
              <w:t>я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мягкие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Наблюдают над произнесением согласных в слогах-слияниях с </w:t>
            </w:r>
            <w:r w:rsidRPr="00E74CD1">
              <w:rPr>
                <w:rFonts w:ascii="Times New Roman" w:eastAsia="Calibri" w:hAnsi="Times New Roman" w:cs="Times New Roman"/>
                <w:i/>
                <w:iCs/>
                <w:caps/>
                <w:sz w:val="24"/>
                <w:szCs w:val="24"/>
              </w:rPr>
              <w:t>я</w:t>
            </w:r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Делают</w:t>
            </w:r>
            <w:proofErr w:type="gramEnd"/>
            <w:r w:rsidRPr="00E74CD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вывод (под руководством учителя): если в слиянии после мягкого согласного слышится звук </w:t>
            </w:r>
            <w:r w:rsidRPr="00E74CD1">
              <w:rPr>
                <w:rFonts w:ascii="AIGDT" w:eastAsia="Calibri" w:hAnsi="AIGDT" w:cs="AIGDT"/>
                <w:sz w:val="24"/>
                <w:szCs w:val="24"/>
              </w:rPr>
              <w:t>[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’а</w:t>
            </w:r>
            <w:r w:rsidRPr="00E74CD1">
              <w:rPr>
                <w:rFonts w:ascii="AIGDT" w:eastAsia="Calibri" w:hAnsi="AIGDT" w:cs="AIGDT"/>
                <w:sz w:val="24"/>
                <w:szCs w:val="24"/>
              </w:rPr>
              <w:t>]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то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пишется буква </w:t>
            </w:r>
            <w:r w:rsidRPr="00E74CD1">
              <w:rPr>
                <w:rFonts w:ascii="Times New Roman" w:eastAsia="Calibri" w:hAnsi="Times New Roman" w:cs="Times New Roman"/>
                <w:i/>
                <w:iCs/>
                <w:caps/>
                <w:sz w:val="24"/>
                <w:szCs w:val="24"/>
              </w:rPr>
              <w:t>я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Обозначают буквой </w:t>
            </w:r>
            <w:r w:rsidRPr="00E74CD1">
              <w:rPr>
                <w:rFonts w:ascii="Times New Roman" w:eastAsia="Calibri" w:hAnsi="Times New Roman" w:cs="Times New Roman"/>
                <w:i/>
                <w:iCs/>
                <w:caps/>
                <w:sz w:val="24"/>
                <w:szCs w:val="24"/>
              </w:rPr>
              <w:t>я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гласный звук </w:t>
            </w:r>
            <w:r w:rsidRPr="00E74CD1">
              <w:rPr>
                <w:rFonts w:ascii="AIGDT" w:eastAsia="Calibri" w:hAnsi="AIGDT" w:cs="AIGDT"/>
                <w:sz w:val="24"/>
                <w:szCs w:val="24"/>
              </w:rPr>
              <w:t>[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’а</w:t>
            </w:r>
            <w:r w:rsidRPr="00E74CD1">
              <w:rPr>
                <w:rFonts w:ascii="AIGDT" w:eastAsia="Calibri" w:hAnsi="AIGDT" w:cs="AIGDT"/>
                <w:sz w:val="24"/>
                <w:szCs w:val="24"/>
              </w:rPr>
              <w:t>]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мягких согласных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Коллективный.</w:t>
            </w:r>
          </w:p>
          <w:p w:rsidR="004542FB" w:rsidRPr="00E74CD1" w:rsidRDefault="004542FB" w:rsidP="008A65D4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Чтение, беседа</w:t>
            </w:r>
          </w:p>
        </w:tc>
      </w:tr>
      <w:tr w:rsidR="00FA34FE" w:rsidRPr="00E74CD1" w:rsidTr="004542FB">
        <w:trPr>
          <w:jc w:val="center"/>
        </w:trPr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 Работа с текстом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(учебник, с. 111)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25" w:lineRule="auto"/>
              <w:ind w:right="-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Фронтальная, парная. Словесный, практический. Чтение, беседа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Прочитайте выразительно текст, соблюдая интонацию.</w:t>
            </w:r>
          </w:p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Поработайте в паре: составьте к тексту вопросы и ответьте на них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Читают текст. Работают в паре, задают друг другу вопросы по тексту и отвечают на них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Владеют навыками плавного слогового чтения с переходом на чтение целыми словами. Читают текст с интонацией и паузами в соответствии со знаками препинания. Формулируют вопросы по тексту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Фронтальный. Устные ответы, чтение</w:t>
            </w:r>
          </w:p>
        </w:tc>
      </w:tr>
      <w:tr w:rsidR="00FA34FE" w:rsidRPr="00E74CD1" w:rsidTr="004542FB">
        <w:trPr>
          <w:jc w:val="center"/>
        </w:trPr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5. Работа с картой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(учебник, с. 110)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Фронтальная, индивидуальная. Словесный, практический. Работа с картой, беседа, рассказ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Рассмотрите карту. Это изображение нашей страны. Что вы видите на карте?</w:t>
            </w:r>
          </w:p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Составьте рассказ (задание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учебнике)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карту. Отвечают на вопросы. Составляют рассказ о своей малой родине, о Родине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Составляют связный рассказ с опорой на предложенные слова, привлекая имеющиеся знания. Соблюдают логику изложения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Фронтальный. Устные ответы, рассказ</w:t>
            </w:r>
          </w:p>
        </w:tc>
      </w:tr>
      <w:tr w:rsidR="00FA34FE" w:rsidRPr="00E74CD1" w:rsidTr="004542FB">
        <w:trPr>
          <w:jc w:val="center"/>
        </w:trPr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Физкультминутка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Коллективная. Практический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shd w:val="clear" w:color="auto" w:fill="FFFFFF"/>
              <w:autoSpaceDE w:val="0"/>
              <w:autoSpaceDN w:val="0"/>
              <w:adjustRightInd w:val="0"/>
              <w:spacing w:before="45" w:after="45" w:line="225" w:lineRule="auto"/>
              <w:jc w:val="center"/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</w:rPr>
              <w:t xml:space="preserve">Мы пройдёмся </w:t>
            </w:r>
            <w:r w:rsidRPr="00E74CD1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</w:rPr>
              <w:br/>
              <w:t>по дорожке</w:t>
            </w:r>
          </w:p>
          <w:p w:rsidR="00FA34FE" w:rsidRPr="00E74CD1" w:rsidRDefault="00FA34FE" w:rsidP="008A65D4">
            <w:pPr>
              <w:shd w:val="clear" w:color="auto" w:fill="FFFFFF"/>
              <w:autoSpaceDE w:val="0"/>
              <w:autoSpaceDN w:val="0"/>
              <w:adjustRightInd w:val="0"/>
              <w:spacing w:after="0" w:line="225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Чтобы отдохнули ножки,</w:t>
            </w:r>
          </w:p>
          <w:p w:rsidR="00FA34FE" w:rsidRPr="00E74CD1" w:rsidRDefault="00FA34FE" w:rsidP="008A65D4">
            <w:pPr>
              <w:shd w:val="clear" w:color="auto" w:fill="FFFFFF"/>
              <w:autoSpaceDE w:val="0"/>
              <w:autoSpaceDN w:val="0"/>
              <w:adjustRightInd w:val="0"/>
              <w:spacing w:after="0" w:line="225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Мы пройдёмся по дорожке.</w:t>
            </w:r>
          </w:p>
          <w:p w:rsidR="00FA34FE" w:rsidRPr="00E74CD1" w:rsidRDefault="00FA34FE" w:rsidP="008A65D4">
            <w:pPr>
              <w:shd w:val="clear" w:color="auto" w:fill="FFFFFF"/>
              <w:autoSpaceDE w:val="0"/>
              <w:autoSpaceDN w:val="0"/>
              <w:adjustRightInd w:val="0"/>
              <w:spacing w:after="0" w:line="225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 дорожка не простая –</w:t>
            </w:r>
          </w:p>
          <w:p w:rsidR="00FA34FE" w:rsidRPr="00E74CD1" w:rsidRDefault="00FA34FE" w:rsidP="008A65D4">
            <w:pPr>
              <w:shd w:val="clear" w:color="auto" w:fill="FFFFFF"/>
              <w:autoSpaceDE w:val="0"/>
              <w:autoSpaceDN w:val="0"/>
              <w:adjustRightInd w:val="0"/>
              <w:spacing w:after="0" w:line="225" w:lineRule="auto"/>
              <w:ind w:right="7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Нас от парт</w:t>
            </w:r>
          </w:p>
          <w:p w:rsidR="00FA34FE" w:rsidRPr="00E74CD1" w:rsidRDefault="00FA34FE" w:rsidP="008A65D4">
            <w:pPr>
              <w:shd w:val="clear" w:color="auto" w:fill="FFFFFF"/>
              <w:autoSpaceDE w:val="0"/>
              <w:autoSpaceDN w:val="0"/>
              <w:adjustRightInd w:val="0"/>
              <w:spacing w:after="0" w:line="225" w:lineRule="auto"/>
              <w:ind w:right="72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 отпускает</w:t>
            </w:r>
          </w:p>
          <w:p w:rsidR="00FA34FE" w:rsidRPr="00E74CD1" w:rsidRDefault="00FA34FE" w:rsidP="008A65D4">
            <w:pPr>
              <w:shd w:val="clear" w:color="auto" w:fill="FFFFFF"/>
              <w:autoSpaceDE w:val="0"/>
              <w:autoSpaceDN w:val="0"/>
              <w:adjustRightInd w:val="0"/>
              <w:spacing w:after="0" w:line="225" w:lineRule="auto"/>
              <w:ind w:right="720"/>
              <w:jc w:val="right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(х</w:t>
            </w:r>
            <w:r w:rsidRPr="00E74CD1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одьба на месте).</w:t>
            </w:r>
          </w:p>
          <w:p w:rsidR="00FA34FE" w:rsidRPr="00E74CD1" w:rsidRDefault="00FA34FE" w:rsidP="008A65D4">
            <w:pPr>
              <w:shd w:val="clear" w:color="auto" w:fill="FFFFFF"/>
              <w:autoSpaceDE w:val="0"/>
              <w:autoSpaceDN w:val="0"/>
              <w:adjustRightInd w:val="0"/>
              <w:spacing w:after="0" w:line="225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Голову тяну к плечу,</w:t>
            </w:r>
          </w:p>
          <w:p w:rsidR="00FA34FE" w:rsidRPr="00E74CD1" w:rsidRDefault="00FA34FE" w:rsidP="008A65D4">
            <w:pPr>
              <w:shd w:val="clear" w:color="auto" w:fill="FFFFFF"/>
              <w:autoSpaceDE w:val="0"/>
              <w:autoSpaceDN w:val="0"/>
              <w:adjustRightInd w:val="0"/>
              <w:spacing w:after="0" w:line="225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Шею я размять хочу.</w:t>
            </w:r>
          </w:p>
          <w:p w:rsidR="00FA34FE" w:rsidRPr="00E74CD1" w:rsidRDefault="00FA34FE" w:rsidP="008A65D4">
            <w:pPr>
              <w:shd w:val="clear" w:color="auto" w:fill="FFFFFF"/>
              <w:autoSpaceDE w:val="0"/>
              <w:autoSpaceDN w:val="0"/>
              <w:adjustRightInd w:val="0"/>
              <w:spacing w:after="0" w:line="225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 стороны разок-другой</w:t>
            </w:r>
          </w:p>
          <w:p w:rsidR="00FA34FE" w:rsidRPr="00E74CD1" w:rsidRDefault="00FA34FE" w:rsidP="008A65D4">
            <w:pPr>
              <w:shd w:val="clear" w:color="auto" w:fill="FFFFFF"/>
              <w:tabs>
                <w:tab w:val="left" w:pos="1290"/>
                <w:tab w:val="left" w:pos="2565"/>
              </w:tabs>
              <w:autoSpaceDE w:val="0"/>
              <w:autoSpaceDN w:val="0"/>
              <w:adjustRightInd w:val="0"/>
              <w:spacing w:after="0" w:line="225" w:lineRule="auto"/>
              <w:ind w:right="129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Покачаю головой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Выполняют движения по тексту под руководством учителя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Осуществляют профилактику утомления. Ориентируются на здоровый образ жизни, придерживаются здорового режима дня, активно участвуют в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физкультминутке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Коллективный. Правильное выполнение движений</w:t>
            </w:r>
          </w:p>
        </w:tc>
      </w:tr>
      <w:tr w:rsidR="00FA34FE" w:rsidRPr="00E74CD1" w:rsidTr="004542FB">
        <w:trPr>
          <w:jc w:val="center"/>
        </w:trPr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shd w:val="clear" w:color="auto" w:fill="FFFFFF"/>
              <w:tabs>
                <w:tab w:val="left" w:pos="1290"/>
                <w:tab w:val="left" w:pos="25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(вращение головой вправо и влево).</w:t>
            </w:r>
          </w:p>
          <w:p w:rsidR="00FA34FE" w:rsidRPr="00E74CD1" w:rsidRDefault="00FA34FE" w:rsidP="008A65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Пальцы ставим мы к плечам,</w:t>
            </w:r>
          </w:p>
          <w:p w:rsidR="00FA34FE" w:rsidRPr="00E74CD1" w:rsidRDefault="00FA34FE" w:rsidP="008A65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Руки будем мы вращать.</w:t>
            </w:r>
          </w:p>
          <w:p w:rsidR="00FA34FE" w:rsidRPr="00E74CD1" w:rsidRDefault="00FA34FE" w:rsidP="008A65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Круг вперёд, другой – вперёд,</w:t>
            </w:r>
          </w:p>
          <w:p w:rsidR="00FA34FE" w:rsidRPr="00E74CD1" w:rsidRDefault="00FA34FE" w:rsidP="008A65D4">
            <w:pPr>
              <w:shd w:val="clear" w:color="auto" w:fill="FFFFFF"/>
              <w:tabs>
                <w:tab w:val="left" w:pos="2160"/>
                <w:tab w:val="left" w:pos="2310"/>
              </w:tabs>
              <w:autoSpaceDE w:val="0"/>
              <w:autoSpaceDN w:val="0"/>
              <w:adjustRightInd w:val="0"/>
              <w:spacing w:after="0" w:line="240" w:lineRule="auto"/>
              <w:ind w:right="45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 потом наоборот</w:t>
            </w:r>
          </w:p>
          <w:p w:rsidR="00FA34FE" w:rsidRPr="00E74CD1" w:rsidRDefault="00FA34FE" w:rsidP="008A65D4">
            <w:pPr>
              <w:shd w:val="clear" w:color="auto" w:fill="FFFFFF"/>
              <w:tabs>
                <w:tab w:val="left" w:pos="2160"/>
                <w:tab w:val="left" w:pos="2310"/>
              </w:tabs>
              <w:autoSpaceDE w:val="0"/>
              <w:autoSpaceDN w:val="0"/>
              <w:adjustRightInd w:val="0"/>
              <w:spacing w:after="0" w:line="240" w:lineRule="auto"/>
              <w:ind w:right="450"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(руки к плечам, вращение вперёд и назад).</w:t>
            </w:r>
          </w:p>
          <w:p w:rsidR="00FA34FE" w:rsidRPr="00E74CD1" w:rsidRDefault="00FA34FE" w:rsidP="008A65D4">
            <w:pPr>
              <w:shd w:val="clear" w:color="auto" w:fill="FFFFFF"/>
              <w:tabs>
                <w:tab w:val="left" w:pos="2460"/>
                <w:tab w:val="left" w:pos="26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Хорошо чуть-чуть размяться.</w:t>
            </w:r>
          </w:p>
          <w:p w:rsidR="00FA34FE" w:rsidRPr="00E74CD1" w:rsidRDefault="00FA34FE" w:rsidP="008A65D4">
            <w:pPr>
              <w:shd w:val="clear" w:color="auto" w:fill="FFFFFF"/>
              <w:tabs>
                <w:tab w:val="left" w:pos="2430"/>
                <w:tab w:val="left" w:pos="2685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ind w:right="28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Снова сядем заниматься </w:t>
            </w:r>
          </w:p>
          <w:p w:rsidR="00FA34FE" w:rsidRPr="00E74CD1" w:rsidRDefault="00FA34FE" w:rsidP="008A65D4">
            <w:pPr>
              <w:shd w:val="clear" w:color="auto" w:fill="FFFFFF"/>
              <w:tabs>
                <w:tab w:val="left" w:pos="2430"/>
                <w:tab w:val="left" w:pos="2685"/>
                <w:tab w:val="left" w:pos="8100"/>
              </w:tabs>
              <w:autoSpaceDE w:val="0"/>
              <w:autoSpaceDN w:val="0"/>
              <w:adjustRightInd w:val="0"/>
              <w:spacing w:after="0" w:line="240" w:lineRule="auto"/>
              <w:ind w:right="285"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(дети садятся за парты).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A34FE" w:rsidRPr="00E74CD1" w:rsidTr="004542FB">
        <w:trPr>
          <w:jc w:val="center"/>
        </w:trPr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V. Закрепление знаний и способов действий.</w:t>
            </w:r>
          </w:p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пословицами (учебник, с.110)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Фронтальная. Словесный, проблемный. Беседа, чтение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Прочитайте пословицы.</w:t>
            </w:r>
          </w:p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Объясните смысл пословиц.</w:t>
            </w:r>
          </w:p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ap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Найдите в пословицах букву </w:t>
            </w:r>
            <w:r w:rsidRPr="00E74CD1">
              <w:rPr>
                <w:rFonts w:ascii="Times New Roman" w:eastAsia="Calibri" w:hAnsi="Times New Roman" w:cs="Times New Roman"/>
                <w:i/>
                <w:iCs/>
                <w:caps/>
                <w:sz w:val="24"/>
                <w:szCs w:val="24"/>
              </w:rPr>
              <w:t>я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ap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Читают, объясняют смысл пословиц, находят в предложениях букву </w:t>
            </w:r>
            <w:r w:rsidRPr="00E74CD1">
              <w:rPr>
                <w:rFonts w:ascii="Times New Roman" w:eastAsia="Calibri" w:hAnsi="Times New Roman" w:cs="Times New Roman"/>
                <w:i/>
                <w:iCs/>
                <w:caps/>
                <w:sz w:val="24"/>
                <w:szCs w:val="24"/>
              </w:rPr>
              <w:t>я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Анализируют пословицы, высказывают свое мнение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Фронтальный. Устные ответы, рассказ</w:t>
            </w:r>
          </w:p>
        </w:tc>
      </w:tr>
      <w:tr w:rsidR="00FA34FE" w:rsidRPr="00E74CD1" w:rsidTr="004542FB">
        <w:trPr>
          <w:jc w:val="center"/>
        </w:trPr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VI. Рефлексивно-оценочный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Фронтальная, индивидуальная. Словесный. Беседа</w:t>
            </w:r>
          </w:p>
        </w:tc>
        <w:tc>
          <w:tcPr>
            <w:tcW w:w="3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Что нового вы узнали на уроке?</w:t>
            </w:r>
          </w:p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Что особенно вам понравилось? Почему?</w:t>
            </w:r>
          </w:p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Что вызвало затруднение? Почему?</w:t>
            </w:r>
          </w:p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Какие знания, умения, навыки помогали нам сегодня на уроке?</w:t>
            </w:r>
          </w:p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– Спасибо за урок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Устанавливают причинно-следственные связи. Отвечают на итоговые вопросы урока. Оценивают свою работу </w:t>
            </w: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на уроке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A34FE" w:rsidRPr="00E74CD1" w:rsidRDefault="00FA34FE" w:rsidP="008A65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4CD1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Индивидуальный, фронтальный. Устные ответы</w:t>
            </w:r>
          </w:p>
        </w:tc>
      </w:tr>
    </w:tbl>
    <w:p w:rsidR="00763E68" w:rsidRPr="00E74CD1" w:rsidRDefault="00763E68" w:rsidP="00763E6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eastAsia="Calibri" w:hAnsi="Times New Roman" w:cs="Times New Roman"/>
          <w:i/>
          <w:iCs/>
        </w:rPr>
      </w:pPr>
    </w:p>
    <w:p w:rsidR="00763E68" w:rsidRPr="00FA34FE" w:rsidRDefault="00763E68" w:rsidP="00FA34FE">
      <w:pPr>
        <w:autoSpaceDE w:val="0"/>
        <w:autoSpaceDN w:val="0"/>
        <w:adjustRightInd w:val="0"/>
        <w:spacing w:after="120" w:line="240" w:lineRule="auto"/>
        <w:rPr>
          <w:rFonts w:ascii="Times New Roman" w:eastAsia="Calibri" w:hAnsi="Times New Roman" w:cs="Times New Roman"/>
          <w:i/>
          <w:iCs/>
        </w:rPr>
      </w:pPr>
      <w:bookmarkStart w:id="1" w:name="_GoBack"/>
      <w:bookmarkEnd w:id="1"/>
    </w:p>
    <w:sectPr w:rsidR="00763E68" w:rsidRPr="00FA34FE" w:rsidSect="00763E6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IGD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12F"/>
    <w:rsid w:val="00092A9C"/>
    <w:rsid w:val="000B673C"/>
    <w:rsid w:val="004542FB"/>
    <w:rsid w:val="00763E68"/>
    <w:rsid w:val="0098712F"/>
    <w:rsid w:val="00FA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azumniki.ru/stihi_pro_bukv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2021-02-11T11:16:00Z</dcterms:created>
  <dcterms:modified xsi:type="dcterms:W3CDTF">2021-02-11T12:01:00Z</dcterms:modified>
</cp:coreProperties>
</file>