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510C" w:rsidRPr="002D561E" w:rsidRDefault="0021510C" w:rsidP="0021510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2D561E">
        <w:rPr>
          <w:rFonts w:ascii="Times New Roman" w:hAnsi="Times New Roman" w:cs="Times New Roman"/>
          <w:b/>
          <w:sz w:val="36"/>
          <w:szCs w:val="36"/>
        </w:rPr>
        <w:t>Муниципальное бюджетное дошкольное образовательное учреждение детский сад №2 «Теремок»</w:t>
      </w:r>
    </w:p>
    <w:p w:rsidR="007D0866" w:rsidRDefault="007D0866" w:rsidP="007D0866">
      <w:pPr>
        <w:pStyle w:val="1"/>
        <w:shd w:val="clear" w:color="auto" w:fill="FFFFFF"/>
        <w:spacing w:before="0" w:beforeAutospacing="0" w:after="120" w:afterAutospacing="0" w:line="613" w:lineRule="atLeast"/>
        <w:textAlignment w:val="baseline"/>
        <w:rPr>
          <w:sz w:val="36"/>
          <w:szCs w:val="36"/>
        </w:rPr>
      </w:pPr>
    </w:p>
    <w:p w:rsidR="007D0866" w:rsidRDefault="007D0866" w:rsidP="007D0866">
      <w:pPr>
        <w:pStyle w:val="1"/>
        <w:shd w:val="clear" w:color="auto" w:fill="FFFFFF"/>
        <w:spacing w:before="0" w:beforeAutospacing="0" w:after="120" w:afterAutospacing="0" w:line="613" w:lineRule="atLeast"/>
        <w:textAlignment w:val="baseline"/>
        <w:rPr>
          <w:sz w:val="36"/>
          <w:szCs w:val="36"/>
        </w:rPr>
      </w:pPr>
    </w:p>
    <w:p w:rsidR="007D0866" w:rsidRDefault="007D0866" w:rsidP="007D0866">
      <w:pPr>
        <w:pStyle w:val="1"/>
        <w:shd w:val="clear" w:color="auto" w:fill="FFFFFF"/>
        <w:spacing w:before="0" w:beforeAutospacing="0" w:after="120" w:afterAutospacing="0" w:line="613" w:lineRule="atLeast"/>
        <w:textAlignment w:val="baseline"/>
        <w:rPr>
          <w:sz w:val="36"/>
          <w:szCs w:val="36"/>
        </w:rPr>
      </w:pPr>
    </w:p>
    <w:p w:rsidR="007D0866" w:rsidRDefault="007D0866" w:rsidP="007D0866">
      <w:pPr>
        <w:pStyle w:val="1"/>
        <w:shd w:val="clear" w:color="auto" w:fill="FFFFFF"/>
        <w:spacing w:before="0" w:beforeAutospacing="0" w:after="120" w:afterAutospacing="0" w:line="613" w:lineRule="atLeast"/>
        <w:textAlignment w:val="baseline"/>
        <w:rPr>
          <w:sz w:val="36"/>
          <w:szCs w:val="36"/>
        </w:rPr>
      </w:pPr>
    </w:p>
    <w:p w:rsidR="007D0866" w:rsidRDefault="007D0866" w:rsidP="007D0866">
      <w:pPr>
        <w:pStyle w:val="1"/>
        <w:shd w:val="clear" w:color="auto" w:fill="FFFFFF"/>
        <w:spacing w:before="0" w:beforeAutospacing="0" w:after="120" w:afterAutospacing="0" w:line="613" w:lineRule="atLeast"/>
        <w:textAlignment w:val="baseline"/>
        <w:rPr>
          <w:sz w:val="36"/>
          <w:szCs w:val="36"/>
        </w:rPr>
      </w:pPr>
    </w:p>
    <w:p w:rsidR="007D0866" w:rsidRDefault="007D0866" w:rsidP="007D0866">
      <w:pPr>
        <w:pStyle w:val="1"/>
        <w:shd w:val="clear" w:color="auto" w:fill="FFFFFF"/>
        <w:spacing w:before="0" w:beforeAutospacing="0" w:after="120" w:afterAutospacing="0" w:line="613" w:lineRule="atLeast"/>
        <w:textAlignment w:val="baseline"/>
        <w:rPr>
          <w:sz w:val="36"/>
          <w:szCs w:val="36"/>
        </w:rPr>
      </w:pPr>
    </w:p>
    <w:p w:rsidR="00327E49" w:rsidRDefault="00327E49" w:rsidP="00327E4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7E49">
        <w:rPr>
          <w:rFonts w:ascii="Times New Roman" w:hAnsi="Times New Roman" w:cs="Times New Roman"/>
          <w:b/>
          <w:sz w:val="32"/>
          <w:szCs w:val="32"/>
        </w:rPr>
        <w:t>Краткосрочный п</w:t>
      </w:r>
      <w:r w:rsidR="007D0866" w:rsidRPr="00327E49">
        <w:rPr>
          <w:rFonts w:ascii="Times New Roman" w:hAnsi="Times New Roman" w:cs="Times New Roman"/>
          <w:b/>
          <w:sz w:val="32"/>
          <w:szCs w:val="32"/>
        </w:rPr>
        <w:t xml:space="preserve">роект </w:t>
      </w:r>
    </w:p>
    <w:p w:rsidR="00327E49" w:rsidRDefault="0021510C" w:rsidP="00327E49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по адаптации детей раннего</w:t>
      </w:r>
      <w:r w:rsidR="007D0866" w:rsidRPr="00327E49">
        <w:rPr>
          <w:rFonts w:ascii="Times New Roman" w:hAnsi="Times New Roman" w:cs="Times New Roman"/>
          <w:b/>
          <w:sz w:val="32"/>
          <w:szCs w:val="32"/>
        </w:rPr>
        <w:t xml:space="preserve"> возраста </w:t>
      </w:r>
    </w:p>
    <w:p w:rsidR="00327E49" w:rsidRDefault="007D0866" w:rsidP="00327E49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7E49">
        <w:rPr>
          <w:rFonts w:ascii="Times New Roman" w:hAnsi="Times New Roman" w:cs="Times New Roman"/>
          <w:b/>
          <w:sz w:val="32"/>
          <w:szCs w:val="32"/>
        </w:rPr>
        <w:t xml:space="preserve">к условиям ДОУ </w:t>
      </w:r>
      <w:r w:rsidR="00327E49" w:rsidRPr="00327E49">
        <w:rPr>
          <w:rFonts w:ascii="Times New Roman" w:hAnsi="Times New Roman" w:cs="Times New Roman"/>
          <w:b/>
          <w:sz w:val="32"/>
          <w:szCs w:val="32"/>
        </w:rPr>
        <w:t>«В детский сад без слёз».</w:t>
      </w:r>
    </w:p>
    <w:p w:rsidR="00327E49" w:rsidRDefault="00327E49" w:rsidP="00327E49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27E49" w:rsidRDefault="00327E49" w:rsidP="00327E49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27E49" w:rsidRDefault="00327E49" w:rsidP="00327E49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27E49" w:rsidRDefault="00327E49" w:rsidP="00327E49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27E49" w:rsidRDefault="002779F6" w:rsidP="002779F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</w:t>
      </w:r>
      <w:r w:rsidR="00327E49" w:rsidRPr="00327E49">
        <w:rPr>
          <w:rFonts w:ascii="Times New Roman" w:hAnsi="Times New Roman" w:cs="Times New Roman"/>
          <w:sz w:val="28"/>
          <w:szCs w:val="28"/>
        </w:rPr>
        <w:t>Разработала воспитатель:</w:t>
      </w:r>
    </w:p>
    <w:p w:rsidR="00327E49" w:rsidRDefault="002779F6" w:rsidP="002779F6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</w:t>
      </w:r>
      <w:proofErr w:type="spellStart"/>
      <w:r w:rsidR="00327E49" w:rsidRPr="00327E49">
        <w:rPr>
          <w:rFonts w:ascii="Times New Roman" w:hAnsi="Times New Roman" w:cs="Times New Roman"/>
          <w:sz w:val="28"/>
          <w:szCs w:val="28"/>
        </w:rPr>
        <w:t>Рученькина</w:t>
      </w:r>
      <w:proofErr w:type="spellEnd"/>
      <w:r w:rsidR="00327E49" w:rsidRPr="00327E49">
        <w:rPr>
          <w:rFonts w:ascii="Times New Roman" w:hAnsi="Times New Roman" w:cs="Times New Roman"/>
          <w:sz w:val="28"/>
          <w:szCs w:val="28"/>
        </w:rPr>
        <w:t xml:space="preserve"> Надежда Павловна</w:t>
      </w:r>
    </w:p>
    <w:p w:rsidR="00327E49" w:rsidRDefault="00327E49" w:rsidP="00327E49">
      <w:pPr>
        <w:spacing w:line="48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27E49" w:rsidRDefault="00327E49" w:rsidP="0021510C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Семёнов Нижегородская область</w:t>
      </w:r>
    </w:p>
    <w:p w:rsidR="00C627BB" w:rsidRDefault="00327E49" w:rsidP="00C627BB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 год</w:t>
      </w:r>
    </w:p>
    <w:p w:rsidR="00C627BB" w:rsidRDefault="00C627BB" w:rsidP="00C627BB">
      <w:pPr>
        <w:spacing w:line="48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27E49" w:rsidRDefault="004574A2" w:rsidP="00327E4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59B1">
        <w:rPr>
          <w:rFonts w:ascii="Times New Roman" w:hAnsi="Times New Roman" w:cs="Times New Roman"/>
          <w:b/>
          <w:sz w:val="28"/>
          <w:szCs w:val="28"/>
        </w:rPr>
        <w:t xml:space="preserve">Адаптация детей </w:t>
      </w:r>
      <w:r w:rsidR="0021510C">
        <w:rPr>
          <w:rFonts w:ascii="Times New Roman" w:hAnsi="Times New Roman" w:cs="Times New Roman"/>
          <w:b/>
          <w:sz w:val="28"/>
          <w:szCs w:val="28"/>
        </w:rPr>
        <w:t xml:space="preserve">раннего </w:t>
      </w:r>
      <w:r w:rsidRPr="00B059B1">
        <w:rPr>
          <w:rFonts w:ascii="Times New Roman" w:hAnsi="Times New Roman" w:cs="Times New Roman"/>
          <w:b/>
          <w:sz w:val="28"/>
          <w:szCs w:val="28"/>
        </w:rPr>
        <w:t xml:space="preserve">возраста </w:t>
      </w:r>
    </w:p>
    <w:p w:rsidR="004574A2" w:rsidRPr="00B059B1" w:rsidRDefault="004574A2" w:rsidP="002B3B0A">
      <w:pPr>
        <w:spacing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59B1">
        <w:rPr>
          <w:rFonts w:ascii="Times New Roman" w:hAnsi="Times New Roman" w:cs="Times New Roman"/>
          <w:b/>
          <w:sz w:val="28"/>
          <w:szCs w:val="28"/>
        </w:rPr>
        <w:t>«В детский сад без слёз».</w:t>
      </w:r>
    </w:p>
    <w:p w:rsidR="004574A2" w:rsidRPr="00B059B1" w:rsidRDefault="009E2CBA" w:rsidP="002B3B0A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574A2" w:rsidRPr="00B059B1">
        <w:rPr>
          <w:rFonts w:ascii="Times New Roman" w:hAnsi="Times New Roman" w:cs="Times New Roman"/>
          <w:b/>
          <w:sz w:val="24"/>
          <w:szCs w:val="24"/>
        </w:rPr>
        <w:t>Цель проекта:</w:t>
      </w:r>
    </w:p>
    <w:p w:rsidR="004574A2" w:rsidRPr="006C760C" w:rsidRDefault="004574A2" w:rsidP="002B3B0A">
      <w:pPr>
        <w:pStyle w:val="a4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Создание благоприятных условий</w:t>
      </w:r>
      <w:r w:rsidR="00951CFF" w:rsidRPr="006C760C">
        <w:rPr>
          <w:rFonts w:ascii="Times New Roman" w:hAnsi="Times New Roman" w:cs="Times New Roman"/>
          <w:sz w:val="28"/>
          <w:szCs w:val="28"/>
        </w:rPr>
        <w:t>, направленных на успешную адаптацию ребёнка в ДОУ.</w:t>
      </w:r>
    </w:p>
    <w:p w:rsidR="00951CFF" w:rsidRPr="006C760C" w:rsidRDefault="00951CFF" w:rsidP="002B3B0A">
      <w:pPr>
        <w:pStyle w:val="a4"/>
        <w:numPr>
          <w:ilvl w:val="0"/>
          <w:numId w:val="1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Сохранение и укрепления здоровья детей младшего возраста.</w:t>
      </w:r>
    </w:p>
    <w:p w:rsidR="00951CFF" w:rsidRPr="00B059B1" w:rsidRDefault="009E2CBA" w:rsidP="002B3B0A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51CFF" w:rsidRPr="00B059B1"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:rsidR="00951CFF" w:rsidRPr="006C760C" w:rsidRDefault="00951CFF" w:rsidP="002B3B0A">
      <w:pPr>
        <w:pStyle w:val="a4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Создать условия, обеспечивающие ребёнку физический и психологический комфорт для облегчения периода адаптации к условиям в ДОУ.</w:t>
      </w:r>
    </w:p>
    <w:p w:rsidR="00951CFF" w:rsidRPr="006C760C" w:rsidRDefault="00951CFF" w:rsidP="002B3B0A">
      <w:pPr>
        <w:pStyle w:val="a4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Обеспечить развития навыков взаимодействия детей друг с другом с учётом возрастных и индивидуальных особенностей каждого ребёнка.</w:t>
      </w:r>
    </w:p>
    <w:p w:rsidR="00951CFF" w:rsidRPr="006C760C" w:rsidRDefault="00951CFF" w:rsidP="002B3B0A">
      <w:pPr>
        <w:pStyle w:val="a4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Обеспечить развитие игровых навыков, произвольного поведения.</w:t>
      </w:r>
    </w:p>
    <w:p w:rsidR="00951CFF" w:rsidRPr="006C760C" w:rsidRDefault="00951CFF" w:rsidP="002B3B0A">
      <w:pPr>
        <w:pStyle w:val="a4"/>
        <w:numPr>
          <w:ilvl w:val="0"/>
          <w:numId w:val="3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Повышения компетентности родителей в вопросах адаптации ребёнка в ДОУ.</w:t>
      </w:r>
    </w:p>
    <w:p w:rsidR="00951CFF" w:rsidRPr="00B059B1" w:rsidRDefault="009E2CBA" w:rsidP="002B3B0A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51CFF" w:rsidRPr="00B059B1">
        <w:rPr>
          <w:rFonts w:ascii="Times New Roman" w:hAnsi="Times New Roman" w:cs="Times New Roman"/>
          <w:b/>
          <w:sz w:val="24"/>
          <w:szCs w:val="24"/>
        </w:rPr>
        <w:t>Ожидаемые результаты:</w:t>
      </w:r>
    </w:p>
    <w:p w:rsidR="00951CFF" w:rsidRPr="006C760C" w:rsidRDefault="00951CFF" w:rsidP="002B3B0A">
      <w:pPr>
        <w:pStyle w:val="a4"/>
        <w:numPr>
          <w:ilvl w:val="0"/>
          <w:numId w:val="4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Безболезненная адаптация детей к условиям детского сада.</w:t>
      </w:r>
    </w:p>
    <w:p w:rsidR="00951CFF" w:rsidRPr="006C760C" w:rsidRDefault="00951CFF" w:rsidP="002B3B0A">
      <w:pPr>
        <w:pStyle w:val="a4"/>
        <w:numPr>
          <w:ilvl w:val="0"/>
          <w:numId w:val="4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Позитивное развитие отношений в детском коллективе.</w:t>
      </w:r>
    </w:p>
    <w:p w:rsidR="00951CFF" w:rsidRPr="006C760C" w:rsidRDefault="007360E0" w:rsidP="002B3B0A">
      <w:pPr>
        <w:pStyle w:val="a4"/>
        <w:numPr>
          <w:ilvl w:val="0"/>
          <w:numId w:val="4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Снижение уровня заболеваемости у детей в адаптационный период.</w:t>
      </w:r>
    </w:p>
    <w:p w:rsidR="007360E0" w:rsidRPr="006C760C" w:rsidRDefault="007360E0" w:rsidP="002B3B0A">
      <w:pPr>
        <w:pStyle w:val="a4"/>
        <w:numPr>
          <w:ilvl w:val="0"/>
          <w:numId w:val="4"/>
        </w:numPr>
        <w:spacing w:line="48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C760C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6C760C">
        <w:rPr>
          <w:rFonts w:ascii="Times New Roman" w:hAnsi="Times New Roman" w:cs="Times New Roman"/>
          <w:sz w:val="28"/>
          <w:szCs w:val="28"/>
        </w:rPr>
        <w:t xml:space="preserve"> знаний у родителей по вопросам эмоционального развития детей и обучения их взаимодействию с детьми в период адаптации.</w:t>
      </w:r>
    </w:p>
    <w:p w:rsidR="007360E0" w:rsidRPr="00B059B1" w:rsidRDefault="009E2CBA" w:rsidP="002B3B0A">
      <w:pPr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360E0" w:rsidRPr="00B059B1">
        <w:rPr>
          <w:rFonts w:ascii="Times New Roman" w:hAnsi="Times New Roman" w:cs="Times New Roman"/>
          <w:b/>
          <w:sz w:val="24"/>
          <w:szCs w:val="24"/>
        </w:rPr>
        <w:t>Участники пр</w:t>
      </w:r>
      <w:r w:rsidR="00B059B1">
        <w:rPr>
          <w:rFonts w:ascii="Times New Roman" w:hAnsi="Times New Roman" w:cs="Times New Roman"/>
          <w:b/>
          <w:sz w:val="24"/>
          <w:szCs w:val="24"/>
        </w:rPr>
        <w:t>о</w:t>
      </w:r>
      <w:r w:rsidR="007360E0" w:rsidRPr="00B059B1">
        <w:rPr>
          <w:rFonts w:ascii="Times New Roman" w:hAnsi="Times New Roman" w:cs="Times New Roman"/>
          <w:b/>
          <w:sz w:val="24"/>
          <w:szCs w:val="24"/>
        </w:rPr>
        <w:t>екта:</w:t>
      </w:r>
    </w:p>
    <w:p w:rsidR="007360E0" w:rsidRDefault="002B3B0A" w:rsidP="009E2CBA">
      <w:pPr>
        <w:pStyle w:val="a4"/>
        <w:numPr>
          <w:ilvl w:val="0"/>
          <w:numId w:val="5"/>
        </w:numPr>
        <w:spacing w:line="480" w:lineRule="auto"/>
        <w:ind w:right="414" w:hanging="578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В</w:t>
      </w:r>
      <w:r w:rsidR="007360E0" w:rsidRPr="006C760C">
        <w:rPr>
          <w:rFonts w:ascii="Times New Roman" w:hAnsi="Times New Roman" w:cs="Times New Roman"/>
          <w:sz w:val="28"/>
          <w:szCs w:val="28"/>
        </w:rPr>
        <w:t>оспитатели, дети младшей группы и их родители.</w:t>
      </w:r>
    </w:p>
    <w:p w:rsidR="009E2CBA" w:rsidRDefault="009E2CBA" w:rsidP="009E2CBA">
      <w:pPr>
        <w:spacing w:line="480" w:lineRule="auto"/>
        <w:ind w:right="414"/>
        <w:jc w:val="both"/>
        <w:rPr>
          <w:rFonts w:ascii="Times New Roman" w:hAnsi="Times New Roman" w:cs="Times New Roman"/>
          <w:sz w:val="28"/>
          <w:szCs w:val="28"/>
        </w:rPr>
      </w:pPr>
    </w:p>
    <w:p w:rsidR="00C627BB" w:rsidRPr="006C760C" w:rsidRDefault="009E2CBA" w:rsidP="006C760C">
      <w:pPr>
        <w:pStyle w:val="a6"/>
        <w:shd w:val="clear" w:color="auto" w:fill="FFFFFF"/>
        <w:spacing w:before="0" w:beforeAutospacing="0" w:after="0" w:afterAutospacing="0" w:line="460" w:lineRule="atLeast"/>
        <w:jc w:val="both"/>
        <w:textAlignment w:val="baseline"/>
        <w:rPr>
          <w:rFonts w:ascii="FlexySans" w:hAnsi="FlexySans"/>
          <w:color w:val="000000"/>
        </w:rPr>
      </w:pPr>
      <w:r>
        <w:rPr>
          <w:rStyle w:val="a7"/>
          <w:rFonts w:ascii="FlexySans-Bold" w:hAnsi="FlexySans-Bold"/>
          <w:color w:val="000000"/>
          <w:bdr w:val="none" w:sz="0" w:space="0" w:color="auto" w:frame="1"/>
        </w:rPr>
        <w:t xml:space="preserve">  </w:t>
      </w:r>
      <w:r w:rsidR="00C627BB" w:rsidRPr="006C760C">
        <w:rPr>
          <w:rStyle w:val="a7"/>
          <w:rFonts w:ascii="FlexySans-Bold" w:hAnsi="FlexySans-Bold"/>
          <w:color w:val="000000"/>
          <w:bdr w:val="none" w:sz="0" w:space="0" w:color="auto" w:frame="1"/>
        </w:rPr>
        <w:t>Актуальность проекта</w:t>
      </w:r>
      <w:r w:rsidR="006C760C">
        <w:rPr>
          <w:rStyle w:val="a7"/>
          <w:rFonts w:ascii="FlexySans-Bold" w:hAnsi="FlexySans-Bold"/>
          <w:color w:val="000000"/>
          <w:bdr w:val="none" w:sz="0" w:space="0" w:color="auto" w:frame="1"/>
        </w:rPr>
        <w:t>:</w:t>
      </w:r>
    </w:p>
    <w:p w:rsidR="00C627BB" w:rsidRPr="006C760C" w:rsidRDefault="00C627BB" w:rsidP="009E2CBA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Каждое дошкольное образовательное учреждение, реализует в своей деятельности и прежде всего, позволяет выявить использование индивидуально-дифференцированного подхода к детям, учитывает интересы, потребности самих детей. Это и задаёт критерии отбора нововведений и их синтеза, а также позволяет рассматривать самые разнообразные комбинации соотношений,  изменений в содержании, технологии, организации образовательной деятельности дошкольного образовательного учреждения.</w:t>
      </w:r>
    </w:p>
    <w:p w:rsidR="00C627BB" w:rsidRPr="006C760C" w:rsidRDefault="00C627BB" w:rsidP="009E2CBA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Общеизвестно, степень адаптации ребенка к детскому саду определяет его психическое и физическое здоровье. Резкое предъявление нового помещения, новых игрушек, новых людей, новых правил жизни - это и эмоциональный, и информационный стресс. Малыш может воспринять это как отчуждение, лишение родительской любви, внимания и защиты. Очень важно, чтобы этот переход был органичным и не травмирующим для ребенка.</w:t>
      </w:r>
    </w:p>
    <w:p w:rsidR="00C627BB" w:rsidRPr="006C760C" w:rsidRDefault="00C627BB" w:rsidP="009E2CBA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 xml:space="preserve">Традиционно под адаптацией понимается процесс вхождения человека в новую для него среду и приспособление к её условиям. Это универсальное явление всего живого, которое можно наблюдать как в растительном, так и в животном мире. Адаптация является активным процессом, приводящим </w:t>
      </w:r>
      <w:proofErr w:type="gramStart"/>
      <w:r w:rsidRPr="006C760C">
        <w:rPr>
          <w:color w:val="000000"/>
          <w:sz w:val="28"/>
          <w:szCs w:val="28"/>
        </w:rPr>
        <w:t>к</w:t>
      </w:r>
      <w:proofErr w:type="gramEnd"/>
      <w:r w:rsidRPr="006C760C">
        <w:rPr>
          <w:color w:val="000000"/>
          <w:sz w:val="28"/>
          <w:szCs w:val="28"/>
        </w:rPr>
        <w:t xml:space="preserve"> позитивным (</w:t>
      </w:r>
      <w:proofErr w:type="spellStart"/>
      <w:r w:rsidRPr="006C760C">
        <w:rPr>
          <w:color w:val="000000"/>
          <w:sz w:val="28"/>
          <w:szCs w:val="28"/>
        </w:rPr>
        <w:t>адаптированность</w:t>
      </w:r>
      <w:proofErr w:type="spellEnd"/>
      <w:r w:rsidRPr="006C760C">
        <w:rPr>
          <w:color w:val="000000"/>
          <w:sz w:val="28"/>
          <w:szCs w:val="28"/>
        </w:rPr>
        <w:t>, т.е. совокупность всех полезных изменений организма и психики) результатом, или негативным (стресс). При этом выделяются две основные критерии успешной адаптации: внутренний комфорт (эмоциональная удовлетворённость) и внешняя адекватность поведения (способность легко и точно выполнять новые требования). С приходом в ясли у ребёнка начинается новый этап в его жизни.</w:t>
      </w:r>
    </w:p>
    <w:p w:rsidR="006C760C" w:rsidRDefault="00C627BB" w:rsidP="009E2CBA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Педагоги и родители должны помнить, что упущенное в воспитании малыша ничем потом не воспо</w:t>
      </w:r>
      <w:r w:rsidR="006C760C">
        <w:rPr>
          <w:color w:val="000000"/>
          <w:sz w:val="28"/>
          <w:szCs w:val="28"/>
        </w:rPr>
        <w:t>лнишь.</w:t>
      </w:r>
    </w:p>
    <w:p w:rsid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ind w:left="360"/>
        <w:jc w:val="both"/>
        <w:textAlignment w:val="baseline"/>
        <w:rPr>
          <w:color w:val="000000"/>
          <w:sz w:val="28"/>
          <w:szCs w:val="28"/>
        </w:rPr>
      </w:pPr>
    </w:p>
    <w:p w:rsid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ind w:left="360"/>
        <w:jc w:val="both"/>
        <w:textAlignment w:val="baseline"/>
        <w:rPr>
          <w:color w:val="000000"/>
          <w:sz w:val="28"/>
          <w:szCs w:val="28"/>
        </w:rPr>
      </w:pPr>
    </w:p>
    <w:p w:rsidR="002B3B0A" w:rsidRPr="00B10957" w:rsidRDefault="006C760C" w:rsidP="00B10957">
      <w:pPr>
        <w:pStyle w:val="a6"/>
        <w:shd w:val="clear" w:color="auto" w:fill="FFFFFF"/>
        <w:tabs>
          <w:tab w:val="left" w:pos="142"/>
        </w:tabs>
        <w:spacing w:before="384" w:beforeAutospacing="0" w:after="384" w:afterAutospacing="0" w:line="460" w:lineRule="atLeast"/>
        <w:ind w:left="360" w:right="260"/>
        <w:jc w:val="both"/>
        <w:textAlignment w:val="baseline"/>
      </w:pPr>
      <w:r>
        <w:rPr>
          <w:color w:val="000000"/>
          <w:sz w:val="28"/>
          <w:szCs w:val="28"/>
        </w:rPr>
        <w:t xml:space="preserve">                                                                                                 </w:t>
      </w:r>
      <w:r w:rsidR="00B10957">
        <w:rPr>
          <w:color w:val="000000"/>
          <w:sz w:val="28"/>
          <w:szCs w:val="28"/>
        </w:rPr>
        <w:t xml:space="preserve">            </w:t>
      </w:r>
      <w:r w:rsidR="00B91611">
        <w:t>Приложение №1</w:t>
      </w:r>
    </w:p>
    <w:tbl>
      <w:tblPr>
        <w:tblStyle w:val="a3"/>
        <w:tblW w:w="10478" w:type="dxa"/>
        <w:tblLook w:val="04A0"/>
      </w:tblPr>
      <w:tblGrid>
        <w:gridCol w:w="236"/>
        <w:gridCol w:w="1261"/>
        <w:gridCol w:w="31"/>
        <w:gridCol w:w="30"/>
        <w:gridCol w:w="1689"/>
        <w:gridCol w:w="31"/>
        <w:gridCol w:w="30"/>
        <w:gridCol w:w="692"/>
        <w:gridCol w:w="31"/>
        <w:gridCol w:w="30"/>
        <w:gridCol w:w="3164"/>
        <w:gridCol w:w="31"/>
        <w:gridCol w:w="30"/>
        <w:gridCol w:w="3131"/>
        <w:gridCol w:w="31"/>
        <w:gridCol w:w="30"/>
      </w:tblGrid>
      <w:tr w:rsidR="009E2CBA" w:rsidRPr="00B059B1" w:rsidTr="009E2CBA">
        <w:tc>
          <w:tcPr>
            <w:tcW w:w="236" w:type="dxa"/>
          </w:tcPr>
          <w:p w:rsidR="009E2CBA" w:rsidRPr="00B059B1" w:rsidRDefault="009E2CBA" w:rsidP="009E2CB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22" w:type="dxa"/>
            <w:gridSpan w:val="3"/>
          </w:tcPr>
          <w:p w:rsidR="009E2CBA" w:rsidRPr="00B059B1" w:rsidRDefault="009E2CBA" w:rsidP="002B3B0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59B1">
              <w:rPr>
                <w:rFonts w:ascii="Times New Roman" w:hAnsi="Times New Roman" w:cs="Times New Roman"/>
                <w:b/>
                <w:sz w:val="24"/>
                <w:szCs w:val="24"/>
              </w:rPr>
              <w:t>Месяц</w:t>
            </w:r>
          </w:p>
        </w:tc>
        <w:tc>
          <w:tcPr>
            <w:tcW w:w="1750" w:type="dxa"/>
            <w:gridSpan w:val="3"/>
          </w:tcPr>
          <w:p w:rsidR="009E2CBA" w:rsidRPr="00B059B1" w:rsidRDefault="009E2CBA" w:rsidP="002B3B0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59B1">
              <w:rPr>
                <w:rFonts w:ascii="Times New Roman" w:hAnsi="Times New Roman" w:cs="Times New Roman"/>
                <w:b/>
                <w:sz w:val="24"/>
                <w:szCs w:val="24"/>
              </w:rPr>
              <w:t>Неделя</w:t>
            </w:r>
          </w:p>
        </w:tc>
        <w:tc>
          <w:tcPr>
            <w:tcW w:w="753" w:type="dxa"/>
            <w:gridSpan w:val="3"/>
          </w:tcPr>
          <w:p w:rsidR="009E2CBA" w:rsidRPr="00B059B1" w:rsidRDefault="009E2CBA" w:rsidP="002B3B0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59B1">
              <w:rPr>
                <w:rFonts w:ascii="Times New Roman" w:hAnsi="Times New Roman" w:cs="Times New Roman"/>
                <w:b/>
                <w:sz w:val="24"/>
                <w:szCs w:val="24"/>
              </w:rPr>
              <w:t>День</w:t>
            </w:r>
          </w:p>
        </w:tc>
        <w:tc>
          <w:tcPr>
            <w:tcW w:w="3225" w:type="dxa"/>
            <w:gridSpan w:val="3"/>
          </w:tcPr>
          <w:p w:rsidR="009E2CBA" w:rsidRPr="00B059B1" w:rsidRDefault="009E2CBA" w:rsidP="002B3B0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59B1"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детьми</w:t>
            </w:r>
          </w:p>
        </w:tc>
        <w:tc>
          <w:tcPr>
            <w:tcW w:w="3192" w:type="dxa"/>
            <w:gridSpan w:val="3"/>
          </w:tcPr>
          <w:p w:rsidR="009E2CBA" w:rsidRPr="00B059B1" w:rsidRDefault="009E2CBA" w:rsidP="002B3B0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59B1"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родителями</w:t>
            </w:r>
          </w:p>
        </w:tc>
      </w:tr>
      <w:tr w:rsidR="009E2CBA" w:rsidRPr="00B059B1" w:rsidTr="009E2CBA">
        <w:trPr>
          <w:trHeight w:val="1646"/>
        </w:trPr>
        <w:tc>
          <w:tcPr>
            <w:tcW w:w="236" w:type="dxa"/>
          </w:tcPr>
          <w:p w:rsidR="009E2CBA" w:rsidRPr="002B3B0A" w:rsidRDefault="009E2CBA" w:rsidP="009E2CB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2" w:type="dxa"/>
            <w:gridSpan w:val="3"/>
          </w:tcPr>
          <w:p w:rsidR="009E2CBA" w:rsidRPr="002B3B0A" w:rsidRDefault="009E2CBA" w:rsidP="002B3B0A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B0A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1750" w:type="dxa"/>
            <w:gridSpan w:val="3"/>
          </w:tcPr>
          <w:p w:rsidR="009E2CBA" w:rsidRPr="00B91611" w:rsidRDefault="009E2CBA" w:rsidP="00B9161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161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B91611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Pr="00B91611">
              <w:rPr>
                <w:rFonts w:ascii="Times New Roman" w:hAnsi="Times New Roman" w:cs="Times New Roman"/>
                <w:sz w:val="24"/>
                <w:szCs w:val="24"/>
              </w:rPr>
              <w:t>Знакомство</w:t>
            </w:r>
            <w:r w:rsidRPr="00B9161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753" w:type="dxa"/>
            <w:gridSpan w:val="3"/>
          </w:tcPr>
          <w:p w:rsidR="009E2CBA" w:rsidRPr="00B91611" w:rsidRDefault="009E2CBA" w:rsidP="00B9161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25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Установление контакта с ребёнком через родителя,</w:t>
            </w:r>
          </w:p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Знакомство детей с детским садом.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Знакомство с воспитателем.</w:t>
            </w:r>
          </w:p>
          <w:p w:rsidR="009E2CBA" w:rsidRDefault="009E2CBA" w:rsidP="008F3A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Заполнение социальной карты ребёнка, </w:t>
            </w:r>
          </w:p>
          <w:p w:rsidR="009E2CBA" w:rsidRPr="00B91611" w:rsidRDefault="009E2CBA" w:rsidP="008F3A9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лист адаптации.</w:t>
            </w:r>
          </w:p>
        </w:tc>
      </w:tr>
      <w:tr w:rsidR="009E2CBA" w:rsidRPr="00B059B1" w:rsidTr="009E2CBA"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22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3" w:type="dxa"/>
            <w:gridSpan w:val="3"/>
          </w:tcPr>
          <w:p w:rsidR="009E2CBA" w:rsidRPr="00B9161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161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25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B91611">
              <w:rPr>
                <w:rFonts w:ascii="Times New Roman" w:hAnsi="Times New Roman" w:cs="Times New Roman"/>
                <w:sz w:val="24"/>
                <w:szCs w:val="24"/>
              </w:rPr>
              <w:t>Ребёнок с родителями постепенно входит в группу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детского сада. Ребёнок привыкает к новому помещению и новым взрослым.</w:t>
            </w:r>
          </w:p>
        </w:tc>
        <w:tc>
          <w:tcPr>
            <w:tcW w:w="3192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8F3A95">
              <w:rPr>
                <w:rFonts w:ascii="Times New Roman" w:hAnsi="Times New Roman" w:cs="Times New Roman"/>
                <w:sz w:val="24"/>
                <w:szCs w:val="24"/>
              </w:rPr>
              <w:t>Заполнение паспорта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8F3A95">
              <w:rPr>
                <w:rFonts w:ascii="Times New Roman" w:hAnsi="Times New Roman" w:cs="Times New Roman"/>
                <w:sz w:val="24"/>
                <w:szCs w:val="24"/>
              </w:rPr>
              <w:t>здоровья ребёнка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лист адаптации.</w:t>
            </w:r>
          </w:p>
        </w:tc>
      </w:tr>
      <w:tr w:rsidR="009E2CBA" w:rsidRPr="00B059B1" w:rsidTr="009E2CBA"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22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3" w:type="dxa"/>
            <w:gridSpan w:val="3"/>
          </w:tcPr>
          <w:p w:rsidR="009E2CBA" w:rsidRPr="008F3A95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25" w:type="dxa"/>
            <w:gridSpan w:val="3"/>
          </w:tcPr>
          <w:p w:rsidR="009E2CBA" w:rsidRPr="008F3A95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Ребёнок завтракает и остаётся на 2- 3 часа без родителей.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Консультации для родителей.</w:t>
            </w:r>
          </w:p>
          <w:p w:rsidR="009E2CBA" w:rsidRPr="008F3A95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Лист адаптации.</w:t>
            </w:r>
          </w:p>
        </w:tc>
      </w:tr>
      <w:tr w:rsidR="009E2CBA" w:rsidRPr="00B059B1" w:rsidTr="009E2CBA">
        <w:trPr>
          <w:gridAfter w:val="2"/>
          <w:wAfter w:w="61" w:type="dxa"/>
        </w:trPr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1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3" w:type="dxa"/>
            <w:gridSpan w:val="3"/>
          </w:tcPr>
          <w:p w:rsidR="009E2CBA" w:rsidRPr="008F3A95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25" w:type="dxa"/>
            <w:gridSpan w:val="3"/>
          </w:tcPr>
          <w:p w:rsidR="009E2CBA" w:rsidRPr="008F3A95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Ребёнок остаётся на сон, но сразу после сна его забирают родители.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Беседа с родителями.</w:t>
            </w:r>
          </w:p>
          <w:p w:rsidR="009E2CBA" w:rsidRPr="0081197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Лист адаптации.</w:t>
            </w:r>
          </w:p>
        </w:tc>
      </w:tr>
      <w:tr w:rsidR="009E2CBA" w:rsidRPr="00B059B1" w:rsidTr="009E2CBA">
        <w:trPr>
          <w:gridAfter w:val="2"/>
          <w:wAfter w:w="61" w:type="dxa"/>
        </w:trPr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1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53" w:type="dxa"/>
            <w:gridSpan w:val="3"/>
          </w:tcPr>
          <w:p w:rsidR="009E2CBA" w:rsidRPr="0081197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25" w:type="dxa"/>
            <w:gridSpan w:val="3"/>
          </w:tcPr>
          <w:p w:rsidR="009E2CBA" w:rsidRPr="0081197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Ребёнок остаётся на целый день. На данном этапе ребёнка постепенно приучаем к режимным моментам детского сада.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Консультация для родителей.</w:t>
            </w:r>
          </w:p>
          <w:p w:rsidR="009E2CBA" w:rsidRPr="00811979" w:rsidRDefault="009E2CBA" w:rsidP="0081197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Беседа с родителями о поддержании дома режима детского сада. </w:t>
            </w:r>
          </w:p>
        </w:tc>
      </w:tr>
      <w:tr w:rsidR="009E2CBA" w:rsidRPr="00B059B1" w:rsidTr="009E2CBA">
        <w:trPr>
          <w:gridAfter w:val="2"/>
          <w:wAfter w:w="61" w:type="dxa"/>
          <w:trHeight w:val="4732"/>
        </w:trPr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1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Pr="0081197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Наблюдение</w:t>
            </w:r>
          </w:p>
        </w:tc>
        <w:tc>
          <w:tcPr>
            <w:tcW w:w="753" w:type="dxa"/>
            <w:gridSpan w:val="3"/>
          </w:tcPr>
          <w:p w:rsidR="009E2CBA" w:rsidRPr="0081197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25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Отсутствие родителей в течения дня.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Новые требования к поведению.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Постоянный контакт со сверстниками.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Знакомство детей друг с другом.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Сенсорные игры, пальчиковые игры с детьми, телесная терапия.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Осуществление индивидуального подхода к каждому ребёнку.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Чтение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потешек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, прибауток.</w:t>
            </w:r>
          </w:p>
          <w:p w:rsidR="009E2CBA" w:rsidRPr="0081197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Обнималки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» - телесная терапия.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Буклет на тему «Адаптация без слёз».</w:t>
            </w:r>
          </w:p>
          <w:p w:rsidR="009E2CBA" w:rsidRPr="004618B3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Беседа с родителями на тему «Как правильно вести себя родителям с ребёнком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 первые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дни посещения детского сада».</w:t>
            </w:r>
          </w:p>
        </w:tc>
      </w:tr>
      <w:tr w:rsidR="009E2CBA" w:rsidRPr="00B059B1" w:rsidTr="009E2CBA">
        <w:trPr>
          <w:gridAfter w:val="1"/>
          <w:wAfter w:w="30" w:type="dxa"/>
          <w:trHeight w:val="7292"/>
        </w:trPr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92" w:type="dxa"/>
            <w:gridSpan w:val="2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Pr="004618B3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3.Наблюдение.</w:t>
            </w:r>
          </w:p>
        </w:tc>
        <w:tc>
          <w:tcPr>
            <w:tcW w:w="753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25" w:type="dxa"/>
            <w:gridSpan w:val="3"/>
          </w:tcPr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Развитие культурно–гигиенических навыков.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Слушание спокойной музыки.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Игры-занятия: «Уложим куклу спать», «Оденем куклу», «Научим куклу раздеваться».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Подвижные игры: «Зайка серенький сидит», «Солнышко и дождик», «Ровным кругом»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«Мишка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игровая деятельность.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«Бабочка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релаксационное упражнение.</w:t>
            </w:r>
          </w:p>
          <w:p w:rsidR="009E2CBA" w:rsidRPr="004618B3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Обнималки</w:t>
            </w:r>
            <w:proofErr w:type="spellEnd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»-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телесная терапия.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Консультации для родителей.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Изготовление папки передвижки «Адаптация к детскому саду».</w:t>
            </w:r>
          </w:p>
          <w:p w:rsidR="009E2CBA" w:rsidRPr="003716C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</w:p>
        </w:tc>
      </w:tr>
      <w:tr w:rsidR="009E2CBA" w:rsidRPr="00B059B1" w:rsidTr="009E2CBA">
        <w:trPr>
          <w:gridAfter w:val="2"/>
          <w:wAfter w:w="61" w:type="dxa"/>
          <w:trHeight w:val="153"/>
        </w:trPr>
        <w:tc>
          <w:tcPr>
            <w:tcW w:w="236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1" w:type="dxa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50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53" w:type="dxa"/>
            <w:gridSpan w:val="3"/>
          </w:tcPr>
          <w:p w:rsidR="009E2CBA" w:rsidRPr="00B059B1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25" w:type="dxa"/>
            <w:gridSpan w:val="3"/>
          </w:tcPr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 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Дождик» - игровая деятельность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изо.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«Музыканты» - игровая деятельность.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«У меня игрушки есть, все их мне не перечесть» - игровая деятельность с игрушками.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«Улыбка», «Пчёлка» - релаксационные упражнения.</w:t>
            </w:r>
          </w:p>
          <w:p w:rsidR="009E2CBA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«Найди игрушку в песке» - песочная терапия.</w:t>
            </w:r>
          </w:p>
          <w:p w:rsidR="009E2CBA" w:rsidRPr="003716C9" w:rsidRDefault="009E2CBA" w:rsidP="004618B3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Обнималки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- телесная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терапия.</w:t>
            </w:r>
          </w:p>
        </w:tc>
        <w:tc>
          <w:tcPr>
            <w:tcW w:w="3192" w:type="dxa"/>
            <w:gridSpan w:val="3"/>
          </w:tcPr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Анкетирование родителей «Как прошла адаптация в ДОУ».</w:t>
            </w:r>
          </w:p>
          <w:p w:rsidR="009E2CBA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Родительское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онлай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собрание по итогам адаптации.</w:t>
            </w:r>
          </w:p>
          <w:p w:rsidR="009E2CBA" w:rsidRPr="003716C9" w:rsidRDefault="009E2CBA" w:rsidP="00B059B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Презентация «Адаптация ребёнка к детскому саду».</w:t>
            </w:r>
          </w:p>
        </w:tc>
      </w:tr>
    </w:tbl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lastRenderedPageBreak/>
        <w:t>Адаптация – процесс развития приспособительных реакций организма в ответ на новые для него условия. Целью этого процесса является адекватное реагирование на колебания разных факторов внешней среды.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 xml:space="preserve">Правильное воспитание увеличивает способность детского организма целесообразно реагировать на изменение окружения. Благоприятные  бытовые  условия, соблюдение режима питания, сна, спокойные взаимоотношения членов семьи и многое другое – всё это не только полезно для здоровья, но и является основой для нормальной адаптации и ребёнка при поступлении в </w:t>
      </w:r>
      <w:proofErr w:type="spellStart"/>
      <w:r w:rsidRPr="006C760C">
        <w:rPr>
          <w:color w:val="000000"/>
          <w:sz w:val="28"/>
          <w:szCs w:val="28"/>
        </w:rPr>
        <w:t>д</w:t>
      </w:r>
      <w:proofErr w:type="spellEnd"/>
      <w:r w:rsidRPr="006C760C">
        <w:rPr>
          <w:color w:val="000000"/>
          <w:sz w:val="28"/>
          <w:szCs w:val="28"/>
        </w:rPr>
        <w:t>/</w:t>
      </w:r>
      <w:proofErr w:type="gramStart"/>
      <w:r w:rsidRPr="006C760C">
        <w:rPr>
          <w:color w:val="000000"/>
          <w:sz w:val="28"/>
          <w:szCs w:val="28"/>
        </w:rPr>
        <w:t>с</w:t>
      </w:r>
      <w:proofErr w:type="gramEnd"/>
      <w:r w:rsidRPr="006C760C">
        <w:rPr>
          <w:color w:val="000000"/>
          <w:sz w:val="28"/>
          <w:szCs w:val="28"/>
        </w:rPr>
        <w:t>.</w:t>
      </w:r>
    </w:p>
    <w:p w:rsidR="006C760C" w:rsidRDefault="006C760C" w:rsidP="006C760C">
      <w:pPr>
        <w:spacing w:line="360" w:lineRule="auto"/>
        <w:jc w:val="both"/>
        <w:rPr>
          <w:rFonts w:ascii="FlexySans" w:eastAsia="Times New Roman" w:hAnsi="FlexySans" w:cs="Times New Roman"/>
          <w:color w:val="000000"/>
          <w:sz w:val="31"/>
          <w:szCs w:val="31"/>
          <w:lang w:eastAsia="ru-RU"/>
        </w:rPr>
      </w:pPr>
    </w:p>
    <w:p w:rsidR="006C760C" w:rsidRPr="006C760C" w:rsidRDefault="006C760C" w:rsidP="006C76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Адаптация вновь поступившего ребёнка в ДОУ соответствует закономерностям адаптационного периода. Адаптационный период протекал в лёгкой, средней степени.</w:t>
      </w:r>
    </w:p>
    <w:p w:rsidR="006C760C" w:rsidRDefault="006C760C" w:rsidP="006C76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60C">
        <w:rPr>
          <w:rFonts w:ascii="Times New Roman" w:hAnsi="Times New Roman" w:cs="Times New Roman"/>
          <w:sz w:val="28"/>
          <w:szCs w:val="28"/>
        </w:rPr>
        <w:t>К концу адаптационного периода, в группах создана комфортная атмосфера для детей. Но хочется отметить, что основная причина успешной адаптации – это психологическая готовность матери к поступлению ребёнка в ДОУ, её доброжелательное отношение и чувство доверия к окружающему миру. Чем позитивнее мама, тем меньше у ребёнка проблем.</w:t>
      </w:r>
    </w:p>
    <w:p w:rsid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 xml:space="preserve">От того, как проходит привыкание ребёнка к новому режиму, к незнакомым людям, зависит его физическое и психическое развитие, помогает </w:t>
      </w:r>
      <w:proofErr w:type="gramStart"/>
      <w:r w:rsidRPr="006C760C">
        <w:rPr>
          <w:color w:val="000000"/>
          <w:sz w:val="28"/>
          <w:szCs w:val="28"/>
        </w:rPr>
        <w:t>предотвратить</w:t>
      </w:r>
      <w:proofErr w:type="gramEnd"/>
      <w:r w:rsidRPr="006C760C">
        <w:rPr>
          <w:color w:val="000000"/>
          <w:sz w:val="28"/>
          <w:szCs w:val="28"/>
        </w:rPr>
        <w:t xml:space="preserve"> или снизить заболеваемость, а так же дальнейшее благополучие, существование в </w:t>
      </w:r>
      <w:proofErr w:type="spellStart"/>
      <w:r w:rsidRPr="006C760C">
        <w:rPr>
          <w:color w:val="000000"/>
          <w:sz w:val="28"/>
          <w:szCs w:val="28"/>
        </w:rPr>
        <w:t>д</w:t>
      </w:r>
      <w:proofErr w:type="spellEnd"/>
      <w:r w:rsidRPr="006C760C">
        <w:rPr>
          <w:color w:val="000000"/>
          <w:sz w:val="28"/>
          <w:szCs w:val="28"/>
        </w:rPr>
        <w:t>/с и семье.</w:t>
      </w:r>
    </w:p>
    <w:p w:rsidR="009E2CBA" w:rsidRDefault="009E2CBA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</w:p>
    <w:p w:rsidR="009E2CBA" w:rsidRPr="006C760C" w:rsidRDefault="009E2CBA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От того, насколько ребёнок подготовлен в семье к переходу в детское учреждение, зависит и течение адаптационного периода, и его дальнейшее развитие. 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Существует 3 степени адаптации: лёгкая, средняя и тяжёлая.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lastRenderedPageBreak/>
        <w:t>Длительность адаптации: 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sym w:font="Symbol" w:char="F02D"/>
      </w:r>
      <w:r w:rsidRPr="006C760C">
        <w:rPr>
          <w:color w:val="000000"/>
          <w:sz w:val="28"/>
          <w:szCs w:val="28"/>
        </w:rPr>
        <w:t xml:space="preserve"> с 1 до 15 дней – лёгкая степень;  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sym w:font="Symbol" w:char="F02D"/>
      </w:r>
      <w:r w:rsidRPr="006C760C">
        <w:rPr>
          <w:color w:val="000000"/>
          <w:sz w:val="28"/>
          <w:szCs w:val="28"/>
        </w:rPr>
        <w:t xml:space="preserve"> от 15 до 25 дней – средняя степень тяжести; 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sym w:font="Symbol" w:char="F02D"/>
      </w:r>
      <w:r w:rsidRPr="006C760C">
        <w:rPr>
          <w:color w:val="000000"/>
          <w:sz w:val="28"/>
          <w:szCs w:val="28"/>
        </w:rPr>
        <w:t xml:space="preserve"> более 25 дней – тяжелая степень.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Степень адаптации учитывается по таким параметрам: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1. Эмоциональное состояние ребёнка.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2. Социальные контакты ребёнка.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3. Сон ребёнка.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4. Аппетит ребёнка.</w:t>
      </w:r>
    </w:p>
    <w:p w:rsidR="009E2CBA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proofErr w:type="gramStart"/>
      <w:r w:rsidRPr="006C760C">
        <w:rPr>
          <w:color w:val="000000"/>
          <w:sz w:val="28"/>
          <w:szCs w:val="28"/>
        </w:rPr>
        <w:t>При выявлении степени адаптации на каждого заполняется лист адаптации, например: если ребёнок (с 1 до 15-го дня адаптации) показывает хорошие результаты, то по итогам наблюдения в листе пишем «Адаптация лёгкой степени», но наблюдение за этим ребёнком продолжаем, или, если ребёнок показывает положительные результаты от 15-го до 32-го дня адаптации с небольшой нестабильностью, то в листе адаптации пишем «Адаптация средней тяжести</w:t>
      </w:r>
      <w:proofErr w:type="gramEnd"/>
      <w:r w:rsidRPr="006C760C">
        <w:rPr>
          <w:color w:val="000000"/>
          <w:sz w:val="28"/>
          <w:szCs w:val="28"/>
        </w:rPr>
        <w:t xml:space="preserve">», далее продолжаем наблюдение и т.д. на каждого ребёнка. Тяжелая степень адаптации требует комплексного подхода по устранению причин </w:t>
      </w:r>
      <w:proofErr w:type="spellStart"/>
      <w:r w:rsidRPr="006C760C">
        <w:rPr>
          <w:color w:val="000000"/>
          <w:sz w:val="28"/>
          <w:szCs w:val="28"/>
        </w:rPr>
        <w:t>дезадаптации</w:t>
      </w:r>
      <w:proofErr w:type="spellEnd"/>
      <w:r w:rsidRPr="006C760C">
        <w:rPr>
          <w:color w:val="000000"/>
          <w:sz w:val="28"/>
          <w:szCs w:val="28"/>
        </w:rPr>
        <w:t xml:space="preserve">. Наблюдение за ребёнком надо продолжить, так как в том случае, если ребёнок </w:t>
      </w:r>
      <w:proofErr w:type="gramStart"/>
      <w:r w:rsidRPr="006C760C">
        <w:rPr>
          <w:color w:val="000000"/>
          <w:sz w:val="28"/>
          <w:szCs w:val="28"/>
        </w:rPr>
        <w:t>заболел</w:t>
      </w:r>
      <w:proofErr w:type="gramEnd"/>
      <w:r w:rsidRPr="006C760C">
        <w:rPr>
          <w:color w:val="000000"/>
          <w:sz w:val="28"/>
          <w:szCs w:val="28"/>
        </w:rPr>
        <w:t xml:space="preserve"> или по другим причинам не посещал детский сад, необходимо определить, как это повлияло на его адаптацию. Наблюдая и делая выводы, воспитатель должен знать и учитывать индивидуальные особенности ребёнка до поступления в детский сад так, </w:t>
      </w:r>
    </w:p>
    <w:p w:rsidR="009E2CBA" w:rsidRDefault="009E2CBA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</w:p>
    <w:p w:rsid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например, если у ребёнка до поступления в детский сад был неустойчивый аппетит или он плохо говорил, это не следует рассматривать как показатель адаптации.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lastRenderedPageBreak/>
        <w:t>Итоги адаптации:</w:t>
      </w:r>
    </w:p>
    <w:p w:rsidR="006C760C" w:rsidRPr="006C760C" w:rsidRDefault="00895CB3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Списочный состав: 16</w:t>
      </w:r>
      <w:r w:rsidR="006C760C" w:rsidRPr="006C760C">
        <w:rPr>
          <w:color w:val="000000"/>
          <w:sz w:val="28"/>
          <w:szCs w:val="28"/>
        </w:rPr>
        <w:t xml:space="preserve"> детей</w:t>
      </w:r>
    </w:p>
    <w:p w:rsidR="006C760C" w:rsidRPr="006C760C" w:rsidRDefault="00895CB3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Легкой степени: 14</w:t>
      </w:r>
      <w:r w:rsidR="006C760C" w:rsidRPr="006C760C">
        <w:rPr>
          <w:color w:val="000000"/>
          <w:sz w:val="28"/>
          <w:szCs w:val="28"/>
        </w:rPr>
        <w:t xml:space="preserve"> детей </w:t>
      </w:r>
    </w:p>
    <w:p w:rsidR="006C760C" w:rsidRPr="006C760C" w:rsidRDefault="00895CB3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Средней степени: 2 детей 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 xml:space="preserve">Тяжелой степени: 0 </w:t>
      </w:r>
    </w:p>
    <w:p w:rsidR="006C760C" w:rsidRPr="00895CB3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b/>
          <w:color w:val="000000"/>
          <w:sz w:val="28"/>
          <w:szCs w:val="28"/>
        </w:rPr>
      </w:pPr>
      <w:r w:rsidRPr="00895CB3">
        <w:rPr>
          <w:b/>
          <w:color w:val="000000"/>
          <w:sz w:val="28"/>
          <w:szCs w:val="28"/>
        </w:rPr>
        <w:t>Вывод: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  Система непосредственно образовательной деятельности содержала серию игр: «Наша Таня».  В ходе проектной деятельности востребованы следующие виды совместной деятельности воспитателя с детьми:  чтение, слушание, обыгрывание.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Учитывая, что ведущим видом деятельности дошкольников является игра, в ходе проекта были реализованы следующие формы игровой  деятельности: дидактические игры, настольно-печатные, пальчиковые игры, сюжетно-ролевые, игры с  элементами театра.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>   В проекте активно использовались следующие методы: наглядные, словесные, практические.  Приёмы: рассматривание, показ воспитателя ситуативные беседы, образец, обыгрывание, художественное слово.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  <w:r w:rsidRPr="006C760C">
        <w:rPr>
          <w:color w:val="000000"/>
          <w:sz w:val="28"/>
          <w:szCs w:val="28"/>
        </w:rPr>
        <w:t xml:space="preserve">Анализ работы ДОО за </w:t>
      </w:r>
      <w:proofErr w:type="gramStart"/>
      <w:r w:rsidRPr="006C760C">
        <w:rPr>
          <w:color w:val="000000"/>
          <w:sz w:val="28"/>
          <w:szCs w:val="28"/>
        </w:rPr>
        <w:t>последние несколько лет показывает</w:t>
      </w:r>
      <w:proofErr w:type="gramEnd"/>
      <w:r w:rsidRPr="006C760C">
        <w:rPr>
          <w:color w:val="000000"/>
          <w:sz w:val="28"/>
          <w:szCs w:val="28"/>
        </w:rPr>
        <w:t>, что процесс привыкания детей проходит успешно. Степень адаптации в основном легкая и средняя. Положительным является и то, что дети раннего возраста, а особенно третьего года жизни, привыкают к дошкольной организации безболезненно.</w:t>
      </w:r>
    </w:p>
    <w:p w:rsidR="006C760C" w:rsidRPr="006C760C" w:rsidRDefault="006C760C" w:rsidP="006C760C">
      <w:pPr>
        <w:pStyle w:val="a6"/>
        <w:shd w:val="clear" w:color="auto" w:fill="FFFFFF"/>
        <w:spacing w:before="384" w:beforeAutospacing="0" w:after="384" w:afterAutospacing="0" w:line="460" w:lineRule="atLeast"/>
        <w:jc w:val="both"/>
        <w:textAlignment w:val="baseline"/>
        <w:rPr>
          <w:color w:val="000000"/>
          <w:sz w:val="28"/>
          <w:szCs w:val="28"/>
        </w:rPr>
      </w:pPr>
    </w:p>
    <w:p w:rsidR="006C760C" w:rsidRPr="006C760C" w:rsidRDefault="006C760C" w:rsidP="006C760C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E2CBA" w:rsidRDefault="009E2CBA" w:rsidP="009E2CBA">
      <w:pPr>
        <w:pStyle w:val="a6"/>
        <w:shd w:val="clear" w:color="auto" w:fill="FFFFFF"/>
        <w:spacing w:before="384" w:beforeAutospacing="0" w:after="384" w:afterAutospacing="0" w:line="460" w:lineRule="atLeast"/>
        <w:textAlignment w:val="baseline"/>
        <w:rPr>
          <w:rFonts w:ascii="FlexySans" w:hAnsi="FlexySans"/>
          <w:color w:val="000000"/>
          <w:sz w:val="31"/>
          <w:szCs w:val="31"/>
        </w:rPr>
      </w:pPr>
    </w:p>
    <w:p w:rsidR="00895CB3" w:rsidRPr="009E2CBA" w:rsidRDefault="009E2CBA" w:rsidP="009E2CBA">
      <w:pPr>
        <w:pStyle w:val="a6"/>
        <w:shd w:val="clear" w:color="auto" w:fill="FFFFFF"/>
        <w:spacing w:before="384" w:beforeAutospacing="0" w:after="0" w:afterAutospacing="0"/>
        <w:textAlignment w:val="baseline"/>
        <w:rPr>
          <w:rFonts w:ascii="FlexySans" w:hAnsi="FlexySans"/>
          <w:color w:val="000000"/>
          <w:sz w:val="31"/>
          <w:szCs w:val="31"/>
        </w:rPr>
      </w:pPr>
      <w:r>
        <w:rPr>
          <w:rFonts w:ascii="FlexySans" w:hAnsi="FlexySans"/>
          <w:color w:val="000000"/>
          <w:sz w:val="31"/>
          <w:szCs w:val="31"/>
        </w:rPr>
        <w:lastRenderedPageBreak/>
        <w:t xml:space="preserve">                                                  </w:t>
      </w:r>
      <w:r w:rsidR="00B10957">
        <w:rPr>
          <w:rFonts w:ascii="FlexySans" w:hAnsi="FlexySans"/>
          <w:color w:val="000000"/>
          <w:sz w:val="31"/>
          <w:szCs w:val="31"/>
        </w:rPr>
        <w:t xml:space="preserve"> </w:t>
      </w:r>
      <w:r>
        <w:rPr>
          <w:rFonts w:ascii="FlexySans" w:hAnsi="FlexySans"/>
          <w:color w:val="000000"/>
          <w:sz w:val="31"/>
          <w:szCs w:val="31"/>
        </w:rPr>
        <w:t xml:space="preserve"> </w:t>
      </w:r>
      <w:r w:rsidR="00895CB3" w:rsidRPr="00B61BE6">
        <w:rPr>
          <w:rStyle w:val="c4"/>
          <w:b/>
          <w:bCs/>
          <w:color w:val="000000"/>
          <w:sz w:val="22"/>
          <w:szCs w:val="22"/>
        </w:rPr>
        <w:t>Анкета для родителей</w:t>
      </w:r>
      <w:r w:rsidR="00CA121D">
        <w:rPr>
          <w:rStyle w:val="c4"/>
          <w:b/>
          <w:bCs/>
          <w:color w:val="000000"/>
          <w:sz w:val="22"/>
          <w:szCs w:val="22"/>
        </w:rPr>
        <w:t>.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Уважаемые родители! Просим ответить на вопросы данной анкеты. Ваши ответы помогут организовать успешную работу с малышами, поступившими в детский сад, что-то изменить, на что-то посмотреть другими глазами.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1. Как прошла адаптация ребенка к детскому саду?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ребенок адаптировался полностью;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ребенок утром не хочет идти в детский сад;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ребенок иногда не хочет идти в детский сад;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ребенок вечером изъявляет желание еще поиграть в детском саду.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2. Как протекала адаптация Вашего ребенка к детскому саду? Малыш шел в детский сад: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с плачем;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с уговорами;</w:t>
      </w:r>
    </w:p>
    <w:p w:rsidR="00895CB3" w:rsidRPr="00B61BE6" w:rsidRDefault="00895CB3" w:rsidP="00CA121D">
      <w:pPr>
        <w:pStyle w:val="c1"/>
        <w:shd w:val="clear" w:color="auto" w:fill="FFFFFF"/>
        <w:tabs>
          <w:tab w:val="left" w:pos="4933"/>
        </w:tabs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без эмоций;</w:t>
      </w:r>
      <w:r w:rsidR="00CA121D">
        <w:rPr>
          <w:rStyle w:val="c0"/>
          <w:color w:val="000000"/>
          <w:sz w:val="22"/>
          <w:szCs w:val="22"/>
        </w:rPr>
        <w:tab/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с удовольствием.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3. Каким было поведение Вашего ребенка после первых дней посещения детского сада: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обычным;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отказывался от еды;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плохо засыпал;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был сильно угнетен;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proofErr w:type="spellStart"/>
      <w:r w:rsidRPr="00B61BE6">
        <w:rPr>
          <w:rStyle w:val="c0"/>
          <w:color w:val="000000"/>
          <w:sz w:val="22"/>
          <w:szCs w:val="22"/>
        </w:rPr>
        <w:t>д</w:t>
      </w:r>
      <w:proofErr w:type="spellEnd"/>
      <w:r w:rsidRPr="00B61BE6">
        <w:rPr>
          <w:rStyle w:val="c0"/>
          <w:color w:val="000000"/>
          <w:sz w:val="22"/>
          <w:szCs w:val="22"/>
        </w:rPr>
        <w:t xml:space="preserve">) </w:t>
      </w:r>
      <w:proofErr w:type="gramStart"/>
      <w:r w:rsidRPr="00B61BE6">
        <w:rPr>
          <w:rStyle w:val="c0"/>
          <w:color w:val="000000"/>
          <w:sz w:val="22"/>
          <w:szCs w:val="22"/>
        </w:rPr>
        <w:t>полон</w:t>
      </w:r>
      <w:proofErr w:type="gramEnd"/>
      <w:r w:rsidRPr="00B61BE6">
        <w:rPr>
          <w:rStyle w:val="c0"/>
          <w:color w:val="000000"/>
          <w:sz w:val="22"/>
          <w:szCs w:val="22"/>
        </w:rPr>
        <w:t xml:space="preserve"> впечатлений;</w:t>
      </w:r>
    </w:p>
    <w:p w:rsidR="00895CB3" w:rsidRPr="00B61BE6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е) свой вариант ответа_______________________________________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4. Что Вас особенно беспокоит в поведении ребенка в настоящее время?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к вечеру устает;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кризис 3-х лет;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повышенная возбудимость;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нежелание идти в детский сад;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  <w:proofErr w:type="spellStart"/>
      <w:r w:rsidRPr="00B61BE6">
        <w:rPr>
          <w:rStyle w:val="c0"/>
          <w:color w:val="000000"/>
          <w:sz w:val="22"/>
          <w:szCs w:val="22"/>
        </w:rPr>
        <w:t>д</w:t>
      </w:r>
      <w:proofErr w:type="spellEnd"/>
      <w:r w:rsidRPr="00B61BE6">
        <w:rPr>
          <w:rStyle w:val="c0"/>
          <w:color w:val="000000"/>
          <w:sz w:val="22"/>
          <w:szCs w:val="22"/>
        </w:rPr>
        <w:t>) стал вредничать, капризничать;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е) нет проблем;</w:t>
      </w:r>
    </w:p>
    <w:p w:rsidR="00895CB3" w:rsidRDefault="00895CB3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rStyle w:val="c0"/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ж) свой вариант ответа_______________________________________</w:t>
      </w:r>
    </w:p>
    <w:p w:rsidR="009E2CBA" w:rsidRPr="00B61BE6" w:rsidRDefault="009E2CBA" w:rsidP="00895CB3">
      <w:pPr>
        <w:pStyle w:val="c8"/>
        <w:shd w:val="clear" w:color="auto" w:fill="FFFFFF"/>
        <w:spacing w:before="0" w:beforeAutospacing="0" w:after="0" w:afterAutospacing="0"/>
        <w:ind w:left="710"/>
        <w:jc w:val="both"/>
        <w:rPr>
          <w:color w:val="000000"/>
          <w:sz w:val="22"/>
          <w:szCs w:val="22"/>
        </w:rPr>
      </w:pP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5. Замечаете ли Вы положительные изменения в эмоциональном состоянии и поведении ребенка? Какие?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стал общаться с ребятами;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спокойнее реагирует на незнакомых людей;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стал играть в игрушки;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пока не заметили;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proofErr w:type="spellStart"/>
      <w:r w:rsidRPr="00B61BE6">
        <w:rPr>
          <w:rStyle w:val="c0"/>
          <w:color w:val="000000"/>
          <w:sz w:val="22"/>
          <w:szCs w:val="22"/>
        </w:rPr>
        <w:t>д</w:t>
      </w:r>
      <w:proofErr w:type="spellEnd"/>
      <w:r w:rsidRPr="00B61BE6">
        <w:rPr>
          <w:rStyle w:val="c0"/>
          <w:color w:val="000000"/>
          <w:sz w:val="22"/>
          <w:szCs w:val="22"/>
        </w:rPr>
        <w:t>) больше говорит;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е) стал спокойнее и самостоятельнее;</w:t>
      </w:r>
    </w:p>
    <w:p w:rsidR="00895CB3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rStyle w:val="c0"/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ж) свой вариант ответа________________________________________</w:t>
      </w:r>
    </w:p>
    <w:p w:rsidR="009E2CBA" w:rsidRPr="00B61BE6" w:rsidRDefault="009E2CBA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6. Проводите ли Вы беседы с ребенком о проведенном дне в детском саду?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всегда интересуюсь;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интересуюсь и планирую с ребенком следующий день;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инициатором беседы является сам ребенок (делится своими впечатлениями);</w:t>
      </w:r>
    </w:p>
    <w:p w:rsidR="00895CB3" w:rsidRPr="00B61BE6" w:rsidRDefault="00895CB3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rStyle w:val="c0"/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не вижу в этом смысла.</w:t>
      </w:r>
    </w:p>
    <w:p w:rsidR="00B61BE6" w:rsidRPr="00B61BE6" w:rsidRDefault="00B61BE6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rStyle w:val="c0"/>
          <w:color w:val="000000"/>
          <w:sz w:val="22"/>
          <w:szCs w:val="22"/>
        </w:rPr>
      </w:pPr>
    </w:p>
    <w:p w:rsidR="00B61BE6" w:rsidRPr="00B61BE6" w:rsidRDefault="00B61BE6" w:rsidP="00895CB3">
      <w:pPr>
        <w:pStyle w:val="c5"/>
        <w:shd w:val="clear" w:color="auto" w:fill="FFFFFF"/>
        <w:spacing w:before="0" w:beforeAutospacing="0" w:after="0" w:afterAutospacing="0"/>
        <w:ind w:left="786"/>
        <w:jc w:val="both"/>
        <w:rPr>
          <w:color w:val="000000"/>
          <w:sz w:val="22"/>
          <w:szCs w:val="22"/>
        </w:rPr>
      </w:pP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7. Удается ли Вам дома соблюдать режим дня, приближенный к режиму дня в детском саду?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соблюдаем;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ind w:firstLine="71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стараемся, хотя это сложно;</w:t>
      </w:r>
    </w:p>
    <w:p w:rsidR="00895CB3" w:rsidRDefault="00895CB3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rStyle w:val="c0"/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дома у нас свой режим.</w:t>
      </w:r>
    </w:p>
    <w:p w:rsidR="009E2CBA" w:rsidRPr="00B61BE6" w:rsidRDefault="009E2CBA" w:rsidP="00895CB3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2"/>
          <w:szCs w:val="22"/>
        </w:rPr>
      </w:pP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8.  Что на Ваш взгляд способствует благополучной адаптации ребенка к ДОУ?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а) доброе отношение воспитателя к ребенку;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б) большое количество игрушек в группе;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в) хорошее здоровье ребенка;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г) соблюдение режима дня в детском саду и дома;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proofErr w:type="spellStart"/>
      <w:r w:rsidRPr="00B61BE6">
        <w:rPr>
          <w:rStyle w:val="c0"/>
          <w:color w:val="000000"/>
          <w:sz w:val="22"/>
          <w:szCs w:val="22"/>
        </w:rPr>
        <w:t>д</w:t>
      </w:r>
      <w:proofErr w:type="spellEnd"/>
      <w:r w:rsidRPr="00B61BE6">
        <w:rPr>
          <w:rStyle w:val="c0"/>
          <w:color w:val="000000"/>
          <w:sz w:val="22"/>
          <w:szCs w:val="22"/>
        </w:rPr>
        <w:t>) единый подход к вопросам адаптации со стороны родителей и воспитателей.</w:t>
      </w:r>
    </w:p>
    <w:p w:rsidR="00895CB3" w:rsidRPr="00B61BE6" w:rsidRDefault="00895CB3" w:rsidP="00895CB3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B61BE6">
        <w:rPr>
          <w:rStyle w:val="c0"/>
          <w:color w:val="000000"/>
          <w:sz w:val="22"/>
          <w:szCs w:val="22"/>
        </w:rPr>
        <w:t>е) свой вариант ответа_______________________________________________</w:t>
      </w:r>
    </w:p>
    <w:p w:rsidR="00895CB3" w:rsidRPr="00B61BE6" w:rsidRDefault="00895CB3" w:rsidP="00895CB3">
      <w:pPr>
        <w:pStyle w:val="c15"/>
        <w:shd w:val="clear" w:color="auto" w:fill="FFFFFF"/>
        <w:spacing w:before="0" w:beforeAutospacing="0" w:after="0" w:afterAutospacing="0"/>
        <w:jc w:val="center"/>
        <w:rPr>
          <w:color w:val="000000"/>
          <w:sz w:val="22"/>
          <w:szCs w:val="22"/>
        </w:rPr>
      </w:pPr>
      <w:r w:rsidRPr="00B61BE6">
        <w:rPr>
          <w:rStyle w:val="c4"/>
          <w:b/>
          <w:bCs/>
          <w:color w:val="000000"/>
          <w:sz w:val="22"/>
          <w:szCs w:val="22"/>
        </w:rPr>
        <w:t>Благодарим за ответы!</w:t>
      </w:r>
    </w:p>
    <w:p w:rsidR="0071778E" w:rsidRPr="00B61BE6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8E0AC8" w:rsidP="008E0AC8">
      <w:pPr>
        <w:spacing w:line="36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432337" cy="10714426"/>
            <wp:effectExtent l="19050" t="0" r="0" b="0"/>
            <wp:docPr id="1" name="Рисунок 0" descr="post-315614-1475823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-315614-147582332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41141" cy="10727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B17CF4" w:rsidP="00B17CF4">
      <w:pPr>
        <w:spacing w:line="36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431454" cy="10690698"/>
            <wp:effectExtent l="19050" t="0" r="0" b="0"/>
            <wp:docPr id="2" name="Рисунок 1" descr="post-315614-1475823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-315614-147582350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35697" cy="10696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80579" w:rsidP="00780579">
      <w:pPr>
        <w:spacing w:line="36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899155" cy="10622604"/>
            <wp:effectExtent l="19050" t="0" r="6595" b="0"/>
            <wp:docPr id="3" name="Рисунок 2" descr="Adaptaciya-k-DOU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aptaciya-k-DOU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97321" cy="10620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80579" w:rsidP="00780579">
      <w:pPr>
        <w:spacing w:line="360" w:lineRule="auto"/>
        <w:ind w:left="-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471248" cy="10597457"/>
            <wp:effectExtent l="19050" t="0" r="0" b="0"/>
            <wp:docPr id="4" name="Рисунок 3" descr="post-315614-1475823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-315614-147582343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75514" cy="10603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DA7F58" w:rsidP="009E2CBA">
      <w:pPr>
        <w:tabs>
          <w:tab w:val="left" w:pos="10490"/>
        </w:tabs>
        <w:spacing w:line="360" w:lineRule="auto"/>
        <w:ind w:left="-709" w:right="27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7461520" cy="10665514"/>
            <wp:effectExtent l="19050" t="0" r="6080" b="0"/>
            <wp:docPr id="5" name="Рисунок 4" descr="post-315614-1475823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st-315614-147582362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5780" cy="10671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778E" w:rsidRPr="006071BC" w:rsidRDefault="0071778E" w:rsidP="00B059B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71778E" w:rsidRPr="006071BC" w:rsidSect="009E2CBA">
      <w:pgSz w:w="11906" w:h="16838"/>
      <w:pgMar w:top="720" w:right="720" w:bottom="720" w:left="720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44C5" w:rsidRDefault="008144C5" w:rsidP="00CA121D">
      <w:pPr>
        <w:spacing w:after="0" w:line="240" w:lineRule="auto"/>
      </w:pPr>
      <w:r>
        <w:separator/>
      </w:r>
    </w:p>
  </w:endnote>
  <w:endnote w:type="continuationSeparator" w:id="0">
    <w:p w:rsidR="008144C5" w:rsidRDefault="008144C5" w:rsidP="00CA12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lexySans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lexy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44C5" w:rsidRDefault="008144C5" w:rsidP="00CA121D">
      <w:pPr>
        <w:spacing w:after="0" w:line="240" w:lineRule="auto"/>
      </w:pPr>
      <w:r>
        <w:separator/>
      </w:r>
    </w:p>
  </w:footnote>
  <w:footnote w:type="continuationSeparator" w:id="0">
    <w:p w:rsidR="008144C5" w:rsidRDefault="008144C5" w:rsidP="00CA121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F615B0"/>
    <w:multiLevelType w:val="hybridMultilevel"/>
    <w:tmpl w:val="FC46A9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CE79DC"/>
    <w:multiLevelType w:val="hybridMultilevel"/>
    <w:tmpl w:val="C9D2FB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DB2170"/>
    <w:multiLevelType w:val="hybridMultilevel"/>
    <w:tmpl w:val="0AD4A2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C12A55"/>
    <w:multiLevelType w:val="hybridMultilevel"/>
    <w:tmpl w:val="541056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0167940"/>
    <w:multiLevelType w:val="hybridMultilevel"/>
    <w:tmpl w:val="CA34CF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A44078"/>
    <w:multiLevelType w:val="hybridMultilevel"/>
    <w:tmpl w:val="08F4B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D50376D"/>
    <w:multiLevelType w:val="hybridMultilevel"/>
    <w:tmpl w:val="EB20CBDE"/>
    <w:lvl w:ilvl="0" w:tplc="6BCE258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506473D"/>
    <w:multiLevelType w:val="hybridMultilevel"/>
    <w:tmpl w:val="777EA5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D087FE2"/>
    <w:multiLevelType w:val="hybridMultilevel"/>
    <w:tmpl w:val="088C2D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8"/>
  </w:num>
  <w:num w:numId="3">
    <w:abstractNumId w:val="4"/>
  </w:num>
  <w:num w:numId="4">
    <w:abstractNumId w:val="3"/>
  </w:num>
  <w:num w:numId="5">
    <w:abstractNumId w:val="7"/>
  </w:num>
  <w:num w:numId="6">
    <w:abstractNumId w:val="5"/>
  </w:num>
  <w:num w:numId="7">
    <w:abstractNumId w:val="6"/>
  </w:num>
  <w:num w:numId="8">
    <w:abstractNumId w:val="2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574A2"/>
    <w:rsid w:val="000F488F"/>
    <w:rsid w:val="0021510C"/>
    <w:rsid w:val="002779F6"/>
    <w:rsid w:val="002B3B0A"/>
    <w:rsid w:val="00327E49"/>
    <w:rsid w:val="003716C9"/>
    <w:rsid w:val="003C0FF7"/>
    <w:rsid w:val="003D1479"/>
    <w:rsid w:val="004574A2"/>
    <w:rsid w:val="004618B3"/>
    <w:rsid w:val="006071BC"/>
    <w:rsid w:val="00695E19"/>
    <w:rsid w:val="006C1262"/>
    <w:rsid w:val="006C760C"/>
    <w:rsid w:val="0071778E"/>
    <w:rsid w:val="007360E0"/>
    <w:rsid w:val="00736376"/>
    <w:rsid w:val="00780579"/>
    <w:rsid w:val="007D0866"/>
    <w:rsid w:val="00811979"/>
    <w:rsid w:val="008144C5"/>
    <w:rsid w:val="00895CB3"/>
    <w:rsid w:val="008D7C34"/>
    <w:rsid w:val="008E0AC8"/>
    <w:rsid w:val="008F3A95"/>
    <w:rsid w:val="00951CFF"/>
    <w:rsid w:val="00965A4D"/>
    <w:rsid w:val="009E2CBA"/>
    <w:rsid w:val="00B059B1"/>
    <w:rsid w:val="00B10957"/>
    <w:rsid w:val="00B17CF4"/>
    <w:rsid w:val="00B576CB"/>
    <w:rsid w:val="00B61BE6"/>
    <w:rsid w:val="00B91611"/>
    <w:rsid w:val="00C627BB"/>
    <w:rsid w:val="00CA121D"/>
    <w:rsid w:val="00DA7F58"/>
    <w:rsid w:val="00ED19F8"/>
    <w:rsid w:val="00F8720B"/>
    <w:rsid w:val="00F935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#00206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1262"/>
  </w:style>
  <w:style w:type="paragraph" w:styleId="1">
    <w:name w:val="heading 1"/>
    <w:basedOn w:val="a"/>
    <w:link w:val="10"/>
    <w:uiPriority w:val="9"/>
    <w:qFormat/>
    <w:rsid w:val="007D086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360E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B059B1"/>
    <w:pPr>
      <w:ind w:left="720"/>
      <w:contextualSpacing/>
    </w:pPr>
  </w:style>
  <w:style w:type="character" w:styleId="a5">
    <w:name w:val="line number"/>
    <w:basedOn w:val="a0"/>
    <w:uiPriority w:val="99"/>
    <w:semiHidden/>
    <w:unhideWhenUsed/>
    <w:rsid w:val="002B3B0A"/>
  </w:style>
  <w:style w:type="character" w:customStyle="1" w:styleId="10">
    <w:name w:val="Заголовок 1 Знак"/>
    <w:basedOn w:val="a0"/>
    <w:link w:val="1"/>
    <w:uiPriority w:val="9"/>
    <w:rsid w:val="007D086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6">
    <w:name w:val="Normal (Web)"/>
    <w:basedOn w:val="a"/>
    <w:uiPriority w:val="99"/>
    <w:unhideWhenUsed/>
    <w:rsid w:val="00C627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C627BB"/>
    <w:rPr>
      <w:b/>
      <w:bCs/>
    </w:rPr>
  </w:style>
  <w:style w:type="paragraph" w:customStyle="1" w:styleId="c14">
    <w:name w:val="c14"/>
    <w:basedOn w:val="a"/>
    <w:rsid w:val="00895C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895CB3"/>
  </w:style>
  <w:style w:type="paragraph" w:customStyle="1" w:styleId="c8">
    <w:name w:val="c8"/>
    <w:basedOn w:val="a"/>
    <w:rsid w:val="00895C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95CB3"/>
  </w:style>
  <w:style w:type="paragraph" w:customStyle="1" w:styleId="c1">
    <w:name w:val="c1"/>
    <w:basedOn w:val="a"/>
    <w:rsid w:val="00895C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895C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5">
    <w:name w:val="c15"/>
    <w:basedOn w:val="a"/>
    <w:rsid w:val="00895C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CA12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CA121D"/>
  </w:style>
  <w:style w:type="paragraph" w:styleId="aa">
    <w:name w:val="footer"/>
    <w:basedOn w:val="a"/>
    <w:link w:val="ab"/>
    <w:uiPriority w:val="99"/>
    <w:semiHidden/>
    <w:unhideWhenUsed/>
    <w:rsid w:val="00CA12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CA121D"/>
  </w:style>
  <w:style w:type="paragraph" w:styleId="ac">
    <w:name w:val="Balloon Text"/>
    <w:basedOn w:val="a"/>
    <w:link w:val="ad"/>
    <w:uiPriority w:val="99"/>
    <w:semiHidden/>
    <w:unhideWhenUsed/>
    <w:rsid w:val="008E0A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8E0A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797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5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1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1565</TotalTime>
  <Pages>21</Pages>
  <Words>1772</Words>
  <Characters>10102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27</cp:revision>
  <dcterms:created xsi:type="dcterms:W3CDTF">2020-12-07T18:36:00Z</dcterms:created>
  <dcterms:modified xsi:type="dcterms:W3CDTF">2021-01-25T09:51:00Z</dcterms:modified>
</cp:coreProperties>
</file>