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A02BE7" w:rsidRDefault="00AC6DF4">
      <w:pPr>
        <w:tabs>
          <w:tab w:val="left" w:pos="1134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ДЕПАРТАМЕНТ ВНУТРЕННЕЙ И КАДРОВОЙ ПОЛИТИКИ </w:t>
      </w:r>
    </w:p>
    <w:p w:rsidR="00A02BE7" w:rsidRDefault="00AC6DF4">
      <w:pPr>
        <w:tabs>
          <w:tab w:val="left" w:pos="1134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БЕЛГОРОДСКОЙ ОБЛАСТИ</w:t>
      </w:r>
    </w:p>
    <w:p w:rsidR="00A02BE7" w:rsidRDefault="00AC6DF4">
      <w:pPr>
        <w:tabs>
          <w:tab w:val="left" w:pos="1134"/>
        </w:tabs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ОБЛАСТНОЕ ГОСУДАРСТВЕННОЕ АВТОНОМНОЕ ПРОФЕССИОНАЛЬНОЕ ОБРАЗОВАТЕЛЬНОЕ УЧРЕЖДЕНИЕ</w:t>
      </w:r>
    </w:p>
    <w:p w:rsidR="00A02BE7" w:rsidRDefault="00AC6DF4">
      <w:pPr>
        <w:widowControl w:val="0"/>
        <w:autoSpaceDE w:val="0"/>
        <w:jc w:val="center"/>
        <w:rPr>
          <w:caps/>
          <w:sz w:val="28"/>
          <w:szCs w:val="28"/>
        </w:rPr>
      </w:pPr>
      <w:r>
        <w:rPr>
          <w:sz w:val="28"/>
          <w:szCs w:val="28"/>
          <w:lang w:eastAsia="ru-RU"/>
        </w:rPr>
        <w:t>«ДМИТРИЕВСКИЙ СЕЛЬСКОХОЗЯЙСТВЕННЫЙ ТЕХНИКУМ»</w:t>
      </w:r>
    </w:p>
    <w:p w:rsidR="00A02BE7" w:rsidRDefault="00A02BE7">
      <w:pPr>
        <w:widowControl w:val="0"/>
        <w:autoSpaceDE w:val="0"/>
        <w:jc w:val="center"/>
        <w:rPr>
          <w:caps/>
          <w:sz w:val="28"/>
          <w:szCs w:val="28"/>
        </w:rPr>
      </w:pPr>
    </w:p>
    <w:p w:rsidR="00A02BE7" w:rsidRDefault="00A02BE7">
      <w:pPr>
        <w:widowControl w:val="0"/>
        <w:autoSpaceDE w:val="0"/>
        <w:jc w:val="right"/>
        <w:rPr>
          <w:caps/>
          <w:sz w:val="28"/>
          <w:szCs w:val="28"/>
        </w:rPr>
      </w:pPr>
    </w:p>
    <w:p w:rsidR="00A02BE7" w:rsidRDefault="00A02BE7">
      <w:pPr>
        <w:widowControl w:val="0"/>
        <w:autoSpaceDE w:val="0"/>
        <w:jc w:val="right"/>
        <w:rPr>
          <w:caps/>
          <w:sz w:val="28"/>
          <w:szCs w:val="28"/>
        </w:rPr>
      </w:pPr>
    </w:p>
    <w:p w:rsidR="00A02BE7" w:rsidRDefault="00AC6DF4">
      <w:pPr>
        <w:widowControl w:val="0"/>
        <w:autoSpaceDE w:val="0"/>
        <w:autoSpaceDN w:val="0"/>
        <w:jc w:val="right"/>
        <w:rPr>
          <w:caps/>
          <w:sz w:val="28"/>
          <w:szCs w:val="28"/>
          <w:lang w:eastAsia="ru-RU"/>
        </w:rPr>
      </w:pPr>
      <w:r>
        <w:rPr>
          <w:caps/>
          <w:sz w:val="28"/>
          <w:szCs w:val="28"/>
          <w:lang w:eastAsia="ru-RU"/>
        </w:rPr>
        <w:t>Утверждаю:</w:t>
      </w:r>
    </w:p>
    <w:p w:rsidR="00A02BE7" w:rsidRDefault="00AC6DF4">
      <w:pPr>
        <w:widowControl w:val="0"/>
        <w:autoSpaceDE w:val="0"/>
        <w:autoSpaceDN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Заместитель директора </w:t>
      </w:r>
    </w:p>
    <w:p w:rsidR="00A02BE7" w:rsidRDefault="00AC6DF4">
      <w:pPr>
        <w:widowControl w:val="0"/>
        <w:autoSpaceDE w:val="0"/>
        <w:autoSpaceDN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ОГАПОУ «ДСХТ»</w:t>
      </w:r>
    </w:p>
    <w:p w:rsidR="00A02BE7" w:rsidRDefault="00162E90">
      <w:pPr>
        <w:widowControl w:val="0"/>
        <w:autoSpaceDE w:val="0"/>
        <w:autoSpaceDN w:val="0"/>
        <w:jc w:val="right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 О.В. Тарасенко</w:t>
      </w:r>
    </w:p>
    <w:p w:rsidR="00A02BE7" w:rsidRDefault="00AC6DF4">
      <w:pPr>
        <w:widowControl w:val="0"/>
        <w:autoSpaceDE w:val="0"/>
        <w:jc w:val="right"/>
        <w:rPr>
          <w:caps/>
          <w:sz w:val="28"/>
          <w:szCs w:val="28"/>
        </w:rPr>
      </w:pPr>
      <w:r>
        <w:rPr>
          <w:caps/>
          <w:sz w:val="28"/>
          <w:szCs w:val="28"/>
          <w:lang w:eastAsia="ru-RU"/>
        </w:rPr>
        <w:t xml:space="preserve">«___» ________ 20___ </w:t>
      </w:r>
      <w:r>
        <w:rPr>
          <w:caps/>
          <w:sz w:val="18"/>
          <w:szCs w:val="28"/>
          <w:lang w:eastAsia="ru-RU"/>
        </w:rPr>
        <w:t>г</w:t>
      </w:r>
      <w:r>
        <w:rPr>
          <w:caps/>
          <w:sz w:val="28"/>
          <w:szCs w:val="28"/>
          <w:lang w:eastAsia="ru-RU"/>
        </w:rPr>
        <w:t>.</w:t>
      </w: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rPr>
          <w:b/>
          <w:caps/>
          <w:sz w:val="28"/>
          <w:szCs w:val="28"/>
        </w:rPr>
      </w:pPr>
    </w:p>
    <w:p w:rsidR="00A02BE7" w:rsidRDefault="00AC6DF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РАБОЧАЯ ПРОГРАММА </w:t>
      </w:r>
    </w:p>
    <w:p w:rsidR="00A02BE7" w:rsidRDefault="00AC6DF4">
      <w:pPr>
        <w:jc w:val="center"/>
        <w:rPr>
          <w:b/>
          <w:sz w:val="28"/>
        </w:rPr>
      </w:pPr>
      <w:r>
        <w:rPr>
          <w:b/>
          <w:sz w:val="36"/>
          <w:szCs w:val="36"/>
        </w:rPr>
        <w:t>ПРОФЕССИОНАЛЬНОГО МОДУЛЯ</w:t>
      </w:r>
    </w:p>
    <w:p w:rsidR="00A02BE7" w:rsidRDefault="00A02BE7">
      <w:pPr>
        <w:jc w:val="center"/>
        <w:rPr>
          <w:b/>
          <w:sz w:val="28"/>
        </w:rPr>
      </w:pPr>
    </w:p>
    <w:p w:rsidR="00A02BE7" w:rsidRDefault="00AC6DF4" w:rsidP="00162E90">
      <w:pPr>
        <w:jc w:val="center"/>
        <w:rPr>
          <w:b/>
          <w:caps/>
          <w:sz w:val="28"/>
          <w:szCs w:val="28"/>
          <w:u w:val="single"/>
          <w:lang w:eastAsia="ru-RU"/>
        </w:rPr>
      </w:pPr>
      <w:r>
        <w:rPr>
          <w:b/>
          <w:sz w:val="28"/>
        </w:rPr>
        <w:t xml:space="preserve">ПМ.04 </w:t>
      </w:r>
      <w:r w:rsidR="00162E90" w:rsidRPr="00162E90">
        <w:rPr>
          <w:b/>
          <w:sz w:val="28"/>
        </w:rPr>
        <w:t>Управление работами по производству и переработке продукции растениеводства</w:t>
      </w:r>
    </w:p>
    <w:p w:rsidR="00A02BE7" w:rsidRDefault="00AC6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sz w:val="32"/>
          <w:szCs w:val="32"/>
          <w:lang w:eastAsia="ru-RU"/>
        </w:rPr>
      </w:pPr>
      <w:r>
        <w:rPr>
          <w:sz w:val="28"/>
          <w:szCs w:val="28"/>
          <w:lang w:eastAsia="ru-RU"/>
        </w:rPr>
        <w:t>МДК 04.01 Управление структурным подразделением организации</w:t>
      </w:r>
    </w:p>
    <w:p w:rsidR="00A02BE7" w:rsidRDefault="00A02BE7">
      <w:pPr>
        <w:widowControl w:val="0"/>
        <w:shd w:val="clear" w:color="auto" w:fill="FFFFFF"/>
        <w:suppressAutoHyphens w:val="0"/>
        <w:autoSpaceDE w:val="0"/>
        <w:autoSpaceDN w:val="0"/>
        <w:jc w:val="both"/>
        <w:rPr>
          <w:rFonts w:cs="Arial"/>
          <w:sz w:val="28"/>
        </w:rPr>
      </w:pPr>
    </w:p>
    <w:p w:rsidR="00A02BE7" w:rsidRDefault="00AC6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  <w:lang w:eastAsia="ru-RU"/>
        </w:rPr>
        <w:t>по специальности 35.02.</w:t>
      </w:r>
      <w:r w:rsidR="00162E90">
        <w:rPr>
          <w:b/>
          <w:caps/>
          <w:sz w:val="28"/>
          <w:szCs w:val="28"/>
          <w:lang w:eastAsia="ru-RU"/>
        </w:rPr>
        <w:t>05 АГРОНОМИЯ</w:t>
      </w: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</w:p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pacing w:val="-2"/>
          <w:sz w:val="20"/>
          <w:szCs w:val="20"/>
        </w:rPr>
      </w:pPr>
    </w:p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2BE7" w:rsidRDefault="0016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2020</w:t>
      </w:r>
      <w:r w:rsidR="00AC6DF4">
        <w:rPr>
          <w:bCs/>
          <w:sz w:val="28"/>
          <w:szCs w:val="28"/>
        </w:rPr>
        <w:t xml:space="preserve"> год</w:t>
      </w:r>
    </w:p>
    <w:p w:rsidR="00162E90" w:rsidRDefault="0016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162E90" w:rsidRDefault="0016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02BE7" w:rsidRDefault="00AC6DF4">
      <w:pPr>
        <w:widowControl w:val="0"/>
        <w:shd w:val="clear" w:color="auto" w:fill="FFFFFF"/>
        <w:suppressAutoHyphens w:val="0"/>
        <w:autoSpaceDE w:val="0"/>
        <w:autoSpaceDN w:val="0"/>
        <w:spacing w:line="360" w:lineRule="auto"/>
        <w:ind w:firstLine="709"/>
        <w:jc w:val="both"/>
        <w:rPr>
          <w:b/>
          <w:sz w:val="28"/>
          <w:szCs w:val="20"/>
        </w:rPr>
      </w:pPr>
      <w:r>
        <w:rPr>
          <w:sz w:val="28"/>
          <w:szCs w:val="20"/>
        </w:rPr>
        <w:lastRenderedPageBreak/>
        <w:t xml:space="preserve">Рабочая программа профессионального модуля </w:t>
      </w:r>
      <w:proofErr w:type="gramStart"/>
      <w:r>
        <w:rPr>
          <w:sz w:val="28"/>
          <w:szCs w:val="20"/>
        </w:rPr>
        <w:t>разработана  на</w:t>
      </w:r>
      <w:proofErr w:type="gramEnd"/>
      <w:r>
        <w:rPr>
          <w:sz w:val="28"/>
          <w:szCs w:val="20"/>
        </w:rPr>
        <w:t xml:space="preserve"> основе Федерального государственного образовательного стандарта </w:t>
      </w:r>
      <w:r>
        <w:rPr>
          <w:rFonts w:cs="Arial"/>
          <w:sz w:val="28"/>
        </w:rPr>
        <w:t>по специальностям среднего профессионального об</w:t>
      </w:r>
      <w:r w:rsidR="00162E90">
        <w:rPr>
          <w:rFonts w:cs="Arial"/>
          <w:sz w:val="28"/>
        </w:rPr>
        <w:t>разования (далее – СПО) 35.02.05</w:t>
      </w:r>
      <w:r>
        <w:rPr>
          <w:rFonts w:cs="Arial"/>
          <w:sz w:val="28"/>
        </w:rPr>
        <w:t xml:space="preserve"> </w:t>
      </w:r>
      <w:r w:rsidR="00162E90">
        <w:rPr>
          <w:rFonts w:cs="Arial"/>
          <w:sz w:val="28"/>
        </w:rPr>
        <w:t>Агрономия</w:t>
      </w:r>
    </w:p>
    <w:p w:rsidR="00A02BE7" w:rsidRDefault="00A02BE7">
      <w:pPr>
        <w:keepNext/>
        <w:spacing w:line="360" w:lineRule="auto"/>
        <w:ind w:firstLine="709"/>
        <w:jc w:val="both"/>
        <w:rPr>
          <w:b/>
          <w:sz w:val="28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4536"/>
      </w:tblGrid>
      <w:tr w:rsidR="00A02BE7" w:rsidTr="00162E90">
        <w:tc>
          <w:tcPr>
            <w:tcW w:w="5070" w:type="dxa"/>
            <w:shd w:val="clear" w:color="auto" w:fill="auto"/>
          </w:tcPr>
          <w:p w:rsidR="00162E90" w:rsidRDefault="00162E90" w:rsidP="00162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РАССМОТРЕНО: </w:t>
            </w:r>
          </w:p>
          <w:p w:rsidR="00162E90" w:rsidRDefault="00162E90" w:rsidP="00162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ПЦК</w:t>
            </w:r>
          </w:p>
          <w:p w:rsidR="00162E90" w:rsidRDefault="00162E90" w:rsidP="00162E9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Пр. от «__</w:t>
            </w:r>
            <w:proofErr w:type="gramStart"/>
            <w:r>
              <w:rPr>
                <w:sz w:val="28"/>
                <w:szCs w:val="28"/>
              </w:rPr>
              <w:t>_»_</w:t>
            </w:r>
            <w:proofErr w:type="gramEnd"/>
            <w:r>
              <w:rPr>
                <w:sz w:val="28"/>
                <w:szCs w:val="28"/>
              </w:rPr>
              <w:t>_______ 20__ г. № __</w:t>
            </w:r>
          </w:p>
          <w:p w:rsidR="00162E90" w:rsidRDefault="00162E90" w:rsidP="00162E90">
            <w:pPr>
              <w:rPr>
                <w:cap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________В.Н. </w:t>
            </w:r>
            <w:proofErr w:type="spellStart"/>
            <w:r>
              <w:rPr>
                <w:sz w:val="28"/>
                <w:szCs w:val="28"/>
              </w:rPr>
              <w:t>Ротарь</w:t>
            </w:r>
            <w:proofErr w:type="spellEnd"/>
          </w:p>
          <w:p w:rsidR="00A02BE7" w:rsidRDefault="00A02BE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536" w:type="dxa"/>
            <w:shd w:val="clear" w:color="auto" w:fill="auto"/>
            <w:hideMark/>
          </w:tcPr>
          <w:p w:rsidR="00A02BE7" w:rsidRDefault="00AC6DF4">
            <w:pPr>
              <w:jc w:val="right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СОГЛАСОВАНО:</w:t>
            </w:r>
          </w:p>
          <w:p w:rsidR="00A02BE7" w:rsidRDefault="00AC6DF4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директора </w:t>
            </w:r>
          </w:p>
          <w:p w:rsidR="00A02BE7" w:rsidRDefault="00AC6DF4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ОГАПОУ «ДСХТ»</w:t>
            </w:r>
          </w:p>
          <w:p w:rsidR="00A02BE7" w:rsidRDefault="00162E90">
            <w:pPr>
              <w:widowControl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 О.В. Тарасенко</w:t>
            </w:r>
          </w:p>
          <w:p w:rsidR="00A02BE7" w:rsidRDefault="00A02BE7">
            <w:pPr>
              <w:jc w:val="right"/>
              <w:rPr>
                <w:sz w:val="28"/>
                <w:szCs w:val="28"/>
              </w:rPr>
            </w:pPr>
          </w:p>
        </w:tc>
      </w:tr>
    </w:tbl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</w:p>
    <w:p w:rsidR="00A02BE7" w:rsidRDefault="00AC6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Организация-разработчик: Областное государственное автономное профессиональное образовательное учреждение «Дмитриевский сельскохозяйственный техникум».</w:t>
      </w:r>
    </w:p>
    <w:p w:rsidR="00A02BE7" w:rsidRDefault="00A02BE7">
      <w:pPr>
        <w:keepNext/>
        <w:spacing w:line="360" w:lineRule="auto"/>
        <w:ind w:firstLine="709"/>
        <w:jc w:val="both"/>
        <w:rPr>
          <w:sz w:val="28"/>
          <w:szCs w:val="28"/>
        </w:rPr>
      </w:pPr>
    </w:p>
    <w:p w:rsidR="00A02BE7" w:rsidRDefault="00AC6DF4">
      <w:pPr>
        <w:keepNext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Разработчики:</w:t>
      </w:r>
    </w:p>
    <w:p w:rsidR="00A02BE7" w:rsidRDefault="00AC6DF4">
      <w:pPr>
        <w:keepNext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Серебровская Елена Александровна, преподаватель.</w:t>
      </w:r>
    </w:p>
    <w:p w:rsidR="00A02BE7" w:rsidRDefault="00162E90">
      <w:pPr>
        <w:keepNext/>
        <w:numPr>
          <w:ilvl w:val="0"/>
          <w:numId w:val="1"/>
        </w:numPr>
        <w:spacing w:line="360" w:lineRule="auto"/>
        <w:jc w:val="both"/>
      </w:pPr>
      <w:r>
        <w:rPr>
          <w:sz w:val="28"/>
          <w:szCs w:val="28"/>
        </w:rPr>
        <w:t>Шамарданова Елена Юрьевна</w:t>
      </w:r>
    </w:p>
    <w:p w:rsidR="00A02BE7" w:rsidRDefault="00A02BE7">
      <w:pPr>
        <w:widowControl w:val="0"/>
        <w:tabs>
          <w:tab w:val="left" w:pos="0"/>
        </w:tabs>
        <w:spacing w:line="360" w:lineRule="auto"/>
        <w:ind w:firstLine="709"/>
        <w:jc w:val="both"/>
        <w:rPr>
          <w:caps/>
          <w:sz w:val="32"/>
          <w:szCs w:val="28"/>
        </w:rPr>
      </w:pPr>
    </w:p>
    <w:p w:rsidR="00A02BE7" w:rsidRDefault="00AC6DF4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center"/>
      </w:pPr>
      <w:r>
        <w:rPr>
          <w:b/>
          <w:sz w:val="28"/>
          <w:szCs w:val="28"/>
        </w:rPr>
        <w:lastRenderedPageBreak/>
        <w:t>СОДЕРЖАНИЕ</w:t>
      </w:r>
    </w:p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7668"/>
        <w:gridCol w:w="1736"/>
      </w:tblGrid>
      <w:tr w:rsidR="00A02BE7">
        <w:tc>
          <w:tcPr>
            <w:tcW w:w="7668" w:type="dxa"/>
            <w:shd w:val="clear" w:color="auto" w:fill="auto"/>
          </w:tcPr>
          <w:p w:rsidR="00A02BE7" w:rsidRDefault="00A02BE7">
            <w:pPr>
              <w:pStyle w:val="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736" w:type="dxa"/>
            <w:shd w:val="clear" w:color="auto" w:fill="auto"/>
          </w:tcPr>
          <w:p w:rsidR="00A02BE7" w:rsidRDefault="00AC6DF4">
            <w:pPr>
              <w:jc w:val="center"/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A02BE7">
        <w:tc>
          <w:tcPr>
            <w:tcW w:w="7668" w:type="dxa"/>
            <w:shd w:val="clear" w:color="auto" w:fill="auto"/>
          </w:tcPr>
          <w:p w:rsidR="00A02BE7" w:rsidRDefault="00AC6DF4">
            <w:r>
              <w:rPr>
                <w:b/>
              </w:rPr>
              <w:t>1.  ПАСПОРТ РАБОЧЕЙ ПРОГРАММЫ ПРОФЕССИОНАЛЬНОГО МОДУЛЯ</w:t>
            </w:r>
          </w:p>
          <w:p w:rsidR="00A02BE7" w:rsidRDefault="00A02BE7"/>
        </w:tc>
        <w:tc>
          <w:tcPr>
            <w:tcW w:w="1736" w:type="dxa"/>
            <w:shd w:val="clear" w:color="auto" w:fill="auto"/>
          </w:tcPr>
          <w:p w:rsidR="00A02BE7" w:rsidRDefault="00AC6DF4">
            <w:pPr>
              <w:jc w:val="center"/>
            </w:pPr>
            <w:r>
              <w:t>4</w:t>
            </w:r>
          </w:p>
        </w:tc>
      </w:tr>
      <w:tr w:rsidR="00A02BE7">
        <w:tc>
          <w:tcPr>
            <w:tcW w:w="7668" w:type="dxa"/>
            <w:shd w:val="clear" w:color="auto" w:fill="auto"/>
          </w:tcPr>
          <w:p w:rsidR="00A02BE7" w:rsidRDefault="00AC6DF4">
            <w:pPr>
              <w:rPr>
                <w:b/>
                <w:caps/>
                <w:lang w:eastAsia="ru-RU"/>
              </w:rPr>
            </w:pPr>
            <w:r>
              <w:rPr>
                <w:b/>
                <w:caps/>
                <w:lang w:eastAsia="ru-RU"/>
              </w:rPr>
              <w:t xml:space="preserve">2.  результаты освоения ПРОФЕССИОНАЛЬНОГО МОДУЛЯ </w:t>
            </w:r>
          </w:p>
          <w:p w:rsidR="00A02BE7" w:rsidRDefault="00A02BE7"/>
        </w:tc>
        <w:tc>
          <w:tcPr>
            <w:tcW w:w="1736" w:type="dxa"/>
            <w:shd w:val="clear" w:color="auto" w:fill="auto"/>
          </w:tcPr>
          <w:p w:rsidR="00A02BE7" w:rsidRDefault="00AC6DF4">
            <w:pPr>
              <w:snapToGrid w:val="0"/>
              <w:jc w:val="center"/>
            </w:pPr>
            <w:r>
              <w:t>6</w:t>
            </w:r>
          </w:p>
        </w:tc>
      </w:tr>
      <w:tr w:rsidR="00A02BE7">
        <w:trPr>
          <w:trHeight w:val="670"/>
        </w:trPr>
        <w:tc>
          <w:tcPr>
            <w:tcW w:w="7668" w:type="dxa"/>
            <w:shd w:val="clear" w:color="auto" w:fill="auto"/>
          </w:tcPr>
          <w:p w:rsidR="00A02BE7" w:rsidRDefault="00AC6DF4">
            <w:pPr>
              <w:rPr>
                <w:b/>
              </w:rPr>
            </w:pPr>
            <w:r>
              <w:rPr>
                <w:b/>
              </w:rPr>
              <w:t>3.  СТРУКТУРА И СОДЕРЖАНИЕ ПРОФЕССИОНАЛЬНОГО МОДУЛЯ</w:t>
            </w:r>
          </w:p>
          <w:p w:rsidR="00A02BE7" w:rsidRDefault="00A02BE7">
            <w:pPr>
              <w:rPr>
                <w:b/>
                <w:caps/>
                <w:lang w:eastAsia="ru-RU"/>
              </w:rPr>
            </w:pPr>
          </w:p>
          <w:p w:rsidR="00A02BE7" w:rsidRDefault="00AC6DF4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4.  УСЛОВИЯ РЕАЛИЗАЦИИ ПРОГРАММЫ ПРОФЕССИОНАЛЬНОГО МОДУЛЯ</w:t>
            </w:r>
          </w:p>
          <w:p w:rsidR="00A02BE7" w:rsidRDefault="00A02BE7"/>
        </w:tc>
        <w:tc>
          <w:tcPr>
            <w:tcW w:w="1736" w:type="dxa"/>
            <w:shd w:val="clear" w:color="auto" w:fill="auto"/>
          </w:tcPr>
          <w:p w:rsidR="00A02BE7" w:rsidRDefault="00AC6DF4">
            <w:pPr>
              <w:snapToGrid w:val="0"/>
              <w:jc w:val="center"/>
            </w:pPr>
            <w:r>
              <w:t>7</w:t>
            </w:r>
          </w:p>
          <w:p w:rsidR="00A02BE7" w:rsidRDefault="00A02BE7">
            <w:pPr>
              <w:snapToGrid w:val="0"/>
              <w:jc w:val="center"/>
            </w:pPr>
          </w:p>
          <w:p w:rsidR="00A02BE7" w:rsidRDefault="00A02BE7">
            <w:pPr>
              <w:snapToGrid w:val="0"/>
              <w:jc w:val="center"/>
            </w:pPr>
          </w:p>
          <w:p w:rsidR="00A02BE7" w:rsidRDefault="00AC6DF4">
            <w:pPr>
              <w:snapToGrid w:val="0"/>
              <w:jc w:val="center"/>
            </w:pPr>
            <w:r>
              <w:t>16</w:t>
            </w:r>
          </w:p>
          <w:p w:rsidR="00A02BE7" w:rsidRDefault="00A02BE7">
            <w:pPr>
              <w:snapToGrid w:val="0"/>
              <w:jc w:val="center"/>
            </w:pPr>
          </w:p>
          <w:p w:rsidR="00A02BE7" w:rsidRDefault="00A02BE7">
            <w:pPr>
              <w:snapToGrid w:val="0"/>
              <w:jc w:val="center"/>
            </w:pPr>
          </w:p>
        </w:tc>
      </w:tr>
      <w:tr w:rsidR="00A02BE7">
        <w:tc>
          <w:tcPr>
            <w:tcW w:w="7668" w:type="dxa"/>
            <w:shd w:val="clear" w:color="auto" w:fill="auto"/>
          </w:tcPr>
          <w:p w:rsidR="00A02BE7" w:rsidRDefault="00AC6DF4">
            <w:pPr>
              <w:rPr>
                <w:rFonts w:cs="Arial"/>
                <w:b/>
                <w:caps/>
              </w:rPr>
            </w:pPr>
            <w:r>
              <w:rPr>
                <w:rFonts w:cs="Arial"/>
                <w:b/>
                <w:caps/>
              </w:rPr>
              <w:t>5.  Контроль и оценка результатов освоения профессионального модуля (вида профессиональной деятельности)</w:t>
            </w:r>
          </w:p>
          <w:p w:rsidR="00A02BE7" w:rsidRDefault="00A02BE7"/>
          <w:p w:rsidR="00A02BE7" w:rsidRDefault="00AC6DF4">
            <w:pPr>
              <w:pStyle w:val="1"/>
              <w:ind w:left="284" w:firstLine="0"/>
              <w:jc w:val="both"/>
              <w:rPr>
                <w:b/>
                <w:caps/>
              </w:rPr>
            </w:pPr>
            <w:r>
              <w:rPr>
                <w:b/>
                <w:caps/>
                <w:lang w:eastAsia="ru-RU"/>
              </w:rPr>
              <w:t xml:space="preserve"> </w:t>
            </w:r>
          </w:p>
        </w:tc>
        <w:tc>
          <w:tcPr>
            <w:tcW w:w="1736" w:type="dxa"/>
            <w:shd w:val="clear" w:color="auto" w:fill="auto"/>
          </w:tcPr>
          <w:p w:rsidR="00A02BE7" w:rsidRDefault="00AC6DF4">
            <w:pPr>
              <w:snapToGrid w:val="0"/>
              <w:jc w:val="center"/>
            </w:pPr>
            <w:r>
              <w:t>18</w:t>
            </w:r>
          </w:p>
        </w:tc>
      </w:tr>
    </w:tbl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jc w:val="center"/>
        <w:rPr>
          <w:b/>
          <w:caps/>
          <w:sz w:val="28"/>
          <w:szCs w:val="28"/>
          <w:lang w:eastAsia="ru-RU"/>
        </w:rPr>
      </w:pPr>
    </w:p>
    <w:p w:rsidR="00A02BE7" w:rsidRDefault="00AC6DF4">
      <w:pPr>
        <w:ind w:firstLine="709"/>
        <w:jc w:val="both"/>
        <w:rPr>
          <w:b/>
          <w:caps/>
          <w:spacing w:val="-4"/>
          <w:sz w:val="28"/>
          <w:szCs w:val="28"/>
          <w:lang w:eastAsia="ru-RU"/>
        </w:rPr>
      </w:pPr>
      <w:r>
        <w:rPr>
          <w:b/>
          <w:sz w:val="28"/>
        </w:rPr>
        <w:br w:type="page"/>
      </w:r>
      <w:r>
        <w:rPr>
          <w:b/>
          <w:spacing w:val="-4"/>
          <w:sz w:val="28"/>
        </w:rPr>
        <w:lastRenderedPageBreak/>
        <w:t>1. ПАСПОРТ РАБОЧЕЙ ПРОГРАММЫ ПРОФЕССИОНАЛЬНОГО МОДУЛЯ</w:t>
      </w:r>
    </w:p>
    <w:p w:rsidR="00A02BE7" w:rsidRDefault="00AC6DF4" w:rsidP="003A65BD">
      <w:pPr>
        <w:ind w:firstLine="709"/>
        <w:jc w:val="both"/>
        <w:rPr>
          <w:b/>
          <w:lang w:eastAsia="ru-RU"/>
        </w:rPr>
      </w:pPr>
      <w:r>
        <w:rPr>
          <w:b/>
          <w:sz w:val="28"/>
        </w:rPr>
        <w:t xml:space="preserve">ПМ.04. </w:t>
      </w:r>
      <w:r w:rsidR="003A65BD" w:rsidRPr="003A65BD">
        <w:rPr>
          <w:b/>
          <w:sz w:val="28"/>
        </w:rPr>
        <w:t>Управление работами по производству и переработке продукции растениеводства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1.1. Область применения рабочей программы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Рабочая программа профессионального модуля является частью основной профессиональной образовательной программы разработанной в соответствии с ФГ</w:t>
      </w:r>
      <w:r w:rsidR="00162E90">
        <w:rPr>
          <w:rFonts w:cs="Arial"/>
          <w:sz w:val="28"/>
          <w:szCs w:val="28"/>
          <w:lang w:eastAsia="ru-RU"/>
        </w:rPr>
        <w:t>ОС по специальности СПО 35.02.05</w:t>
      </w:r>
      <w:r>
        <w:rPr>
          <w:rFonts w:cs="Arial"/>
          <w:sz w:val="28"/>
          <w:szCs w:val="28"/>
          <w:lang w:eastAsia="ru-RU"/>
        </w:rPr>
        <w:t xml:space="preserve"> </w:t>
      </w:r>
      <w:r w:rsidR="00162E90">
        <w:rPr>
          <w:rFonts w:cs="Arial"/>
          <w:sz w:val="28"/>
          <w:szCs w:val="28"/>
          <w:lang w:eastAsia="ru-RU"/>
        </w:rPr>
        <w:t>Агрономия</w:t>
      </w:r>
      <w:r>
        <w:rPr>
          <w:rFonts w:cs="Arial"/>
          <w:sz w:val="28"/>
          <w:szCs w:val="28"/>
          <w:lang w:eastAsia="ru-RU"/>
        </w:rPr>
        <w:t xml:space="preserve"> в части освоения основного вида профессиональной деятельности (ВПД): Управление работами по производству и переработке продукции растениеводства и животноводства и соответствующих профессиональных компетенций (ПК):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rFonts w:cs="Arial"/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>ПК 4.1 Участвовать в планировании основных показателей сельскохозяйственного производства.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ПК 4.2 Планировать выполнение работ исполнителями.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ПК 4.3 Организовывать работу трудового коллектива.</w:t>
      </w:r>
    </w:p>
    <w:p w:rsidR="00A02BE7" w:rsidRDefault="00AC6DF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ПК 4.4 Контролировать ход и оценивать результаты выполнения работ исполнителями.</w:t>
      </w:r>
    </w:p>
    <w:p w:rsidR="00A02BE7" w:rsidRDefault="00AC6DF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ПК 4.5 Вести утвержденную учетно-отчетную документацию.</w:t>
      </w:r>
    </w:p>
    <w:p w:rsidR="00A02BE7" w:rsidRDefault="00AC6DF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Программа профессионального модуля может быть использована дополнительном профессиональном образовании и профессиональной подготовке работников в области сельскохозяйственного производства при наличии среднего (полного) общего образования или начального профессионального образования по профилю данной специальности. Опыт работы не требуется.</w:t>
      </w:r>
    </w:p>
    <w:p w:rsidR="00A02BE7" w:rsidRDefault="00AC6DF4">
      <w:pPr>
        <w:ind w:firstLine="709"/>
        <w:jc w:val="both"/>
        <w:rPr>
          <w:b/>
          <w:sz w:val="28"/>
        </w:rPr>
      </w:pPr>
      <w:r>
        <w:rPr>
          <w:b/>
          <w:sz w:val="28"/>
          <w:szCs w:val="28"/>
        </w:rPr>
        <w:t>1.2. Цели и задачи профессионального модуля – требования к результатам освоения профессионального модуля</w:t>
      </w:r>
    </w:p>
    <w:p w:rsidR="00A02BE7" w:rsidRDefault="00AC6DF4">
      <w:pPr>
        <w:ind w:firstLine="709"/>
        <w:jc w:val="both"/>
        <w:rPr>
          <w:sz w:val="28"/>
        </w:rPr>
      </w:pPr>
      <w:r>
        <w:rPr>
          <w:sz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A02BE7" w:rsidRDefault="00AC6DF4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иметь практический опыт: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участия в планировании и анализе производственных показателей организации растениеводства и животноводства;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участия в управлении первичным трудовым коллективом;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ведения документации установленного образца;</w:t>
      </w:r>
    </w:p>
    <w:p w:rsidR="00A02BE7" w:rsidRDefault="00AC6DF4">
      <w:pPr>
        <w:ind w:firstLineChars="259" w:firstLine="725"/>
        <w:rPr>
          <w:b/>
          <w:sz w:val="28"/>
        </w:rPr>
      </w:pPr>
      <w:r>
        <w:rPr>
          <w:b/>
          <w:sz w:val="28"/>
        </w:rPr>
        <w:t>уметь: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рассчитывать по принятой методике основные производственные показатели в области растениеводства и животноводства;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планировать работу исполнителей;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инструктировать и контролировать исполнителей на всех стадиях работ;</w:t>
      </w:r>
    </w:p>
    <w:p w:rsidR="00A02BE7" w:rsidRDefault="00AC6DF4">
      <w:pPr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подбирать и осуществлять мероприятия по мотивации стимулированию персонала;</w:t>
      </w:r>
    </w:p>
    <w:p w:rsidR="00A02BE7" w:rsidRDefault="00AC6DF4">
      <w:pPr>
        <w:numPr>
          <w:ilvl w:val="0"/>
          <w:numId w:val="3"/>
        </w:numPr>
        <w:tabs>
          <w:tab w:val="left" w:pos="993"/>
        </w:tabs>
        <w:ind w:left="0" w:firstLine="709"/>
        <w:jc w:val="both"/>
      </w:pPr>
      <w:r>
        <w:rPr>
          <w:sz w:val="28"/>
        </w:rPr>
        <w:t>оценивать качество выполняемых работ;</w:t>
      </w:r>
    </w:p>
    <w:p w:rsidR="00A02BE7" w:rsidRDefault="00AC6DF4">
      <w:pPr>
        <w:ind w:firstLineChars="259" w:firstLine="725"/>
        <w:rPr>
          <w:b/>
          <w:sz w:val="28"/>
        </w:rPr>
      </w:pPr>
      <w:r>
        <w:rPr>
          <w:b/>
          <w:sz w:val="28"/>
        </w:rPr>
        <w:t>знать: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lastRenderedPageBreak/>
        <w:t>основы организации производства и переработки продукции растениеводства и животноводства;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структуру организации руководимого подразделения;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характер взаимодействия с другими подразделениями;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функциональные обязанности работников и руководителей;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основные производственные показатели работы организации отрасли и его структурных подразделений;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методы планирования, контроля и оценки работ исполнителей;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 xml:space="preserve">виды, формы и методы мотивации персонала, в </w:t>
      </w:r>
      <w:proofErr w:type="spellStart"/>
      <w:r>
        <w:rPr>
          <w:sz w:val="28"/>
        </w:rPr>
        <w:t>т.ч</w:t>
      </w:r>
      <w:proofErr w:type="spellEnd"/>
      <w:r>
        <w:rPr>
          <w:sz w:val="28"/>
        </w:rPr>
        <w:t>. материальное и нематериальное стимулирование работников;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sz w:val="28"/>
        </w:rPr>
      </w:pPr>
      <w:r>
        <w:rPr>
          <w:sz w:val="28"/>
        </w:rPr>
        <w:t>методы оценивания качества выполняемых работ;</w:t>
      </w:r>
    </w:p>
    <w:p w:rsidR="00A02BE7" w:rsidRDefault="00AC6DF4">
      <w:pPr>
        <w:pStyle w:val="a3"/>
        <w:numPr>
          <w:ilvl w:val="0"/>
          <w:numId w:val="3"/>
        </w:numPr>
        <w:tabs>
          <w:tab w:val="left" w:pos="993"/>
        </w:tabs>
        <w:ind w:left="0" w:firstLine="709"/>
        <w:jc w:val="both"/>
        <w:rPr>
          <w:b/>
          <w:bCs/>
          <w:sz w:val="28"/>
          <w:szCs w:val="28"/>
          <w:lang w:eastAsia="ru-RU"/>
        </w:rPr>
      </w:pPr>
      <w:r>
        <w:rPr>
          <w:sz w:val="28"/>
        </w:rPr>
        <w:t>правила первичного документооборота, учета и отчетности.</w:t>
      </w:r>
    </w:p>
    <w:p w:rsidR="00A02BE7" w:rsidRDefault="00A02BE7">
      <w:pPr>
        <w:pStyle w:val="a3"/>
        <w:tabs>
          <w:tab w:val="left" w:pos="993"/>
        </w:tabs>
        <w:ind w:left="709"/>
        <w:jc w:val="both"/>
        <w:rPr>
          <w:b/>
          <w:bCs/>
          <w:sz w:val="28"/>
          <w:szCs w:val="28"/>
          <w:lang w:eastAsia="ru-RU"/>
        </w:rPr>
      </w:pPr>
    </w:p>
    <w:p w:rsidR="00A02BE7" w:rsidRDefault="00AC6D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1.3. Рекомендуемое количество часов на освоение программы профессионального модуля:</w:t>
      </w:r>
    </w:p>
    <w:p w:rsidR="00A02BE7" w:rsidRDefault="003A65BD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– 390</w:t>
      </w:r>
      <w:r w:rsidR="00AC6DF4">
        <w:rPr>
          <w:sz w:val="28"/>
          <w:szCs w:val="28"/>
        </w:rPr>
        <w:t xml:space="preserve"> часов, в том числе:</w:t>
      </w:r>
    </w:p>
    <w:p w:rsidR="00A02BE7" w:rsidRDefault="00AC6DF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максимальной уче</w:t>
      </w:r>
      <w:r w:rsidR="00162E90">
        <w:rPr>
          <w:sz w:val="28"/>
          <w:szCs w:val="28"/>
        </w:rPr>
        <w:t>бной нагрузки обучающегося – 282 часа</w:t>
      </w:r>
      <w:r>
        <w:rPr>
          <w:sz w:val="28"/>
          <w:szCs w:val="28"/>
        </w:rPr>
        <w:t>, включая:</w:t>
      </w:r>
    </w:p>
    <w:p w:rsidR="00A02BE7" w:rsidRDefault="00AC6DF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обязательную аудито</w:t>
      </w:r>
      <w:r w:rsidR="00162E90">
        <w:rPr>
          <w:sz w:val="28"/>
          <w:szCs w:val="28"/>
        </w:rPr>
        <w:t>рную нагрузку обучающегося – 188</w:t>
      </w:r>
      <w:r>
        <w:rPr>
          <w:sz w:val="28"/>
          <w:szCs w:val="28"/>
        </w:rPr>
        <w:t xml:space="preserve"> часов, из них:</w:t>
      </w:r>
    </w:p>
    <w:p w:rsidR="00A02BE7" w:rsidRDefault="00162E9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теоретических занятий – 98</w:t>
      </w:r>
      <w:r w:rsidR="00AC6DF4">
        <w:rPr>
          <w:sz w:val="28"/>
          <w:szCs w:val="28"/>
        </w:rPr>
        <w:t xml:space="preserve"> часов;</w:t>
      </w:r>
    </w:p>
    <w:p w:rsidR="00A02BE7" w:rsidRDefault="00162E9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практических занятий – 90</w:t>
      </w:r>
      <w:r w:rsidR="00AC6DF4">
        <w:rPr>
          <w:sz w:val="28"/>
          <w:szCs w:val="28"/>
        </w:rPr>
        <w:t xml:space="preserve"> часа;</w:t>
      </w:r>
    </w:p>
    <w:p w:rsidR="00A02BE7" w:rsidRDefault="00162E9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C6DF4">
        <w:rPr>
          <w:sz w:val="28"/>
          <w:szCs w:val="28"/>
        </w:rPr>
        <w:t>роизводственной практики – 108 часов;</w:t>
      </w:r>
    </w:p>
    <w:p w:rsidR="00A02BE7" w:rsidRDefault="00AC6DF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самостояте</w:t>
      </w:r>
      <w:r w:rsidR="003A65BD">
        <w:rPr>
          <w:sz w:val="28"/>
          <w:szCs w:val="28"/>
        </w:rPr>
        <w:t>льной работы обучающегося –   7</w:t>
      </w:r>
      <w:r w:rsidR="00162E90">
        <w:rPr>
          <w:sz w:val="28"/>
          <w:szCs w:val="28"/>
        </w:rPr>
        <w:t>4</w:t>
      </w:r>
      <w:r w:rsidR="003A65BD">
        <w:rPr>
          <w:sz w:val="28"/>
          <w:szCs w:val="28"/>
        </w:rPr>
        <w:t xml:space="preserve"> часов</w:t>
      </w:r>
    </w:p>
    <w:p w:rsidR="00A02BE7" w:rsidRDefault="00162E90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консультации  -</w:t>
      </w:r>
      <w:proofErr w:type="gramEnd"/>
      <w:r>
        <w:rPr>
          <w:sz w:val="28"/>
          <w:szCs w:val="28"/>
        </w:rPr>
        <w:t xml:space="preserve"> 2</w:t>
      </w:r>
      <w:r w:rsidR="00AC6DF4">
        <w:rPr>
          <w:sz w:val="28"/>
          <w:szCs w:val="28"/>
        </w:rPr>
        <w:t>0 часов.</w:t>
      </w:r>
    </w:p>
    <w:p w:rsidR="00A02BE7" w:rsidRDefault="00AC6DF4">
      <w:pPr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Итоговая аттестация в </w:t>
      </w:r>
      <w:proofErr w:type="gramStart"/>
      <w:r>
        <w:rPr>
          <w:sz w:val="28"/>
          <w:szCs w:val="28"/>
        </w:rPr>
        <w:t xml:space="preserve">форме  </w:t>
      </w:r>
      <w:r>
        <w:rPr>
          <w:b/>
          <w:sz w:val="28"/>
          <w:szCs w:val="28"/>
        </w:rPr>
        <w:t>Экзамена</w:t>
      </w:r>
      <w:proofErr w:type="gramEnd"/>
      <w:r w:rsidR="00162E90">
        <w:rPr>
          <w:b/>
          <w:sz w:val="28"/>
          <w:szCs w:val="28"/>
        </w:rPr>
        <w:t xml:space="preserve"> квалификационного</w:t>
      </w:r>
      <w:r>
        <w:rPr>
          <w:b/>
          <w:sz w:val="28"/>
          <w:szCs w:val="28"/>
        </w:rPr>
        <w:t>.</w:t>
      </w: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09"/>
        <w:jc w:val="both"/>
        <w:rPr>
          <w:b/>
          <w:sz w:val="28"/>
          <w:szCs w:val="28"/>
          <w:lang w:eastAsia="ru-RU"/>
        </w:rPr>
      </w:pPr>
    </w:p>
    <w:p w:rsidR="00A02BE7" w:rsidRDefault="00A02BE7">
      <w:pPr>
        <w:rPr>
          <w:b/>
          <w:caps/>
          <w:sz w:val="28"/>
          <w:szCs w:val="28"/>
          <w:lang w:eastAsia="ru-RU"/>
        </w:rPr>
      </w:pPr>
    </w:p>
    <w:p w:rsidR="00A02BE7" w:rsidRDefault="00AC6DF4">
      <w:pPr>
        <w:ind w:firstLineChars="95" w:firstLine="266"/>
        <w:jc w:val="center"/>
        <w:rPr>
          <w:b/>
          <w:caps/>
          <w:sz w:val="28"/>
          <w:szCs w:val="28"/>
          <w:lang w:eastAsia="ru-RU"/>
        </w:rPr>
      </w:pPr>
      <w:r>
        <w:rPr>
          <w:b/>
          <w:caps/>
          <w:sz w:val="28"/>
          <w:szCs w:val="28"/>
          <w:lang w:eastAsia="ru-RU"/>
        </w:rPr>
        <w:br w:type="page"/>
      </w:r>
      <w:r>
        <w:rPr>
          <w:b/>
          <w:caps/>
          <w:sz w:val="28"/>
          <w:szCs w:val="28"/>
          <w:lang w:eastAsia="ru-RU"/>
        </w:rPr>
        <w:lastRenderedPageBreak/>
        <w:t xml:space="preserve">2.  результаты освоения ПРОФЕССИОНАЛЬНОГО МОДУЛЯ </w:t>
      </w: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16"/>
          <w:szCs w:val="16"/>
          <w:lang w:eastAsia="ru-RU"/>
        </w:rPr>
      </w:pPr>
    </w:p>
    <w:p w:rsidR="00A02BE7" w:rsidRDefault="00AC6DF4">
      <w:pPr>
        <w:ind w:firstLineChars="304" w:firstLine="851"/>
        <w:jc w:val="both"/>
        <w:rPr>
          <w:sz w:val="28"/>
          <w:szCs w:val="28"/>
          <w:lang w:eastAsia="ru-RU"/>
        </w:rPr>
      </w:pPr>
      <w:r>
        <w:rPr>
          <w:sz w:val="28"/>
        </w:rPr>
        <w:t>Результатом освоения программы профессионального модуля является овладение обучающимися видом профессиональной деятельности Управление работами по производству и переработке продукции растениеводства и животноводства, в том числе профессиональными (ПК) и общими (ОК) компетенциями:</w:t>
      </w: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16"/>
          <w:szCs w:val="16"/>
          <w:lang w:eastAsia="ru-RU"/>
        </w:rPr>
      </w:pPr>
    </w:p>
    <w:tbl>
      <w:tblPr>
        <w:tblW w:w="5000" w:type="pct"/>
        <w:tblInd w:w="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5"/>
        <w:gridCol w:w="8369"/>
      </w:tblGrid>
      <w:tr w:rsidR="00A02BE7">
        <w:trPr>
          <w:trHeight w:val="651"/>
        </w:trPr>
        <w:tc>
          <w:tcPr>
            <w:tcW w:w="106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Код</w:t>
            </w:r>
          </w:p>
        </w:tc>
        <w:tc>
          <w:tcPr>
            <w:tcW w:w="85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widowControl w:val="0"/>
              <w:jc w:val="center"/>
              <w:rPr>
                <w:b/>
                <w:lang w:eastAsia="ru-RU"/>
              </w:rPr>
            </w:pPr>
            <w:r>
              <w:rPr>
                <w:b/>
                <w:lang w:eastAsia="ru-RU"/>
              </w:rPr>
              <w:t>Наименование результата обучения</w:t>
            </w:r>
          </w:p>
        </w:tc>
      </w:tr>
      <w:tr w:rsidR="00A02BE7">
        <w:tc>
          <w:tcPr>
            <w:tcW w:w="106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4.1.</w:t>
            </w:r>
          </w:p>
        </w:tc>
        <w:tc>
          <w:tcPr>
            <w:tcW w:w="85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spacing w:val="-2"/>
                <w:lang w:eastAsia="ru-RU"/>
              </w:rPr>
            </w:pPr>
            <w:r>
              <w:rPr>
                <w:spacing w:val="-2"/>
                <w:lang w:eastAsia="ru-RU"/>
              </w:rPr>
              <w:t>Участвовать в планировании основных показателей сельскохозяйственного производства.</w:t>
            </w:r>
          </w:p>
        </w:tc>
      </w:tr>
      <w:tr w:rsidR="00A02BE7"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4.2.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spacing w:val="-2"/>
                <w:lang w:eastAsia="ru-RU"/>
              </w:rPr>
            </w:pPr>
            <w:r>
              <w:rPr>
                <w:spacing w:val="-2"/>
                <w:lang w:eastAsia="ru-RU"/>
              </w:rPr>
              <w:t>Планировать выполнение работ исполнителями.</w:t>
            </w:r>
          </w:p>
        </w:tc>
      </w:tr>
      <w:tr w:rsidR="00A02BE7"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ПК 4.3. 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spacing w:val="-2"/>
                <w:lang w:eastAsia="ru-RU"/>
              </w:rPr>
            </w:pPr>
            <w:r>
              <w:rPr>
                <w:spacing w:val="-2"/>
                <w:lang w:eastAsia="ru-RU"/>
              </w:rPr>
              <w:t>Организовывать работу трудового коллектива.</w:t>
            </w:r>
          </w:p>
        </w:tc>
      </w:tr>
      <w:tr w:rsidR="00A02BE7"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4.4.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spacing w:val="-2"/>
                <w:lang w:eastAsia="ru-RU"/>
              </w:rPr>
            </w:pPr>
            <w:r>
              <w:rPr>
                <w:spacing w:val="-2"/>
                <w:lang w:eastAsia="ru-RU"/>
              </w:rPr>
              <w:t>Контролировать ход и оценивать результаты выполнения работ исполнителями.</w:t>
            </w:r>
          </w:p>
        </w:tc>
      </w:tr>
      <w:tr w:rsidR="00A02BE7"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ПК 4.5.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spacing w:val="-2"/>
                <w:lang w:eastAsia="ru-RU"/>
              </w:rPr>
            </w:pPr>
            <w:r>
              <w:rPr>
                <w:spacing w:val="-2"/>
                <w:lang w:eastAsia="ru-RU"/>
              </w:rPr>
              <w:t>Вести утвержденную учетно-отчетную документацию.</w:t>
            </w:r>
          </w:p>
        </w:tc>
      </w:tr>
      <w:tr w:rsidR="00A02BE7">
        <w:trPr>
          <w:trHeight w:val="673"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 1.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lang w:eastAsia="ru-RU"/>
              </w:rPr>
            </w:pPr>
            <w:r>
              <w:rPr>
                <w:spacing w:val="-2"/>
                <w:lang w:eastAsia="ru-RU"/>
              </w:rPr>
              <w:t xml:space="preserve">Понимать сущность и социальную значимость своей будущей </w:t>
            </w:r>
            <w:r>
              <w:rPr>
                <w:lang w:eastAsia="ru-RU"/>
              </w:rPr>
              <w:t>профессии, проявлять к ней устойчивый интерес.</w:t>
            </w:r>
          </w:p>
        </w:tc>
      </w:tr>
      <w:tr w:rsidR="00A02BE7">
        <w:trPr>
          <w:trHeight w:val="673"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 2.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lang w:eastAsia="ru-RU"/>
              </w:rPr>
            </w:pPr>
            <w:r>
              <w:rPr>
                <w:spacing w:val="-3"/>
                <w:lang w:eastAsia="ru-RU"/>
              </w:rPr>
              <w:t xml:space="preserve">Организовывать собственную деятельность, выбирать типовые </w:t>
            </w:r>
            <w:r>
              <w:rPr>
                <w:lang w:eastAsia="ru-RU"/>
              </w:rPr>
              <w:t>методы и способы выполнения профессиональных задач, оценивать их эффективность и качество.</w:t>
            </w:r>
          </w:p>
        </w:tc>
      </w:tr>
      <w:tr w:rsidR="00A02BE7">
        <w:trPr>
          <w:trHeight w:val="673"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 3.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A02BE7">
        <w:trPr>
          <w:trHeight w:val="673"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 4.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Осуществлять поиск и использование информации, </w:t>
            </w:r>
            <w:r>
              <w:rPr>
                <w:spacing w:val="-1"/>
                <w:lang w:eastAsia="ru-RU"/>
              </w:rPr>
              <w:t xml:space="preserve">необходимой для эффективного выполнения профессиональных задач, </w:t>
            </w:r>
            <w:r>
              <w:rPr>
                <w:lang w:eastAsia="ru-RU"/>
              </w:rPr>
              <w:t>профессионального и личностного развития.</w:t>
            </w:r>
          </w:p>
        </w:tc>
      </w:tr>
      <w:tr w:rsidR="00A02BE7">
        <w:trPr>
          <w:trHeight w:val="673"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 5.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lang w:eastAsia="ru-RU"/>
              </w:rPr>
            </w:pPr>
            <w:r>
              <w:rPr>
                <w:spacing w:val="-1"/>
                <w:lang w:eastAsia="ru-RU"/>
              </w:rPr>
              <w:t xml:space="preserve">Использовать информационно-коммуникационные технологии </w:t>
            </w:r>
            <w:r>
              <w:rPr>
                <w:lang w:eastAsia="ru-RU"/>
              </w:rPr>
              <w:t>в профессиональной деятельности.</w:t>
            </w:r>
          </w:p>
        </w:tc>
      </w:tr>
      <w:tr w:rsidR="00A02BE7">
        <w:trPr>
          <w:trHeight w:val="673"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 6.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A02BE7">
        <w:trPr>
          <w:trHeight w:val="673"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ОК 7.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A02BE7">
        <w:trPr>
          <w:trHeight w:val="673"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ОК 8. 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A02BE7">
        <w:trPr>
          <w:trHeight w:val="673"/>
        </w:trPr>
        <w:tc>
          <w:tcPr>
            <w:tcW w:w="106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pacing w:line="36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ОК 9. </w:t>
            </w:r>
          </w:p>
        </w:tc>
        <w:tc>
          <w:tcPr>
            <w:tcW w:w="8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ectPr w:rsidR="00A02BE7">
          <w:footerReference w:type="default" r:id="rId7"/>
          <w:pgSz w:w="11907" w:h="16840"/>
          <w:pgMar w:top="1134" w:right="762" w:bottom="1134" w:left="1701" w:header="709" w:footer="709" w:gutter="0"/>
          <w:cols w:space="720"/>
          <w:titlePg/>
          <w:docGrid w:linePitch="360"/>
        </w:sectPr>
      </w:pPr>
    </w:p>
    <w:p w:rsidR="00A02BE7" w:rsidRDefault="00AC6D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 w:hanging="432"/>
        <w:rPr>
          <w:b/>
          <w:caps/>
          <w:sz w:val="28"/>
          <w:szCs w:val="28"/>
        </w:rPr>
      </w:pPr>
      <w:r>
        <w:rPr>
          <w:b/>
          <w:sz w:val="28"/>
          <w:szCs w:val="28"/>
        </w:rPr>
        <w:lastRenderedPageBreak/>
        <w:t>3.  СТРУКТУРА И СОДЕРЖАНИЕ ПРОФЕССИОНАЛЬНОГО МОДУЛЯ</w:t>
      </w:r>
    </w:p>
    <w:p w:rsidR="00A02BE7" w:rsidRDefault="00AC6DF4">
      <w:pPr>
        <w:pStyle w:val="2"/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3.1. Тематический план профессионального модуля</w:t>
      </w:r>
    </w:p>
    <w:p w:rsidR="00A02BE7" w:rsidRDefault="00A02BE7">
      <w:pPr>
        <w:pStyle w:val="2"/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tbl>
      <w:tblPr>
        <w:tblW w:w="5292" w:type="pct"/>
        <w:tblInd w:w="-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2704"/>
        <w:gridCol w:w="1294"/>
        <w:gridCol w:w="879"/>
        <w:gridCol w:w="1734"/>
        <w:gridCol w:w="1214"/>
        <w:gridCol w:w="895"/>
        <w:gridCol w:w="1247"/>
        <w:gridCol w:w="1143"/>
        <w:gridCol w:w="2249"/>
      </w:tblGrid>
      <w:tr w:rsidR="00A02BE7" w:rsidTr="00194520">
        <w:trPr>
          <w:trHeight w:val="435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Коды профессиональных компетенций</w:t>
            </w:r>
          </w:p>
        </w:tc>
        <w:tc>
          <w:tcPr>
            <w:tcW w:w="86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413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>Всего часов</w:t>
            </w:r>
          </w:p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(макс. учебная нагрузка и практики)</w:t>
            </w:r>
          </w:p>
        </w:tc>
        <w:tc>
          <w:tcPr>
            <w:tcW w:w="1904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Объём времени, отведенный на освоение междисциплинарного курса (курсов)</w:t>
            </w:r>
          </w:p>
        </w:tc>
        <w:tc>
          <w:tcPr>
            <w:tcW w:w="1082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Практика </w:t>
            </w:r>
          </w:p>
        </w:tc>
      </w:tr>
      <w:tr w:rsidR="00A02BE7" w:rsidTr="00194520">
        <w:trPr>
          <w:trHeight w:val="435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02BE7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02BE7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02BE7">
            <w:pPr>
              <w:rPr>
                <w:i/>
                <w:iCs/>
              </w:rPr>
            </w:pPr>
          </w:p>
        </w:tc>
        <w:tc>
          <w:tcPr>
            <w:tcW w:w="1221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Обязательная аудиторная учебная нагрузка обучающегося</w:t>
            </w:r>
          </w:p>
        </w:tc>
        <w:tc>
          <w:tcPr>
            <w:tcW w:w="683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Самостоятельная работа обучающегося</w:t>
            </w:r>
          </w:p>
        </w:tc>
        <w:tc>
          <w:tcPr>
            <w:tcW w:w="36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</w:rPr>
              <w:t xml:space="preserve">Учебная </w:t>
            </w:r>
            <w:r>
              <w:t>часов</w:t>
            </w:r>
          </w:p>
        </w:tc>
        <w:tc>
          <w:tcPr>
            <w:tcW w:w="717" w:type="pct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Производственная (по профилю специальности),</w:t>
            </w:r>
          </w:p>
          <w:p w:rsidR="00A02BE7" w:rsidRDefault="00AC6DF4">
            <w:pPr>
              <w:pStyle w:val="2"/>
              <w:widowControl w:val="0"/>
              <w:ind w:left="72" w:firstLine="0"/>
              <w:jc w:val="center"/>
            </w:pPr>
            <w:r>
              <w:t>часов</w:t>
            </w:r>
          </w:p>
          <w:p w:rsidR="00A02BE7" w:rsidRDefault="00AC6DF4">
            <w:pPr>
              <w:pStyle w:val="2"/>
              <w:widowControl w:val="0"/>
              <w:ind w:left="72"/>
              <w:jc w:val="center"/>
              <w:rPr>
                <w:b/>
              </w:rPr>
            </w:pPr>
            <w:r>
              <w:rPr>
                <w:i/>
              </w:rPr>
              <w:t>(если предусмотрена рассредоточенная практика)</w:t>
            </w:r>
          </w:p>
        </w:tc>
      </w:tr>
      <w:tr w:rsidR="00A02BE7" w:rsidTr="00194520">
        <w:trPr>
          <w:trHeight w:val="390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02BE7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02BE7">
            <w:pPr>
              <w:rPr>
                <w:b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02BE7">
            <w:pPr>
              <w:rPr>
                <w:i/>
                <w:iCs/>
              </w:rPr>
            </w:pPr>
          </w:p>
        </w:tc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Всего,</w:t>
            </w:r>
          </w:p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i/>
              </w:rPr>
            </w:pPr>
            <w:r>
              <w:t>часов</w:t>
            </w:r>
          </w:p>
        </w:tc>
        <w:tc>
          <w:tcPr>
            <w:tcW w:w="5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 практические занятия,</w:t>
            </w:r>
          </w:p>
          <w:p w:rsidR="00A02BE7" w:rsidRDefault="00AC6DF4">
            <w:pPr>
              <w:pStyle w:val="a6"/>
              <w:widowControl w:val="0"/>
              <w:spacing w:before="0" w:after="0"/>
              <w:jc w:val="center"/>
            </w:pPr>
            <w:r>
              <w:t>часов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., курсовая работа (проект),</w:t>
            </w:r>
          </w:p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i/>
              </w:rPr>
            </w:pPr>
            <w:r>
              <w:t>часов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Всего,</w:t>
            </w:r>
          </w:p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  <w:i/>
              </w:rPr>
            </w:pPr>
            <w:r>
              <w:t>часов</w:t>
            </w:r>
          </w:p>
        </w:tc>
        <w:tc>
          <w:tcPr>
            <w:tcW w:w="3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 xml:space="preserve">в </w:t>
            </w:r>
            <w:proofErr w:type="spellStart"/>
            <w:r>
              <w:rPr>
                <w:b/>
              </w:rPr>
              <w:t>т.ч</w:t>
            </w:r>
            <w:proofErr w:type="spellEnd"/>
            <w:r>
              <w:rPr>
                <w:b/>
              </w:rPr>
              <w:t>., курсовая работа (проект),</w:t>
            </w:r>
          </w:p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i/>
              </w:rPr>
            </w:pPr>
            <w:r>
              <w:t>часов</w:t>
            </w:r>
          </w:p>
        </w:tc>
        <w:tc>
          <w:tcPr>
            <w:tcW w:w="365" w:type="pct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02BE7">
            <w:pPr>
              <w:rPr>
                <w:b/>
                <w:i/>
              </w:rPr>
            </w:pPr>
          </w:p>
        </w:tc>
        <w:tc>
          <w:tcPr>
            <w:tcW w:w="717" w:type="pct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02BE7">
            <w:pPr>
              <w:rPr>
                <w:b/>
              </w:rPr>
            </w:pPr>
          </w:p>
        </w:tc>
      </w:tr>
      <w:tr w:rsidR="00A02BE7" w:rsidTr="00194520">
        <w:trPr>
          <w:trHeight w:val="390"/>
        </w:trPr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53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A02BE7" w:rsidTr="00194520"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rPr>
                <w:b/>
              </w:rPr>
            </w:pPr>
            <w:r>
              <w:rPr>
                <w:b/>
              </w:rPr>
              <w:t>ПК 4.1 – 4.5</w:t>
            </w:r>
          </w:p>
        </w:tc>
        <w:tc>
          <w:tcPr>
            <w:tcW w:w="862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rPr>
                <w:b/>
              </w:rPr>
            </w:pPr>
            <w:r>
              <w:rPr>
                <w:b/>
              </w:rPr>
              <w:t xml:space="preserve">МДК.04.01Управление структурным подразделением организации 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3A65BD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282</w:t>
            </w:r>
          </w:p>
        </w:tc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3A65BD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188</w:t>
            </w:r>
          </w:p>
        </w:tc>
        <w:tc>
          <w:tcPr>
            <w:tcW w:w="553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3A65BD">
            <w:pPr>
              <w:pStyle w:val="2"/>
              <w:widowControl w:val="0"/>
              <w:ind w:left="0" w:firstLine="0"/>
              <w:jc w:val="center"/>
            </w:pPr>
            <w:r>
              <w:t>90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3A65BD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 xml:space="preserve">74+20 </w:t>
            </w:r>
          </w:p>
        </w:tc>
        <w:tc>
          <w:tcPr>
            <w:tcW w:w="398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AC6DF4">
            <w:pPr>
              <w:pStyle w:val="2"/>
              <w:widowControl w:val="0"/>
              <w:ind w:left="0" w:firstLine="0"/>
              <w:jc w:val="center"/>
              <w:rPr>
                <w:b/>
              </w:rPr>
            </w:pPr>
            <w:r>
              <w:t>-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3A65BD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02BE7" w:rsidRDefault="003A65BD">
            <w:pPr>
              <w:pStyle w:val="a6"/>
              <w:widowControl w:val="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A02BE7" w:rsidTr="00194520">
        <w:tc>
          <w:tcPr>
            <w:tcW w:w="739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rPr>
                <w:b/>
              </w:rPr>
            </w:pPr>
            <w:r>
              <w:rPr>
                <w:b/>
              </w:rPr>
              <w:t>ПК 4.1 – 4.5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3A65BD">
            <w:r>
              <w:rPr>
                <w:b/>
              </w:rPr>
              <w:t xml:space="preserve">Производственная </w:t>
            </w:r>
            <w:r w:rsidR="00AC6DF4">
              <w:rPr>
                <w:b/>
              </w:rPr>
              <w:t xml:space="preserve"> практика (по профилю специальности)</w:t>
            </w:r>
            <w:r w:rsidR="00AC6DF4">
              <w:t xml:space="preserve">, часов </w:t>
            </w:r>
            <w:r w:rsidR="00AC6DF4">
              <w:rPr>
                <w:rFonts w:eastAsia="Calibri"/>
                <w:i/>
              </w:rPr>
              <w:t>(если предусмотрена</w:t>
            </w:r>
            <w:r w:rsidR="00AC6DF4">
              <w:rPr>
                <w:i/>
              </w:rPr>
              <w:t xml:space="preserve"> итоговая (концентрированная) практика</w:t>
            </w:r>
            <w:r w:rsidR="00AC6DF4">
              <w:rPr>
                <w:rFonts w:eastAsia="Calibri"/>
                <w:i/>
              </w:rPr>
              <w:t>)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3A65BD">
            <w:pPr>
              <w:jc w:val="center"/>
              <w:rPr>
                <w:i/>
              </w:rPr>
            </w:pPr>
            <w:r>
              <w:rPr>
                <w:b/>
              </w:rPr>
              <w:t>108</w:t>
            </w:r>
          </w:p>
        </w:tc>
        <w:tc>
          <w:tcPr>
            <w:tcW w:w="2269" w:type="pct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0C0C0"/>
          </w:tcPr>
          <w:p w:rsidR="00A02BE7" w:rsidRDefault="00A02BE7">
            <w:pPr>
              <w:jc w:val="center"/>
            </w:pPr>
          </w:p>
        </w:tc>
        <w:tc>
          <w:tcPr>
            <w:tcW w:w="71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3A65BD">
            <w:pPr>
              <w:jc w:val="center"/>
              <w:rPr>
                <w:i/>
              </w:rPr>
            </w:pPr>
            <w:r>
              <w:rPr>
                <w:b/>
              </w:rPr>
              <w:t>108</w:t>
            </w:r>
          </w:p>
        </w:tc>
      </w:tr>
      <w:tr w:rsidR="00A02BE7" w:rsidTr="00194520">
        <w:trPr>
          <w:trHeight w:val="46"/>
        </w:trPr>
        <w:tc>
          <w:tcPr>
            <w:tcW w:w="1602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pStyle w:val="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4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3A65BD">
            <w:pPr>
              <w:jc w:val="center"/>
              <w:rPr>
                <w:b/>
              </w:rPr>
            </w:pPr>
            <w:r>
              <w:rPr>
                <w:b/>
              </w:rPr>
              <w:t>390</w:t>
            </w:r>
          </w:p>
        </w:tc>
        <w:tc>
          <w:tcPr>
            <w:tcW w:w="2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A02BE7" w:rsidRDefault="003A65BD">
            <w:pPr>
              <w:jc w:val="center"/>
              <w:rPr>
                <w:b/>
              </w:rPr>
            </w:pPr>
            <w:r>
              <w:rPr>
                <w:b/>
              </w:rPr>
              <w:t>188</w:t>
            </w:r>
          </w:p>
        </w:tc>
        <w:tc>
          <w:tcPr>
            <w:tcW w:w="553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3A65BD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90</w:t>
            </w:r>
          </w:p>
        </w:tc>
        <w:tc>
          <w:tcPr>
            <w:tcW w:w="38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2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3A65BD">
            <w:pPr>
              <w:jc w:val="center"/>
              <w:rPr>
                <w:b/>
              </w:rPr>
            </w:pPr>
            <w:r>
              <w:rPr>
                <w:b/>
              </w:rPr>
              <w:t>94</w:t>
            </w:r>
          </w:p>
        </w:tc>
        <w:tc>
          <w:tcPr>
            <w:tcW w:w="398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AC6DF4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3A65BD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7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2BE7" w:rsidRDefault="003A65BD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</w:tr>
    </w:tbl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caps/>
          <w:lang w:eastAsia="ru-RU"/>
        </w:rPr>
      </w:pPr>
    </w:p>
    <w:p w:rsidR="00A02BE7" w:rsidRDefault="00A02B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caps/>
          <w:lang w:eastAsia="ru-RU"/>
        </w:rPr>
      </w:pPr>
    </w:p>
    <w:p w:rsidR="00A02BE7" w:rsidRDefault="00AC6DF4" w:rsidP="001945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b/>
          <w:sz w:val="28"/>
          <w:szCs w:val="28"/>
          <w:lang w:eastAsia="ru-RU"/>
        </w:rPr>
      </w:pPr>
      <w:r>
        <w:rPr>
          <w:b/>
          <w:caps/>
          <w:sz w:val="32"/>
          <w:szCs w:val="32"/>
          <w:lang w:eastAsia="ru-RU"/>
        </w:rPr>
        <w:br w:type="page"/>
      </w:r>
      <w:r>
        <w:rPr>
          <w:b/>
          <w:caps/>
          <w:sz w:val="28"/>
          <w:szCs w:val="28"/>
          <w:lang w:eastAsia="ru-RU"/>
        </w:rPr>
        <w:lastRenderedPageBreak/>
        <w:t xml:space="preserve">3.2. </w:t>
      </w:r>
      <w:r>
        <w:rPr>
          <w:b/>
          <w:sz w:val="28"/>
          <w:szCs w:val="28"/>
          <w:lang w:eastAsia="ru-RU"/>
        </w:rPr>
        <w:t>Содержание обучения по профессиональному модулю</w:t>
      </w:r>
    </w:p>
    <w:tbl>
      <w:tblPr>
        <w:tblW w:w="14946" w:type="dxa"/>
        <w:tblInd w:w="-4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84"/>
        <w:gridCol w:w="9972"/>
        <w:gridCol w:w="981"/>
        <w:gridCol w:w="1109"/>
      </w:tblGrid>
      <w:tr w:rsidR="00A02BE7">
        <w:trPr>
          <w:trHeight w:val="205"/>
        </w:trPr>
        <w:tc>
          <w:tcPr>
            <w:tcW w:w="2884" w:type="dxa"/>
            <w:shd w:val="clear" w:color="auto" w:fill="auto"/>
            <w:vAlign w:val="center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9972" w:type="dxa"/>
            <w:shd w:val="clear" w:color="auto" w:fill="auto"/>
            <w:vAlign w:val="center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981" w:type="dxa"/>
            <w:shd w:val="clear" w:color="auto" w:fill="auto"/>
            <w:vAlign w:val="center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2"/>
                <w:szCs w:val="22"/>
              </w:rPr>
              <w:t>Объём часов</w:t>
            </w:r>
          </w:p>
        </w:tc>
        <w:tc>
          <w:tcPr>
            <w:tcW w:w="1109" w:type="dxa"/>
            <w:shd w:val="clear" w:color="auto" w:fill="auto"/>
            <w:vAlign w:val="center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Уровень освоения</w:t>
            </w:r>
          </w:p>
        </w:tc>
      </w:tr>
      <w:tr w:rsidR="00A02BE7">
        <w:trPr>
          <w:trHeight w:val="205"/>
        </w:trPr>
        <w:tc>
          <w:tcPr>
            <w:tcW w:w="14946" w:type="dxa"/>
            <w:gridSpan w:val="4"/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</w:rPr>
              <w:t xml:space="preserve">ПМ.04 </w:t>
            </w:r>
            <w:r w:rsidR="00B239B0">
              <w:rPr>
                <w:b/>
              </w:rPr>
              <w:t>У</w:t>
            </w:r>
            <w:r w:rsidR="00194520" w:rsidRPr="00194520">
              <w:rPr>
                <w:b/>
              </w:rPr>
              <w:t>правление работами по производству и переработке продукции растениеводства</w:t>
            </w:r>
          </w:p>
        </w:tc>
      </w:tr>
      <w:tr w:rsidR="00A02BE7">
        <w:trPr>
          <w:trHeight w:val="205"/>
        </w:trPr>
        <w:tc>
          <w:tcPr>
            <w:tcW w:w="14946" w:type="dxa"/>
            <w:gridSpan w:val="4"/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МДК 04.01. Управление структурным подразделением организации</w:t>
            </w:r>
          </w:p>
        </w:tc>
      </w:tr>
      <w:tr w:rsidR="00A02BE7">
        <w:trPr>
          <w:trHeight w:val="205"/>
        </w:trPr>
        <w:tc>
          <w:tcPr>
            <w:tcW w:w="14946" w:type="dxa"/>
            <w:gridSpan w:val="4"/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b/>
                <w:bCs/>
                <w:i/>
                <w:sz w:val="20"/>
                <w:szCs w:val="20"/>
              </w:rPr>
              <w:t>Содержание учебного материала</w:t>
            </w:r>
          </w:p>
        </w:tc>
      </w:tr>
      <w:tr w:rsidR="0019379E" w:rsidTr="0088288D">
        <w:trPr>
          <w:trHeight w:val="205"/>
        </w:trPr>
        <w:tc>
          <w:tcPr>
            <w:tcW w:w="14946" w:type="dxa"/>
            <w:gridSpan w:val="4"/>
            <w:shd w:val="clear" w:color="auto" w:fill="C6D9F1" w:themeFill="text2" w:themeFillTint="33"/>
          </w:tcPr>
          <w:p w:rsidR="0019379E" w:rsidRP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 w:rsidRPr="0019379E"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  <w:t>Раздел 1. Экономические ресурсы, организация, оплата и нормирование труда- 68 часов</w:t>
            </w:r>
          </w:p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</w:p>
        </w:tc>
      </w:tr>
      <w:tr w:rsidR="00A02BE7" w:rsidTr="00F60CE1">
        <w:trPr>
          <w:trHeight w:val="185"/>
        </w:trPr>
        <w:tc>
          <w:tcPr>
            <w:tcW w:w="2884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02BE7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 w:rsidRPr="0019379E"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  <w:t>Тема 1.1. Организация (предприятие) и отра</w:t>
            </w:r>
            <w:r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  <w:t xml:space="preserve">сль в условиях рынка </w:t>
            </w: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02BE7" w:rsidRDefault="00AC6D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>Содержание учебного материала</w:t>
            </w:r>
          </w:p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02BE7" w:rsidRDefault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60CE1">
              <w:rPr>
                <w:rFonts w:eastAsia="SchoolBookCSanPin-Regular"/>
                <w:b/>
                <w:bCs/>
                <w:iCs/>
                <w:sz w:val="22"/>
                <w:szCs w:val="22"/>
                <w:highlight w:val="red"/>
                <w:lang w:eastAsia="en-US"/>
              </w:rPr>
              <w:t>12</w:t>
            </w:r>
          </w:p>
        </w:tc>
        <w:tc>
          <w:tcPr>
            <w:tcW w:w="1109" w:type="dxa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</w:tr>
      <w:tr w:rsidR="0019379E" w:rsidTr="0019379E">
        <w:trPr>
          <w:trHeight w:val="473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9379E" w:rsidRP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379E" w:rsidRPr="00023CDF" w:rsidRDefault="0019379E" w:rsidP="0019379E">
            <w:r w:rsidRPr="00023CDF">
              <w:rPr>
                <w:rFonts w:eastAsia="SchoolBookCSanPin-Regular" w:cs="Arial" w:hint="default"/>
                <w:sz w:val="20"/>
                <w:szCs w:val="20"/>
              </w:rPr>
              <w:t>АПК. Понятие и классификация организаций. Механизм функционирования организации в условиях рыночной экономики. Жизненный цикл предприятия.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379E" w:rsidRDefault="00F60CE1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379E" w:rsidTr="0019379E">
        <w:trPr>
          <w:trHeight w:val="327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9379E" w:rsidRP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379E" w:rsidRPr="00023CDF" w:rsidRDefault="0019379E" w:rsidP="0019379E">
            <w:r w:rsidRPr="00023CDF">
              <w:rPr>
                <w:rStyle w:val="5"/>
              </w:rPr>
              <w:t>Социально-экономическое значение сельского хозяйства. Особенности отрасли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379E" w:rsidRDefault="00F60CE1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379E" w:rsidTr="0019379E">
        <w:trPr>
          <w:trHeight w:val="338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379E" w:rsidRPr="00023CDF" w:rsidRDefault="0019379E" w:rsidP="0019379E">
            <w:r w:rsidRPr="00023CDF">
              <w:rPr>
                <w:rFonts w:eastAsia="SchoolBookCSanPin-Regular" w:cs="Arial"/>
                <w:sz w:val="20"/>
                <w:szCs w:val="20"/>
              </w:rPr>
              <w:t>Предпринимательская деятельность в системе агробизнеса.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379E" w:rsidRDefault="00F60CE1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379E" w:rsidTr="0019379E">
        <w:trPr>
          <w:trHeight w:val="206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379E" w:rsidRPr="00023CDF" w:rsidRDefault="0019379E" w:rsidP="0019379E">
            <w:r w:rsidRPr="00023CDF">
              <w:rPr>
                <w:rFonts w:eastAsia="SchoolBookCSanPin-Regular" w:cs="Arial" w:hint="default"/>
                <w:sz w:val="20"/>
                <w:szCs w:val="20"/>
              </w:rPr>
              <w:t xml:space="preserve">Производственная структура предприятия и ее элементы. Типы производства и их характеристика. 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379E" w:rsidRDefault="00F60CE1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379E" w:rsidTr="0019379E">
        <w:trPr>
          <w:trHeight w:val="535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379E" w:rsidRPr="00023CDF" w:rsidRDefault="0019379E" w:rsidP="0019379E">
            <w:r w:rsidRPr="00023CDF">
              <w:rPr>
                <w:rFonts w:eastAsia="SchoolBookCSanPin-Regular" w:cs="Arial" w:hint="default"/>
                <w:sz w:val="20"/>
                <w:szCs w:val="20"/>
              </w:rPr>
              <w:t>Производственный процесс, его содержание и принципы организации. Производственный цикл. Качество и конкурентоспособность продукции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379E" w:rsidRDefault="00F60CE1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379E" w:rsidTr="0019379E">
        <w:trPr>
          <w:trHeight w:val="543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379E" w:rsidRPr="00023CDF" w:rsidRDefault="0019379E" w:rsidP="0019379E">
            <w:r w:rsidRPr="00023CDF">
              <w:rPr>
                <w:rFonts w:eastAsia="SchoolBookCSanPin-Regular" w:cs="Arial" w:hint="default"/>
                <w:sz w:val="20"/>
                <w:szCs w:val="20"/>
              </w:rPr>
              <w:t>Определение, понятие и задачи структурного подразделения организации (предприятия). Функциональные области структурного подразделения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379E" w:rsidRDefault="00F60CE1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9379E" w:rsidRDefault="0019379E" w:rsidP="0019379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178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02BE7" w:rsidRDefault="00AC6DF4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Arial"/>
                <w:i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Самостоятельная работа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02BE7" w:rsidRDefault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60CE1">
              <w:rPr>
                <w:i/>
                <w:iCs/>
                <w:sz w:val="20"/>
                <w:szCs w:val="20"/>
                <w:highlight w:val="cyan"/>
              </w:rPr>
              <w:t>10</w:t>
            </w: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178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60CE1" w:rsidRDefault="00F60CE1" w:rsidP="00F60CE1">
            <w:r w:rsidRPr="00E12B74">
              <w:rPr>
                <w:rFonts w:cs="Arial" w:hint="default"/>
                <w:sz w:val="20"/>
                <w:szCs w:val="20"/>
              </w:rPr>
              <w:t>Особенности и значение сельскохозяйственных предприятий в условиях рынка.</w:t>
            </w:r>
          </w:p>
          <w:p w:rsidR="00F60CE1" w:rsidRDefault="00F60CE1" w:rsidP="00F60CE1">
            <w:r w:rsidRPr="00E12B74">
              <w:rPr>
                <w:rFonts w:eastAsia="SchoolBookCSanPin-Regular" w:cs="Arial"/>
                <w:sz w:val="20"/>
                <w:szCs w:val="20"/>
              </w:rPr>
              <w:t>Отрасль в системе рыночной экономики.</w:t>
            </w:r>
          </w:p>
          <w:p w:rsidR="00F60CE1" w:rsidRDefault="00F60CE1" w:rsidP="00F60CE1">
            <w:r w:rsidRPr="00E12B74">
              <w:rPr>
                <w:rFonts w:eastAsia="SchoolBookCSanPin-Regular" w:cs="Arial" w:hint="default"/>
                <w:sz w:val="20"/>
                <w:szCs w:val="20"/>
              </w:rPr>
              <w:t>Организационно-правовые основы Агрофирм</w:t>
            </w:r>
          </w:p>
          <w:p w:rsidR="00F60CE1" w:rsidRDefault="00F60CE1" w:rsidP="00F60CE1">
            <w:r>
              <w:rPr>
                <w:rFonts w:eastAsia="SchoolBookCSanPin-Regular" w:cs="Arial"/>
                <w:sz w:val="20"/>
                <w:szCs w:val="20"/>
              </w:rPr>
              <w:t>Сельскохозяйственные угодья, их виды и способы применения.</w:t>
            </w:r>
          </w:p>
          <w:p w:rsidR="00F60CE1" w:rsidRDefault="00F60CE1" w:rsidP="00F60CE1">
            <w:pPr>
              <w:rPr>
                <w:rFonts w:eastAsia="SchoolBookCSanPin-Regular" w:cs="Arial"/>
                <w:sz w:val="20"/>
                <w:szCs w:val="20"/>
              </w:rPr>
            </w:pPr>
            <w:r w:rsidRPr="00E12B74">
              <w:rPr>
                <w:rFonts w:eastAsia="SchoolBookCSanPin-Regular" w:cs="Arial" w:hint="default"/>
                <w:sz w:val="20"/>
                <w:szCs w:val="20"/>
              </w:rPr>
              <w:t xml:space="preserve">ГК, Агрохолдинги. </w:t>
            </w:r>
          </w:p>
          <w:p w:rsidR="00F60CE1" w:rsidRDefault="00F60CE1" w:rsidP="00F60CE1">
            <w:r w:rsidRPr="00E12B74">
              <w:rPr>
                <w:rFonts w:eastAsia="SchoolBookCSanPin-Regular" w:cs="Arial" w:hint="default"/>
                <w:sz w:val="20"/>
                <w:szCs w:val="20"/>
              </w:rPr>
              <w:t>История, сущность, назначение.</w:t>
            </w:r>
          </w:p>
          <w:p w:rsidR="00F60CE1" w:rsidRDefault="00F60CE1" w:rsidP="00F60CE1">
            <w:r w:rsidRPr="00E12B74">
              <w:rPr>
                <w:rFonts w:eastAsia="SchoolBookCSanPin-Regular" w:cs="Arial" w:hint="default"/>
                <w:sz w:val="20"/>
                <w:szCs w:val="20"/>
              </w:rPr>
              <w:t>Сущность и содержание подготовки производства.</w:t>
            </w:r>
          </w:p>
          <w:p w:rsidR="00F60CE1" w:rsidRDefault="00F60CE1" w:rsidP="00F60CE1">
            <w:r w:rsidRPr="00E12B74">
              <w:rPr>
                <w:rFonts w:eastAsia="SchoolBookCSanPin-Regular" w:cs="Arial" w:hint="default"/>
                <w:sz w:val="20"/>
                <w:szCs w:val="20"/>
              </w:rPr>
              <w:t>Сущность и содержание подготовки производства.</w:t>
            </w:r>
          </w:p>
          <w:p w:rsidR="00F60CE1" w:rsidRDefault="00F60CE1" w:rsidP="00F60CE1">
            <w:r w:rsidRPr="00E12B74">
              <w:rPr>
                <w:rFonts w:cs="Arial" w:hint="default"/>
                <w:sz w:val="20"/>
                <w:szCs w:val="20"/>
              </w:rPr>
              <w:t>Логистическое сообщение.</w:t>
            </w:r>
          </w:p>
          <w:p w:rsidR="00A02BE7" w:rsidRPr="00F60CE1" w:rsidRDefault="00F60CE1" w:rsidP="00F60CE1">
            <w:r w:rsidRPr="00E12B74">
              <w:rPr>
                <w:rFonts w:eastAsia="SchoolBookCSanPin-Regular" w:cs="Arial" w:hint="default"/>
                <w:sz w:val="20"/>
                <w:szCs w:val="20"/>
              </w:rPr>
              <w:t xml:space="preserve">Единицы структурных подразделений </w:t>
            </w:r>
            <w:r w:rsidRPr="00E12B74">
              <w:rPr>
                <w:rFonts w:hint="default"/>
                <w:bCs/>
                <w:iCs/>
                <w:sz w:val="20"/>
                <w:szCs w:val="20"/>
              </w:rPr>
              <w:t>с/х предприятий: ра</w:t>
            </w:r>
            <w:r>
              <w:rPr>
                <w:rFonts w:hint="default"/>
                <w:bCs/>
                <w:iCs/>
                <w:sz w:val="20"/>
                <w:szCs w:val="20"/>
              </w:rPr>
              <w:t>бочее место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234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A02BE7" w:rsidRDefault="002A16A5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02BE7" w:rsidRDefault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F60CE1">
              <w:rPr>
                <w:i/>
                <w:iCs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234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60CE1" w:rsidRPr="00296901" w:rsidRDefault="00F60CE1" w:rsidP="00F60CE1">
            <w:r w:rsidRPr="00296901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296901">
              <w:rPr>
                <w:rFonts w:eastAsia="SchoolBookCSanPin-Regular" w:cs="Arial"/>
                <w:sz w:val="20"/>
                <w:szCs w:val="20"/>
              </w:rPr>
              <w:t xml:space="preserve"> Размещение, специализация и концентрация объектов сельского хозяйства.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234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60CE1" w:rsidRPr="00296901" w:rsidRDefault="00F60CE1" w:rsidP="00F60CE1">
            <w:r w:rsidRPr="00F60CE1">
              <w:rPr>
                <w:rStyle w:val="5"/>
                <w:rFonts w:ascii="Times New Roman" w:hAnsi="Times New Roman" w:cs="Times New Roman"/>
                <w:b/>
              </w:rPr>
              <w:t>П/З</w:t>
            </w:r>
            <w:r w:rsidRPr="00296901">
              <w:rPr>
                <w:rStyle w:val="5"/>
                <w:b/>
              </w:rPr>
              <w:t>:</w:t>
            </w:r>
            <w:r w:rsidRPr="00296901">
              <w:rPr>
                <w:rStyle w:val="5"/>
              </w:rPr>
              <w:t xml:space="preserve"> Определение структуры сельскохозяйственных угодий и  посевных площадей,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0CE1" w:rsidTr="00F60CE1">
        <w:trPr>
          <w:trHeight w:val="286"/>
        </w:trPr>
        <w:tc>
          <w:tcPr>
            <w:tcW w:w="288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F60CE1" w:rsidRPr="00296901" w:rsidRDefault="00F60CE1" w:rsidP="00F60CE1">
            <w:r w:rsidRPr="00296901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296901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296901">
              <w:rPr>
                <w:rFonts w:eastAsia="SchoolBookCSanPin-Regular" w:hint="default"/>
                <w:sz w:val="20"/>
                <w:szCs w:val="20"/>
              </w:rPr>
              <w:t>Производственная структура предприятия.</w:t>
            </w:r>
          </w:p>
        </w:tc>
        <w:tc>
          <w:tcPr>
            <w:tcW w:w="981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321"/>
        </w:trPr>
        <w:tc>
          <w:tcPr>
            <w:tcW w:w="2884" w:type="dxa"/>
            <w:vMerge w:val="restart"/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Тема 1.2.</w:t>
            </w:r>
            <w:r w:rsidR="00F60CE1"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 xml:space="preserve"> Организация как объект управления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2A16A5">
              <w:rPr>
                <w:i/>
                <w:iCs/>
                <w:color w:val="000000" w:themeColor="text1"/>
                <w:sz w:val="20"/>
                <w:szCs w:val="20"/>
                <w:highlight w:val="red"/>
              </w:rPr>
              <w:t>10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F60CE1">
        <w:trPr>
          <w:trHeight w:val="321"/>
        </w:trPr>
        <w:tc>
          <w:tcPr>
            <w:tcW w:w="2884" w:type="dxa"/>
            <w:vMerge/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F60CE1" w:rsidRPr="003013B3" w:rsidRDefault="00F60CE1" w:rsidP="00F60CE1">
            <w:r w:rsidRPr="003013B3">
              <w:rPr>
                <w:rFonts w:eastAsia="SchoolBookCSanPin-Regular" w:cs="Arial" w:hint="default"/>
                <w:sz w:val="20"/>
                <w:szCs w:val="20"/>
              </w:rPr>
              <w:t xml:space="preserve">Содержание и роль менеджмента в развитии современных организаций. Организация как открытая система. </w:t>
            </w:r>
            <w:r w:rsidRPr="003013B3">
              <w:rPr>
                <w:rFonts w:eastAsia="SchoolBookCSanPin-Regular" w:hint="default"/>
                <w:sz w:val="20"/>
                <w:szCs w:val="20"/>
              </w:rPr>
              <w:t xml:space="preserve">Внутренняя и внешняя среда организации.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321"/>
        </w:trPr>
        <w:tc>
          <w:tcPr>
            <w:tcW w:w="2884" w:type="dxa"/>
            <w:vMerge/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F60CE1" w:rsidRPr="003013B3" w:rsidRDefault="00F60CE1" w:rsidP="00F60CE1">
            <w:r w:rsidRPr="003013B3">
              <w:rPr>
                <w:rFonts w:eastAsia="SchoolBookCSanPin-Regular" w:cs="Arial" w:hint="default"/>
                <w:sz w:val="20"/>
                <w:szCs w:val="20"/>
              </w:rPr>
              <w:t xml:space="preserve">Понятие и значение функции управления. Взаимосвязь функций управления.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321"/>
        </w:trPr>
        <w:tc>
          <w:tcPr>
            <w:tcW w:w="2884" w:type="dxa"/>
            <w:vMerge/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F60CE1" w:rsidRPr="003013B3" w:rsidRDefault="00F60CE1" w:rsidP="00F60CE1">
            <w:proofErr w:type="spellStart"/>
            <w:r w:rsidRPr="003013B3">
              <w:rPr>
                <w:rFonts w:eastAsia="SchoolBookCSanPin-Regular" w:hint="default"/>
                <w:sz w:val="20"/>
                <w:szCs w:val="20"/>
              </w:rPr>
              <w:t>Целепологание</w:t>
            </w:r>
            <w:proofErr w:type="spellEnd"/>
            <w:r w:rsidRPr="003013B3">
              <w:rPr>
                <w:rFonts w:eastAsia="SchoolBookCSanPin-Regular" w:hint="default"/>
                <w:sz w:val="20"/>
                <w:szCs w:val="20"/>
              </w:rPr>
              <w:t xml:space="preserve"> как функция управления.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321"/>
        </w:trPr>
        <w:tc>
          <w:tcPr>
            <w:tcW w:w="2884" w:type="dxa"/>
            <w:vMerge/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F60CE1" w:rsidRPr="003013B3" w:rsidRDefault="00F60CE1" w:rsidP="00F60CE1">
            <w:r w:rsidRPr="003013B3">
              <w:rPr>
                <w:rFonts w:eastAsia="SchoolBookCSanPin-Regular" w:cs="Arial" w:hint="default"/>
                <w:sz w:val="20"/>
                <w:szCs w:val="20"/>
              </w:rPr>
              <w:t>Механизм формирования организационных структур.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321"/>
        </w:trPr>
        <w:tc>
          <w:tcPr>
            <w:tcW w:w="2884" w:type="dxa"/>
            <w:vMerge/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F60CE1" w:rsidRPr="003013B3" w:rsidRDefault="00F60CE1" w:rsidP="00F60CE1">
            <w:r w:rsidRPr="003013B3">
              <w:rPr>
                <w:rFonts w:eastAsia="SchoolBookCSanPin-Regular" w:hint="default"/>
                <w:sz w:val="20"/>
                <w:szCs w:val="20"/>
              </w:rPr>
              <w:t>Сущность и система методов управления.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255"/>
        </w:trPr>
        <w:tc>
          <w:tcPr>
            <w:tcW w:w="2884" w:type="dxa"/>
            <w:vMerge/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Самостоятельная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2A16A5">
              <w:rPr>
                <w:rFonts w:cs="Arial"/>
                <w:i/>
                <w:iCs/>
                <w:sz w:val="20"/>
                <w:szCs w:val="20"/>
                <w:highlight w:val="cyan"/>
              </w:rPr>
              <w:t>1</w:t>
            </w:r>
            <w:r w:rsidR="002A16A5" w:rsidRPr="002A16A5">
              <w:rPr>
                <w:rFonts w:cs="Arial"/>
                <w:i/>
                <w:iCs/>
                <w:sz w:val="20"/>
                <w:szCs w:val="20"/>
                <w:highlight w:val="cyan"/>
              </w:rPr>
              <w:t>0</w:t>
            </w:r>
          </w:p>
        </w:tc>
        <w:tc>
          <w:tcPr>
            <w:tcW w:w="1109" w:type="dxa"/>
            <w:vMerge/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255"/>
        </w:trPr>
        <w:tc>
          <w:tcPr>
            <w:tcW w:w="2884" w:type="dxa"/>
            <w:vMerge/>
            <w:shd w:val="clear" w:color="auto" w:fill="auto"/>
          </w:tcPr>
          <w:p w:rsidR="00F60CE1" w:rsidRDefault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Default="002A16A5" w:rsidP="002A16A5">
            <w:r w:rsidRPr="00E12B74">
              <w:rPr>
                <w:rFonts w:eastAsia="SchoolBookCSanPin-Regular" w:cs="Arial" w:hint="default"/>
                <w:sz w:val="20"/>
                <w:szCs w:val="20"/>
              </w:rPr>
              <w:t>Современные научные подходы к менеджменту</w:t>
            </w:r>
          </w:p>
          <w:p w:rsidR="002A16A5" w:rsidRDefault="002A16A5" w:rsidP="002A16A5">
            <w:r w:rsidRPr="00E12B74">
              <w:rPr>
                <w:rFonts w:eastAsia="SchoolBookCSanPin-Regular" w:cs="Arial" w:hint="default"/>
                <w:sz w:val="20"/>
                <w:szCs w:val="20"/>
              </w:rPr>
              <w:t>Миссия организации</w:t>
            </w:r>
          </w:p>
          <w:p w:rsidR="002A16A5" w:rsidRDefault="002A16A5" w:rsidP="002A16A5">
            <w:r w:rsidRPr="00E12B74">
              <w:rPr>
                <w:rFonts w:eastAsia="SchoolBookCSanPin-Regular" w:cs="Arial" w:hint="default"/>
                <w:sz w:val="20"/>
                <w:szCs w:val="20"/>
              </w:rPr>
              <w:t xml:space="preserve">Принципы менеджмента. </w:t>
            </w:r>
          </w:p>
          <w:p w:rsidR="002A16A5" w:rsidRDefault="002A16A5" w:rsidP="002A16A5">
            <w:r w:rsidRPr="00E12B74">
              <w:rPr>
                <w:rFonts w:eastAsia="SchoolBookCSanPin-Regular" w:cs="Arial" w:hint="default"/>
                <w:sz w:val="20"/>
                <w:szCs w:val="20"/>
              </w:rPr>
              <w:t>Комплекс маркетинга.</w:t>
            </w:r>
          </w:p>
          <w:p w:rsidR="002A16A5" w:rsidRDefault="002A16A5" w:rsidP="002A16A5">
            <w:r w:rsidRPr="00E12B74">
              <w:rPr>
                <w:rFonts w:eastAsia="SchoolBookCSanPin-Regular" w:hint="default"/>
                <w:sz w:val="20"/>
                <w:szCs w:val="20"/>
              </w:rPr>
              <w:t>Критерии целей организации (SMART-критерии).</w:t>
            </w:r>
          </w:p>
          <w:p w:rsidR="002A16A5" w:rsidRDefault="002A16A5" w:rsidP="002A16A5">
            <w:r w:rsidRPr="00E12B74">
              <w:rPr>
                <w:rFonts w:eastAsia="SchoolBookCSanPin-Regular" w:hint="default"/>
                <w:sz w:val="20"/>
                <w:szCs w:val="20"/>
              </w:rPr>
              <w:t>Документы, регламентирующие работу структурного подразделения</w:t>
            </w:r>
          </w:p>
          <w:p w:rsidR="002A16A5" w:rsidRDefault="002A16A5" w:rsidP="002A16A5">
            <w:r w:rsidRPr="00E12B74">
              <w:rPr>
                <w:rFonts w:cs="Arial" w:hint="default"/>
                <w:sz w:val="20"/>
                <w:szCs w:val="20"/>
              </w:rPr>
              <w:t>Р</w:t>
            </w:r>
            <w:r w:rsidRPr="00E12B74">
              <w:rPr>
                <w:rFonts w:eastAsia="SchoolBookCSanPin-Regular" w:cs="Arial" w:hint="default"/>
                <w:sz w:val="20"/>
                <w:szCs w:val="20"/>
              </w:rPr>
              <w:t>азработка схем организационных структур управления на сельхозпредприятиях с различным численным составом.</w:t>
            </w:r>
          </w:p>
          <w:p w:rsidR="00F60CE1" w:rsidRPr="002A16A5" w:rsidRDefault="002A16A5" w:rsidP="002A16A5">
            <w:r w:rsidRPr="00E12B74">
              <w:rPr>
                <w:rFonts w:eastAsia="SchoolBookCSanPin-Regular" w:hint="default"/>
                <w:sz w:val="20"/>
                <w:szCs w:val="20"/>
              </w:rPr>
              <w:t>Подготовка доклада: «Морально-психологический климат коллектива».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255"/>
        </w:trPr>
        <w:tc>
          <w:tcPr>
            <w:tcW w:w="2884" w:type="dxa"/>
            <w:vMerge/>
            <w:shd w:val="clear" w:color="auto" w:fill="auto"/>
          </w:tcPr>
          <w:p w:rsidR="00F60CE1" w:rsidRDefault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F60CE1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Arial"/>
                <w:i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Практическая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2A16A5">
              <w:rPr>
                <w:rFonts w:cs="Arial"/>
                <w:i/>
                <w:iCs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255"/>
        </w:trPr>
        <w:tc>
          <w:tcPr>
            <w:tcW w:w="2884" w:type="dxa"/>
            <w:vMerge/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F60CE1" w:rsidRPr="00C22036" w:rsidRDefault="00F60CE1" w:rsidP="00F60CE1">
            <w:r w:rsidRPr="00C22036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C22036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C22036">
              <w:rPr>
                <w:rFonts w:eastAsia="SchoolBookCSanPin-Regular" w:hint="default"/>
                <w:sz w:val="20"/>
                <w:szCs w:val="20"/>
              </w:rPr>
              <w:t>Сущность, развитие и характерные черты современного менеджмента.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2A16A5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255"/>
        </w:trPr>
        <w:tc>
          <w:tcPr>
            <w:tcW w:w="2884" w:type="dxa"/>
            <w:vMerge/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F60CE1" w:rsidRPr="00C22036" w:rsidRDefault="00F60CE1" w:rsidP="00F60CE1">
            <w:r w:rsidRPr="00C22036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C22036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C22036">
              <w:rPr>
                <w:rFonts w:eastAsia="SchoolBookCSanPin-Regular" w:hint="default"/>
                <w:sz w:val="20"/>
                <w:szCs w:val="20"/>
              </w:rPr>
              <w:t>Построение «дерево целей» фирмы.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2A16A5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F60CE1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F60CE1" w:rsidRPr="00C22036" w:rsidRDefault="00F60CE1" w:rsidP="00F60CE1">
            <w:r w:rsidRPr="00C22036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C22036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C22036">
              <w:rPr>
                <w:rFonts w:eastAsia="SchoolBookCSanPin-Regular" w:hint="default"/>
                <w:sz w:val="20"/>
                <w:szCs w:val="20"/>
              </w:rPr>
              <w:t>Построение организационной структуры подразделения.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F60CE1" w:rsidRDefault="002A16A5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F60CE1" w:rsidRDefault="00F60CE1" w:rsidP="00F60C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234"/>
        </w:trPr>
        <w:tc>
          <w:tcPr>
            <w:tcW w:w="2884" w:type="dxa"/>
            <w:vMerge w:val="restart"/>
            <w:shd w:val="clear" w:color="auto" w:fill="auto"/>
          </w:tcPr>
          <w:p w:rsidR="00A02BE7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Тема1.3</w:t>
            </w:r>
            <w:r w:rsidRPr="00E12B74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>. Трудовые ресурсы и оплата труда в организации</w:t>
            </w:r>
            <w:r w:rsidR="00AC6DF4"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).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Pr="002A16A5" w:rsidRDefault="00AC6DF4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2A16A5">
              <w:rPr>
                <w:rFonts w:cs="Arial"/>
                <w:i/>
                <w:iCs/>
                <w:sz w:val="20"/>
                <w:szCs w:val="20"/>
                <w:highlight w:val="red"/>
              </w:rPr>
              <w:t>14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5B74FC" w:rsidRDefault="002A16A5" w:rsidP="002A16A5">
            <w:r w:rsidRPr="005B74FC">
              <w:rPr>
                <w:rFonts w:eastAsia="SchoolBookCSanPin-Regular" w:hint="default"/>
                <w:sz w:val="20"/>
                <w:szCs w:val="20"/>
              </w:rPr>
              <w:t xml:space="preserve">Кадры управления и кадровая политика.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5B74FC" w:rsidRDefault="002A16A5" w:rsidP="002A16A5">
            <w:pPr>
              <w:spacing w:line="216" w:lineRule="auto"/>
              <w:rPr>
                <w:rFonts w:eastAsia="SchoolBookCSanPin-Regular"/>
                <w:sz w:val="20"/>
                <w:szCs w:val="20"/>
              </w:rPr>
            </w:pPr>
            <w:r w:rsidRPr="005B74FC">
              <w:rPr>
                <w:rFonts w:eastAsia="SchoolBookCSanPin-Regular" w:hint="default"/>
                <w:sz w:val="20"/>
                <w:szCs w:val="20"/>
              </w:rPr>
              <w:t xml:space="preserve">Состав и структура трудовых ресурсов организации. Планирование кадров и их подбор. Организация и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5B74FC" w:rsidRDefault="002A16A5" w:rsidP="002A16A5">
            <w:pPr>
              <w:spacing w:line="216" w:lineRule="auto"/>
              <w:rPr>
                <w:rFonts w:eastAsia="SchoolBookCSanPin-Regular"/>
                <w:sz w:val="20"/>
                <w:szCs w:val="20"/>
              </w:rPr>
            </w:pPr>
            <w:r w:rsidRPr="005B74FC">
              <w:rPr>
                <w:rFonts w:eastAsia="SchoolBookCSanPin-Regular" w:hint="default"/>
                <w:sz w:val="20"/>
                <w:szCs w:val="20"/>
              </w:rPr>
              <w:t>нормирование труда. Производительность труда.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5B74FC" w:rsidRDefault="002A16A5" w:rsidP="002A16A5">
            <w:r w:rsidRPr="005B74FC">
              <w:rPr>
                <w:rFonts w:cs="Arial" w:hint="default"/>
                <w:sz w:val="20"/>
                <w:szCs w:val="20"/>
              </w:rPr>
              <w:t>Условия труда и отдыха. Сущность условий труда, их виды. Режимы</w:t>
            </w:r>
            <w:r w:rsidRPr="005B74FC">
              <w:rPr>
                <w:rFonts w:eastAsia="SchoolBookCSanPin-Regular" w:cs="Arial" w:hint="default"/>
                <w:sz w:val="20"/>
                <w:szCs w:val="20"/>
              </w:rPr>
              <w:t xml:space="preserve"> труда и отдыха.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5B74FC" w:rsidRDefault="002A16A5" w:rsidP="002A16A5">
            <w:r w:rsidRPr="005B74FC">
              <w:rPr>
                <w:rFonts w:eastAsia="SchoolBookCSanPin-Regular" w:cs="Arial" w:hint="default"/>
                <w:sz w:val="20"/>
                <w:szCs w:val="20"/>
              </w:rPr>
              <w:t xml:space="preserve">Принципы оплаты труда. Тарифная система. Бестарифная </w:t>
            </w:r>
            <w:r w:rsidRPr="005B74FC">
              <w:rPr>
                <w:rFonts w:cs="Arial" w:hint="default"/>
                <w:sz w:val="20"/>
                <w:szCs w:val="20"/>
              </w:rPr>
              <w:t>система</w:t>
            </w:r>
            <w:r w:rsidRPr="005B74FC">
              <w:rPr>
                <w:rFonts w:eastAsia="SchoolBookCSanPin-Regular" w:cs="Arial" w:hint="default"/>
                <w:sz w:val="20"/>
                <w:szCs w:val="20"/>
              </w:rPr>
              <w:t xml:space="preserve"> оплаты труда. Формы и системы оплаты труда.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Самостоятельная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2A16A5">
              <w:rPr>
                <w:rFonts w:cs="Arial"/>
                <w:i/>
                <w:iCs/>
                <w:sz w:val="20"/>
                <w:szCs w:val="20"/>
                <w:highlight w:val="cyan"/>
              </w:rPr>
              <w:t>14</w:t>
            </w:r>
          </w:p>
        </w:tc>
        <w:tc>
          <w:tcPr>
            <w:tcW w:w="1109" w:type="dxa"/>
            <w:vMerge/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Default="002A16A5" w:rsidP="002A16A5">
            <w:r w:rsidRPr="00E12B74">
              <w:rPr>
                <w:rFonts w:eastAsia="SchoolBookCSanPin-Regular" w:cs="Arial" w:hint="default"/>
                <w:sz w:val="20"/>
                <w:szCs w:val="20"/>
              </w:rPr>
              <w:t>Индивидуальный и коллективный Трудовой договор.</w:t>
            </w:r>
          </w:p>
          <w:p w:rsidR="002A16A5" w:rsidRDefault="002A16A5" w:rsidP="002A16A5">
            <w:r w:rsidRPr="00E12B74">
              <w:rPr>
                <w:rFonts w:eastAsia="SchoolBookCSanPin-Regular" w:cs="Arial" w:hint="default"/>
                <w:sz w:val="20"/>
                <w:szCs w:val="20"/>
              </w:rPr>
              <w:t>Роль человека в организации. Права и обязанности персонала.</w:t>
            </w:r>
          </w:p>
          <w:p w:rsidR="002A16A5" w:rsidRDefault="002A16A5" w:rsidP="002A16A5">
            <w:r w:rsidRPr="00E12B74">
              <w:rPr>
                <w:rFonts w:eastAsia="SchoolBookCSanPin-Regular" w:cs="Arial" w:hint="default"/>
                <w:sz w:val="20"/>
                <w:szCs w:val="20"/>
              </w:rPr>
              <w:t xml:space="preserve">Методы оценивания качества выполняемых работ. Оценка качества профессиональной деятельности. Способы оценки выполненной работы. </w:t>
            </w:r>
          </w:p>
          <w:p w:rsidR="002A16A5" w:rsidRDefault="002A16A5" w:rsidP="002A16A5">
            <w:r w:rsidRPr="00E12B74">
              <w:rPr>
                <w:rFonts w:cs="Arial" w:hint="default"/>
                <w:sz w:val="20"/>
                <w:szCs w:val="20"/>
              </w:rPr>
              <w:t>Порядок оформления табеля учета рабочего времени. Анализ деятельности. Баланс рабочего времени работника.</w:t>
            </w:r>
          </w:p>
          <w:p w:rsidR="002A16A5" w:rsidRDefault="002A16A5" w:rsidP="002A16A5">
            <w:r w:rsidRPr="00E12B74">
              <w:rPr>
                <w:rFonts w:eastAsia="SchoolBookCSanPin-Regular" w:cs="Arial" w:hint="default"/>
                <w:sz w:val="20"/>
                <w:szCs w:val="20"/>
              </w:rPr>
              <w:t>Законодательные требования в области охраны здоровья и безопасности персонала</w:t>
            </w:r>
          </w:p>
          <w:p w:rsidR="002A16A5" w:rsidRDefault="002A16A5" w:rsidP="002A16A5">
            <w:r w:rsidRPr="00E12B74">
              <w:rPr>
                <w:rFonts w:cs="Arial" w:hint="default"/>
                <w:sz w:val="20"/>
                <w:szCs w:val="20"/>
              </w:rPr>
              <w:t xml:space="preserve">Подготовка доклада: </w:t>
            </w:r>
            <w:r w:rsidRPr="00E12B74">
              <w:rPr>
                <w:rFonts w:eastAsia="SchoolBookCSanPin-Regular" w:hint="default"/>
                <w:sz w:val="20"/>
                <w:szCs w:val="20"/>
              </w:rPr>
              <w:t>«Успех деятельности работника».</w:t>
            </w:r>
          </w:p>
          <w:p w:rsidR="002A16A5" w:rsidRDefault="002A16A5" w:rsidP="002A16A5">
            <w:r w:rsidRPr="00E12B74">
              <w:rPr>
                <w:rFonts w:cs="Arial" w:hint="default"/>
                <w:sz w:val="20"/>
                <w:szCs w:val="20"/>
              </w:rPr>
              <w:t>Формы и системы оплаты труда работников основных и обслуживающих производств с/х предприятий.</w:t>
            </w:r>
          </w:p>
          <w:p w:rsidR="002A16A5" w:rsidRDefault="002A16A5" w:rsidP="002A16A5">
            <w:r w:rsidRPr="00E12B74">
              <w:rPr>
                <w:rFonts w:cs="Arial" w:hint="default"/>
                <w:sz w:val="20"/>
                <w:szCs w:val="20"/>
              </w:rPr>
              <w:t>Формы и системы оплаты труда работников основных и обслуживающих производств с/х предприятий.</w:t>
            </w:r>
          </w:p>
          <w:p w:rsidR="00A02BE7" w:rsidRPr="002A16A5" w:rsidRDefault="002A16A5" w:rsidP="002A16A5">
            <w:r w:rsidRPr="00E12B74">
              <w:rPr>
                <w:rFonts w:cs="Arial" w:hint="default"/>
                <w:sz w:val="20"/>
                <w:szCs w:val="20"/>
              </w:rPr>
              <w:t xml:space="preserve">Порядок расчета индивидуальных или коллективных расценок за единицу продукции или работ в основном производстве структурного подразделения.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Cs/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2A16A5">
              <w:rPr>
                <w:rFonts w:cs="Arial"/>
                <w:i/>
                <w:iCs/>
                <w:sz w:val="20"/>
                <w:szCs w:val="20"/>
                <w:highlight w:val="yellow"/>
              </w:rPr>
              <w:t>14</w:t>
            </w:r>
          </w:p>
        </w:tc>
        <w:tc>
          <w:tcPr>
            <w:tcW w:w="1109" w:type="dxa"/>
            <w:vMerge/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6813BC" w:rsidRDefault="002A16A5" w:rsidP="002A16A5">
            <w:r w:rsidRPr="006813BC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6813BC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6813BC">
              <w:rPr>
                <w:rFonts w:eastAsia="SchoolBookCSanPin-Regular" w:hint="default"/>
                <w:sz w:val="20"/>
                <w:szCs w:val="20"/>
              </w:rPr>
              <w:t>Разработка должностных инструкций руководителя и работников подразделения.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6813BC" w:rsidRDefault="002A16A5" w:rsidP="002A16A5">
            <w:r w:rsidRPr="006813BC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6813BC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6813BC">
              <w:rPr>
                <w:rFonts w:eastAsia="SchoolBookCSanPin-Regular" w:hint="default"/>
                <w:sz w:val="20"/>
                <w:szCs w:val="20"/>
              </w:rPr>
              <w:t>Трудовые ресурсы и производительность труда в сельском хозяйстве.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6813BC" w:rsidRDefault="002A16A5" w:rsidP="002A16A5">
            <w:r w:rsidRPr="006813BC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6813BC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6813BC">
              <w:rPr>
                <w:rFonts w:eastAsia="SchoolBookCSanPin-Regular" w:hint="default"/>
                <w:sz w:val="20"/>
                <w:szCs w:val="20"/>
              </w:rPr>
              <w:t>Разработка  системы мотивации труда на примере конкретного предприятия.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6813BC" w:rsidRDefault="002A16A5" w:rsidP="002A16A5">
            <w:r w:rsidRPr="006813BC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6813BC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6813BC">
              <w:rPr>
                <w:rFonts w:eastAsia="SchoolBookCSanPin-Regular" w:hint="default"/>
                <w:sz w:val="20"/>
                <w:szCs w:val="20"/>
              </w:rPr>
              <w:t xml:space="preserve">Нормирование и оплата труда в </w:t>
            </w:r>
            <w:r w:rsidRPr="006813BC">
              <w:rPr>
                <w:rFonts w:eastAsia="SchoolBookCSanPin-Regular"/>
                <w:sz w:val="20"/>
                <w:szCs w:val="20"/>
              </w:rPr>
              <w:t>сельском хозяйстве</w:t>
            </w:r>
            <w:r w:rsidRPr="006813BC">
              <w:rPr>
                <w:rFonts w:eastAsia="SchoolBookCSanPin-Regular" w:hint="default"/>
                <w:sz w:val="20"/>
                <w:szCs w:val="20"/>
              </w:rPr>
              <w:t>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16A5" w:rsidTr="0088288D">
        <w:trPr>
          <w:trHeight w:val="234"/>
        </w:trPr>
        <w:tc>
          <w:tcPr>
            <w:tcW w:w="14946" w:type="dxa"/>
            <w:gridSpan w:val="4"/>
            <w:shd w:val="clear" w:color="auto" w:fill="C6D9F1" w:themeFill="text2" w:themeFillTint="33"/>
          </w:tcPr>
          <w:p w:rsidR="002A16A5" w:rsidRPr="002A16A5" w:rsidRDefault="002A16A5" w:rsidP="002A16A5">
            <w:pPr>
              <w:spacing w:line="216" w:lineRule="auto"/>
              <w:jc w:val="center"/>
              <w:rPr>
                <w:rFonts w:eastAsia="SchoolBookCSanPin-Regular"/>
                <w:b/>
                <w:bCs/>
                <w:iCs/>
                <w:sz w:val="14"/>
                <w:szCs w:val="20"/>
              </w:rPr>
            </w:pPr>
            <w:r w:rsidRPr="00D059F8">
              <w:rPr>
                <w:b/>
                <w:bCs/>
                <w:sz w:val="20"/>
                <w:szCs w:val="28"/>
              </w:rPr>
              <w:t xml:space="preserve">Раздел 2. </w:t>
            </w:r>
            <w:r>
              <w:rPr>
                <w:b/>
                <w:bCs/>
                <w:sz w:val="20"/>
                <w:szCs w:val="28"/>
              </w:rPr>
              <w:t>Управленческие решения предприятия-</w:t>
            </w:r>
            <w:r w:rsidRPr="00D059F8">
              <w:rPr>
                <w:rFonts w:eastAsia="SchoolBookCSanPin-Regular"/>
                <w:b/>
                <w:bCs/>
                <w:iCs/>
                <w:sz w:val="14"/>
                <w:szCs w:val="20"/>
              </w:rPr>
              <w:t xml:space="preserve"> </w:t>
            </w:r>
            <w:r w:rsidRPr="00CF2705">
              <w:rPr>
                <w:rFonts w:eastAsia="SchoolBookCSanPin-Regular"/>
                <w:b/>
                <w:bCs/>
                <w:iCs/>
                <w:sz w:val="20"/>
                <w:szCs w:val="20"/>
              </w:rPr>
              <w:t>30 часов</w:t>
            </w:r>
          </w:p>
        </w:tc>
      </w:tr>
      <w:tr w:rsidR="002A16A5">
        <w:trPr>
          <w:trHeight w:val="234"/>
        </w:trPr>
        <w:tc>
          <w:tcPr>
            <w:tcW w:w="2884" w:type="dxa"/>
            <w:vMerge w:val="restart"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Тема</w:t>
            </w:r>
            <w:r w:rsidRPr="00E12B74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2.1</w:t>
            </w:r>
            <w:r w:rsidRPr="00E12B74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. Управленческие решения. Лидерство и руководство 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b/>
                <w:bCs/>
                <w:i/>
                <w:iCs/>
                <w:sz w:val="20"/>
                <w:szCs w:val="20"/>
              </w:rPr>
            </w:pPr>
            <w:r w:rsidRPr="002A16A5">
              <w:rPr>
                <w:rFonts w:cs="Arial"/>
                <w:i/>
                <w:iCs/>
                <w:sz w:val="20"/>
                <w:szCs w:val="20"/>
                <w:highlight w:val="red"/>
              </w:rPr>
              <w:t>8</w:t>
            </w:r>
          </w:p>
        </w:tc>
        <w:tc>
          <w:tcPr>
            <w:tcW w:w="1109" w:type="dxa"/>
            <w:shd w:val="clear" w:color="auto" w:fill="FFFFFF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2728A7" w:rsidRDefault="002A16A5" w:rsidP="002A16A5">
            <w:r w:rsidRPr="002728A7">
              <w:rPr>
                <w:rFonts w:eastAsia="SchoolBookCSanPin-Regular" w:cs="Arial" w:hint="default"/>
                <w:sz w:val="20"/>
                <w:szCs w:val="20"/>
              </w:rPr>
              <w:t>Принятие решений. Классификация управленческих решений. Требования, предъявляемые к управленческим решениям.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2728A7" w:rsidRDefault="002A16A5" w:rsidP="002A16A5">
            <w:r w:rsidRPr="002728A7">
              <w:rPr>
                <w:rFonts w:eastAsia="SchoolBookCSanPin-Regular" w:cs="Arial" w:hint="default"/>
                <w:sz w:val="20"/>
                <w:szCs w:val="20"/>
              </w:rPr>
              <w:t>Состав и последовательность этапов процесса принятия управленческих решений. Системы контроля за выполнением управленческих решений. Оценка качества управленческих решений.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2728A7" w:rsidRDefault="002A16A5" w:rsidP="002A16A5">
            <w:r w:rsidRPr="002728A7">
              <w:rPr>
                <w:rFonts w:eastAsia="SchoolBookCSanPin-Regular" w:hint="default"/>
                <w:sz w:val="20"/>
                <w:szCs w:val="20"/>
              </w:rPr>
              <w:t xml:space="preserve">Понятие лидерства. Стиль руководства.  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34"/>
        </w:trPr>
        <w:tc>
          <w:tcPr>
            <w:tcW w:w="2884" w:type="dxa"/>
            <w:vMerge/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Pr="002728A7" w:rsidRDefault="002A16A5" w:rsidP="002A16A5">
            <w:r w:rsidRPr="002728A7">
              <w:rPr>
                <w:rFonts w:eastAsia="SchoolBookCSanPin-Regular" w:cs="Arial" w:hint="default"/>
                <w:sz w:val="20"/>
                <w:szCs w:val="20"/>
              </w:rPr>
              <w:t>Власть и влияние. Качества менеджера. Организационная культура.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shd w:val="clear" w:color="auto" w:fill="FFFFFF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rFonts w:cs="Arial"/>
                <w:i/>
                <w:sz w:val="20"/>
                <w:szCs w:val="20"/>
              </w:rPr>
              <w:t>Самостоятельная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45552C">
              <w:rPr>
                <w:rFonts w:cs="Arial"/>
                <w:i/>
                <w:iCs/>
                <w:sz w:val="20"/>
                <w:szCs w:val="20"/>
                <w:highlight w:val="cyan"/>
              </w:rPr>
              <w:t>7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Default="0045552C" w:rsidP="0045552C">
            <w:r w:rsidRPr="00E12B74">
              <w:rPr>
                <w:rFonts w:eastAsia="SchoolBookCSanPin-Regular" w:cs="Arial" w:hint="default"/>
                <w:sz w:val="20"/>
                <w:szCs w:val="20"/>
              </w:rPr>
              <w:t xml:space="preserve">Разработка и технология принятия управленческих решений в организациях. </w:t>
            </w:r>
          </w:p>
          <w:p w:rsidR="0045552C" w:rsidRDefault="0045552C" w:rsidP="0045552C">
            <w:r w:rsidRPr="00E12B74">
              <w:rPr>
                <w:rFonts w:eastAsia="SchoolBookCSanPin-Regular" w:cs="Arial" w:hint="default"/>
                <w:sz w:val="20"/>
                <w:szCs w:val="20"/>
              </w:rPr>
              <w:t xml:space="preserve">Принятие управленческих решений при планировании организационно-технического уровня производства. </w:t>
            </w:r>
          </w:p>
          <w:p w:rsidR="0045552C" w:rsidRDefault="0045552C" w:rsidP="0045552C">
            <w:r w:rsidRPr="00E12B74">
              <w:rPr>
                <w:sz w:val="20"/>
                <w:szCs w:val="20"/>
              </w:rPr>
              <w:t>Система контроля на предприятии</w:t>
            </w:r>
          </w:p>
          <w:p w:rsidR="0045552C" w:rsidRDefault="0045552C" w:rsidP="0045552C">
            <w:r w:rsidRPr="00E12B74">
              <w:rPr>
                <w:sz w:val="20"/>
                <w:szCs w:val="20"/>
              </w:rPr>
              <w:t>Структура предприятия</w:t>
            </w:r>
          </w:p>
          <w:p w:rsidR="0045552C" w:rsidRDefault="0045552C" w:rsidP="0045552C">
            <w:r w:rsidRPr="00E12B74">
              <w:rPr>
                <w:rFonts w:eastAsia="SchoolBookCSanPin-Regular" w:cs="Arial" w:hint="default"/>
                <w:sz w:val="20"/>
                <w:szCs w:val="20"/>
              </w:rPr>
              <w:t>Делегирование полномочий в организации</w:t>
            </w:r>
          </w:p>
          <w:p w:rsidR="002A16A5" w:rsidRPr="0045552C" w:rsidRDefault="0045552C" w:rsidP="0045552C">
            <w:r w:rsidRPr="00E12B74">
              <w:rPr>
                <w:sz w:val="20"/>
                <w:szCs w:val="20"/>
              </w:rPr>
              <w:t>Культура общения на предприятии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Default="002A16A5" w:rsidP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45552C">
              <w:rPr>
                <w:i/>
                <w:iCs/>
                <w:sz w:val="22"/>
                <w:szCs w:val="22"/>
                <w:highlight w:val="yellow"/>
              </w:rPr>
              <w:t>6</w:t>
            </w: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437A03" w:rsidRDefault="0045552C" w:rsidP="0045552C">
            <w:r w:rsidRPr="00437A03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437A03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437A03">
              <w:rPr>
                <w:rFonts w:eastAsia="SchoolBookCSanPin-Regular" w:hint="default"/>
                <w:sz w:val="20"/>
                <w:szCs w:val="20"/>
              </w:rPr>
              <w:t>Деловая игра «Применение методов управления и принятие управленческих решений».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437A03" w:rsidRDefault="0045552C" w:rsidP="0045552C">
            <w:r w:rsidRPr="00437A03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437A03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437A03">
              <w:rPr>
                <w:rFonts w:eastAsia="SchoolBookCSanPin-Regular" w:hint="default"/>
                <w:sz w:val="20"/>
                <w:szCs w:val="20"/>
              </w:rPr>
              <w:t>Персонал предприятия.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2A16A5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2A16A5" w:rsidRDefault="002A16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 w:val="restart"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Тема</w:t>
            </w:r>
            <w:r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2.2</w:t>
            </w:r>
            <w:r w:rsidRPr="00E12B74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. Управление конфликтами и стрессами. Деловое общение 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45552C">
              <w:rPr>
                <w:i/>
                <w:iCs/>
                <w:sz w:val="20"/>
                <w:szCs w:val="20"/>
                <w:highlight w:val="red"/>
              </w:rPr>
              <w:t>8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2335D4" w:rsidRDefault="0045552C" w:rsidP="0045552C">
            <w:r w:rsidRPr="002335D4">
              <w:rPr>
                <w:rFonts w:eastAsia="SchoolBookCSanPin-Regular" w:cs="Arial" w:hint="default"/>
                <w:sz w:val="20"/>
                <w:szCs w:val="20"/>
              </w:rPr>
              <w:t>Сущность и типы конфликтов. Причины конфликтов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2335D4" w:rsidRDefault="0045552C" w:rsidP="0045552C">
            <w:r w:rsidRPr="002335D4">
              <w:rPr>
                <w:rFonts w:eastAsia="SchoolBookCSanPin-Regular" w:cs="Arial" w:hint="default"/>
                <w:sz w:val="20"/>
                <w:szCs w:val="20"/>
              </w:rPr>
              <w:t>Общие меры социально-психологической профилактики конфликтов. Основные причины стресса.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2335D4" w:rsidRDefault="0045552C" w:rsidP="0045552C">
            <w:r w:rsidRPr="002335D4">
              <w:rPr>
                <w:rFonts w:eastAsia="SchoolBookCSanPin-Regular" w:cs="Arial" w:hint="default"/>
                <w:sz w:val="20"/>
                <w:szCs w:val="20"/>
              </w:rPr>
              <w:t xml:space="preserve">Стороны делового общения. Виды и формы делового общения.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2335D4" w:rsidRDefault="0045552C" w:rsidP="0045552C">
            <w:r w:rsidRPr="002335D4">
              <w:rPr>
                <w:rFonts w:eastAsia="SchoolBookCSanPin-Regular" w:cs="Arial" w:hint="default"/>
                <w:sz w:val="20"/>
                <w:szCs w:val="20"/>
              </w:rPr>
              <w:t>Организация, технология делового общения.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rFonts w:cs="Arial"/>
                <w:i/>
                <w:sz w:val="20"/>
                <w:szCs w:val="20"/>
              </w:rPr>
              <w:t>Самостоятельная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45552C">
              <w:rPr>
                <w:i/>
                <w:iCs/>
                <w:sz w:val="20"/>
                <w:szCs w:val="20"/>
                <w:highlight w:val="cyan"/>
              </w:rPr>
              <w:t>8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Default="0045552C" w:rsidP="0045552C">
            <w:r w:rsidRPr="00E12B74">
              <w:rPr>
                <w:sz w:val="20"/>
                <w:szCs w:val="20"/>
              </w:rPr>
              <w:t>Способы регулирования конфликтов</w:t>
            </w:r>
          </w:p>
          <w:p w:rsidR="0045552C" w:rsidRDefault="0045552C" w:rsidP="0045552C">
            <w:r w:rsidRPr="00E12B74">
              <w:rPr>
                <w:rFonts w:cs="Arial" w:hint="default"/>
                <w:sz w:val="19"/>
                <w:szCs w:val="18"/>
              </w:rPr>
              <w:t>Подготовить реферативное сообщение на те</w:t>
            </w:r>
            <w:r w:rsidRPr="00E12B74">
              <w:rPr>
                <w:rFonts w:eastAsia="SchoolBookCSanPin-Regular" w:hint="default"/>
                <w:sz w:val="19"/>
                <w:szCs w:val="18"/>
              </w:rPr>
              <w:t>му «Этика делового поведения в трудовом коллективе».</w:t>
            </w:r>
          </w:p>
          <w:p w:rsidR="0045552C" w:rsidRDefault="0045552C" w:rsidP="0045552C">
            <w:proofErr w:type="gramStart"/>
            <w:r w:rsidRPr="00E12B74">
              <w:rPr>
                <w:sz w:val="20"/>
              </w:rPr>
              <w:t>Работа  над</w:t>
            </w:r>
            <w:proofErr w:type="gramEnd"/>
            <w:r w:rsidRPr="00E12B74">
              <w:rPr>
                <w:sz w:val="20"/>
              </w:rPr>
              <w:t xml:space="preserve"> учебным материалом,  выполнение заданий, подготовка сообщений.</w:t>
            </w:r>
          </w:p>
          <w:p w:rsidR="0045552C" w:rsidRDefault="0045552C" w:rsidP="0045552C">
            <w:r w:rsidRPr="00E12B74">
              <w:rPr>
                <w:sz w:val="20"/>
                <w:szCs w:val="20"/>
              </w:rPr>
              <w:t>Подготовка диалога делового общения</w:t>
            </w:r>
          </w:p>
          <w:p w:rsidR="0045552C" w:rsidRDefault="0045552C" w:rsidP="0045552C">
            <w:r w:rsidRPr="00E12B74">
              <w:rPr>
                <w:rFonts w:hint="default"/>
                <w:bCs/>
                <w:iCs/>
                <w:sz w:val="20"/>
                <w:szCs w:val="20"/>
              </w:rPr>
              <w:t xml:space="preserve">Коммуникационные барьеры. Коммуникационные сети. </w:t>
            </w:r>
            <w:r w:rsidRPr="00E12B74">
              <w:rPr>
                <w:rFonts w:eastAsia="SchoolBookCSanPin-Regular" w:hint="default"/>
                <w:sz w:val="20"/>
                <w:szCs w:val="20"/>
              </w:rPr>
              <w:t>Рациональное использование времени</w:t>
            </w:r>
          </w:p>
          <w:p w:rsidR="0045552C" w:rsidRPr="0045552C" w:rsidRDefault="0045552C" w:rsidP="0045552C">
            <w:r w:rsidRPr="00E12B74">
              <w:rPr>
                <w:sz w:val="20"/>
                <w:szCs w:val="20"/>
              </w:rPr>
              <w:t xml:space="preserve">Регулирование дефектов речи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</w:rPr>
              <w:t>Практическая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45552C">
              <w:rPr>
                <w:rFonts w:cs="Arial"/>
                <w:i/>
                <w:iCs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1109" w:type="dxa"/>
            <w:shd w:val="clear" w:color="auto" w:fill="FFFFFF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0A6245" w:rsidRDefault="0045552C" w:rsidP="0045552C">
            <w:r w:rsidRPr="000A6245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0A6245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0A6245">
              <w:rPr>
                <w:rFonts w:eastAsia="SchoolBookCSanPin-Regular" w:hint="default"/>
                <w:sz w:val="20"/>
                <w:szCs w:val="20"/>
              </w:rPr>
              <w:t>Деловая игра «Аттестация персонала».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0A6245" w:rsidRDefault="0045552C" w:rsidP="0045552C">
            <w:r w:rsidRPr="000A6245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0A6245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0A6245">
              <w:rPr>
                <w:rFonts w:hint="default"/>
                <w:sz w:val="20"/>
                <w:szCs w:val="20"/>
              </w:rPr>
              <w:t>Составление плана проведения совещания. Составление плана проведения переговоров.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45552C" w:rsidTr="0088288D">
        <w:trPr>
          <w:trHeight w:val="257"/>
        </w:trPr>
        <w:tc>
          <w:tcPr>
            <w:tcW w:w="14946" w:type="dxa"/>
            <w:gridSpan w:val="4"/>
            <w:shd w:val="clear" w:color="auto" w:fill="C6D9F1" w:themeFill="text2" w:themeFillTint="33"/>
          </w:tcPr>
          <w:p w:rsidR="0045552C" w:rsidRDefault="0045552C" w:rsidP="0045552C">
            <w:pPr>
              <w:spacing w:line="216" w:lineRule="auto"/>
              <w:jc w:val="center"/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  <w:r w:rsidRPr="003E2CD4">
              <w:rPr>
                <w:rFonts w:eastAsia="SchoolBookCSanPin-Regular"/>
                <w:b/>
                <w:bCs/>
                <w:iCs/>
                <w:sz w:val="20"/>
                <w:szCs w:val="20"/>
              </w:rPr>
              <w:t xml:space="preserve">Раздел </w:t>
            </w: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3</w:t>
            </w:r>
            <w:r w:rsidRPr="003E2CD4">
              <w:rPr>
                <w:rFonts w:eastAsia="SchoolBookCSanPin-Regular"/>
                <w:b/>
                <w:bCs/>
                <w:iCs/>
                <w:sz w:val="20"/>
                <w:szCs w:val="20"/>
              </w:rPr>
              <w:t xml:space="preserve">. </w:t>
            </w: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Деятельность организации, ее планирование и показатели – 90 часов.</w:t>
            </w:r>
          </w:p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552C" w:rsidTr="0045552C">
        <w:trPr>
          <w:trHeight w:val="278"/>
        </w:trPr>
        <w:tc>
          <w:tcPr>
            <w:tcW w:w="2884" w:type="dxa"/>
            <w:vMerge w:val="restart"/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lastRenderedPageBreak/>
              <w:t>Тема</w:t>
            </w:r>
            <w:r w:rsidRPr="00E12B74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3.1</w:t>
            </w:r>
            <w:r w:rsidRPr="00E12B74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>. Материально-техническая база организации (предприятия)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45552C">
              <w:rPr>
                <w:rFonts w:cs="Arial"/>
                <w:i/>
                <w:iCs/>
                <w:sz w:val="20"/>
                <w:szCs w:val="20"/>
                <w:highlight w:val="red"/>
              </w:rPr>
              <w:t>10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</w:tr>
      <w:tr w:rsidR="0045552C" w:rsidTr="0045552C">
        <w:trPr>
          <w:trHeight w:val="278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E03504" w:rsidRDefault="0045552C" w:rsidP="0045552C">
            <w:pPr>
              <w:spacing w:line="216" w:lineRule="auto"/>
              <w:rPr>
                <w:b/>
                <w:bCs/>
                <w:sz w:val="20"/>
                <w:szCs w:val="20"/>
              </w:rPr>
            </w:pPr>
            <w:r w:rsidRPr="00E03504">
              <w:rPr>
                <w:rFonts w:eastAsia="SchoolBookCSanPin-Regular" w:cs="Arial" w:hint="default"/>
                <w:sz w:val="20"/>
                <w:szCs w:val="20"/>
              </w:rPr>
              <w:t xml:space="preserve">Понятие и классификация основного капитала. Учет и оценка основных фондов. Амортизация, воспроизводство, показатели использования основных производственных фондов.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5552C" w:rsidTr="0045552C">
        <w:trPr>
          <w:trHeight w:val="278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E03504" w:rsidRDefault="0045552C" w:rsidP="0045552C">
            <w:r w:rsidRPr="00E03504">
              <w:rPr>
                <w:rFonts w:eastAsia="SchoolBookCSanPin-Regular" w:cs="Arial" w:hint="default"/>
                <w:sz w:val="20"/>
                <w:szCs w:val="20"/>
              </w:rPr>
              <w:t>Состав и структура оборотного капитала. Кругооборот оборотных средств. Материальные ресурсы и показатели их использования. Определение потребности в оборотных средствах. Показатели эффективности использования оборотных средств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5552C" w:rsidTr="0045552C">
        <w:trPr>
          <w:trHeight w:val="278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E03504" w:rsidRDefault="0045552C" w:rsidP="0045552C">
            <w:r w:rsidRPr="00E03504">
              <w:rPr>
                <w:rFonts w:eastAsia="SchoolBookCSanPin-Regular" w:cs="Arial" w:hint="default"/>
                <w:sz w:val="20"/>
                <w:szCs w:val="20"/>
              </w:rPr>
              <w:t>Проблемы обновления материально-технической базы организаций. Ресурсы и энергосберегающие технологии. Сущность инвестиций и их значение для развития организаций. Источники и структура капитальных вложений.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5552C" w:rsidTr="0045552C">
        <w:trPr>
          <w:trHeight w:val="278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E03504" w:rsidRDefault="0045552C" w:rsidP="0045552C">
            <w:r w:rsidRPr="00E03504">
              <w:rPr>
                <w:rFonts w:eastAsia="SchoolBookCSanPin-Regular" w:cs="Arial" w:hint="default"/>
                <w:sz w:val="20"/>
                <w:szCs w:val="20"/>
              </w:rPr>
              <w:t>Аренда. Лизинг. Нематериальные активы. Понятие и классификация нематериальных активов.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45552C">
        <w:trPr>
          <w:trHeight w:val="257"/>
        </w:trPr>
        <w:tc>
          <w:tcPr>
            <w:tcW w:w="2884" w:type="dxa"/>
            <w:vMerge/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cs="Arial"/>
                <w:i/>
                <w:sz w:val="20"/>
                <w:szCs w:val="20"/>
              </w:rPr>
              <w:t>Самостоятельная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45552C">
              <w:rPr>
                <w:rFonts w:cs="Arial"/>
                <w:i/>
                <w:iCs/>
                <w:sz w:val="20"/>
                <w:szCs w:val="20"/>
                <w:highlight w:val="cyan"/>
              </w:rPr>
              <w:t>10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552C">
        <w:trPr>
          <w:trHeight w:val="257"/>
        </w:trPr>
        <w:tc>
          <w:tcPr>
            <w:tcW w:w="2884" w:type="dxa"/>
            <w:vMerge/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Default="0045552C" w:rsidP="0045552C">
            <w:r w:rsidRPr="00E12B74">
              <w:rPr>
                <w:sz w:val="20"/>
                <w:szCs w:val="20"/>
              </w:rPr>
              <w:t>Основные и оборотные фонды</w:t>
            </w:r>
          </w:p>
          <w:p w:rsidR="0045552C" w:rsidRDefault="0045552C" w:rsidP="0045552C">
            <w:r w:rsidRPr="00E12B74">
              <w:rPr>
                <w:sz w:val="20"/>
                <w:szCs w:val="20"/>
              </w:rPr>
              <w:t>Источник формирования оборотных средств</w:t>
            </w:r>
          </w:p>
          <w:p w:rsidR="0045552C" w:rsidRDefault="0045552C" w:rsidP="0045552C">
            <w:r w:rsidRPr="00E12B74">
              <w:rPr>
                <w:rFonts w:eastAsia="SchoolBookCSanPin-Regular" w:hint="default"/>
                <w:sz w:val="19"/>
                <w:szCs w:val="18"/>
              </w:rPr>
              <w:t>Повышение эффективности основных фондов сельскохозяйственного производства в рыночных условиях.</w:t>
            </w:r>
          </w:p>
          <w:p w:rsidR="0045552C" w:rsidRDefault="0045552C" w:rsidP="0045552C">
            <w:r w:rsidRPr="00E12B74">
              <w:rPr>
                <w:rFonts w:eastAsia="SchoolBookCSanPin-Regular" w:cs="Arial" w:hint="default"/>
                <w:sz w:val="20"/>
                <w:szCs w:val="20"/>
              </w:rPr>
              <w:t>Нормирование потребности предприятия в отдельных видах материально-технических средств. Экономическое обоснование и выбор оптимального варианта технологического процесса</w:t>
            </w:r>
          </w:p>
          <w:p w:rsidR="0045552C" w:rsidRDefault="0045552C" w:rsidP="0045552C">
            <w:proofErr w:type="gramStart"/>
            <w:r w:rsidRPr="00E12B74">
              <w:rPr>
                <w:sz w:val="20"/>
              </w:rPr>
              <w:t>Работа  над</w:t>
            </w:r>
            <w:proofErr w:type="gramEnd"/>
            <w:r w:rsidRPr="00E12B74">
              <w:rPr>
                <w:sz w:val="20"/>
              </w:rPr>
              <w:t xml:space="preserve"> учебным материалом,  выполнение заданий, подготовка сообщений</w:t>
            </w:r>
          </w:p>
          <w:p w:rsidR="0045552C" w:rsidRDefault="0045552C" w:rsidP="0045552C">
            <w:r w:rsidRPr="00E12B74">
              <w:rPr>
                <w:sz w:val="20"/>
                <w:szCs w:val="20"/>
              </w:rPr>
              <w:t>Активы предприятия. Их преимущества и недостатки</w:t>
            </w:r>
          </w:p>
          <w:p w:rsidR="0045552C" w:rsidRPr="0045552C" w:rsidRDefault="0045552C" w:rsidP="0045552C">
            <w:r w:rsidRPr="00E12B74">
              <w:rPr>
                <w:sz w:val="20"/>
              </w:rPr>
              <w:t>Работа  над учебным материалом,  выполнение заданий, подготовка сообщений.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552C" w:rsidTr="0045552C">
        <w:trPr>
          <w:trHeight w:val="300"/>
        </w:trPr>
        <w:tc>
          <w:tcPr>
            <w:tcW w:w="2884" w:type="dxa"/>
            <w:vMerge/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2"/>
                <w:szCs w:val="22"/>
                <w:lang w:eastAsia="en-US"/>
              </w:rPr>
            </w:pPr>
            <w:r>
              <w:rPr>
                <w:rFonts w:eastAsia="SchoolBookCSanPin-Regular"/>
                <w:b/>
                <w:bCs/>
                <w:i/>
                <w:iCs/>
                <w:sz w:val="20"/>
                <w:szCs w:val="20"/>
                <w:lang w:eastAsia="en-US"/>
              </w:rPr>
              <w:t xml:space="preserve">Практическая работа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45552C">
              <w:rPr>
                <w:rFonts w:cs="Arial"/>
                <w:i/>
                <w:iCs/>
                <w:sz w:val="20"/>
                <w:szCs w:val="20"/>
                <w:highlight w:val="yellow"/>
              </w:rPr>
              <w:t>10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363F96" w:rsidRDefault="0045552C" w:rsidP="0045552C">
            <w:r w:rsidRPr="00363F96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363F96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363F96">
              <w:rPr>
                <w:rFonts w:eastAsia="SchoolBookCSanPin-Regular" w:hint="default"/>
                <w:sz w:val="20"/>
                <w:szCs w:val="20"/>
              </w:rPr>
              <w:t>Основной и оборотный капитал и его использование</w:t>
            </w:r>
            <w:r w:rsidRPr="00363F96">
              <w:rPr>
                <w:rFonts w:eastAsia="SchoolBookCSanPin-Regular"/>
                <w:sz w:val="20"/>
                <w:szCs w:val="20"/>
              </w:rPr>
              <w:t xml:space="preserve"> </w:t>
            </w:r>
            <w:r w:rsidRPr="00363F96">
              <w:rPr>
                <w:rFonts w:eastAsia="SchoolBookCSanPin-Regular" w:hint="default"/>
                <w:sz w:val="20"/>
                <w:szCs w:val="20"/>
              </w:rPr>
              <w:t>в сельском хозяйстве.</w:t>
            </w:r>
            <w:r w:rsidRPr="00363F96">
              <w:rPr>
                <w:rFonts w:eastAsia="SchoolBookCSanPin-Regular" w:cs="Arial" w:hint="default"/>
                <w:sz w:val="20"/>
                <w:szCs w:val="20"/>
              </w:rPr>
              <w:t xml:space="preserve"> Производственные мощности предприятия.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363F96" w:rsidRDefault="0045552C" w:rsidP="0045552C">
            <w:r w:rsidRPr="00363F96">
              <w:rPr>
                <w:rFonts w:hint="default"/>
                <w:b/>
                <w:sz w:val="20"/>
                <w:szCs w:val="20"/>
                <w:lang w:bidi="en-US"/>
              </w:rPr>
              <w:t>П/З</w:t>
            </w:r>
            <w:r w:rsidRPr="00363F96">
              <w:rPr>
                <w:rFonts w:eastAsia="SchoolBookCSanPin-Regular" w:cs="Arial"/>
                <w:sz w:val="20"/>
                <w:szCs w:val="20"/>
              </w:rPr>
              <w:t xml:space="preserve"> </w:t>
            </w:r>
            <w:r w:rsidRPr="00363F96">
              <w:rPr>
                <w:rFonts w:cs="Arial" w:hint="default"/>
                <w:sz w:val="20"/>
                <w:szCs w:val="20"/>
              </w:rPr>
              <w:t>Расчет производственной мощности предприятия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45552C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45552C" w:rsidRPr="00363F96" w:rsidRDefault="0045552C" w:rsidP="0045552C">
            <w:r w:rsidRPr="00363F96">
              <w:rPr>
                <w:b/>
                <w:bCs/>
                <w:sz w:val="20"/>
                <w:szCs w:val="20"/>
              </w:rPr>
              <w:t>П/З:</w:t>
            </w:r>
            <w:r w:rsidRPr="00363F96">
              <w:rPr>
                <w:bCs/>
                <w:sz w:val="20"/>
                <w:szCs w:val="20"/>
              </w:rPr>
              <w:t xml:space="preserve"> Расчет  показателей обеспеченности организации (предприятия) основными  фондами.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45552C" w:rsidRDefault="0045552C" w:rsidP="0045552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5674" w:rsidTr="00785674">
        <w:trPr>
          <w:trHeight w:val="312"/>
        </w:trPr>
        <w:tc>
          <w:tcPr>
            <w:tcW w:w="2884" w:type="dxa"/>
            <w:vMerge w:val="restart"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Тема</w:t>
            </w:r>
            <w:r w:rsidRPr="00E12B74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3.2</w:t>
            </w:r>
            <w:r w:rsidRPr="00E12B74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. Показатели деятельности организации (предприятия): себестоимость, цена, прибыль, рентабельность 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785674">
              <w:rPr>
                <w:rFonts w:cs="Arial"/>
                <w:i/>
                <w:iCs/>
                <w:sz w:val="20"/>
                <w:szCs w:val="20"/>
                <w:highlight w:val="red"/>
              </w:rPr>
              <w:t>20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785674" w:rsidRDefault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3</w:t>
            </w: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rFonts w:eastAsia="SchoolBookCSanPin-Regular" w:cs="Arial" w:hint="default"/>
                <w:sz w:val="20"/>
                <w:szCs w:val="20"/>
              </w:rPr>
              <w:t xml:space="preserve">Понятие и состав издержек производства и реализации продукции. Классификация производственных затрат. Смета затрат и методика ее составления.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rFonts w:eastAsia="SchoolBookCSanPin-Regular" w:cs="Arial" w:hint="default"/>
                <w:sz w:val="20"/>
                <w:szCs w:val="20"/>
              </w:rPr>
              <w:t xml:space="preserve">Калькуляция себестоимости. Методы </w:t>
            </w:r>
            <w:proofErr w:type="spellStart"/>
            <w:r w:rsidRPr="008655C0">
              <w:rPr>
                <w:rFonts w:eastAsia="SchoolBookCSanPin-Regular" w:cs="Arial" w:hint="default"/>
                <w:sz w:val="20"/>
                <w:szCs w:val="20"/>
              </w:rPr>
              <w:t>калькулирования</w:t>
            </w:r>
            <w:proofErr w:type="spellEnd"/>
            <w:r w:rsidRPr="008655C0">
              <w:rPr>
                <w:rFonts w:eastAsia="SchoolBookCSanPin-Regular" w:cs="Arial" w:hint="default"/>
                <w:sz w:val="20"/>
                <w:szCs w:val="20"/>
              </w:rPr>
              <w:t>. Значение себестоимости и пути ее оптимизации.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bCs/>
                <w:sz w:val="20"/>
                <w:szCs w:val="20"/>
              </w:rPr>
              <w:t>Понятие производственного потенциала предприятия</w:t>
            </w:r>
            <w:r w:rsidRPr="008655C0">
              <w:t xml:space="preserve">. </w:t>
            </w:r>
            <w:r w:rsidRPr="008655C0">
              <w:rPr>
                <w:bCs/>
                <w:sz w:val="20"/>
                <w:szCs w:val="20"/>
              </w:rPr>
              <w:t>Земля как основной элемент производственного потенциала и ее использование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rStyle w:val="5"/>
              </w:rPr>
              <w:t>Ресурсосбережение и его экономическое значение</w:t>
            </w:r>
            <w:r w:rsidRPr="008655C0">
              <w:t xml:space="preserve">. </w:t>
            </w:r>
            <w:r w:rsidRPr="008655C0">
              <w:rPr>
                <w:rStyle w:val="5"/>
              </w:rPr>
              <w:t>Инновации, способствующие развитию производственного потенциала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rFonts w:eastAsia="SchoolBookCSanPin-Regular" w:hint="default"/>
                <w:sz w:val="20"/>
                <w:szCs w:val="20"/>
              </w:rPr>
              <w:t>Цена и ее функции. Виды цен и их классификация. Состав и структура цен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rFonts w:eastAsia="SchoolBookCSanPin-Regular" w:hint="default"/>
                <w:sz w:val="20"/>
                <w:szCs w:val="20"/>
              </w:rPr>
              <w:t>Методика установления рыночных цен на товары. Ценовая политика предприятия.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rFonts w:eastAsia="SchoolBookCSanPin-Regular" w:hint="default"/>
                <w:sz w:val="20"/>
                <w:szCs w:val="20"/>
              </w:rPr>
              <w:t>Прибыль предприятия, ее сущность и формирование. Факторы, влияющие на прибыль. Распределение и использование прибыли</w:t>
            </w:r>
            <w:r w:rsidRPr="008655C0">
              <w:rPr>
                <w:rFonts w:eastAsia="SchoolBookCSanPin-Regular"/>
                <w:sz w:val="20"/>
                <w:szCs w:val="20"/>
              </w:rPr>
              <w:t>,</w:t>
            </w:r>
            <w:r w:rsidRPr="008655C0">
              <w:rPr>
                <w:rFonts w:eastAsia="SchoolBookCSanPin-Regular" w:hint="default"/>
                <w:sz w:val="20"/>
                <w:szCs w:val="20"/>
              </w:rPr>
              <w:t xml:space="preserve">  рентабельности.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rFonts w:eastAsia="SchoolBookCSanPin-Regular" w:hint="default"/>
                <w:sz w:val="20"/>
                <w:szCs w:val="20"/>
              </w:rPr>
              <w:t>Виды и показатели рентабельности. Методика расчета уровня рентабельности.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rFonts w:eastAsia="SchoolBookCSanPin-Regular" w:cs="Arial" w:hint="default"/>
                <w:sz w:val="20"/>
                <w:szCs w:val="20"/>
              </w:rPr>
              <w:t xml:space="preserve">Понятие финансов организации, их значение и функции. Финансовые ресурсы организации, их источники.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Pr="008655C0" w:rsidRDefault="00785674" w:rsidP="00785674">
            <w:r w:rsidRPr="008655C0">
              <w:rPr>
                <w:rFonts w:eastAsia="SchoolBookCSanPin-Regular" w:hint="default"/>
                <w:sz w:val="20"/>
                <w:szCs w:val="20"/>
              </w:rPr>
              <w:t>Управление финансовыми ресурсами организации.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785674" w:rsidRDefault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rFonts w:cs="Arial"/>
                <w:i/>
                <w:sz w:val="20"/>
                <w:szCs w:val="20"/>
              </w:rPr>
              <w:t>Самостоятельная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785674">
              <w:rPr>
                <w:rFonts w:cs="Arial"/>
                <w:i/>
                <w:iCs/>
                <w:sz w:val="20"/>
                <w:szCs w:val="20"/>
                <w:highlight w:val="cyan"/>
              </w:rPr>
              <w:t>20</w:t>
            </w: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785674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785674" w:rsidRDefault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Default="00D017A9" w:rsidP="00D017A9">
            <w:r w:rsidRPr="00E12B74">
              <w:rPr>
                <w:sz w:val="20"/>
                <w:szCs w:val="20"/>
              </w:rPr>
              <w:t>Себестоимость продукции</w:t>
            </w:r>
          </w:p>
          <w:p w:rsidR="00D017A9" w:rsidRDefault="00D017A9" w:rsidP="00D017A9">
            <w:r w:rsidRPr="00E12B74">
              <w:rPr>
                <w:sz w:val="20"/>
                <w:szCs w:val="20"/>
              </w:rPr>
              <w:lastRenderedPageBreak/>
              <w:t>Способы увеличения производственного потенциала предприятия</w:t>
            </w:r>
          </w:p>
          <w:p w:rsidR="00D017A9" w:rsidRDefault="00D017A9" w:rsidP="00D017A9">
            <w:r w:rsidRPr="00E12B74">
              <w:rPr>
                <w:sz w:val="20"/>
                <w:szCs w:val="20"/>
              </w:rPr>
              <w:t>Виды инноваций, применяемые на с/х предприятиях</w:t>
            </w:r>
          </w:p>
          <w:p w:rsidR="00D017A9" w:rsidRDefault="00D017A9" w:rsidP="00D017A9">
            <w:proofErr w:type="gramStart"/>
            <w:r w:rsidRPr="00E12B74">
              <w:rPr>
                <w:sz w:val="20"/>
              </w:rPr>
              <w:t>Работа  над</w:t>
            </w:r>
            <w:proofErr w:type="gramEnd"/>
            <w:r w:rsidRPr="00E12B74">
              <w:rPr>
                <w:sz w:val="20"/>
              </w:rPr>
              <w:t xml:space="preserve"> учебным материалом,  выполнение заданий, подготовка сообщений.</w:t>
            </w:r>
          </w:p>
          <w:p w:rsidR="00D017A9" w:rsidRDefault="00D017A9" w:rsidP="00D017A9">
            <w:proofErr w:type="gramStart"/>
            <w:r w:rsidRPr="00E12B74">
              <w:rPr>
                <w:sz w:val="20"/>
              </w:rPr>
              <w:t>Работа  над</w:t>
            </w:r>
            <w:proofErr w:type="gramEnd"/>
            <w:r w:rsidRPr="00E12B74">
              <w:rPr>
                <w:sz w:val="20"/>
              </w:rPr>
              <w:t xml:space="preserve"> учебным материалом,  выполнение заданий, подготовка сообщений.</w:t>
            </w:r>
          </w:p>
          <w:p w:rsidR="00D017A9" w:rsidRDefault="00D017A9" w:rsidP="00D017A9">
            <w:proofErr w:type="gramStart"/>
            <w:r w:rsidRPr="00E12B74">
              <w:rPr>
                <w:sz w:val="20"/>
              </w:rPr>
              <w:t>Работа  над</w:t>
            </w:r>
            <w:proofErr w:type="gramEnd"/>
            <w:r w:rsidRPr="00E12B74">
              <w:rPr>
                <w:sz w:val="20"/>
              </w:rPr>
              <w:t xml:space="preserve"> учебным материалом,  выполнение заданий, подготовка сообщений</w:t>
            </w:r>
          </w:p>
          <w:p w:rsidR="00D017A9" w:rsidRDefault="00D017A9" w:rsidP="00D017A9">
            <w:proofErr w:type="gramStart"/>
            <w:r w:rsidRPr="00E12B74">
              <w:rPr>
                <w:sz w:val="20"/>
              </w:rPr>
              <w:t>Работа  над</w:t>
            </w:r>
            <w:proofErr w:type="gramEnd"/>
            <w:r w:rsidRPr="00E12B74">
              <w:rPr>
                <w:sz w:val="20"/>
              </w:rPr>
              <w:t xml:space="preserve"> учебным материалом,  выполнение заданий, подготовка сообщений.</w:t>
            </w:r>
          </w:p>
          <w:p w:rsidR="00D017A9" w:rsidRDefault="00D017A9" w:rsidP="00D017A9">
            <w:proofErr w:type="gramStart"/>
            <w:r w:rsidRPr="00E12B74">
              <w:rPr>
                <w:sz w:val="20"/>
              </w:rPr>
              <w:t>Работа  над</w:t>
            </w:r>
            <w:proofErr w:type="gramEnd"/>
            <w:r w:rsidRPr="00E12B74">
              <w:rPr>
                <w:sz w:val="20"/>
              </w:rPr>
              <w:t xml:space="preserve"> учебным материалом,  выполнение заданий, подготовка сообщений.</w:t>
            </w:r>
          </w:p>
          <w:p w:rsidR="00D017A9" w:rsidRDefault="00D017A9" w:rsidP="00D017A9">
            <w:r w:rsidRPr="00E12B74">
              <w:rPr>
                <w:sz w:val="20"/>
                <w:szCs w:val="20"/>
              </w:rPr>
              <w:t xml:space="preserve">Способы регулирования цен. </w:t>
            </w:r>
          </w:p>
          <w:p w:rsidR="00D017A9" w:rsidRDefault="00D017A9" w:rsidP="00D017A9">
            <w:r w:rsidRPr="00E12B74">
              <w:rPr>
                <w:sz w:val="20"/>
                <w:szCs w:val="20"/>
              </w:rPr>
              <w:t>Цена-основной показатель конкурентоспособности</w:t>
            </w:r>
          </w:p>
          <w:p w:rsidR="00D017A9" w:rsidRDefault="00D017A9" w:rsidP="00D017A9">
            <w:r w:rsidRPr="00E12B74">
              <w:rPr>
                <w:sz w:val="20"/>
                <w:szCs w:val="20"/>
              </w:rPr>
              <w:t>Прибыль предприятия в первые годы работы</w:t>
            </w:r>
          </w:p>
          <w:p w:rsidR="00D017A9" w:rsidRDefault="00D017A9" w:rsidP="00D017A9">
            <w:r w:rsidRPr="00E12B74">
              <w:rPr>
                <w:sz w:val="20"/>
                <w:szCs w:val="20"/>
              </w:rPr>
              <w:t>Рентабельность предприятия</w:t>
            </w:r>
          </w:p>
          <w:p w:rsidR="00D017A9" w:rsidRDefault="00D017A9" w:rsidP="00D017A9">
            <w:r w:rsidRPr="00E12B74">
              <w:rPr>
                <w:bCs/>
                <w:sz w:val="20"/>
              </w:rPr>
              <w:t>Работа с конспектом лекций, работа над учебным материалом (учебник, дополнительная литература)</w:t>
            </w:r>
          </w:p>
          <w:p w:rsidR="00785674" w:rsidRPr="00D017A9" w:rsidRDefault="00D017A9" w:rsidP="00D017A9">
            <w:r w:rsidRPr="00E12B74">
              <w:rPr>
                <w:rFonts w:hint="default"/>
                <w:sz w:val="20"/>
                <w:szCs w:val="20"/>
              </w:rPr>
              <w:t>Консультация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785674" w:rsidRDefault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785674" w:rsidRDefault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5ED2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B5ED2" w:rsidRDefault="002B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sz w:val="20"/>
                <w:szCs w:val="20"/>
                <w:lang w:eastAsia="en-US"/>
              </w:rPr>
            </w:pPr>
            <w:r>
              <w:rPr>
                <w:b/>
                <w:i/>
                <w:iCs/>
                <w:sz w:val="20"/>
                <w:szCs w:val="20"/>
              </w:rPr>
              <w:t>Практическая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B5ED2" w:rsidRDefault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D017A9">
              <w:rPr>
                <w:rFonts w:cs="Arial"/>
                <w:i/>
                <w:iCs/>
                <w:sz w:val="20"/>
                <w:szCs w:val="20"/>
                <w:highlight w:val="yellow"/>
              </w:rPr>
              <w:t>20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2B5ED2" w:rsidRDefault="002B5E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2B5ED2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B5ED2" w:rsidRPr="00535445" w:rsidRDefault="002B5ED2" w:rsidP="00785674">
            <w:r w:rsidRPr="00535445">
              <w:rPr>
                <w:b/>
                <w:bCs/>
                <w:sz w:val="20"/>
                <w:szCs w:val="20"/>
              </w:rPr>
              <w:t>П/З:</w:t>
            </w:r>
            <w:r w:rsidRPr="00535445">
              <w:rPr>
                <w:bCs/>
                <w:sz w:val="20"/>
                <w:szCs w:val="20"/>
              </w:rPr>
              <w:t xml:space="preserve"> </w:t>
            </w:r>
            <w:r w:rsidRPr="00535445">
              <w:rPr>
                <w:rStyle w:val="5"/>
              </w:rPr>
              <w:t>Анализ производственных результатов деятельности предприятия.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5ED2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B5ED2" w:rsidRPr="00535445" w:rsidRDefault="002B5ED2" w:rsidP="00785674">
            <w:r w:rsidRPr="00535445">
              <w:rPr>
                <w:b/>
                <w:bCs/>
                <w:sz w:val="20"/>
                <w:szCs w:val="20"/>
              </w:rPr>
              <w:t>П/З:</w:t>
            </w:r>
            <w:r w:rsidRPr="00535445">
              <w:rPr>
                <w:bCs/>
                <w:sz w:val="20"/>
                <w:szCs w:val="20"/>
              </w:rPr>
              <w:t xml:space="preserve"> </w:t>
            </w:r>
            <w:r w:rsidRPr="00535445">
              <w:rPr>
                <w:rFonts w:eastAsia="SchoolBookCSanPin-Regular" w:hint="default"/>
                <w:sz w:val="20"/>
                <w:szCs w:val="20"/>
              </w:rPr>
              <w:t>Себестоимость продукции.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5ED2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B5ED2" w:rsidRPr="00535445" w:rsidRDefault="002B5ED2" w:rsidP="00785674">
            <w:r w:rsidRPr="00535445">
              <w:rPr>
                <w:b/>
                <w:bCs/>
                <w:sz w:val="20"/>
                <w:szCs w:val="20"/>
              </w:rPr>
              <w:t>П/З:</w:t>
            </w:r>
            <w:r w:rsidRPr="00535445">
              <w:rPr>
                <w:bCs/>
                <w:sz w:val="20"/>
                <w:szCs w:val="20"/>
              </w:rPr>
              <w:t xml:space="preserve"> </w:t>
            </w:r>
            <w:r w:rsidRPr="00535445">
              <w:rPr>
                <w:rFonts w:eastAsia="SchoolBookCSanPin-Regular"/>
                <w:sz w:val="20"/>
                <w:szCs w:val="20"/>
              </w:rPr>
              <w:t>Применение методики снижения себестоимости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5ED2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B5ED2" w:rsidRPr="00535445" w:rsidRDefault="002B5ED2" w:rsidP="00785674">
            <w:r w:rsidRPr="00535445">
              <w:rPr>
                <w:b/>
                <w:bCs/>
                <w:sz w:val="20"/>
                <w:szCs w:val="20"/>
              </w:rPr>
              <w:t>П/З:</w:t>
            </w:r>
            <w:r w:rsidRPr="00535445">
              <w:rPr>
                <w:bCs/>
                <w:sz w:val="20"/>
                <w:szCs w:val="20"/>
              </w:rPr>
              <w:t xml:space="preserve"> </w:t>
            </w:r>
            <w:r w:rsidRPr="00535445">
              <w:rPr>
                <w:rFonts w:eastAsia="SchoolBookCSanPin-Regular"/>
                <w:sz w:val="20"/>
                <w:szCs w:val="20"/>
              </w:rPr>
              <w:t>Определение цены реализации основных видов услуг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5ED2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B5ED2" w:rsidRPr="00535445" w:rsidRDefault="002B5ED2" w:rsidP="00785674">
            <w:r w:rsidRPr="00535445">
              <w:rPr>
                <w:b/>
                <w:bCs/>
                <w:sz w:val="20"/>
                <w:szCs w:val="20"/>
              </w:rPr>
              <w:t>П/З:</w:t>
            </w:r>
            <w:r w:rsidRPr="00535445">
              <w:rPr>
                <w:bCs/>
                <w:sz w:val="20"/>
                <w:szCs w:val="20"/>
              </w:rPr>
              <w:t xml:space="preserve"> </w:t>
            </w:r>
            <w:r w:rsidRPr="00535445">
              <w:rPr>
                <w:rFonts w:eastAsia="SchoolBookCSanPin-Regular"/>
                <w:sz w:val="20"/>
                <w:szCs w:val="20"/>
              </w:rPr>
              <w:t>Анализ использования материальных ресурсов и состояния их запасов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5ED2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B5ED2" w:rsidRPr="00535445" w:rsidRDefault="002B5ED2" w:rsidP="00785674">
            <w:r w:rsidRPr="00535445">
              <w:rPr>
                <w:b/>
                <w:bCs/>
                <w:sz w:val="20"/>
                <w:szCs w:val="20"/>
              </w:rPr>
              <w:t>П/З:</w:t>
            </w:r>
            <w:r w:rsidRPr="00535445">
              <w:rPr>
                <w:bCs/>
                <w:sz w:val="20"/>
                <w:szCs w:val="20"/>
              </w:rPr>
              <w:t xml:space="preserve"> </w:t>
            </w:r>
            <w:r w:rsidRPr="00535445">
              <w:rPr>
                <w:rFonts w:eastAsia="SchoolBookCSanPin-Regular" w:hint="default"/>
                <w:sz w:val="20"/>
                <w:szCs w:val="20"/>
              </w:rPr>
              <w:t>Расчет прибыли и рентабельности продукции.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B5ED2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2B5ED2" w:rsidRPr="00535445" w:rsidRDefault="002B5ED2" w:rsidP="00785674">
            <w:r w:rsidRPr="00535445">
              <w:rPr>
                <w:b/>
                <w:bCs/>
                <w:sz w:val="20"/>
                <w:szCs w:val="20"/>
              </w:rPr>
              <w:t>П/З:</w:t>
            </w:r>
            <w:r w:rsidRPr="00535445">
              <w:rPr>
                <w:bCs/>
                <w:sz w:val="20"/>
                <w:szCs w:val="20"/>
              </w:rPr>
              <w:t xml:space="preserve"> </w:t>
            </w:r>
            <w:r w:rsidRPr="00535445">
              <w:rPr>
                <w:rFonts w:eastAsia="SchoolBookCSanPin-Regular" w:hint="default"/>
                <w:sz w:val="20"/>
                <w:szCs w:val="20"/>
              </w:rPr>
              <w:t>Финансовые ресурсы и фонды денежных средств предприятия.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2B5ED2" w:rsidRDefault="002B5ED2" w:rsidP="007856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2BE7">
        <w:trPr>
          <w:trHeight w:val="205"/>
        </w:trPr>
        <w:tc>
          <w:tcPr>
            <w:tcW w:w="2884" w:type="dxa"/>
            <w:vMerge w:val="restart"/>
            <w:shd w:val="clear" w:color="auto" w:fill="auto"/>
          </w:tcPr>
          <w:p w:rsidR="00A02BE7" w:rsidRDefault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iCs/>
                <w:sz w:val="20"/>
                <w:szCs w:val="20"/>
              </w:rPr>
              <w:t>Тема</w:t>
            </w:r>
            <w:r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 xml:space="preserve"> 3.3</w:t>
            </w:r>
            <w:r w:rsidRPr="00E12B74">
              <w:rPr>
                <w:rFonts w:eastAsia="SchoolBookCSanPin-Regular" w:hint="default"/>
                <w:b/>
                <w:bCs/>
                <w:iCs/>
                <w:sz w:val="20"/>
                <w:szCs w:val="20"/>
              </w:rPr>
              <w:t>. Планирование деятельности организации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Содержание учебного материала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D10ED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D10EDE">
              <w:rPr>
                <w:rFonts w:cs="Arial"/>
                <w:i/>
                <w:iCs/>
                <w:sz w:val="20"/>
                <w:szCs w:val="20"/>
                <w:highlight w:val="red"/>
              </w:rPr>
              <w:t>14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D017A9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AB4E97" w:rsidRDefault="00D017A9" w:rsidP="00D017A9">
            <w:r w:rsidRPr="00AB4E97">
              <w:rPr>
                <w:rFonts w:eastAsia="SchoolBookCSanPin-Regular" w:hint="default"/>
                <w:sz w:val="20"/>
                <w:szCs w:val="20"/>
              </w:rPr>
              <w:t xml:space="preserve">Сущность и принципы планирования. Виды планирования. Методы планирования.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10EDE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17A9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AB4E97" w:rsidRDefault="00D017A9" w:rsidP="00D017A9">
            <w:r w:rsidRPr="00AB4E97">
              <w:rPr>
                <w:rFonts w:eastAsia="SchoolBookCSanPin-Regular" w:hint="default"/>
                <w:sz w:val="20"/>
                <w:szCs w:val="20"/>
              </w:rPr>
              <w:t>Бизнес-планы предприятия: виды, назначение, структура бизнес-планов.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10EDE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17A9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AB4E97" w:rsidRDefault="00D017A9" w:rsidP="00D017A9">
            <w:r w:rsidRPr="00AB4E97">
              <w:rPr>
                <w:rFonts w:eastAsia="SchoolBookCSanPin-Regular" w:hint="default"/>
                <w:sz w:val="20"/>
                <w:szCs w:val="20"/>
              </w:rPr>
              <w:t>Сущность и показатели эффективности деятельности организации. Технико-экономические показатели использования основных средств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10EDE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17A9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AB4E97" w:rsidRDefault="00D017A9" w:rsidP="00D017A9">
            <w:r w:rsidRPr="00AB4E97">
              <w:rPr>
                <w:rFonts w:eastAsia="SchoolBookCSanPin-Regular" w:hint="default"/>
                <w:sz w:val="20"/>
                <w:szCs w:val="20"/>
              </w:rPr>
              <w:t xml:space="preserve">Нормы и нормативы, их классификация порядок расчета. Показатели </w:t>
            </w:r>
            <w:proofErr w:type="gramStart"/>
            <w:r w:rsidRPr="00AB4E97">
              <w:rPr>
                <w:rFonts w:eastAsia="SchoolBookCSanPin-Regular" w:hint="default"/>
                <w:sz w:val="20"/>
                <w:szCs w:val="20"/>
              </w:rPr>
              <w:t>использования  трудовых</w:t>
            </w:r>
            <w:proofErr w:type="gramEnd"/>
            <w:r w:rsidRPr="00AB4E97">
              <w:rPr>
                <w:rFonts w:eastAsia="SchoolBookCSanPin-Regular" w:hint="default"/>
                <w:sz w:val="20"/>
                <w:szCs w:val="20"/>
              </w:rPr>
              <w:t xml:space="preserve"> и материальных ресурсов.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10EDE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17A9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AB4E97" w:rsidRDefault="00D017A9" w:rsidP="00D017A9">
            <w:r w:rsidRPr="00AB4E97">
              <w:rPr>
                <w:rFonts w:eastAsia="SchoolBookCSanPin-Regular" w:hint="default"/>
                <w:sz w:val="20"/>
                <w:szCs w:val="20"/>
              </w:rPr>
              <w:t>Показатели использования финансовых ресурсов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10EDE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17A9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AB4E97" w:rsidRDefault="00D017A9" w:rsidP="00D017A9">
            <w:r w:rsidRPr="00AB4E97">
              <w:rPr>
                <w:rFonts w:hint="default"/>
                <w:sz w:val="20"/>
                <w:szCs w:val="20"/>
              </w:rPr>
              <w:t xml:space="preserve">Значение информации в управлении производством. Основы организации делопроизводства и документооборота. Пути совершенствования информационного обеспечения и делопроизводства.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10EDE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17A9" w:rsidTr="000E7C66">
        <w:trPr>
          <w:trHeight w:val="280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AB4E97" w:rsidRDefault="00D017A9" w:rsidP="00D017A9">
            <w:r w:rsidRPr="00AB4E97">
              <w:rPr>
                <w:rFonts w:hint="default"/>
                <w:sz w:val="20"/>
                <w:szCs w:val="20"/>
              </w:rPr>
              <w:t>С</w:t>
            </w:r>
            <w:r w:rsidRPr="00AB4E97">
              <w:rPr>
                <w:rFonts w:cs="Arial" w:hint="default"/>
                <w:sz w:val="20"/>
                <w:szCs w:val="20"/>
              </w:rPr>
              <w:t xml:space="preserve">остав годовой отчетности в организациях АПК.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10EDE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2BE7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rFonts w:cs="Arial"/>
                <w:i/>
                <w:sz w:val="20"/>
                <w:szCs w:val="20"/>
              </w:rPr>
              <w:t>Самостоятельная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D017A9">
              <w:rPr>
                <w:rFonts w:cs="Arial"/>
                <w:i/>
                <w:iCs/>
                <w:sz w:val="20"/>
                <w:szCs w:val="20"/>
                <w:highlight w:val="cyan"/>
              </w:rPr>
              <w:t>15</w:t>
            </w:r>
          </w:p>
        </w:tc>
        <w:tc>
          <w:tcPr>
            <w:tcW w:w="1109" w:type="dxa"/>
            <w:vMerge/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2BE7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Default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Консультация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vMerge/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2BE7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0"/>
                <w:szCs w:val="20"/>
              </w:rPr>
            </w:pPr>
            <w:r>
              <w:rPr>
                <w:b/>
                <w:i/>
                <w:iCs/>
                <w:sz w:val="20"/>
                <w:szCs w:val="20"/>
              </w:rPr>
              <w:t>Практическая работа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D017A9" w:rsidP="00E563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D017A9">
              <w:rPr>
                <w:rFonts w:cs="Arial"/>
                <w:i/>
                <w:iCs/>
                <w:sz w:val="20"/>
                <w:szCs w:val="20"/>
                <w:highlight w:val="yellow"/>
              </w:rPr>
              <w:t>1</w:t>
            </w:r>
            <w:r w:rsidR="00E563FE" w:rsidRPr="00E563FE">
              <w:rPr>
                <w:rFonts w:cs="Arial"/>
                <w:i/>
                <w:iCs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1109" w:type="dxa"/>
            <w:vMerge w:val="restart"/>
            <w:shd w:val="clear" w:color="auto" w:fill="FFFFFF"/>
          </w:tcPr>
          <w:p w:rsidR="00A02BE7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D017A9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6511CB" w:rsidRDefault="00D017A9" w:rsidP="00D017A9">
            <w:r w:rsidRPr="006511CB">
              <w:rPr>
                <w:b/>
                <w:bCs/>
                <w:sz w:val="20"/>
                <w:szCs w:val="20"/>
              </w:rPr>
              <w:t>П/З:</w:t>
            </w:r>
            <w:r w:rsidRPr="006511CB">
              <w:rPr>
                <w:bCs/>
                <w:sz w:val="20"/>
                <w:szCs w:val="20"/>
              </w:rPr>
              <w:t xml:space="preserve"> </w:t>
            </w:r>
            <w:r w:rsidRPr="006511CB">
              <w:rPr>
                <w:rFonts w:eastAsia="SchoolBookCSanPin-Regular" w:hint="default"/>
                <w:sz w:val="20"/>
                <w:szCs w:val="20"/>
              </w:rPr>
              <w:t>Составление бизнес-плана.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17A9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6511CB" w:rsidRDefault="00D017A9" w:rsidP="00D017A9">
            <w:r w:rsidRPr="006511CB">
              <w:rPr>
                <w:b/>
                <w:bCs/>
                <w:sz w:val="20"/>
                <w:szCs w:val="20"/>
              </w:rPr>
              <w:t>П/З:</w:t>
            </w:r>
            <w:r w:rsidRPr="006511CB">
              <w:rPr>
                <w:bCs/>
                <w:sz w:val="20"/>
                <w:szCs w:val="20"/>
              </w:rPr>
              <w:t xml:space="preserve"> </w:t>
            </w:r>
            <w:r w:rsidRPr="006511CB">
              <w:rPr>
                <w:rFonts w:hint="default"/>
                <w:b/>
                <w:i/>
                <w:iCs/>
                <w:sz w:val="20"/>
                <w:szCs w:val="20"/>
              </w:rPr>
              <w:t xml:space="preserve"> </w:t>
            </w:r>
            <w:r w:rsidRPr="006511CB">
              <w:rPr>
                <w:rFonts w:hint="default"/>
                <w:sz w:val="20"/>
                <w:szCs w:val="20"/>
              </w:rPr>
              <w:t>Расчет технико-экономических показателей деятельности структурного подразделения.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17A9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D017A9" w:rsidRPr="006511CB" w:rsidRDefault="00D017A9" w:rsidP="00D017A9">
            <w:r w:rsidRPr="006511CB">
              <w:rPr>
                <w:b/>
                <w:bCs/>
                <w:sz w:val="20"/>
                <w:szCs w:val="20"/>
              </w:rPr>
              <w:t>П/З:</w:t>
            </w:r>
            <w:r w:rsidRPr="006511CB">
              <w:rPr>
                <w:bCs/>
                <w:sz w:val="20"/>
                <w:szCs w:val="20"/>
              </w:rPr>
              <w:t xml:space="preserve"> </w:t>
            </w:r>
            <w:r w:rsidRPr="006511CB">
              <w:rPr>
                <w:rFonts w:cs="Arial" w:hint="default"/>
                <w:sz w:val="20"/>
                <w:szCs w:val="20"/>
              </w:rPr>
              <w:t>Оформление первичной учетной документации по структурному подразделению.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rFonts w:cs="Arial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17A9" w:rsidTr="00D10EDE">
        <w:trPr>
          <w:trHeight w:val="205"/>
        </w:trPr>
        <w:tc>
          <w:tcPr>
            <w:tcW w:w="2884" w:type="dxa"/>
            <w:shd w:val="clear" w:color="auto" w:fill="C6D9F1" w:themeFill="text2" w:themeFillTint="33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  <w:t>Промежуточная аттестация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C6D9F1" w:themeFill="text2" w:themeFillTint="33"/>
          </w:tcPr>
          <w:p w:rsidR="00D017A9" w:rsidRPr="006511CB" w:rsidRDefault="00D017A9" w:rsidP="00D017A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C6D9F1" w:themeFill="text2" w:themeFillTint="33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 w:rsidRPr="00D017A9">
              <w:rPr>
                <w:rFonts w:cs="Arial"/>
                <w:i/>
                <w:iCs/>
                <w:sz w:val="20"/>
                <w:szCs w:val="20"/>
                <w:highlight w:val="red"/>
              </w:rPr>
              <w:t>2</w:t>
            </w:r>
          </w:p>
        </w:tc>
        <w:tc>
          <w:tcPr>
            <w:tcW w:w="1109" w:type="dxa"/>
            <w:vMerge/>
            <w:shd w:val="clear" w:color="auto" w:fill="FFFFFF"/>
          </w:tcPr>
          <w:p w:rsidR="00D017A9" w:rsidRDefault="00D017A9" w:rsidP="00D017A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2BE7">
        <w:trPr>
          <w:trHeight w:val="266"/>
        </w:trPr>
        <w:tc>
          <w:tcPr>
            <w:tcW w:w="1285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A02BE7" w:rsidRPr="0088288D" w:rsidRDefault="00AC6DF4" w:rsidP="0088288D">
            <w:pPr>
              <w:tabs>
                <w:tab w:val="left" w:pos="99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 w:rsidRPr="0088288D">
              <w:rPr>
                <w:rFonts w:eastAsia="Calibri"/>
                <w:b/>
                <w:bCs/>
                <w:sz w:val="20"/>
                <w:szCs w:val="20"/>
              </w:rPr>
              <w:t>Самостоятельная работа при изучении раздела ПМ.04</w:t>
            </w:r>
            <w:r w:rsidRPr="0088288D">
              <w:rPr>
                <w:i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E563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b/>
              </w:rPr>
              <w:t>74</w:t>
            </w:r>
          </w:p>
        </w:tc>
        <w:tc>
          <w:tcPr>
            <w:tcW w:w="1109" w:type="dxa"/>
            <w:vMerge/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2BE7">
        <w:trPr>
          <w:trHeight w:val="266"/>
        </w:trPr>
        <w:tc>
          <w:tcPr>
            <w:tcW w:w="1285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A02BE7" w:rsidRPr="0088288D" w:rsidRDefault="00AC6D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 w:rsidRPr="0088288D">
              <w:rPr>
                <w:b/>
                <w:bCs/>
                <w:sz w:val="20"/>
                <w:szCs w:val="20"/>
              </w:rPr>
              <w:t>Консультации по подготовке к экзаменам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E563F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b/>
              </w:rPr>
              <w:t>2</w:t>
            </w:r>
            <w:r w:rsidR="00AC6DF4">
              <w:rPr>
                <w:b/>
              </w:rPr>
              <w:t>0</w:t>
            </w:r>
          </w:p>
        </w:tc>
        <w:tc>
          <w:tcPr>
            <w:tcW w:w="1109" w:type="dxa"/>
            <w:vMerge/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2BE7">
        <w:trPr>
          <w:trHeight w:val="266"/>
        </w:trPr>
        <w:tc>
          <w:tcPr>
            <w:tcW w:w="1285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A02BE7" w:rsidRPr="0088288D" w:rsidRDefault="00AC6DF4" w:rsidP="000551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 w:rsidRPr="0088288D">
              <w:rPr>
                <w:b/>
                <w:sz w:val="20"/>
                <w:szCs w:val="20"/>
              </w:rPr>
              <w:lastRenderedPageBreak/>
              <w:t>Всего часов:</w:t>
            </w:r>
            <w:r w:rsidRPr="0088288D">
              <w:rPr>
                <w:sz w:val="20"/>
                <w:szCs w:val="20"/>
                <w:lang w:eastAsia="ru-RU"/>
              </w:rPr>
              <w:t xml:space="preserve"> 1</w:t>
            </w:r>
            <w:r w:rsidR="000551B9" w:rsidRPr="0088288D">
              <w:rPr>
                <w:sz w:val="20"/>
                <w:szCs w:val="20"/>
                <w:lang w:eastAsia="ru-RU"/>
              </w:rPr>
              <w:t>88</w:t>
            </w:r>
            <w:r w:rsidRPr="0088288D">
              <w:rPr>
                <w:sz w:val="20"/>
                <w:szCs w:val="20"/>
                <w:lang w:eastAsia="ru-RU"/>
              </w:rPr>
              <w:t xml:space="preserve"> часов аудиторных (</w:t>
            </w:r>
            <w:r w:rsidR="000551B9" w:rsidRPr="0088288D">
              <w:rPr>
                <w:sz w:val="20"/>
                <w:szCs w:val="20"/>
                <w:lang w:eastAsia="ru-RU"/>
              </w:rPr>
              <w:t>98</w:t>
            </w:r>
            <w:r w:rsidRPr="0088288D">
              <w:rPr>
                <w:sz w:val="20"/>
                <w:szCs w:val="20"/>
                <w:lang w:eastAsia="ru-RU"/>
              </w:rPr>
              <w:t xml:space="preserve"> – теория</w:t>
            </w:r>
            <w:r w:rsidR="000551B9" w:rsidRPr="0088288D">
              <w:rPr>
                <w:sz w:val="20"/>
                <w:szCs w:val="20"/>
                <w:lang w:eastAsia="ru-RU"/>
              </w:rPr>
              <w:t>, 90</w:t>
            </w:r>
            <w:r w:rsidRPr="0088288D">
              <w:rPr>
                <w:sz w:val="20"/>
                <w:szCs w:val="20"/>
                <w:lang w:eastAsia="ru-RU"/>
              </w:rPr>
              <w:t xml:space="preserve"> – ПЗ), </w:t>
            </w:r>
            <w:r w:rsidR="000551B9" w:rsidRPr="0088288D">
              <w:rPr>
                <w:sz w:val="20"/>
                <w:szCs w:val="20"/>
                <w:lang w:eastAsia="ru-RU"/>
              </w:rPr>
              <w:t>74 – самостоятельная работа, 2</w:t>
            </w:r>
            <w:r w:rsidRPr="0088288D">
              <w:rPr>
                <w:sz w:val="20"/>
                <w:szCs w:val="20"/>
                <w:lang w:eastAsia="ru-RU"/>
              </w:rPr>
              <w:t>0 – консультации)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Default="000551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cs="Arial"/>
                <w:i/>
                <w:iCs/>
                <w:sz w:val="20"/>
                <w:szCs w:val="20"/>
              </w:rPr>
            </w:pPr>
            <w:r>
              <w:rPr>
                <w:b/>
              </w:rPr>
              <w:t>282</w:t>
            </w:r>
          </w:p>
        </w:tc>
        <w:tc>
          <w:tcPr>
            <w:tcW w:w="1109" w:type="dxa"/>
            <w:vMerge/>
            <w:shd w:val="clear" w:color="auto" w:fill="FFFFFF"/>
          </w:tcPr>
          <w:p w:rsidR="00A02BE7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2BE7">
        <w:trPr>
          <w:trHeight w:val="412"/>
        </w:trPr>
        <w:tc>
          <w:tcPr>
            <w:tcW w:w="2884" w:type="dxa"/>
            <w:vMerge w:val="restart"/>
            <w:shd w:val="clear" w:color="auto" w:fill="auto"/>
          </w:tcPr>
          <w:p w:rsidR="00A02BE7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  <w:r w:rsidRPr="0088288D">
              <w:rPr>
                <w:b/>
                <w:sz w:val="20"/>
                <w:szCs w:val="20"/>
              </w:rPr>
              <w:lastRenderedPageBreak/>
              <w:t xml:space="preserve">ПМ.04 </w:t>
            </w:r>
            <w:r w:rsidR="00DE43FA" w:rsidRPr="0088288D">
              <w:rPr>
                <w:b/>
                <w:sz w:val="20"/>
                <w:szCs w:val="20"/>
              </w:rPr>
              <w:t>У</w:t>
            </w:r>
            <w:r w:rsidRPr="0088288D">
              <w:rPr>
                <w:b/>
                <w:sz w:val="20"/>
                <w:szCs w:val="20"/>
              </w:rPr>
              <w:t>правление работами по производству и переработке продукции растениеводства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Pr="0088288D" w:rsidRDefault="00AC6DF4" w:rsidP="00DE43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sz w:val="20"/>
                <w:szCs w:val="20"/>
                <w:lang w:eastAsia="en-US"/>
              </w:rPr>
            </w:pPr>
            <w:r w:rsidRPr="0088288D">
              <w:rPr>
                <w:b/>
                <w:sz w:val="20"/>
                <w:szCs w:val="20"/>
              </w:rPr>
              <w:t>Производственная практика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Pr="0088288D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A02BE7" w:rsidRPr="0088288D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A02BE7">
        <w:trPr>
          <w:trHeight w:val="205"/>
        </w:trPr>
        <w:tc>
          <w:tcPr>
            <w:tcW w:w="2884" w:type="dxa"/>
            <w:vMerge/>
            <w:shd w:val="clear" w:color="auto" w:fill="auto"/>
          </w:tcPr>
          <w:p w:rsidR="00A02BE7" w:rsidRPr="0088288D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SchoolBookCSanPin-Regular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A02BE7" w:rsidRPr="0088288D" w:rsidRDefault="00AC6DF4" w:rsidP="00DE43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SchoolBookCSanPin-Regular"/>
                <w:sz w:val="20"/>
                <w:szCs w:val="20"/>
                <w:lang w:eastAsia="en-US"/>
              </w:rPr>
            </w:pPr>
            <w:r w:rsidRPr="0088288D">
              <w:rPr>
                <w:rFonts w:eastAsia="Calibri"/>
                <w:b/>
                <w:bCs/>
                <w:sz w:val="20"/>
                <w:szCs w:val="20"/>
              </w:rPr>
              <w:t>Виды работ: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Pr="0088288D" w:rsidRDefault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88288D">
              <w:rPr>
                <w:b/>
                <w:iCs/>
                <w:sz w:val="20"/>
                <w:szCs w:val="20"/>
              </w:rPr>
              <w:t>Кол-во часов</w:t>
            </w:r>
          </w:p>
        </w:tc>
        <w:tc>
          <w:tcPr>
            <w:tcW w:w="1109" w:type="dxa"/>
            <w:shd w:val="clear" w:color="auto" w:fill="FFFFFF"/>
          </w:tcPr>
          <w:p w:rsidR="00A02BE7" w:rsidRPr="0088288D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 xml:space="preserve"> Определение размера трудового коллектива в растениеводстве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Показатели размера сельскохозяйственных предприятий. Факторы, определяющие размер хозяйства. Методы обоснования оптимальных размеров сельскохозяйственных предприятий.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8288D"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Организация и обслуживание рабочих мест  в растениеводстве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iCs/>
                <w:sz w:val="20"/>
                <w:szCs w:val="20"/>
              </w:rPr>
              <w:t>Понятие о рабочих местах и их классификация. П</w:t>
            </w:r>
            <w:r w:rsidRPr="0088288D">
              <w:rPr>
                <w:rFonts w:eastAsia="Calibri"/>
                <w:sz w:val="20"/>
                <w:szCs w:val="20"/>
                <w:shd w:val="clear" w:color="auto" w:fill="FFFFFF"/>
              </w:rPr>
              <w:t>онятие, задачи и значение организации и нормирования труда в растениеводстве. Особенности сельскохозяйственного производства и труда. Теоретические основы нормирования труда в растениеводстве. Проектирование рационального использования рабочего времени.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8288D"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  <w:vAlign w:val="center"/>
          </w:tcPr>
          <w:p w:rsidR="00194520" w:rsidRPr="0088288D" w:rsidRDefault="00194520" w:rsidP="00194520">
            <w:pPr>
              <w:jc w:val="both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Нормирование труда  на механизированных полевых,  ручных, транспортных работах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194520" w:rsidRPr="0088288D" w:rsidRDefault="00194520" w:rsidP="00194520">
            <w:pPr>
              <w:ind w:right="-250"/>
              <w:rPr>
                <w:rFonts w:eastAsia="Calibri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</w:pPr>
            <w:r w:rsidRPr="0088288D">
              <w:rPr>
                <w:rFonts w:eastAsia="Calibri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Методика нормирования труда и основные </w:t>
            </w:r>
            <w:proofErr w:type="spellStart"/>
            <w:r w:rsidRPr="0088288D">
              <w:rPr>
                <w:rFonts w:eastAsia="Calibri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нормообразующие</w:t>
            </w:r>
            <w:proofErr w:type="spellEnd"/>
            <w:r w:rsidRPr="0088288D">
              <w:rPr>
                <w:rFonts w:eastAsia="Calibri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gramStart"/>
            <w:r w:rsidRPr="0088288D">
              <w:rPr>
                <w:rFonts w:eastAsia="Calibri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факторы</w:t>
            </w:r>
            <w:r w:rsidRPr="0088288D">
              <w:rPr>
                <w:rFonts w:eastAsia="Calibri"/>
                <w:sz w:val="20"/>
                <w:szCs w:val="20"/>
                <w:bdr w:val="none" w:sz="0" w:space="0" w:color="auto" w:frame="1"/>
                <w:shd w:val="clear" w:color="auto" w:fill="FFFFFF"/>
              </w:rPr>
              <w:t> .</w:t>
            </w:r>
            <w:proofErr w:type="gramEnd"/>
            <w:r w:rsidRPr="0088288D">
              <w:rPr>
                <w:rFonts w:eastAsia="Calibri"/>
                <w:sz w:val="20"/>
                <w:szCs w:val="20"/>
                <w:bdr w:val="none" w:sz="0" w:space="0" w:color="auto" w:frame="1"/>
                <w:shd w:val="clear" w:color="auto" w:fill="FFFFFF"/>
              </w:rPr>
              <w:t xml:space="preserve"> </w:t>
            </w:r>
            <w:r w:rsidRPr="0088288D">
              <w:rPr>
                <w:rFonts w:eastAsia="Calibri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Расчет норм выработки на МПР по материалам наблюдений.</w:t>
            </w:r>
            <w:r w:rsidRPr="0088288D">
              <w:rPr>
                <w:rFonts w:eastAsia="Calibri"/>
                <w:sz w:val="20"/>
                <w:szCs w:val="20"/>
                <w:shd w:val="clear" w:color="auto" w:fill="FFFFFF"/>
              </w:rPr>
              <w:t> </w:t>
            </w:r>
            <w:r w:rsidRPr="0088288D">
              <w:rPr>
                <w:rFonts w:eastAsia="Calibri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Определение норм труда на МПР по данным паспортизации полей и нормативам.</w:t>
            </w:r>
            <w:r w:rsidRPr="0088288D">
              <w:rPr>
                <w:rFonts w:eastAsia="Calibri"/>
                <w:sz w:val="20"/>
                <w:szCs w:val="20"/>
                <w:shd w:val="clear" w:color="auto" w:fill="FFFFFF"/>
              </w:rPr>
              <w:t xml:space="preserve">  </w:t>
            </w:r>
            <w:r w:rsidRPr="0088288D">
              <w:rPr>
                <w:rFonts w:eastAsia="Calibri"/>
                <w:bCs/>
                <w:sz w:val="20"/>
                <w:szCs w:val="20"/>
                <w:bdr w:val="none" w:sz="0" w:space="0" w:color="auto" w:frame="1"/>
                <w:shd w:val="clear" w:color="auto" w:fill="FFFFFF"/>
              </w:rPr>
              <w:t>Расчет комплексных норм труда.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  <w:shd w:val="clear" w:color="auto" w:fill="FFFFFF"/>
              </w:rPr>
              <w:t>Расчет нормы выработки на ручных работах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8288D"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Расчет оплаты труда в  отраслях растениеводства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194520" w:rsidRPr="0088288D" w:rsidRDefault="00194520" w:rsidP="00194520">
            <w:pPr>
              <w:keepNext/>
              <w:keepLines/>
              <w:outlineLvl w:val="2"/>
              <w:rPr>
                <w:bCs/>
                <w:sz w:val="20"/>
                <w:szCs w:val="20"/>
              </w:rPr>
            </w:pPr>
            <w:r w:rsidRPr="0088288D">
              <w:rPr>
                <w:bCs/>
                <w:sz w:val="20"/>
                <w:szCs w:val="20"/>
              </w:rPr>
              <w:t>Виды, формы и системы оплаты труда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8288D"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Разработка организационно-технологических карт в растениеводстве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Значение технологической карты (ТК). Структура ТК. Планирование урожайности валовых сборов продукции в ТК. Определение затрат на семена и посадочный материал в ТК. Определение затрат на удобрения в ТК.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8288D"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  <w:vAlign w:val="center"/>
          </w:tcPr>
          <w:p w:rsidR="00194520" w:rsidRPr="0088288D" w:rsidRDefault="00194520" w:rsidP="00194520">
            <w:pPr>
              <w:jc w:val="both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Анализ производственных ситуаций.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Рассмотрение производственных ситуаций на предприятиях растениеводства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88288D">
              <w:rPr>
                <w:i/>
                <w:iCs/>
                <w:sz w:val="20"/>
                <w:szCs w:val="20"/>
              </w:rPr>
              <w:t>2</w:t>
            </w: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bCs/>
                <w:sz w:val="20"/>
                <w:szCs w:val="20"/>
              </w:rPr>
            </w:pPr>
            <w:r w:rsidRPr="0088288D">
              <w:rPr>
                <w:rFonts w:eastAsia="MS Mincho"/>
                <w:sz w:val="20"/>
                <w:szCs w:val="20"/>
                <w:lang w:eastAsia="ja-JP"/>
              </w:rPr>
              <w:t>Знакомство с предприятием, являющимся базой практики.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Знакомство со структурой специализированных подразделений.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Изучение структуры предприятия и формы организации работы.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Изучить  должностные инструкции.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Знакомство с нормативной и методической документацией, регламентирующей работу предприятия.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Изучение целей, задач и функций предприятия.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proofErr w:type="gramStart"/>
            <w:r w:rsidRPr="0088288D">
              <w:rPr>
                <w:rFonts w:eastAsia="Calibri"/>
                <w:sz w:val="20"/>
                <w:szCs w:val="20"/>
              </w:rPr>
              <w:t>Изучить  нормативную</w:t>
            </w:r>
            <w:proofErr w:type="gramEnd"/>
            <w:r w:rsidRPr="0088288D">
              <w:rPr>
                <w:rFonts w:eastAsia="Calibri"/>
                <w:sz w:val="20"/>
                <w:szCs w:val="20"/>
              </w:rPr>
              <w:t xml:space="preserve">  и методическую документацию,  регламентирующую работу предприятия.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MS Mincho"/>
                <w:sz w:val="20"/>
                <w:szCs w:val="20"/>
                <w:lang w:eastAsia="ja-JP"/>
              </w:rPr>
              <w:t>Принять участие в написании служебной документации различных видов.  Описать алгоритм написания одного из видов служебной документации.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Принять участие в расчете основных экономических показателей работы структурного подразделения.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Принять участие в составлении графика работы и плана текущей работы подразделения. Составить самостоятельно график работы и  план текущей работы на определенный период и конкретное мероприятие.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Расчет  показателей обеспеченности организации (предприятия) основными  фондами.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Изучить порядок определения потребности в ресурсах для выполнения установленного вида и объема работ.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Принять участие в расчете производительности установки и выхода готового продукта. Самостоятельно произвести расчет производительности установки и выхода готового продукта.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</w:p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lastRenderedPageBreak/>
              <w:t xml:space="preserve">Расчет показателей обеспеченности организации (предприятия) трудовыми ресурсами, </w:t>
            </w:r>
            <w:proofErr w:type="gramStart"/>
            <w:r w:rsidRPr="0088288D">
              <w:rPr>
                <w:rFonts w:eastAsia="Calibri"/>
                <w:sz w:val="20"/>
                <w:szCs w:val="20"/>
              </w:rPr>
              <w:t>производительности  труда</w:t>
            </w:r>
            <w:proofErr w:type="gramEnd"/>
            <w:r w:rsidRPr="0088288D">
              <w:rPr>
                <w:rFonts w:eastAsia="Calibri"/>
                <w:sz w:val="20"/>
                <w:szCs w:val="20"/>
              </w:rPr>
              <w:t>, заработной платы отдельным категориям работников. Решение задач.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- изучить систему оплаты труда в отраслях;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- изучить особенности (достоинства и недостатки) применяемой системы оплаты труда;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MS Mincho"/>
                <w:sz w:val="20"/>
                <w:szCs w:val="20"/>
                <w:lang w:eastAsia="ja-JP"/>
              </w:rPr>
              <w:t xml:space="preserve">Принять участие в оформлении табеля учета рабочего </w:t>
            </w:r>
            <w:proofErr w:type="gramStart"/>
            <w:r w:rsidRPr="0088288D">
              <w:rPr>
                <w:rFonts w:eastAsia="MS Mincho"/>
                <w:sz w:val="20"/>
                <w:szCs w:val="20"/>
                <w:lang w:eastAsia="ja-JP"/>
              </w:rPr>
              <w:t>времени  и</w:t>
            </w:r>
            <w:proofErr w:type="gramEnd"/>
            <w:r w:rsidRPr="0088288D">
              <w:rPr>
                <w:rFonts w:eastAsia="MS Mincho"/>
                <w:sz w:val="20"/>
                <w:szCs w:val="20"/>
                <w:lang w:eastAsia="ja-JP"/>
              </w:rPr>
              <w:t xml:space="preserve"> начислении заработной платы сотруднику подразделения. Описать алгоритм и порядок расчета.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Изучить Положение об оплате труда.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Ознакомление с реальными документами хозяйства, заполнение утвержденных форм учетно-отчетной документации по движению трудовых ресурсов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изучить формы организации труда;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подробно проанализировать содержание одной из следующих возможных форм организации труда: бригадный или семейный подряд; арендный или индивидуальный подряд, специализированные звенья, временно создаваемые рабочие группы по выполнению определенных процессов, внутрихозяйственные производственные и обслуживающие кооперативы;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12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Определение специализации предприятия.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 определить специализацию хозяйства, пользуясь показателем структуры денежной выручки от реализации товарной продукции, а также основные, дополнительные и вспомогательные отрасли;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- оценить степень сложившейся специализации данного хозяйства в конкретных природно-экономических условиях;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- ознакомиться с данными, характеризующими уровень производительности труда по отрасли в расчете на одного среднегодового работника и на 1 отработанный чел./час.</w:t>
            </w:r>
          </w:p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- сделать анализ экономической эффективности производства продукции в отрасли растениеводства.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6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4520" w:rsidTr="00194520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Проблемные ситуации в профессиональной деятельности</w:t>
            </w: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Описать проблемные ситуации в профессиональной деятельности и разработать варианты управленческих решений по разрешению этих проблем.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194520" w:rsidTr="0088288D">
        <w:trPr>
          <w:trHeight w:val="205"/>
        </w:trPr>
        <w:tc>
          <w:tcPr>
            <w:tcW w:w="2884" w:type="dxa"/>
            <w:shd w:val="clear" w:color="auto" w:fill="auto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72" w:type="dxa"/>
            <w:tcBorders>
              <w:right w:val="single" w:sz="4" w:space="0" w:color="000000"/>
            </w:tcBorders>
            <w:shd w:val="clear" w:color="auto" w:fill="C6D9F1" w:themeFill="text2" w:themeFillTint="33"/>
            <w:vAlign w:val="center"/>
          </w:tcPr>
          <w:p w:rsidR="00194520" w:rsidRPr="0088288D" w:rsidRDefault="00194520" w:rsidP="00194520">
            <w:pPr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4520" w:rsidRPr="0088288D" w:rsidRDefault="00194520" w:rsidP="00194520">
            <w:pPr>
              <w:jc w:val="center"/>
              <w:rPr>
                <w:rFonts w:eastAsia="Calibri"/>
                <w:sz w:val="20"/>
                <w:szCs w:val="20"/>
              </w:rPr>
            </w:pPr>
            <w:r w:rsidRPr="0088288D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1109" w:type="dxa"/>
            <w:shd w:val="clear" w:color="auto" w:fill="FFFFFF"/>
          </w:tcPr>
          <w:p w:rsidR="00194520" w:rsidRPr="0088288D" w:rsidRDefault="00194520" w:rsidP="001945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A02BE7">
        <w:trPr>
          <w:trHeight w:val="205"/>
        </w:trPr>
        <w:tc>
          <w:tcPr>
            <w:tcW w:w="12856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A02BE7" w:rsidRPr="0088288D" w:rsidRDefault="00AC6DF4" w:rsidP="00DE43FA">
            <w:pPr>
              <w:rPr>
                <w:sz w:val="20"/>
                <w:szCs w:val="20"/>
              </w:rPr>
            </w:pPr>
            <w:r w:rsidRPr="0088288D">
              <w:rPr>
                <w:b/>
                <w:sz w:val="20"/>
                <w:szCs w:val="20"/>
              </w:rPr>
              <w:t>Всего часов:</w:t>
            </w:r>
            <w:r w:rsidRPr="0088288D">
              <w:rPr>
                <w:sz w:val="20"/>
                <w:szCs w:val="20"/>
              </w:rPr>
              <w:t xml:space="preserve"> </w:t>
            </w:r>
          </w:p>
        </w:tc>
        <w:tc>
          <w:tcPr>
            <w:tcW w:w="981" w:type="dxa"/>
            <w:tcBorders>
              <w:left w:val="single" w:sz="4" w:space="0" w:color="000000"/>
            </w:tcBorders>
            <w:shd w:val="clear" w:color="auto" w:fill="auto"/>
          </w:tcPr>
          <w:p w:rsidR="00A02BE7" w:rsidRPr="0088288D" w:rsidRDefault="00DE43F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88288D">
              <w:rPr>
                <w:b/>
                <w:iCs/>
                <w:sz w:val="20"/>
                <w:szCs w:val="20"/>
              </w:rPr>
              <w:t>108</w:t>
            </w:r>
          </w:p>
        </w:tc>
        <w:tc>
          <w:tcPr>
            <w:tcW w:w="1109" w:type="dxa"/>
            <w:shd w:val="clear" w:color="auto" w:fill="FFFFFF"/>
          </w:tcPr>
          <w:p w:rsidR="00A02BE7" w:rsidRPr="0088288D" w:rsidRDefault="00A02B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0"/>
                <w:szCs w:val="20"/>
              </w:rPr>
            </w:pPr>
          </w:p>
        </w:tc>
      </w:tr>
    </w:tbl>
    <w:p w:rsidR="00A02BE7" w:rsidRDefault="00A02BE7">
      <w:pPr>
        <w:rPr>
          <w:b/>
          <w:caps/>
          <w:sz w:val="28"/>
          <w:szCs w:val="28"/>
        </w:rPr>
      </w:pPr>
    </w:p>
    <w:p w:rsidR="00A02BE7" w:rsidRDefault="00A02BE7">
      <w:pPr>
        <w:rPr>
          <w:b/>
          <w:caps/>
          <w:sz w:val="28"/>
          <w:szCs w:val="28"/>
        </w:rPr>
        <w:sectPr w:rsidR="00A02BE7">
          <w:footerReference w:type="default" r:id="rId8"/>
          <w:pgSz w:w="16838" w:h="11906" w:orient="landscape"/>
          <w:pgMar w:top="1134" w:right="593" w:bottom="992" w:left="1418" w:header="709" w:footer="709" w:gutter="0"/>
          <w:cols w:space="720"/>
          <w:docGrid w:linePitch="600"/>
        </w:sectPr>
      </w:pPr>
    </w:p>
    <w:p w:rsidR="00A02BE7" w:rsidRDefault="00AC6DF4">
      <w:pPr>
        <w:ind w:firstLine="709"/>
        <w:jc w:val="both"/>
        <w:rPr>
          <w:b/>
          <w:bC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УСЛОВИЯ РЕАЛИЗАЦИИ ПРОГРАММЫ ПРОФЕССИОНАЛЬНОГО МОДУЛЯ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Реализация учебной дисциплины требует наличия учебного кабинета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учебного кабинета и рабочих мест кабинета теоретического: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1. Столы и стулья по количеству обучающихся;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2. Рабочее место преподавателя;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3. Доска.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Технические средства обучения: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 Компьютер;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2. Проектор.</w:t>
      </w:r>
    </w:p>
    <w:p w:rsidR="00A02BE7" w:rsidRDefault="00AC6D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4.2. Информационное обеспечение обучения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>Основные источники: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1.  Экономика организации (предприятия): учебник СПО / Грибов В.Д., Грузинов В.П., Кузьменко В.А. </w:t>
      </w:r>
      <w:r>
        <w:rPr>
          <w:sz w:val="28"/>
          <w:szCs w:val="28"/>
          <w:lang w:eastAsia="ru-RU"/>
        </w:rPr>
        <w:t>– М.: КНОРУС, 2016,</w:t>
      </w:r>
      <w:r>
        <w:rPr>
          <w:rFonts w:cs="Arial"/>
          <w:bCs/>
          <w:sz w:val="28"/>
          <w:szCs w:val="28"/>
        </w:rPr>
        <w:t xml:space="preserve"> с.- 416.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Cs/>
          <w:sz w:val="28"/>
          <w:szCs w:val="28"/>
        </w:rPr>
      </w:pPr>
      <w:r>
        <w:rPr>
          <w:bCs/>
          <w:sz w:val="28"/>
          <w:szCs w:val="28"/>
        </w:rPr>
        <w:t xml:space="preserve">2. Основы экономики, менеджмента и маркетинга: учеб. пособие (СПО)/ Грибов В.Д. </w:t>
      </w:r>
      <w:r>
        <w:rPr>
          <w:sz w:val="28"/>
          <w:szCs w:val="28"/>
          <w:lang w:eastAsia="ru-RU"/>
        </w:rPr>
        <w:t>– М.: КНОРУС, 2016,</w:t>
      </w:r>
      <w:r>
        <w:rPr>
          <w:rFonts w:cs="Arial"/>
          <w:bCs/>
          <w:sz w:val="28"/>
          <w:szCs w:val="28"/>
        </w:rPr>
        <w:t xml:space="preserve"> с.- 224.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Cs/>
          <w:sz w:val="28"/>
          <w:szCs w:val="28"/>
        </w:rPr>
      </w:pPr>
      <w:r>
        <w:rPr>
          <w:bCs/>
          <w:sz w:val="28"/>
          <w:szCs w:val="28"/>
        </w:rPr>
        <w:t xml:space="preserve">3. Менеджмент: учеб. для студ. учреждений сред. проф. образования / Косьмин А.Д., </w:t>
      </w:r>
      <w:proofErr w:type="spellStart"/>
      <w:r>
        <w:rPr>
          <w:bCs/>
          <w:sz w:val="28"/>
          <w:szCs w:val="28"/>
        </w:rPr>
        <w:t>Свинтицкий</w:t>
      </w:r>
      <w:proofErr w:type="spellEnd"/>
      <w:r>
        <w:rPr>
          <w:bCs/>
          <w:sz w:val="28"/>
          <w:szCs w:val="28"/>
        </w:rPr>
        <w:t xml:space="preserve"> Н.В., Косьмина Е.А.</w:t>
      </w:r>
      <w:r>
        <w:rPr>
          <w:sz w:val="28"/>
          <w:szCs w:val="28"/>
          <w:lang w:eastAsia="ru-RU"/>
        </w:rPr>
        <w:t xml:space="preserve">– М.: Академия, 2014, </w:t>
      </w:r>
      <w:r>
        <w:rPr>
          <w:rFonts w:cs="Arial"/>
          <w:bCs/>
          <w:sz w:val="28"/>
          <w:szCs w:val="28"/>
        </w:rPr>
        <w:t>с.- 208.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4. Экономика сельского хозяйства: учебник (СПО) / Под ред. Коваленко Н.Я. </w:t>
      </w:r>
      <w:r>
        <w:rPr>
          <w:sz w:val="28"/>
          <w:szCs w:val="28"/>
          <w:lang w:eastAsia="ru-RU"/>
        </w:rPr>
        <w:t xml:space="preserve">– </w:t>
      </w:r>
      <w:r>
        <w:rPr>
          <w:rFonts w:cs="Arial"/>
          <w:bCs/>
          <w:sz w:val="28"/>
          <w:szCs w:val="28"/>
        </w:rPr>
        <w:t xml:space="preserve">М.: </w:t>
      </w:r>
      <w:proofErr w:type="spellStart"/>
      <w:r>
        <w:rPr>
          <w:rFonts w:cs="Arial"/>
          <w:bCs/>
          <w:sz w:val="28"/>
          <w:szCs w:val="28"/>
        </w:rPr>
        <w:t>Юрайт</w:t>
      </w:r>
      <w:proofErr w:type="spellEnd"/>
      <w:r>
        <w:rPr>
          <w:rFonts w:cs="Arial"/>
          <w:bCs/>
          <w:sz w:val="28"/>
          <w:szCs w:val="28"/>
        </w:rPr>
        <w:t>, 2018, с.- 406.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Cs/>
          <w:sz w:val="28"/>
          <w:szCs w:val="28"/>
        </w:rPr>
      </w:pPr>
      <w:r>
        <w:rPr>
          <w:b/>
          <w:bCs/>
          <w:sz w:val="28"/>
          <w:szCs w:val="28"/>
        </w:rPr>
        <w:t>Дополнительные источники: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31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1. Экономика сельского хозяйства: </w:t>
      </w:r>
      <w:proofErr w:type="spellStart"/>
      <w:proofErr w:type="gramStart"/>
      <w:r>
        <w:rPr>
          <w:rFonts w:cs="Arial"/>
          <w:bCs/>
          <w:sz w:val="28"/>
          <w:szCs w:val="28"/>
        </w:rPr>
        <w:t>учеб.пособие</w:t>
      </w:r>
      <w:proofErr w:type="spellEnd"/>
      <w:proofErr w:type="gramEnd"/>
      <w:r>
        <w:rPr>
          <w:rFonts w:cs="Arial"/>
          <w:bCs/>
          <w:sz w:val="28"/>
          <w:szCs w:val="28"/>
        </w:rPr>
        <w:t xml:space="preserve"> / Под ред. Попова Н.А.</w:t>
      </w:r>
      <w:r>
        <w:rPr>
          <w:sz w:val="28"/>
          <w:szCs w:val="28"/>
          <w:lang w:eastAsia="ru-RU"/>
        </w:rPr>
        <w:t xml:space="preserve"> – </w:t>
      </w:r>
      <w:r>
        <w:rPr>
          <w:rFonts w:cs="Arial"/>
          <w:bCs/>
          <w:sz w:val="28"/>
          <w:szCs w:val="28"/>
        </w:rPr>
        <w:t>М.: Инфра-М,  2010, с.- 398.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3" w:firstLine="736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2. Краткий курс лекций: Управление работами по производству и переработке продукции растениеводства и животноводства / Демина К.М. – Димитровград, 2014. 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3" w:firstLine="736"/>
        <w:jc w:val="both"/>
        <w:rPr>
          <w:rFonts w:cs="Arial"/>
          <w:bCs/>
          <w:sz w:val="28"/>
          <w:szCs w:val="28"/>
        </w:rPr>
      </w:pPr>
      <w:r>
        <w:rPr>
          <w:rFonts w:cs="Arial"/>
          <w:bCs/>
          <w:sz w:val="28"/>
          <w:szCs w:val="28"/>
        </w:rPr>
        <w:t xml:space="preserve">3.  Экономика предприятия: Учебник. Практикум. – 3-е изд., </w:t>
      </w:r>
      <w:proofErr w:type="spellStart"/>
      <w:r>
        <w:rPr>
          <w:rFonts w:cs="Arial"/>
          <w:bCs/>
          <w:sz w:val="28"/>
          <w:szCs w:val="28"/>
        </w:rPr>
        <w:t>перераб</w:t>
      </w:r>
      <w:proofErr w:type="spellEnd"/>
      <w:proofErr w:type="gramStart"/>
      <w:r>
        <w:rPr>
          <w:rFonts w:cs="Arial"/>
          <w:bCs/>
          <w:sz w:val="28"/>
          <w:szCs w:val="28"/>
        </w:rPr>
        <w:t>.</w:t>
      </w:r>
      <w:proofErr w:type="gramEnd"/>
      <w:r>
        <w:rPr>
          <w:rFonts w:cs="Arial"/>
          <w:bCs/>
          <w:sz w:val="28"/>
          <w:szCs w:val="28"/>
        </w:rPr>
        <w:t xml:space="preserve"> и доп. / Грибов В.Д., Грузинов В.П. – М.: Финансы и статистика, 2005, с.- 336.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31"/>
        <w:jc w:val="both"/>
        <w:rPr>
          <w:rFonts w:cs="Arial"/>
          <w:bCs/>
          <w:sz w:val="28"/>
          <w:szCs w:val="28"/>
        </w:rPr>
      </w:pPr>
      <w:r>
        <w:rPr>
          <w:sz w:val="28"/>
          <w:szCs w:val="28"/>
        </w:rPr>
        <w:t xml:space="preserve">4. Организация производства: учебник и практикум СПО </w:t>
      </w:r>
      <w:proofErr w:type="gramStart"/>
      <w:r>
        <w:rPr>
          <w:sz w:val="28"/>
          <w:szCs w:val="28"/>
        </w:rPr>
        <w:t xml:space="preserve">/ </w:t>
      </w:r>
      <w:r>
        <w:rPr>
          <w:rFonts w:cs="Arial"/>
          <w:bCs/>
          <w:sz w:val="28"/>
          <w:szCs w:val="28"/>
        </w:rPr>
        <w:t xml:space="preserve"> Леонтьева</w:t>
      </w:r>
      <w:proofErr w:type="gramEnd"/>
      <w:r>
        <w:rPr>
          <w:rFonts w:cs="Arial"/>
          <w:bCs/>
          <w:sz w:val="28"/>
          <w:szCs w:val="28"/>
        </w:rPr>
        <w:t xml:space="preserve"> Л.С., </w:t>
      </w:r>
      <w:r>
        <w:rPr>
          <w:sz w:val="28"/>
          <w:szCs w:val="28"/>
        </w:rPr>
        <w:t xml:space="preserve"> Кузнецов В.И. </w:t>
      </w:r>
      <w:r>
        <w:rPr>
          <w:sz w:val="28"/>
          <w:szCs w:val="28"/>
          <w:lang w:eastAsia="ru-RU"/>
        </w:rPr>
        <w:t xml:space="preserve">– </w:t>
      </w:r>
      <w:r>
        <w:rPr>
          <w:rFonts w:cs="Arial"/>
          <w:bCs/>
          <w:sz w:val="28"/>
          <w:szCs w:val="28"/>
        </w:rPr>
        <w:t xml:space="preserve">М.: </w:t>
      </w:r>
      <w:proofErr w:type="spellStart"/>
      <w:r>
        <w:rPr>
          <w:rFonts w:cs="Arial"/>
          <w:bCs/>
          <w:sz w:val="28"/>
          <w:szCs w:val="28"/>
        </w:rPr>
        <w:t>Юрайт</w:t>
      </w:r>
      <w:proofErr w:type="spellEnd"/>
      <w:r>
        <w:rPr>
          <w:rFonts w:cs="Arial"/>
          <w:bCs/>
          <w:sz w:val="28"/>
          <w:szCs w:val="28"/>
        </w:rPr>
        <w:t>, 2017.</w:t>
      </w:r>
    </w:p>
    <w:p w:rsidR="00A02BE7" w:rsidRDefault="00AC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Chars="261" w:firstLine="73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Организация производства и предпринимательство в АПК: Учебное пособие </w:t>
      </w:r>
      <w:proofErr w:type="gramStart"/>
      <w:r>
        <w:rPr>
          <w:sz w:val="28"/>
          <w:szCs w:val="28"/>
        </w:rPr>
        <w:t>/  Новикова</w:t>
      </w:r>
      <w:proofErr w:type="gramEnd"/>
      <w:r>
        <w:rPr>
          <w:sz w:val="28"/>
          <w:szCs w:val="28"/>
        </w:rPr>
        <w:t xml:space="preserve"> Н.Н., Белгород: Изд-во </w:t>
      </w:r>
      <w:proofErr w:type="spellStart"/>
      <w:r>
        <w:rPr>
          <w:sz w:val="28"/>
          <w:szCs w:val="28"/>
        </w:rPr>
        <w:t>БелГСХА</w:t>
      </w:r>
      <w:proofErr w:type="spellEnd"/>
      <w:r>
        <w:rPr>
          <w:sz w:val="28"/>
          <w:szCs w:val="28"/>
        </w:rPr>
        <w:t>, 2011.</w:t>
      </w:r>
    </w:p>
    <w:p w:rsidR="00A02BE7" w:rsidRDefault="00AC6DF4">
      <w:pPr>
        <w:tabs>
          <w:tab w:val="left" w:pos="993"/>
        </w:tabs>
        <w:ind w:firstLineChars="261" w:firstLine="731"/>
        <w:jc w:val="both"/>
        <w:rPr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6. Организация и управление производством на сельскохозяйственных предприятиях </w:t>
      </w:r>
      <w:r>
        <w:rPr>
          <w:sz w:val="28"/>
          <w:szCs w:val="28"/>
          <w:lang w:eastAsia="ru-RU"/>
        </w:rPr>
        <w:t xml:space="preserve">/ </w:t>
      </w:r>
      <w:proofErr w:type="spellStart"/>
      <w:r>
        <w:rPr>
          <w:rFonts w:cs="Arial"/>
          <w:sz w:val="28"/>
          <w:szCs w:val="28"/>
          <w:lang w:eastAsia="ru-RU"/>
        </w:rPr>
        <w:t>Водянников</w:t>
      </w:r>
      <w:proofErr w:type="spellEnd"/>
      <w:r>
        <w:rPr>
          <w:rFonts w:cs="Arial"/>
          <w:sz w:val="28"/>
          <w:szCs w:val="28"/>
          <w:lang w:eastAsia="ru-RU"/>
        </w:rPr>
        <w:t xml:space="preserve"> В.Т. </w:t>
      </w:r>
      <w:r>
        <w:rPr>
          <w:sz w:val="28"/>
          <w:szCs w:val="28"/>
          <w:lang w:eastAsia="ru-RU"/>
        </w:rPr>
        <w:t xml:space="preserve">– М.: </w:t>
      </w:r>
      <w:proofErr w:type="spellStart"/>
      <w:r>
        <w:rPr>
          <w:sz w:val="28"/>
          <w:szCs w:val="28"/>
          <w:lang w:eastAsia="ru-RU"/>
        </w:rPr>
        <w:t>КолосС</w:t>
      </w:r>
      <w:proofErr w:type="spellEnd"/>
      <w:r>
        <w:rPr>
          <w:sz w:val="28"/>
          <w:szCs w:val="28"/>
          <w:lang w:eastAsia="ru-RU"/>
        </w:rPr>
        <w:t>, 2006.</w:t>
      </w:r>
    </w:p>
    <w:p w:rsidR="00A02BE7" w:rsidRDefault="00AC6DF4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7.  Организация предпринимательской деятельности / Под ред. </w:t>
      </w:r>
      <w:proofErr w:type="spellStart"/>
      <w:r>
        <w:rPr>
          <w:sz w:val="28"/>
          <w:szCs w:val="28"/>
          <w:lang w:eastAsia="ru-RU"/>
        </w:rPr>
        <w:t>Грядова</w:t>
      </w:r>
      <w:proofErr w:type="spellEnd"/>
      <w:r>
        <w:rPr>
          <w:sz w:val="28"/>
          <w:szCs w:val="28"/>
          <w:lang w:eastAsia="ru-RU"/>
        </w:rPr>
        <w:t xml:space="preserve"> С.И. – М.: </w:t>
      </w:r>
      <w:proofErr w:type="spellStart"/>
      <w:r>
        <w:rPr>
          <w:sz w:val="28"/>
          <w:szCs w:val="28"/>
          <w:lang w:eastAsia="ru-RU"/>
        </w:rPr>
        <w:t>КолосС</w:t>
      </w:r>
      <w:proofErr w:type="spellEnd"/>
      <w:r>
        <w:rPr>
          <w:sz w:val="28"/>
          <w:szCs w:val="28"/>
          <w:lang w:eastAsia="ru-RU"/>
        </w:rPr>
        <w:t>, 2003.</w:t>
      </w:r>
    </w:p>
    <w:p w:rsidR="00A02BE7" w:rsidRDefault="00AC6DF4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rFonts w:cs="Arial"/>
          <w:sz w:val="28"/>
          <w:szCs w:val="28"/>
          <w:lang w:eastAsia="ru-RU"/>
        </w:rPr>
        <w:t xml:space="preserve">8. </w:t>
      </w:r>
      <w:r>
        <w:rPr>
          <w:sz w:val="28"/>
        </w:rPr>
        <w:t xml:space="preserve">Управление структурным подразделением на предприятиях АПК: учебное пособие для СПО / Бондаренко Е.Н., </w:t>
      </w:r>
      <w:proofErr w:type="spellStart"/>
      <w:r>
        <w:rPr>
          <w:sz w:val="28"/>
        </w:rPr>
        <w:t>Пашканг</w:t>
      </w:r>
      <w:proofErr w:type="spellEnd"/>
      <w:r>
        <w:rPr>
          <w:sz w:val="28"/>
        </w:rPr>
        <w:t xml:space="preserve"> Н.Н. – Рязань: РГТАУ, 2015.</w:t>
      </w:r>
    </w:p>
    <w:p w:rsidR="00A02BE7" w:rsidRDefault="00A02BE7">
      <w:pPr>
        <w:tabs>
          <w:tab w:val="left" w:pos="19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/>
          <w:bCs/>
          <w:sz w:val="28"/>
          <w:szCs w:val="28"/>
        </w:rPr>
      </w:pPr>
    </w:p>
    <w:p w:rsidR="00A02BE7" w:rsidRDefault="00AC6DF4">
      <w:pPr>
        <w:tabs>
          <w:tab w:val="left" w:pos="19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/>
          <w:bCs/>
          <w:i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lastRenderedPageBreak/>
        <w:t>Периодические издания (Журналы):</w:t>
      </w:r>
    </w:p>
    <w:p w:rsidR="00A02BE7" w:rsidRDefault="00AC6DF4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1. Экономика сельского хозяйства России [Журнал]. – 2010, 2011, 2012, 2013, 2014, 2015 – № 1-12.</w:t>
      </w:r>
    </w:p>
    <w:p w:rsidR="00A02BE7" w:rsidRDefault="00AC6DF4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2.Экономика сельскохозяйственных и перерабатывающих предприятий [Журнал]. – 2010, 2011, 2012, 2013, 2014, 2015 – № 1-12.</w:t>
      </w:r>
    </w:p>
    <w:p w:rsidR="00A02BE7" w:rsidRDefault="00AC6DF4">
      <w:pPr>
        <w:tabs>
          <w:tab w:val="left" w:pos="195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cs="Arial"/>
          <w:b/>
          <w:bCs/>
          <w:sz w:val="28"/>
          <w:szCs w:val="28"/>
        </w:rPr>
      </w:pPr>
      <w:r>
        <w:rPr>
          <w:rFonts w:cs="Arial"/>
          <w:b/>
          <w:bCs/>
          <w:sz w:val="28"/>
          <w:szCs w:val="28"/>
        </w:rPr>
        <w:t>Ресурсы сети Интернет:</w:t>
      </w:r>
    </w:p>
    <w:p w:rsidR="00A02BE7" w:rsidRDefault="00AC6DF4">
      <w:pPr>
        <w:ind w:firstLineChars="252" w:firstLine="706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 Экономика сельского хозяйства [Электронный ресурс]: Учебник / Под ред. </w:t>
      </w:r>
      <w:proofErr w:type="spellStart"/>
      <w:r>
        <w:rPr>
          <w:sz w:val="28"/>
          <w:szCs w:val="28"/>
          <w:lang w:eastAsia="ru-RU"/>
        </w:rPr>
        <w:t>Петраневой</w:t>
      </w:r>
      <w:proofErr w:type="spellEnd"/>
      <w:r>
        <w:rPr>
          <w:sz w:val="28"/>
          <w:szCs w:val="28"/>
          <w:lang w:eastAsia="ru-RU"/>
        </w:rPr>
        <w:t xml:space="preserve"> Г.А. – М.: </w:t>
      </w:r>
      <w:proofErr w:type="gramStart"/>
      <w:r>
        <w:rPr>
          <w:sz w:val="28"/>
          <w:szCs w:val="28"/>
          <w:lang w:eastAsia="ru-RU"/>
        </w:rPr>
        <w:t>Альфа-М</w:t>
      </w:r>
      <w:proofErr w:type="gramEnd"/>
      <w:r>
        <w:rPr>
          <w:sz w:val="28"/>
          <w:szCs w:val="28"/>
          <w:lang w:eastAsia="ru-RU"/>
        </w:rPr>
        <w:t xml:space="preserve">, НИЦ ИНФРА-М, 2016. Режим доступа: http://znanium.com/catalog.php?bookinfo=554911 </w:t>
      </w:r>
    </w:p>
    <w:p w:rsidR="00A02BE7" w:rsidRDefault="00AC6DF4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 Административно-управленческий портал www.aup.ru;</w:t>
      </w:r>
    </w:p>
    <w:p w:rsidR="00A02BE7" w:rsidRDefault="00AC6DF4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 Открытые курсы бизнеса и экономики http://college.ru;</w:t>
      </w:r>
    </w:p>
    <w:p w:rsidR="00A02BE7" w:rsidRDefault="00AC6DF4">
      <w:pPr>
        <w:ind w:firstLineChars="261" w:firstLine="73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4. Управление производством www.uproizvod.ru;</w:t>
      </w:r>
    </w:p>
    <w:p w:rsidR="00A02BE7" w:rsidRDefault="00AC6DF4">
      <w:pPr>
        <w:ind w:firstLineChars="261" w:firstLine="731"/>
        <w:jc w:val="both"/>
        <w:rPr>
          <w:rFonts w:cs="Arial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5. Портал диста</w:t>
      </w:r>
      <w:r>
        <w:rPr>
          <w:rFonts w:cs="Arial"/>
          <w:sz w:val="28"/>
          <w:szCs w:val="28"/>
          <w:lang w:eastAsia="ru-RU"/>
        </w:rPr>
        <w:t>нционного консультирования малого предпринимательства:</w:t>
      </w:r>
    </w:p>
    <w:p w:rsidR="00A02BE7" w:rsidRDefault="00931DFE">
      <w:pPr>
        <w:ind w:firstLine="709"/>
        <w:jc w:val="both"/>
        <w:rPr>
          <w:rFonts w:cs="Arial"/>
          <w:sz w:val="28"/>
          <w:szCs w:val="28"/>
          <w:lang w:eastAsia="ru-RU"/>
        </w:rPr>
      </w:pPr>
      <w:hyperlink r:id="rId9" w:history="1">
        <w:r w:rsidR="00AC6DF4">
          <w:rPr>
            <w:rStyle w:val="a4"/>
            <w:rFonts w:cs="Arial"/>
            <w:color w:val="auto"/>
            <w:sz w:val="28"/>
            <w:szCs w:val="28"/>
            <w:lang w:eastAsia="ru-RU"/>
          </w:rPr>
          <w:t>www.dist-cons.ru</w:t>
        </w:r>
      </w:hyperlink>
    </w:p>
    <w:p w:rsidR="00A02BE7" w:rsidRDefault="00931DFE">
      <w:pPr>
        <w:ind w:firstLine="709"/>
        <w:jc w:val="both"/>
        <w:rPr>
          <w:sz w:val="28"/>
          <w:u w:val="single"/>
        </w:rPr>
      </w:pPr>
      <w:hyperlink r:id="rId10" w:history="1">
        <w:r w:rsidR="00AC6DF4">
          <w:rPr>
            <w:rStyle w:val="a4"/>
            <w:color w:val="auto"/>
            <w:sz w:val="28"/>
          </w:rPr>
          <w:t>www.consultant.ru</w:t>
        </w:r>
      </w:hyperlink>
    </w:p>
    <w:p w:rsidR="00A02BE7" w:rsidRDefault="00931DFE">
      <w:pPr>
        <w:ind w:firstLine="709"/>
        <w:jc w:val="both"/>
        <w:rPr>
          <w:sz w:val="28"/>
          <w:u w:val="single"/>
        </w:rPr>
      </w:pPr>
      <w:hyperlink r:id="rId11" w:history="1">
        <w:r w:rsidR="00AC6DF4">
          <w:rPr>
            <w:rStyle w:val="a4"/>
            <w:color w:val="auto"/>
            <w:sz w:val="28"/>
          </w:rPr>
          <w:t>www.garant.ru</w:t>
        </w:r>
      </w:hyperlink>
    </w:p>
    <w:p w:rsidR="00A02BE7" w:rsidRDefault="00931DFE">
      <w:pPr>
        <w:ind w:firstLine="709"/>
        <w:jc w:val="both"/>
        <w:rPr>
          <w:sz w:val="28"/>
          <w:u w:val="single"/>
        </w:rPr>
      </w:pPr>
      <w:hyperlink r:id="rId12" w:history="1">
        <w:r w:rsidR="00AC6DF4">
          <w:rPr>
            <w:rStyle w:val="a4"/>
            <w:color w:val="auto"/>
            <w:sz w:val="28"/>
          </w:rPr>
          <w:t>www.kodeks.ru</w:t>
        </w:r>
      </w:hyperlink>
    </w:p>
    <w:p w:rsidR="00A02BE7" w:rsidRDefault="00931DFE">
      <w:pPr>
        <w:ind w:firstLine="709"/>
        <w:jc w:val="both"/>
        <w:rPr>
          <w:sz w:val="28"/>
          <w:u w:val="single"/>
        </w:rPr>
      </w:pPr>
      <w:hyperlink r:id="rId13" w:history="1">
        <w:r w:rsidR="00AC6DF4">
          <w:rPr>
            <w:rStyle w:val="a4"/>
            <w:color w:val="auto"/>
            <w:sz w:val="28"/>
          </w:rPr>
          <w:t>www.internet-law.ru</w:t>
        </w:r>
      </w:hyperlink>
    </w:p>
    <w:p w:rsidR="00A02BE7" w:rsidRDefault="00931DFE">
      <w:pPr>
        <w:ind w:firstLine="709"/>
        <w:jc w:val="both"/>
        <w:rPr>
          <w:sz w:val="28"/>
          <w:u w:val="single"/>
        </w:rPr>
      </w:pPr>
      <w:hyperlink r:id="rId14" w:history="1">
        <w:r w:rsidR="00AC6DF4">
          <w:rPr>
            <w:rStyle w:val="a4"/>
            <w:color w:val="auto"/>
            <w:sz w:val="28"/>
          </w:rPr>
          <w:t>www.conventions.ru</w:t>
        </w:r>
      </w:hyperlink>
    </w:p>
    <w:p w:rsidR="00A02BE7" w:rsidRDefault="00931DFE">
      <w:pPr>
        <w:ind w:firstLine="709"/>
        <w:jc w:val="both"/>
        <w:rPr>
          <w:sz w:val="28"/>
          <w:u w:val="single"/>
        </w:rPr>
      </w:pPr>
      <w:hyperlink r:id="rId15" w:history="1">
        <w:r w:rsidR="00AC6DF4">
          <w:rPr>
            <w:rStyle w:val="a4"/>
            <w:color w:val="auto"/>
            <w:sz w:val="28"/>
          </w:rPr>
          <w:t>www.allpravo.ru</w:t>
        </w:r>
      </w:hyperlink>
    </w:p>
    <w:p w:rsidR="00A02BE7" w:rsidRDefault="00AC6DF4">
      <w:pPr>
        <w:ind w:firstLine="709"/>
        <w:jc w:val="both"/>
        <w:rPr>
          <w:b/>
          <w:sz w:val="28"/>
        </w:rPr>
      </w:pPr>
      <w:r>
        <w:rPr>
          <w:b/>
          <w:sz w:val="28"/>
        </w:rPr>
        <w:t>4.3. Общие требования к организации образовательного процесса</w:t>
      </w:r>
    </w:p>
    <w:p w:rsidR="00A02BE7" w:rsidRDefault="00AC6DF4">
      <w:pPr>
        <w:ind w:firstLine="709"/>
        <w:jc w:val="both"/>
        <w:rPr>
          <w:b/>
          <w:bCs/>
          <w:sz w:val="28"/>
          <w:szCs w:val="28"/>
        </w:rPr>
      </w:pPr>
      <w:r>
        <w:rPr>
          <w:sz w:val="28"/>
        </w:rPr>
        <w:t>Обязательным условием допуска к производственной практике (по профилю специальности) в рамках профессионального модуля ПМ.04 Управление работами по производству и переработке продукции растениеводства и животноводства является освоение учебной практики для получения первичных профессиональных навыков.</w:t>
      </w:r>
    </w:p>
    <w:p w:rsidR="00A02BE7" w:rsidRDefault="00A02BE7">
      <w:pPr>
        <w:jc w:val="center"/>
        <w:rPr>
          <w:b/>
          <w:sz w:val="28"/>
        </w:rPr>
      </w:pPr>
    </w:p>
    <w:p w:rsidR="00A02BE7" w:rsidRDefault="00AC6DF4">
      <w:pPr>
        <w:ind w:firstLine="709"/>
        <w:jc w:val="both"/>
        <w:rPr>
          <w:i/>
          <w:iCs/>
          <w:sz w:val="28"/>
          <w:szCs w:val="28"/>
          <w:lang w:eastAsia="ru-RU"/>
        </w:rPr>
      </w:pPr>
      <w:r>
        <w:rPr>
          <w:b/>
          <w:sz w:val="28"/>
        </w:rPr>
        <w:br w:type="page"/>
      </w:r>
      <w:r>
        <w:rPr>
          <w:b/>
          <w:sz w:val="28"/>
        </w:rPr>
        <w:lastRenderedPageBreak/>
        <w:t>5. КОНТРОЛЬ И ОЦЕНКА РЕЗУЛЬТАТОВ ОСВОЕНИЯ ПРОФЕССИОНАЛЬНОГО МОДУЛЯ (ВИДА ПРОФЕССИОНАЛЬНОЙ ДЕЯТЕЛЬНОСТИ)</w:t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6"/>
        <w:gridCol w:w="3538"/>
        <w:gridCol w:w="3091"/>
      </w:tblGrid>
      <w:tr w:rsidR="00A02BE7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Результаты </w:t>
            </w:r>
          </w:p>
          <w:p w:rsidR="00A02BE7" w:rsidRDefault="00AC6DF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(освоенные профессиональные компетенции)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suppressAutoHyphens w:val="0"/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Основные показатели оценки результата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 xml:space="preserve">Формы и методы контроля и оценки </w:t>
            </w:r>
          </w:p>
        </w:tc>
      </w:tr>
      <w:tr w:rsidR="00A02BE7">
        <w:trPr>
          <w:trHeight w:val="1584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r>
              <w:t xml:space="preserve">ПК 4.1. </w:t>
            </w:r>
          </w:p>
          <w:p w:rsidR="00A02BE7" w:rsidRDefault="00AC6DF4">
            <w:pPr>
              <w:rPr>
                <w:lang w:eastAsia="ru-RU"/>
              </w:rPr>
            </w:pPr>
            <w:r>
              <w:t>Участвовать в планировании основных показателей сельскохозяйственного производства.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  <w:rPr>
                <w:lang w:eastAsia="ru-RU"/>
              </w:rPr>
            </w:pPr>
            <w:r>
              <w:t>Планирование показателей работы сельскохозяйственного предприятия или его структурного подразделения в области растениеводства и животноводства, рассчитанные согласно заданным условиям.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  <w:rPr>
                <w:lang w:eastAsia="ru-RU"/>
              </w:rPr>
            </w:pPr>
            <w:r>
              <w:t>Экспертная оценка на практическом занятии, на производственной практике.</w:t>
            </w:r>
          </w:p>
        </w:tc>
      </w:tr>
      <w:tr w:rsidR="00A02BE7">
        <w:trPr>
          <w:trHeight w:val="637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r>
              <w:t>ПК 4.2.</w:t>
            </w:r>
          </w:p>
          <w:p w:rsidR="00A02BE7" w:rsidRDefault="00AC6DF4">
            <w:pPr>
              <w:rPr>
                <w:lang w:eastAsia="ru-RU"/>
              </w:rPr>
            </w:pPr>
            <w:r>
              <w:t>Планировать выполнение работ исполнителями.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  <w:rPr>
                <w:lang w:eastAsia="ru-RU"/>
              </w:rPr>
            </w:pPr>
            <w:r>
              <w:t>Составление плана работы исполнителей, разработанный в соответствии с должностными инструкциями и организационно-правовой формы предприятия согласно заданным условиям.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  <w:rPr>
                <w:i/>
                <w:iCs/>
                <w:lang w:eastAsia="ru-RU"/>
              </w:rPr>
            </w:pPr>
            <w:r>
              <w:t>Экспертная оценка на практическом занятии и в ходе производственное практики.</w:t>
            </w:r>
          </w:p>
        </w:tc>
      </w:tr>
      <w:tr w:rsidR="00A02BE7">
        <w:trPr>
          <w:trHeight w:val="637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r>
              <w:t>ПК 4.3.</w:t>
            </w:r>
          </w:p>
          <w:p w:rsidR="00A02BE7" w:rsidRDefault="00AC6DF4">
            <w:pPr>
              <w:rPr>
                <w:lang w:eastAsia="ru-RU"/>
              </w:rPr>
            </w:pPr>
            <w:r>
              <w:t>Организовывать работу трудового коллектива.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  <w:rPr>
                <w:lang w:eastAsia="ru-RU"/>
              </w:rPr>
            </w:pPr>
            <w:r>
              <w:t>Демонстрация собственной деятельности в должности руководителя в рамках заданных условий.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  <w:rPr>
                <w:iCs/>
                <w:lang w:eastAsia="ru-RU"/>
              </w:rPr>
            </w:pPr>
            <w:r>
              <w:t>Экспертное наблюдение и оценка деятельности обучающихся на производственной практике.</w:t>
            </w:r>
          </w:p>
        </w:tc>
      </w:tr>
      <w:tr w:rsidR="00A02BE7">
        <w:trPr>
          <w:trHeight w:val="637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r>
              <w:t>ПК 4.4.</w:t>
            </w:r>
          </w:p>
          <w:p w:rsidR="00A02BE7" w:rsidRDefault="00AC6DF4">
            <w:pPr>
              <w:rPr>
                <w:sz w:val="28"/>
                <w:szCs w:val="28"/>
                <w:lang w:eastAsia="ru-RU"/>
              </w:rPr>
            </w:pPr>
            <w:r>
              <w:t>Контролировать ход и оценивать результаты выполнения работ исполнителями.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</w:pPr>
            <w:r>
              <w:t>Изложение методов оценки результата выполнения работ исполнителями согласно заданным условиям.</w:t>
            </w:r>
          </w:p>
          <w:p w:rsidR="00A02BE7" w:rsidRDefault="00AC6DF4">
            <w:pPr>
              <w:jc w:val="both"/>
              <w:rPr>
                <w:lang w:eastAsia="ru-RU"/>
              </w:rPr>
            </w:pPr>
            <w:r>
              <w:t>Оценивать качество выполнения работ.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</w:pPr>
            <w:r>
              <w:t>Тестирование, устный (письменный) опрос.</w:t>
            </w:r>
          </w:p>
          <w:p w:rsidR="00A02BE7" w:rsidRDefault="00AC6DF4">
            <w:pPr>
              <w:suppressAutoHyphens w:val="0"/>
              <w:jc w:val="both"/>
              <w:rPr>
                <w:iCs/>
                <w:lang w:eastAsia="ru-RU"/>
              </w:rPr>
            </w:pPr>
            <w:r>
              <w:t>Экспертная оценка на практическом занятии, в ходе производственное практики.</w:t>
            </w:r>
          </w:p>
        </w:tc>
      </w:tr>
      <w:tr w:rsidR="00A02BE7">
        <w:trPr>
          <w:trHeight w:val="637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r>
              <w:t>ПК 4.5.</w:t>
            </w:r>
          </w:p>
          <w:p w:rsidR="00A02BE7" w:rsidRDefault="00AC6DF4">
            <w:pPr>
              <w:rPr>
                <w:lang w:eastAsia="ru-RU"/>
              </w:rPr>
            </w:pPr>
            <w:r>
              <w:t>Вести утвержденную учетно-отчетную документацию.</w:t>
            </w:r>
          </w:p>
        </w:tc>
        <w:tc>
          <w:tcPr>
            <w:tcW w:w="6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  <w:rPr>
                <w:lang w:eastAsia="ru-RU"/>
              </w:rPr>
            </w:pPr>
            <w:r>
              <w:t>Ведение и оформление учетно-отчетной документации предприятия или его структурного подразделения в соответствии с заданными условиями.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</w:pPr>
            <w:r>
              <w:t>Экспертная оценка на практическом занятии, при проведении производственной практики.</w:t>
            </w:r>
          </w:p>
          <w:p w:rsidR="00A02BE7" w:rsidRDefault="00AC6DF4">
            <w:pPr>
              <w:jc w:val="both"/>
            </w:pPr>
            <w:r>
              <w:t>Экзамен по МДК.</w:t>
            </w:r>
          </w:p>
          <w:p w:rsidR="00A02BE7" w:rsidRDefault="00AC6DF4">
            <w:pPr>
              <w:jc w:val="both"/>
              <w:rPr>
                <w:bCs/>
                <w:lang w:eastAsia="ru-RU"/>
              </w:rPr>
            </w:pPr>
            <w:r>
              <w:t>Квалификационный экзамен по модулю.</w:t>
            </w:r>
          </w:p>
        </w:tc>
      </w:tr>
    </w:tbl>
    <w:p w:rsidR="00A02BE7" w:rsidRDefault="00A02BE7">
      <w:pPr>
        <w:rPr>
          <w:bCs/>
          <w:i/>
          <w:sz w:val="28"/>
          <w:szCs w:val="28"/>
        </w:rPr>
      </w:pPr>
    </w:p>
    <w:p w:rsidR="00A02BE7" w:rsidRDefault="00AC6DF4">
      <w:pPr>
        <w:ind w:firstLine="709"/>
        <w:jc w:val="both"/>
        <w:rPr>
          <w:b/>
          <w:sz w:val="28"/>
          <w:szCs w:val="28"/>
          <w:lang w:eastAsia="ru-RU"/>
        </w:rPr>
      </w:pPr>
      <w:r>
        <w:rPr>
          <w:sz w:val="28"/>
        </w:rPr>
        <w:br w:type="page"/>
      </w:r>
      <w:r>
        <w:rPr>
          <w:sz w:val="28"/>
        </w:rPr>
        <w:lastRenderedPageBreak/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>
        <w:rPr>
          <w:sz w:val="28"/>
        </w:rPr>
        <w:t>сформированность</w:t>
      </w:r>
      <w:proofErr w:type="spellEnd"/>
      <w:r>
        <w:rPr>
          <w:sz w:val="28"/>
        </w:rPr>
        <w:t xml:space="preserve"> профессиональных компетенций, но и развитие общих компетенций и обеспечивающих их умений.</w:t>
      </w:r>
    </w:p>
    <w:p w:rsidR="00A02BE7" w:rsidRDefault="00A02B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720"/>
        <w:jc w:val="both"/>
        <w:rPr>
          <w:sz w:val="16"/>
          <w:szCs w:val="16"/>
          <w:lang w:eastAsia="ru-RU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6"/>
        <w:gridCol w:w="3289"/>
        <w:gridCol w:w="3090"/>
      </w:tblGrid>
      <w:tr w:rsidR="00A02BE7">
        <w:trPr>
          <w:tblHeader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jc w:val="center"/>
              <w:rPr>
                <w:b/>
              </w:rPr>
            </w:pPr>
            <w:r>
              <w:rPr>
                <w:b/>
              </w:rPr>
              <w:t>Результаты (освоенные</w:t>
            </w:r>
          </w:p>
          <w:p w:rsidR="00A02BE7" w:rsidRDefault="00AC6DF4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</w:rPr>
              <w:t>профессиональные компетенции)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jc w:val="center"/>
              <w:rPr>
                <w:lang w:eastAsia="ru-RU"/>
              </w:rPr>
            </w:pPr>
            <w:r>
              <w:rPr>
                <w:b/>
              </w:rPr>
              <w:t>Основные показатели оценки результата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02BE7" w:rsidRDefault="00AC6DF4">
            <w:pPr>
              <w:jc w:val="center"/>
              <w:rPr>
                <w:b/>
                <w:bCs/>
                <w:lang w:eastAsia="ru-RU"/>
              </w:rPr>
            </w:pPr>
            <w:r>
              <w:rPr>
                <w:b/>
              </w:rPr>
              <w:t>Формы и методы контроля и оценки</w:t>
            </w:r>
          </w:p>
        </w:tc>
      </w:tr>
      <w:tr w:rsidR="00A02BE7">
        <w:trPr>
          <w:trHeight w:val="637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jc w:val="both"/>
              <w:rPr>
                <w:i/>
                <w:iCs/>
                <w:lang w:eastAsia="ru-RU"/>
              </w:rPr>
            </w:pPr>
            <w: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демонстрация интереса к будущей профессии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оценка выступлений с сообщениями на занятиях по результатам самостоятельной работы;</w:t>
            </w:r>
          </w:p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экспертное наблюдение и оценка при выполнении работ на учебной и производственной практике</w:t>
            </w:r>
          </w:p>
        </w:tc>
      </w:tr>
      <w:tr w:rsidR="00A02BE7">
        <w:trPr>
          <w:trHeight w:val="637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выбор и применение методов и способов решения профессиональных задач в области управления работами по производству и переработке продукции растениеводства; </w:t>
            </w:r>
            <w:r>
              <w:rPr>
                <w:bCs/>
                <w:lang w:eastAsia="ru-RU"/>
              </w:rPr>
              <w:t>оценка эффективности и качества выполнения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экспертное наблюдение и оценка на практических и лабораторных занятиях, при выполнении работ на учебной и производственной практике</w:t>
            </w:r>
          </w:p>
        </w:tc>
      </w:tr>
      <w:tr w:rsidR="00A02BE7">
        <w:trPr>
          <w:trHeight w:val="637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Принимать решения стандартных и нестандартных ситуаций и нести за них ответственность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решение стандартных и нестандартных профессиональных задач в области управления работами по производству и переработке продукции растениеводства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оценка выполнения практических работ на моделирование и решение нестандартных ситуаций</w:t>
            </w:r>
          </w:p>
        </w:tc>
      </w:tr>
      <w:tr w:rsidR="00A02BE7">
        <w:trPr>
          <w:trHeight w:val="637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Осуществлять поиск и использование информации, необходимой для эффективного выполнения профессиональных задач, профессионального и личного развития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- эффективный поиск необходимой информации с использованием различных источников, включая электронные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spacing w:after="12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наблюдение и оценка деятельности студентов при подготовке сообщений, докладов;</w:t>
            </w:r>
          </w:p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 xml:space="preserve">- </w:t>
            </w:r>
            <w:r>
              <w:rPr>
                <w:bCs/>
                <w:spacing w:val="-6"/>
                <w:lang w:eastAsia="ru-RU"/>
              </w:rPr>
              <w:t>наблюдение за использованием информационных технологий</w:t>
            </w:r>
            <w:r>
              <w:rPr>
                <w:bCs/>
                <w:lang w:eastAsia="ru-RU"/>
              </w:rPr>
              <w:t xml:space="preserve"> </w:t>
            </w:r>
          </w:p>
        </w:tc>
      </w:tr>
      <w:tr w:rsidR="00A02BE7">
        <w:trPr>
          <w:trHeight w:val="637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bCs/>
                <w:lang w:eastAsia="ru-RU"/>
              </w:rPr>
              <w:t xml:space="preserve">- демонстрация навыков использования </w:t>
            </w:r>
            <w:r>
              <w:rPr>
                <w:lang w:eastAsia="ru-RU"/>
              </w:rPr>
              <w:t>информационно-коммуникационных технологий в профессиональной деятельности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наблюдение за выполнением работы в глобальных, корпоративных и локальных информационных сетях</w:t>
            </w:r>
          </w:p>
        </w:tc>
      </w:tr>
      <w:tr w:rsidR="00A02BE7">
        <w:trPr>
          <w:trHeight w:val="85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Работать в коллективе и команде, эффективно общаться с коллегами, руководством, </w:t>
            </w:r>
            <w:r>
              <w:rPr>
                <w:lang w:eastAsia="ru-RU"/>
              </w:rPr>
              <w:lastRenderedPageBreak/>
              <w:t>потребителями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- взаимодействие с обучающимися и  преподавателями  в ходе обучения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наблюдение за ролью обучающихся в группе</w:t>
            </w:r>
          </w:p>
        </w:tc>
      </w:tr>
      <w:tr w:rsidR="00A02BE7">
        <w:trPr>
          <w:trHeight w:val="637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Брать на себя ответственность за работу членов команды ( подчиненных), за результат выполнения заданий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- самоанализ и коррекция результатов собственной работы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экспертное наблюдение и оценка работы в малых группах на теоретических занятиях, деловых играх - моделирования социальных и профессиональных ситуаций;</w:t>
            </w:r>
          </w:p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мониторинг развития личностно-профессиональных качеств обучающегося;</w:t>
            </w:r>
          </w:p>
        </w:tc>
      </w:tr>
      <w:tr w:rsidR="00A02BE7">
        <w:trPr>
          <w:trHeight w:val="637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- организация самостоятельных занятий при изучении профессионального модуля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контроль выполнения индивидуальной самостоятельной работы обучающегося;</w:t>
            </w:r>
          </w:p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открытые защиты творческих и проектных работ</w:t>
            </w:r>
          </w:p>
        </w:tc>
      </w:tr>
      <w:tr w:rsidR="00A02BE7">
        <w:trPr>
          <w:trHeight w:val="637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Ориентироваться в условиях частой смены технологий в профессиональной деятельности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- анализ инноваций в области управления работами по производству и переработке продукции растениеводства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наблюдение за участием на учебно-практических конференциях; конкурсах профессионального мастерства, олимпиадах</w:t>
            </w:r>
          </w:p>
        </w:tc>
      </w:tr>
      <w:tr w:rsidR="00A02BE7">
        <w:trPr>
          <w:trHeight w:val="637"/>
        </w:trPr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widowControl w:val="0"/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- демонстрировать честность, трудолюбие, терпеливость, </w:t>
            </w:r>
            <w:proofErr w:type="gramStart"/>
            <w:r>
              <w:rPr>
                <w:lang w:eastAsia="ru-RU"/>
              </w:rPr>
              <w:t>находчивость  и</w:t>
            </w:r>
            <w:proofErr w:type="gramEnd"/>
            <w:r>
              <w:rPr>
                <w:lang w:eastAsia="ru-RU"/>
              </w:rPr>
              <w:t xml:space="preserve"> любовь к Родине</w:t>
            </w:r>
          </w:p>
          <w:p w:rsidR="00A02BE7" w:rsidRDefault="00AC6DF4">
            <w:pPr>
              <w:suppressAutoHyphens w:val="0"/>
              <w:jc w:val="both"/>
              <w:rPr>
                <w:lang w:eastAsia="ru-RU"/>
              </w:rPr>
            </w:pPr>
            <w:r>
              <w:rPr>
                <w:bCs/>
                <w:lang w:eastAsia="ru-RU"/>
              </w:rPr>
              <w:t>- демонстрация готовности к исполнению воинской обязанности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своевременность постановки на воинский учёт;</w:t>
            </w:r>
          </w:p>
          <w:p w:rsidR="00A02BE7" w:rsidRDefault="00AC6DF4">
            <w:pPr>
              <w:suppressAutoHyphens w:val="0"/>
              <w:jc w:val="both"/>
              <w:rPr>
                <w:bCs/>
                <w:lang w:eastAsia="ru-RU"/>
              </w:rPr>
            </w:pPr>
            <w:r>
              <w:rPr>
                <w:bCs/>
                <w:lang w:eastAsia="ru-RU"/>
              </w:rPr>
              <w:t>- наблюдение за участием в воинских сборах</w:t>
            </w:r>
          </w:p>
        </w:tc>
      </w:tr>
    </w:tbl>
    <w:p w:rsidR="00A02BE7" w:rsidRDefault="00A02BE7">
      <w:pPr>
        <w:spacing w:line="360" w:lineRule="auto"/>
      </w:pPr>
    </w:p>
    <w:p w:rsidR="00A02BE7" w:rsidRDefault="00A02BE7">
      <w:pPr>
        <w:spacing w:line="360" w:lineRule="auto"/>
      </w:pPr>
    </w:p>
    <w:p w:rsidR="00A02BE7" w:rsidRDefault="00AC6DF4">
      <w:pPr>
        <w:spacing w:line="36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Разработчики: </w:t>
      </w:r>
      <w:r>
        <w:rPr>
          <w:b/>
          <w:sz w:val="28"/>
          <w:szCs w:val="28"/>
        </w:rPr>
        <w:tab/>
      </w:r>
    </w:p>
    <w:p w:rsidR="00A02BE7" w:rsidRDefault="00AC6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Областное государственное автономное </w:t>
      </w:r>
    </w:p>
    <w:p w:rsidR="00A02BE7" w:rsidRDefault="00AC6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профессиональное образовательное учреждение </w:t>
      </w:r>
    </w:p>
    <w:p w:rsidR="00A02BE7" w:rsidRDefault="00AC6DF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«Дмитриевский сельскохозяйственный техникум»                                    </w:t>
      </w:r>
    </w:p>
    <w:p w:rsidR="00A02BE7" w:rsidRDefault="00A02BE7">
      <w:pPr>
        <w:jc w:val="both"/>
        <w:rPr>
          <w:sz w:val="28"/>
          <w:szCs w:val="28"/>
        </w:rPr>
      </w:pPr>
    </w:p>
    <w:p w:rsidR="00A02BE7" w:rsidRDefault="00637004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Преподаватель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C6DF4">
        <w:rPr>
          <w:sz w:val="28"/>
          <w:szCs w:val="28"/>
        </w:rPr>
        <w:t xml:space="preserve">Е.А. Серебровская </w:t>
      </w:r>
    </w:p>
    <w:p w:rsidR="00A02BE7" w:rsidRDefault="00AC6DF4">
      <w:pPr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Препо</w:t>
      </w:r>
      <w:r w:rsidR="00637004">
        <w:rPr>
          <w:sz w:val="28"/>
          <w:szCs w:val="28"/>
        </w:rPr>
        <w:t xml:space="preserve">даватель  </w:t>
      </w:r>
      <w:r w:rsidR="00637004">
        <w:rPr>
          <w:sz w:val="28"/>
          <w:szCs w:val="28"/>
        </w:rPr>
        <w:tab/>
      </w:r>
      <w:proofErr w:type="gramEnd"/>
      <w:r w:rsidR="00637004">
        <w:rPr>
          <w:sz w:val="28"/>
          <w:szCs w:val="28"/>
        </w:rPr>
        <w:tab/>
      </w:r>
      <w:r w:rsidR="00637004">
        <w:rPr>
          <w:sz w:val="28"/>
          <w:szCs w:val="28"/>
        </w:rPr>
        <w:tab/>
      </w:r>
      <w:r w:rsidR="00637004">
        <w:rPr>
          <w:sz w:val="28"/>
          <w:szCs w:val="28"/>
        </w:rPr>
        <w:tab/>
      </w:r>
      <w:r w:rsidR="00637004">
        <w:rPr>
          <w:sz w:val="28"/>
          <w:szCs w:val="28"/>
        </w:rPr>
        <w:tab/>
      </w:r>
      <w:r w:rsidR="00637004">
        <w:rPr>
          <w:sz w:val="28"/>
          <w:szCs w:val="28"/>
        </w:rPr>
        <w:tab/>
      </w:r>
      <w:r w:rsidR="00637004">
        <w:rPr>
          <w:sz w:val="28"/>
          <w:szCs w:val="28"/>
        </w:rPr>
        <w:tab/>
        <w:t>Е.Ю. Шамарданова</w:t>
      </w:r>
    </w:p>
    <w:p w:rsidR="00A02BE7" w:rsidRDefault="00A02BE7">
      <w:pPr>
        <w:tabs>
          <w:tab w:val="left" w:pos="6225"/>
        </w:tabs>
        <w:rPr>
          <w:b/>
          <w:sz w:val="28"/>
          <w:szCs w:val="28"/>
        </w:rPr>
      </w:pPr>
    </w:p>
    <w:p w:rsidR="00A02BE7" w:rsidRDefault="00AC6DF4">
      <w:pPr>
        <w:tabs>
          <w:tab w:val="left" w:pos="622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</w:t>
      </w:r>
    </w:p>
    <w:p w:rsidR="00A02BE7" w:rsidRDefault="00AC6DF4">
      <w:pPr>
        <w:tabs>
          <w:tab w:val="left" w:pos="6225"/>
        </w:tabs>
        <w:jc w:val="right"/>
      </w:pPr>
      <w:r>
        <w:rPr>
          <w:sz w:val="28"/>
          <w:szCs w:val="28"/>
        </w:rPr>
        <w:t xml:space="preserve">  </w:t>
      </w:r>
      <w:r>
        <w:t xml:space="preserve">           </w:t>
      </w:r>
    </w:p>
    <w:sectPr w:rsidR="00A02BE7">
      <w:pgSz w:w="11906" w:h="16838"/>
      <w:pgMar w:top="1134" w:right="850" w:bottom="1134" w:left="1701" w:header="709" w:footer="709" w:gutter="0"/>
      <w:cols w:space="720"/>
      <w:docGrid w:linePitch="6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520" w:rsidRDefault="00194520">
      <w:r>
        <w:separator/>
      </w:r>
    </w:p>
  </w:endnote>
  <w:endnote w:type="continuationSeparator" w:id="0">
    <w:p w:rsidR="00194520" w:rsidRDefault="00194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hoolBookCSanPin-Regular">
    <w:altName w:val="MS Mincho"/>
    <w:charset w:val="00"/>
    <w:family w:val="auto"/>
    <w:pitch w:val="default"/>
    <w:sig w:usb0="00000201" w:usb1="08070000" w:usb2="00000010" w:usb3="00000000" w:csb0="00020004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20" w:rsidRDefault="00194520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 w:rsidR="0088288D">
      <w:rPr>
        <w:noProof/>
      </w:rPr>
      <w:t>6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4520" w:rsidRDefault="00194520">
    <w:pPr>
      <w:pStyle w:val="a7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7216" behindDoc="0" locked="0" layoutInCell="1" hidden="0" allowOverlap="1">
              <wp:simplePos x="0" y="0"/>
              <wp:positionH relativeFrom="page">
                <wp:posOffset>9895205</wp:posOffset>
              </wp:positionH>
              <wp:positionV relativeFrom="paragraph">
                <wp:posOffset>635</wp:posOffset>
              </wp:positionV>
              <wp:extent cx="356870" cy="169545"/>
              <wp:effectExtent l="0" t="0" r="0" b="0"/>
              <wp:wrapSquare wrapText="largest"/>
              <wp:docPr id="2049" name="shape20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Rot="1"/>
                    </wps:cNvSpPr>
                    <wps:spPr>
                      <a:xfrm>
                        <a:off x="0" y="0"/>
                        <a:ext cx="356870" cy="1695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miter lim="524288"/>
                      </a:ln>
                    </wps:spPr>
                    <wps:txbx>
                      <w:txbxContent>
                        <w:p w:rsidR="00194520" w:rsidRDefault="00194520">
                          <w:pPr>
                            <w:pStyle w:val="a7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88288D">
                            <w:rPr>
                              <w:rStyle w:val="a5"/>
                              <w:noProof/>
                            </w:rPr>
                            <w:t>19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2049" o:spid="_x0000_s1026" style="position:absolute;margin-left:779.15pt;margin-top:.05pt;width:28.1pt;height:13.35pt;z-index: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" stroked="f">
              <v:fill opacity="0"/>
              <v:stroke miterlimit="343597f"/>
              <v:path arrowok="t"/>
              <o:lock v:ext="edit" rotation="t"/>
              <v:textbox inset="0,0,0,0">
                <w:txbxContent>
                  <w:p w:rsidR="00194520" w:rsidRDefault="00194520">
                    <w:pPr>
                      <w:pStyle w:val="a7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88288D">
                      <w:rPr>
                        <w:rStyle w:val="a5"/>
                        <w:noProof/>
                      </w:rPr>
                      <w:t>19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520" w:rsidRDefault="00194520">
      <w:r>
        <w:separator/>
      </w:r>
    </w:p>
  </w:footnote>
  <w:footnote w:type="continuationSeparator" w:id="0">
    <w:p w:rsidR="00194520" w:rsidRDefault="00194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2982E5A"/>
    <w:multiLevelType w:val="hybridMultilevel"/>
    <w:tmpl w:val="C4AC85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68B06E3"/>
    <w:multiLevelType w:val="hybridMultilevel"/>
    <w:tmpl w:val="BF36FD30"/>
    <w:lvl w:ilvl="0" w:tplc="023632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displayBackgroundShape/>
  <w:hideGrammaticalErrors/>
  <w:proofState w:spelling="clean" w:grammar="clean"/>
  <w:defaultTabStop w:val="708"/>
  <w:drawingGridHorizontalSpacing w:val="1000"/>
  <w:drawingGridVerticalSpacing w:val="100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BE7"/>
    <w:rsid w:val="000551B9"/>
    <w:rsid w:val="000E7C66"/>
    <w:rsid w:val="00126A5A"/>
    <w:rsid w:val="00162E90"/>
    <w:rsid w:val="0019379E"/>
    <w:rsid w:val="00194520"/>
    <w:rsid w:val="002A16A5"/>
    <w:rsid w:val="002B5ED2"/>
    <w:rsid w:val="003A65BD"/>
    <w:rsid w:val="0045552C"/>
    <w:rsid w:val="00637004"/>
    <w:rsid w:val="00785674"/>
    <w:rsid w:val="0088288D"/>
    <w:rsid w:val="00931DFE"/>
    <w:rsid w:val="00A02BE7"/>
    <w:rsid w:val="00AC6DF4"/>
    <w:rsid w:val="00B239B0"/>
    <w:rsid w:val="00D017A9"/>
    <w:rsid w:val="00D10EDE"/>
    <w:rsid w:val="00DE43FA"/>
    <w:rsid w:val="00E563FE"/>
    <w:rsid w:val="00F60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36C5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pPr>
      <w:keepNext/>
      <w:numPr>
        <w:numId w:val="2"/>
      </w:numPr>
      <w:autoSpaceDE w:val="0"/>
      <w:ind w:left="0"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paragraph" w:styleId="a3">
    <w:name w:val="List Paragraph"/>
    <w:basedOn w:val="a"/>
    <w:qFormat/>
    <w:pPr>
      <w:ind w:left="720"/>
      <w:contextualSpacing/>
    </w:pPr>
  </w:style>
  <w:style w:type="paragraph" w:styleId="2">
    <w:name w:val="List 2"/>
    <w:basedOn w:val="a"/>
    <w:next w:val="a"/>
    <w:unhideWhenUsed/>
    <w:pPr>
      <w:ind w:left="566" w:hanging="283"/>
      <w:contextualSpacing/>
    </w:pPr>
  </w:style>
  <w:style w:type="character" w:styleId="a4">
    <w:name w:val="FollowedHyperlink"/>
    <w:basedOn w:val="a0"/>
    <w:rPr>
      <w:color w:val="954F72"/>
      <w:u w:val="single"/>
    </w:rPr>
  </w:style>
  <w:style w:type="character" w:styleId="a5">
    <w:name w:val="page number"/>
    <w:basedOn w:val="10"/>
  </w:style>
  <w:style w:type="paragraph" w:styleId="a6">
    <w:name w:val="Normal (Web)"/>
    <w:basedOn w:val="a"/>
    <w:next w:val="a"/>
    <w:pPr>
      <w:spacing w:before="280" w:after="280"/>
    </w:pPr>
  </w:style>
  <w:style w:type="paragraph" w:styleId="a7">
    <w:name w:val="footer"/>
    <w:basedOn w:val="a"/>
    <w:next w:val="a"/>
    <w:pPr>
      <w:tabs>
        <w:tab w:val="center" w:pos="4677"/>
        <w:tab w:val="right" w:pos="9355"/>
      </w:tabs>
    </w:pPr>
  </w:style>
  <w:style w:type="character" w:customStyle="1" w:styleId="5">
    <w:name w:val="Основной текст5"/>
    <w:rsid w:val="0019379E"/>
    <w:rPr>
      <w:rFonts w:ascii="Century Schoolbook" w:eastAsia="Century Schoolbook" w:hAnsi="Century Schoolbook" w:cs="Century Schoolbook"/>
      <w:b w:val="0"/>
      <w:bCs w:val="0"/>
      <w:i w:val="0"/>
      <w:iCs w:val="0"/>
      <w:smallCaps w:val="0"/>
      <w:strike w:val="0"/>
      <w:spacing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hyperlink" Target="http://www.internet-law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://www.kodeks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aran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allpravo.ru" TargetMode="External"/><Relationship Id="rId10" Type="http://schemas.openxmlformats.org/officeDocument/2006/relationships/hyperlink" Target="http://www.consultan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ist-cons.ru" TargetMode="External"/><Relationship Id="rId14" Type="http://schemas.openxmlformats.org/officeDocument/2006/relationships/hyperlink" Target="http://www.convention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MS Gothic"/>
        <a:font script="Hang" typeface="맑은 고딕"/>
        <a:font script="Hans" typeface="SimSun"/>
        <a:font script="Hant" typeface="PMingLiU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MS Mincho"/>
        <a:font script="Hang" typeface="맑은 고딕"/>
        <a:font script="Hans" typeface="SimSun"/>
        <a:font script="Hant" typeface="PMingLiU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5011</Words>
  <Characters>28567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LinksUpToDate>false</LinksUpToDate>
  <CharactersWithSpaces>33511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/>
  <cp:keywords/>
  <dc:description/>
  <cp:lastModifiedBy/>
  <cp:revision>1</cp:revision>
  <cp:lastPrinted>2019-12-29T18:36:00Z</cp:lastPrinted>
  <dcterms:created xsi:type="dcterms:W3CDTF">2021-01-09T19:29:00Z</dcterms:created>
  <dcterms:modified xsi:type="dcterms:W3CDTF">2021-01-11T09:31:00Z</dcterms:modified>
  <cp:version>0900.0000.01</cp:version>
</cp:coreProperties>
</file>