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8C2" w:rsidRPr="00022CDE" w:rsidRDefault="006B28C2" w:rsidP="004A481F">
      <w:pPr>
        <w:keepNext/>
        <w:jc w:val="center"/>
        <w:rPr>
          <w:sz w:val="28"/>
          <w:szCs w:val="28"/>
        </w:rPr>
      </w:pPr>
      <w:r w:rsidRPr="00022CDE">
        <w:rPr>
          <w:sz w:val="28"/>
          <w:szCs w:val="28"/>
        </w:rPr>
        <w:t xml:space="preserve">автономное профессиональное образовательное учреждение </w:t>
      </w:r>
    </w:p>
    <w:p w:rsidR="006B28C2" w:rsidRPr="00022CDE" w:rsidRDefault="006B28C2" w:rsidP="004A481F">
      <w:pPr>
        <w:keepNext/>
        <w:jc w:val="center"/>
        <w:rPr>
          <w:sz w:val="28"/>
          <w:szCs w:val="28"/>
        </w:rPr>
      </w:pPr>
      <w:r w:rsidRPr="00022CDE">
        <w:rPr>
          <w:sz w:val="28"/>
          <w:szCs w:val="28"/>
        </w:rPr>
        <w:t>Вологодской области</w:t>
      </w:r>
    </w:p>
    <w:p w:rsidR="006B28C2" w:rsidRPr="00022CDE" w:rsidRDefault="006B28C2" w:rsidP="004A481F">
      <w:pPr>
        <w:keepNext/>
        <w:jc w:val="center"/>
        <w:rPr>
          <w:sz w:val="28"/>
          <w:szCs w:val="28"/>
        </w:rPr>
      </w:pPr>
      <w:r w:rsidRPr="00022CDE">
        <w:rPr>
          <w:sz w:val="28"/>
          <w:szCs w:val="28"/>
        </w:rPr>
        <w:t xml:space="preserve"> «Устюженский политехнический техникум»</w:t>
      </w:r>
    </w:p>
    <w:p w:rsidR="006B28C2" w:rsidRPr="006A1641" w:rsidRDefault="006B28C2" w:rsidP="004A481F">
      <w:pPr>
        <w:keepNext/>
        <w:jc w:val="right"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B1602E" w:rsidRDefault="006B28C2" w:rsidP="004A481F">
      <w:pPr>
        <w:keepNext/>
        <w:jc w:val="center"/>
        <w:rPr>
          <w:bCs/>
          <w:sz w:val="28"/>
          <w:szCs w:val="28"/>
        </w:rPr>
      </w:pPr>
      <w:r w:rsidRPr="00B1602E">
        <w:rPr>
          <w:bCs/>
          <w:sz w:val="28"/>
          <w:szCs w:val="28"/>
        </w:rPr>
        <w:t xml:space="preserve"> </w:t>
      </w:r>
    </w:p>
    <w:p w:rsidR="006B28C2" w:rsidRDefault="006B28C2" w:rsidP="004A481F">
      <w:pPr>
        <w:keepNext/>
        <w:jc w:val="center"/>
        <w:outlineLvl w:val="0"/>
        <w:rPr>
          <w:bCs/>
          <w:sz w:val="28"/>
          <w:szCs w:val="28"/>
        </w:rPr>
      </w:pPr>
      <w:r w:rsidRPr="00B1602E">
        <w:rPr>
          <w:bCs/>
          <w:sz w:val="28"/>
          <w:szCs w:val="28"/>
        </w:rPr>
        <w:t xml:space="preserve">МЕТОДИЧЕСКИЕ УКАЗАНИЯ </w:t>
      </w:r>
    </w:p>
    <w:p w:rsidR="006B28C2" w:rsidRPr="00B1602E" w:rsidRDefault="006B28C2" w:rsidP="004A481F">
      <w:pPr>
        <w:keepNext/>
        <w:jc w:val="center"/>
        <w:rPr>
          <w:bCs/>
          <w:sz w:val="28"/>
          <w:szCs w:val="28"/>
        </w:rPr>
      </w:pPr>
      <w:r w:rsidRPr="00B1602E">
        <w:rPr>
          <w:bCs/>
          <w:sz w:val="28"/>
          <w:szCs w:val="28"/>
        </w:rPr>
        <w:t>ДЛЯ ВЫПОЛНЕНИЯ ЗАДАНИЯ</w:t>
      </w:r>
    </w:p>
    <w:p w:rsidR="006B28C2" w:rsidRPr="00B1602E" w:rsidRDefault="006B28C2" w:rsidP="004A48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B1602E">
        <w:rPr>
          <w:bCs/>
          <w:sz w:val="28"/>
          <w:szCs w:val="28"/>
        </w:rPr>
        <w:t>ПРОИЗВОДСТВЕННОЙ  ПРАКТИКИ</w:t>
      </w:r>
    </w:p>
    <w:p w:rsidR="006B28C2" w:rsidRPr="00B1602E" w:rsidRDefault="006B28C2" w:rsidP="004A48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B1602E">
        <w:rPr>
          <w:caps/>
          <w:sz w:val="28"/>
          <w:szCs w:val="28"/>
        </w:rPr>
        <w:t xml:space="preserve"> ПМ 05 Выполнение работ </w:t>
      </w:r>
      <w:r w:rsidRPr="001B0649">
        <w:rPr>
          <w:bCs/>
          <w:color w:val="000000"/>
          <w:sz w:val="28"/>
          <w:szCs w:val="28"/>
          <w:lang w:eastAsia="ru-RU"/>
        </w:rPr>
        <w:t>ПО ОДНОЙ ИЛИ НЕСКОЛЬКИМ ПРОФЕССИЯМ РАБОЧИХ, ДОЛЖНОСТЯМ СЛУЖАЩИХ</w:t>
      </w:r>
      <w:r w:rsidRPr="001B0649">
        <w:rPr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 xml:space="preserve">(выполнение работ по </w:t>
      </w:r>
      <w:r w:rsidRPr="00B1602E">
        <w:rPr>
          <w:caps/>
          <w:sz w:val="28"/>
          <w:szCs w:val="28"/>
        </w:rPr>
        <w:t xml:space="preserve">должности  </w:t>
      </w:r>
      <w:r>
        <w:rPr>
          <w:caps/>
          <w:sz w:val="28"/>
          <w:szCs w:val="28"/>
        </w:rPr>
        <w:t>Кассир)</w:t>
      </w:r>
    </w:p>
    <w:p w:rsidR="006B28C2" w:rsidRPr="00B1602E" w:rsidRDefault="006B28C2" w:rsidP="004A481F">
      <w:pPr>
        <w:keepNext/>
        <w:rPr>
          <w:sz w:val="28"/>
          <w:szCs w:val="28"/>
        </w:rPr>
      </w:pPr>
      <w:r w:rsidRPr="00B1602E">
        <w:rPr>
          <w:sz w:val="28"/>
          <w:szCs w:val="28"/>
        </w:rPr>
        <w:t xml:space="preserve">для  специальности  </w:t>
      </w:r>
      <w:r w:rsidRPr="00B1602E">
        <w:rPr>
          <w:rStyle w:val="FontStyle35"/>
          <w:sz w:val="28"/>
          <w:szCs w:val="28"/>
        </w:rPr>
        <w:t>38.02.01. Экономика и бухгалтерский учет (по  отраслям)</w:t>
      </w:r>
    </w:p>
    <w:p w:rsidR="006B28C2" w:rsidRPr="00B1602E" w:rsidRDefault="006B28C2" w:rsidP="004A481F">
      <w:pPr>
        <w:keepNext/>
        <w:jc w:val="center"/>
        <w:rPr>
          <w:sz w:val="28"/>
          <w:szCs w:val="28"/>
        </w:rPr>
      </w:pPr>
    </w:p>
    <w:p w:rsidR="006B28C2" w:rsidRPr="006A1641" w:rsidRDefault="006B28C2" w:rsidP="004A481F">
      <w:pPr>
        <w:keepNext/>
        <w:jc w:val="center"/>
        <w:rPr>
          <w:b/>
          <w:bCs/>
          <w:sz w:val="28"/>
          <w:szCs w:val="28"/>
        </w:rPr>
      </w:pPr>
    </w:p>
    <w:p w:rsidR="006B28C2" w:rsidRPr="00A04502" w:rsidRDefault="006B28C2" w:rsidP="004A481F">
      <w:pPr>
        <w:keepNext/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pStyle w:val="a6"/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Устюжна</w:t>
      </w:r>
    </w:p>
    <w:p w:rsidR="006B28C2" w:rsidRPr="006A1641" w:rsidRDefault="006B28C2" w:rsidP="004A481F">
      <w:pPr>
        <w:pStyle w:val="a6"/>
        <w:keepNext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</w:t>
      </w:r>
    </w:p>
    <w:p w:rsidR="006B28C2" w:rsidRPr="006A1641" w:rsidRDefault="006B28C2" w:rsidP="004A481F">
      <w:pPr>
        <w:pStyle w:val="a6"/>
        <w:keepNext/>
        <w:rPr>
          <w:sz w:val="28"/>
          <w:szCs w:val="28"/>
        </w:rPr>
      </w:pPr>
    </w:p>
    <w:p w:rsidR="006B28C2" w:rsidRDefault="006B28C2" w:rsidP="004A481F">
      <w:pPr>
        <w:keepNext/>
        <w:rPr>
          <w:bCs/>
          <w:iCs/>
        </w:rPr>
      </w:pPr>
      <w:r>
        <w:rPr>
          <w:bCs/>
          <w:iCs/>
        </w:rPr>
        <w:lastRenderedPageBreak/>
        <w:t>Рассмотрено</w:t>
      </w:r>
      <w:r w:rsidRPr="00654DFB">
        <w:rPr>
          <w:bCs/>
          <w:iCs/>
        </w:rPr>
        <w:t xml:space="preserve"> на заседании </w:t>
      </w:r>
      <w:r>
        <w:rPr>
          <w:bCs/>
          <w:iCs/>
        </w:rPr>
        <w:t>П(</w:t>
      </w:r>
      <w:r w:rsidRPr="00654DFB">
        <w:rPr>
          <w:bCs/>
          <w:iCs/>
        </w:rPr>
        <w:t>Ц</w:t>
      </w:r>
      <w:r>
        <w:rPr>
          <w:bCs/>
          <w:iCs/>
        </w:rPr>
        <w:t>)</w:t>
      </w:r>
      <w:r w:rsidRPr="00654DFB">
        <w:rPr>
          <w:bCs/>
          <w:iCs/>
        </w:rPr>
        <w:t xml:space="preserve">К </w:t>
      </w:r>
    </w:p>
    <w:p w:rsidR="006B28C2" w:rsidRPr="00654DFB" w:rsidRDefault="006B28C2" w:rsidP="004A481F">
      <w:pPr>
        <w:keepNext/>
        <w:rPr>
          <w:bCs/>
          <w:iCs/>
        </w:rPr>
      </w:pPr>
      <w:r w:rsidRPr="00654DFB">
        <w:rPr>
          <w:bCs/>
          <w:iCs/>
        </w:rPr>
        <w:t>специальности «</w:t>
      </w:r>
      <w:r>
        <w:rPr>
          <w:bCs/>
          <w:iCs/>
        </w:rPr>
        <w:t>Экономика и бухгалтерский учет</w:t>
      </w:r>
      <w:r w:rsidRPr="00654DFB">
        <w:rPr>
          <w:bCs/>
          <w:iCs/>
        </w:rPr>
        <w:t>"</w:t>
      </w:r>
    </w:p>
    <w:p w:rsidR="006B28C2" w:rsidRDefault="006B28C2" w:rsidP="004A481F">
      <w:pPr>
        <w:keepNext/>
        <w:jc w:val="both"/>
        <w:rPr>
          <w:bCs/>
          <w:iCs/>
        </w:rPr>
      </w:pPr>
      <w:r w:rsidRPr="00654DFB">
        <w:rPr>
          <w:bCs/>
          <w:iCs/>
        </w:rPr>
        <w:t xml:space="preserve">Протокол № </w:t>
      </w:r>
      <w:r>
        <w:rPr>
          <w:bCs/>
          <w:iCs/>
        </w:rPr>
        <w:t>___</w:t>
      </w:r>
      <w:r w:rsidRPr="00654DFB">
        <w:rPr>
          <w:bCs/>
          <w:iCs/>
        </w:rPr>
        <w:t xml:space="preserve"> от </w:t>
      </w:r>
      <w:r>
        <w:rPr>
          <w:bCs/>
          <w:iCs/>
        </w:rPr>
        <w:t>____________</w:t>
      </w:r>
      <w:r w:rsidRPr="00654DFB">
        <w:rPr>
          <w:bCs/>
          <w:iCs/>
        </w:rPr>
        <w:t xml:space="preserve"> г.</w:t>
      </w:r>
    </w:p>
    <w:p w:rsidR="006B28C2" w:rsidRDefault="006B28C2" w:rsidP="004A481F">
      <w:pPr>
        <w:keepNext/>
        <w:jc w:val="both"/>
        <w:rPr>
          <w:bCs/>
          <w:iCs/>
        </w:rPr>
      </w:pPr>
      <w:r>
        <w:rPr>
          <w:bCs/>
          <w:iCs/>
        </w:rPr>
        <w:t>_____________ Л.Л.</w:t>
      </w:r>
      <w:r w:rsidR="00823771">
        <w:rPr>
          <w:bCs/>
          <w:iCs/>
        </w:rPr>
        <w:t xml:space="preserve"> </w:t>
      </w:r>
      <w:r>
        <w:rPr>
          <w:bCs/>
          <w:iCs/>
        </w:rPr>
        <w:t>Чиркунова</w:t>
      </w:r>
    </w:p>
    <w:p w:rsidR="006B28C2" w:rsidRDefault="006B28C2" w:rsidP="004A481F">
      <w:pPr>
        <w:keepNext/>
        <w:rPr>
          <w:sz w:val="28"/>
          <w:szCs w:val="28"/>
        </w:rPr>
      </w:pPr>
    </w:p>
    <w:p w:rsidR="006B28C2" w:rsidRPr="006A1641" w:rsidRDefault="006B28C2" w:rsidP="004A481F">
      <w:pPr>
        <w:keepNext/>
        <w:rPr>
          <w:sz w:val="28"/>
          <w:szCs w:val="28"/>
        </w:rPr>
      </w:pPr>
    </w:p>
    <w:p w:rsidR="006B28C2" w:rsidRPr="00B1602E" w:rsidRDefault="006B28C2" w:rsidP="004A481F">
      <w:pPr>
        <w:keepNext/>
        <w:jc w:val="both"/>
        <w:rPr>
          <w:sz w:val="22"/>
          <w:szCs w:val="22"/>
        </w:rPr>
      </w:pPr>
      <w:r w:rsidRPr="006A1641">
        <w:rPr>
          <w:sz w:val="28"/>
          <w:szCs w:val="28"/>
        </w:rPr>
        <w:t xml:space="preserve">    </w:t>
      </w:r>
      <w:r w:rsidRPr="006A1641">
        <w:rPr>
          <w:sz w:val="28"/>
          <w:szCs w:val="28"/>
        </w:rPr>
        <w:tab/>
      </w:r>
      <w:r w:rsidRPr="00B1602E">
        <w:rPr>
          <w:sz w:val="22"/>
          <w:szCs w:val="22"/>
        </w:rPr>
        <w:t xml:space="preserve"> Методические указания составлены в соответствии с рабочей программой практики профессионального модуля ПМ 05  Выполнение</w:t>
      </w:r>
      <w:r w:rsidRPr="00B1602E">
        <w:rPr>
          <w:b/>
          <w:sz w:val="22"/>
          <w:szCs w:val="22"/>
        </w:rPr>
        <w:t xml:space="preserve"> </w:t>
      </w:r>
      <w:r w:rsidRPr="00B1602E">
        <w:rPr>
          <w:sz w:val="22"/>
          <w:szCs w:val="22"/>
        </w:rPr>
        <w:t xml:space="preserve">работ по </w:t>
      </w:r>
      <w:r>
        <w:rPr>
          <w:sz w:val="22"/>
          <w:szCs w:val="22"/>
        </w:rPr>
        <w:t xml:space="preserve">одной или нескольким профессиям рабочих, должностям служащих (выполнение работ по </w:t>
      </w:r>
      <w:r w:rsidRPr="00B1602E">
        <w:rPr>
          <w:sz w:val="22"/>
          <w:szCs w:val="22"/>
        </w:rPr>
        <w:t>должности  Кассир</w:t>
      </w:r>
      <w:r>
        <w:rPr>
          <w:sz w:val="22"/>
          <w:szCs w:val="22"/>
        </w:rPr>
        <w:t>)</w:t>
      </w:r>
      <w:r w:rsidRPr="00B1602E">
        <w:rPr>
          <w:sz w:val="22"/>
          <w:szCs w:val="22"/>
        </w:rPr>
        <w:t xml:space="preserve">, разработанной   на основе Федерального государственного стандарта  среднего профессионального образования по специальности 38.02.01 </w:t>
      </w:r>
      <w:r w:rsidRPr="00B1602E">
        <w:rPr>
          <w:rStyle w:val="FontStyle35"/>
          <w:sz w:val="22"/>
          <w:szCs w:val="22"/>
        </w:rPr>
        <w:t>Экономика и бухгалтерский учет (по отраслям).</w:t>
      </w:r>
    </w:p>
    <w:p w:rsidR="006B28C2" w:rsidRPr="00B1602E" w:rsidRDefault="006B28C2" w:rsidP="004A481F">
      <w:pPr>
        <w:keepNext/>
        <w:ind w:firstLine="708"/>
        <w:jc w:val="both"/>
        <w:rPr>
          <w:sz w:val="22"/>
          <w:szCs w:val="22"/>
        </w:rPr>
      </w:pPr>
      <w:r w:rsidRPr="00B1602E">
        <w:rPr>
          <w:sz w:val="22"/>
          <w:szCs w:val="22"/>
        </w:rPr>
        <w:t xml:space="preserve">Настоящие методические указания составлены с целью овладения студентами  видами профессиональной деятельности  по </w:t>
      </w:r>
      <w:r>
        <w:rPr>
          <w:sz w:val="22"/>
          <w:szCs w:val="22"/>
        </w:rPr>
        <w:t>должности</w:t>
      </w:r>
      <w:r w:rsidRPr="00B1602E">
        <w:rPr>
          <w:sz w:val="22"/>
          <w:szCs w:val="22"/>
        </w:rPr>
        <w:t xml:space="preserve">  Кассир  и предусматривают различные формы  практической работы – это самостоятельная проработка  нормативных актов, внутренних нормативных документов организации (где осуществляется практика) и специальной литературы</w:t>
      </w:r>
      <w:r>
        <w:rPr>
          <w:sz w:val="22"/>
          <w:szCs w:val="22"/>
        </w:rPr>
        <w:t>,</w:t>
      </w:r>
      <w:r w:rsidRPr="00B1602E">
        <w:rPr>
          <w:sz w:val="22"/>
          <w:szCs w:val="22"/>
        </w:rPr>
        <w:t xml:space="preserve"> выполнение производственных  заданий, оформление бухгалтерских документов, подготовка материала для   электронной  презентации   и защиты отчета.  </w:t>
      </w:r>
    </w:p>
    <w:p w:rsidR="006B28C2" w:rsidRPr="00B1602E" w:rsidRDefault="006B28C2" w:rsidP="004A481F">
      <w:pPr>
        <w:pStyle w:val="a6"/>
        <w:keepNext/>
        <w:rPr>
          <w:sz w:val="22"/>
          <w:szCs w:val="22"/>
        </w:rPr>
      </w:pPr>
    </w:p>
    <w:p w:rsidR="006B28C2" w:rsidRPr="00B1602E" w:rsidRDefault="006B28C2" w:rsidP="004A481F">
      <w:pPr>
        <w:keepNext/>
        <w:tabs>
          <w:tab w:val="left" w:pos="0"/>
        </w:tabs>
        <w:rPr>
          <w:sz w:val="22"/>
          <w:szCs w:val="22"/>
          <w:vertAlign w:val="superscript"/>
        </w:rPr>
      </w:pPr>
      <w:r w:rsidRPr="00B1602E">
        <w:rPr>
          <w:sz w:val="22"/>
          <w:szCs w:val="22"/>
        </w:rPr>
        <w:t xml:space="preserve"> </w:t>
      </w:r>
      <w:r w:rsidRPr="00B1602E">
        <w:rPr>
          <w:sz w:val="22"/>
          <w:szCs w:val="22"/>
        </w:rPr>
        <w:tab/>
        <w:t xml:space="preserve"> </w:t>
      </w:r>
    </w:p>
    <w:p w:rsidR="006B28C2" w:rsidRPr="00B1602E" w:rsidRDefault="006B28C2" w:rsidP="004A481F">
      <w:pPr>
        <w:pStyle w:val="a8"/>
        <w:keepNext/>
        <w:ind w:left="0" w:firstLine="720"/>
        <w:outlineLvl w:val="0"/>
        <w:rPr>
          <w:rFonts w:ascii="Times New Roman" w:hAnsi="Times New Roman"/>
        </w:rPr>
      </w:pPr>
      <w:r w:rsidRPr="00B1602E">
        <w:rPr>
          <w:rFonts w:ascii="Times New Roman" w:hAnsi="Times New Roman"/>
        </w:rPr>
        <w:t>Организация – разработчик: АПОУ ВО «Устюженский  политехнический техникум»</w:t>
      </w:r>
    </w:p>
    <w:p w:rsidR="006B28C2" w:rsidRPr="006A1641" w:rsidRDefault="006B28C2" w:rsidP="004A48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B28C2" w:rsidRPr="006A1641" w:rsidRDefault="006B28C2" w:rsidP="004A481F">
      <w:pPr>
        <w:keepNext/>
        <w:spacing w:before="74"/>
        <w:ind w:right="65"/>
        <w:jc w:val="both"/>
        <w:rPr>
          <w:sz w:val="28"/>
          <w:szCs w:val="28"/>
        </w:rPr>
      </w:pPr>
      <w:r w:rsidRPr="006A1641">
        <w:rPr>
          <w:sz w:val="28"/>
          <w:szCs w:val="28"/>
        </w:rPr>
        <w:t xml:space="preserve"> </w:t>
      </w:r>
    </w:p>
    <w:p w:rsidR="006B28C2" w:rsidRPr="00B1602E" w:rsidRDefault="006B28C2" w:rsidP="004A481F">
      <w:pPr>
        <w:keepNext/>
        <w:ind w:firstLine="720"/>
        <w:outlineLvl w:val="0"/>
        <w:rPr>
          <w:rStyle w:val="apple-style-span"/>
          <w:color w:val="000000"/>
          <w:sz w:val="22"/>
          <w:szCs w:val="22"/>
          <w:shd w:val="clear" w:color="auto" w:fill="FFFFFF"/>
        </w:rPr>
      </w:pPr>
      <w:r w:rsidRPr="00B1602E">
        <w:rPr>
          <w:sz w:val="22"/>
          <w:szCs w:val="22"/>
        </w:rPr>
        <w:t>Разработчик:</w:t>
      </w:r>
      <w:r w:rsidRPr="00B1602E">
        <w:rPr>
          <w:sz w:val="22"/>
          <w:szCs w:val="22"/>
        </w:rPr>
        <w:tab/>
      </w:r>
      <w:r w:rsidRPr="00B1602E">
        <w:rPr>
          <w:sz w:val="22"/>
          <w:szCs w:val="22"/>
        </w:rPr>
        <w:tab/>
      </w:r>
      <w:r>
        <w:rPr>
          <w:sz w:val="22"/>
          <w:szCs w:val="22"/>
        </w:rPr>
        <w:t>Петрова В.Н.,</w:t>
      </w:r>
      <w:r w:rsidRPr="00B1602E">
        <w:rPr>
          <w:sz w:val="22"/>
          <w:szCs w:val="22"/>
        </w:rPr>
        <w:t xml:space="preserve">  преподаватель  </w:t>
      </w:r>
    </w:p>
    <w:p w:rsidR="006B28C2" w:rsidRPr="006A1641" w:rsidRDefault="006B28C2" w:rsidP="004A481F">
      <w:pPr>
        <w:keepNext/>
        <w:rPr>
          <w:sz w:val="28"/>
          <w:szCs w:val="28"/>
        </w:rPr>
      </w:pPr>
      <w:r w:rsidRPr="006A1641">
        <w:rPr>
          <w:rStyle w:val="apple-style-span"/>
          <w:color w:val="000000"/>
          <w:sz w:val="28"/>
          <w:szCs w:val="28"/>
          <w:shd w:val="clear" w:color="auto" w:fill="FFFFFF"/>
        </w:rPr>
        <w:t xml:space="preserve"> </w:t>
      </w:r>
      <w:r w:rsidRPr="006A1641">
        <w:rPr>
          <w:sz w:val="28"/>
          <w:szCs w:val="28"/>
        </w:rPr>
        <w:t xml:space="preserve">                           </w:t>
      </w:r>
    </w:p>
    <w:p w:rsidR="006B28C2" w:rsidRPr="006A1641" w:rsidRDefault="006B28C2" w:rsidP="004A481F">
      <w:pPr>
        <w:keepNext/>
        <w:rPr>
          <w:sz w:val="28"/>
          <w:szCs w:val="28"/>
        </w:rPr>
      </w:pPr>
      <w:r w:rsidRPr="006A1641">
        <w:rPr>
          <w:sz w:val="28"/>
          <w:szCs w:val="28"/>
        </w:rPr>
        <w:t xml:space="preserve"> </w:t>
      </w:r>
      <w:r w:rsidRPr="006A1641">
        <w:rPr>
          <w:sz w:val="28"/>
          <w:szCs w:val="28"/>
        </w:rPr>
        <w:tab/>
        <w:t xml:space="preserve"> </w:t>
      </w:r>
    </w:p>
    <w:p w:rsidR="006B28C2" w:rsidRPr="006A1641" w:rsidRDefault="006B28C2" w:rsidP="004A481F">
      <w:pPr>
        <w:keepNext/>
        <w:ind w:left="3540" w:firstLine="708"/>
        <w:rPr>
          <w:sz w:val="28"/>
          <w:szCs w:val="28"/>
        </w:rPr>
      </w:pPr>
    </w:p>
    <w:p w:rsidR="006B28C2" w:rsidRPr="006A1641" w:rsidRDefault="006B28C2" w:rsidP="004A481F">
      <w:pPr>
        <w:keepNext/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6225"/>
        </w:tabs>
        <w:spacing w:line="360" w:lineRule="auto"/>
        <w:rPr>
          <w:sz w:val="28"/>
          <w:szCs w:val="28"/>
        </w:rPr>
      </w:pPr>
    </w:p>
    <w:p w:rsidR="006B28C2" w:rsidRDefault="006B28C2" w:rsidP="004A481F">
      <w:pPr>
        <w:keepNext/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br w:type="page"/>
      </w:r>
      <w:r w:rsidRPr="00B1602E">
        <w:rPr>
          <w:sz w:val="22"/>
          <w:szCs w:val="22"/>
        </w:rPr>
        <w:t xml:space="preserve">Задачей </w:t>
      </w:r>
      <w:r>
        <w:rPr>
          <w:sz w:val="22"/>
          <w:szCs w:val="22"/>
        </w:rPr>
        <w:t>производственной</w:t>
      </w:r>
      <w:r w:rsidRPr="00B1602E">
        <w:rPr>
          <w:sz w:val="22"/>
          <w:szCs w:val="22"/>
        </w:rPr>
        <w:t xml:space="preserve"> практики </w:t>
      </w:r>
      <w:r>
        <w:rPr>
          <w:sz w:val="22"/>
          <w:szCs w:val="22"/>
        </w:rPr>
        <w:t xml:space="preserve">является </w:t>
      </w:r>
      <w:r w:rsidRPr="00B1602E">
        <w:rPr>
          <w:sz w:val="22"/>
          <w:szCs w:val="22"/>
        </w:rPr>
        <w:t xml:space="preserve">систематизация, обобщение, закрепление и углубление знаний и умений, формирование общих и профессиональных компетенций, приобретение практического опыта в рамках  профессионального модуля  </w:t>
      </w:r>
      <w:r>
        <w:rPr>
          <w:sz w:val="22"/>
          <w:szCs w:val="22"/>
        </w:rPr>
        <w:t>ПМ 05  Выполнение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работ по одной или нескольким профессиям рабочих, должностям служащих (выполнение работ по должности  Кассир):</w:t>
      </w:r>
    </w:p>
    <w:p w:rsidR="006B28C2" w:rsidRPr="00E52BE9" w:rsidRDefault="006B28C2" w:rsidP="004A481F">
      <w:pPr>
        <w:keepNext/>
        <w:ind w:firstLine="660"/>
        <w:jc w:val="both"/>
        <w:rPr>
          <w:sz w:val="22"/>
        </w:rPr>
      </w:pPr>
      <w:r w:rsidRPr="00E52BE9">
        <w:rPr>
          <w:sz w:val="22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:rsidR="006B28C2" w:rsidRPr="00E52BE9" w:rsidRDefault="006B28C2" w:rsidP="004A481F">
      <w:pPr>
        <w:keepNext/>
        <w:ind w:firstLine="660"/>
        <w:jc w:val="both"/>
        <w:rPr>
          <w:sz w:val="22"/>
        </w:rPr>
      </w:pPr>
      <w:r w:rsidRPr="00E52BE9">
        <w:rPr>
          <w:sz w:val="22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деятельности; </w:t>
      </w:r>
    </w:p>
    <w:p w:rsidR="006B28C2" w:rsidRPr="00E52BE9" w:rsidRDefault="006B28C2" w:rsidP="004A481F">
      <w:pPr>
        <w:keepNext/>
        <w:ind w:firstLine="660"/>
        <w:jc w:val="both"/>
        <w:rPr>
          <w:sz w:val="22"/>
        </w:rPr>
      </w:pPr>
      <w:r w:rsidRPr="00E52BE9">
        <w:rPr>
          <w:sz w:val="22"/>
        </w:rPr>
        <w:t xml:space="preserve">ОК 03. Планировать и реализовывать собственное профессиональное и личностное развитие; </w:t>
      </w:r>
    </w:p>
    <w:p w:rsidR="006B28C2" w:rsidRPr="00E52BE9" w:rsidRDefault="006B28C2" w:rsidP="004A481F">
      <w:pPr>
        <w:keepNext/>
        <w:ind w:firstLine="660"/>
        <w:jc w:val="both"/>
        <w:rPr>
          <w:sz w:val="22"/>
        </w:rPr>
      </w:pPr>
      <w:r w:rsidRPr="00E52BE9">
        <w:rPr>
          <w:sz w:val="22"/>
        </w:rPr>
        <w:t xml:space="preserve">ОК 04. Работать в коллективе и команде, эффективно взаимодействовать с коллегами, руководством, клиентами; </w:t>
      </w:r>
    </w:p>
    <w:p w:rsidR="006B28C2" w:rsidRPr="00E52BE9" w:rsidRDefault="006B28C2" w:rsidP="004A481F">
      <w:pPr>
        <w:keepNext/>
        <w:ind w:firstLine="660"/>
        <w:jc w:val="both"/>
        <w:rPr>
          <w:sz w:val="22"/>
        </w:rPr>
      </w:pPr>
      <w:r w:rsidRPr="00E52BE9">
        <w:rPr>
          <w:sz w:val="22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:rsidR="006B28C2" w:rsidRPr="00E52BE9" w:rsidRDefault="006B28C2" w:rsidP="004A481F">
      <w:pPr>
        <w:keepNext/>
        <w:ind w:firstLine="660"/>
        <w:jc w:val="both"/>
        <w:rPr>
          <w:sz w:val="22"/>
        </w:rPr>
      </w:pPr>
      <w:r w:rsidRPr="00E52BE9">
        <w:rPr>
          <w:sz w:val="22"/>
        </w:rPr>
        <w:t xml:space="preserve">ОК 09. Использовать информационные технологии в профессиональной деятельности;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ОК 10. Пользоваться профессиональной документацией на государственном и иностранном языках;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ОК 11. Использовать знания по финансовой грамотности, планировать предпринимательскую деятельность в профессиональной сфере.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ПК 5.1. Осуществлять операции с денежными средствами и ценными бумагами, оформлять соответствующие документы.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ПК 5.2. Вести на основе приходных и расходных документов кассовую книгу.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ПК 5.3. Составлять кассовую отчетность по передаче денежных средств инкассаторам.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ПК 5.4. Работать с ККТ, составлять регистрационную и отчетную документацию по ККМ.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 </w:t>
      </w:r>
    </w:p>
    <w:p w:rsidR="006B28C2" w:rsidRPr="00E52BE9" w:rsidRDefault="006B28C2" w:rsidP="004A481F">
      <w:pPr>
        <w:keepNext/>
        <w:ind w:firstLine="709"/>
        <w:jc w:val="both"/>
        <w:rPr>
          <w:sz w:val="22"/>
        </w:rPr>
      </w:pPr>
      <w:r w:rsidRPr="00E52BE9">
        <w:rPr>
          <w:sz w:val="22"/>
        </w:rPr>
        <w:t xml:space="preserve"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 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 w:rsidRPr="00B1602E">
        <w:rPr>
          <w:sz w:val="22"/>
          <w:szCs w:val="22"/>
        </w:rPr>
        <w:t xml:space="preserve"> </w:t>
      </w:r>
    </w:p>
    <w:p w:rsidR="006B28C2" w:rsidRDefault="006B28C2" w:rsidP="004A481F">
      <w:pPr>
        <w:keepNext/>
        <w:ind w:firstLine="709"/>
        <w:jc w:val="both"/>
        <w:rPr>
          <w:sz w:val="22"/>
          <w:szCs w:val="22"/>
        </w:rPr>
      </w:pPr>
      <w:r w:rsidRPr="00B1602E">
        <w:rPr>
          <w:sz w:val="22"/>
          <w:szCs w:val="22"/>
        </w:rPr>
        <w:t xml:space="preserve">Студент в ходе освоения практики  должен:  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outlineLvl w:val="0"/>
        <w:rPr>
          <w:color w:val="000000"/>
          <w:sz w:val="22"/>
          <w:szCs w:val="22"/>
          <w:lang w:eastAsia="ru-RU"/>
        </w:rPr>
      </w:pPr>
      <w:r w:rsidRPr="000D4F99">
        <w:rPr>
          <w:b/>
          <w:bCs/>
          <w:color w:val="000000"/>
          <w:sz w:val="22"/>
          <w:szCs w:val="22"/>
          <w:lang w:eastAsia="ru-RU"/>
        </w:rPr>
        <w:t>Иметь практический опыт:</w:t>
      </w:r>
    </w:p>
    <w:p w:rsidR="006B28C2" w:rsidRDefault="006B28C2" w:rsidP="004A481F">
      <w:pPr>
        <w:keepNext/>
        <w:numPr>
          <w:ilvl w:val="0"/>
          <w:numId w:val="15"/>
        </w:numPr>
        <w:shd w:val="clear" w:color="auto" w:fill="FFFFFF"/>
        <w:tabs>
          <w:tab w:val="clear" w:pos="709"/>
          <w:tab w:val="num" w:pos="0"/>
        </w:tabs>
        <w:ind w:left="0" w:firstLine="720"/>
        <w:jc w:val="both"/>
        <w:rPr>
          <w:sz w:val="22"/>
        </w:rPr>
      </w:pPr>
      <w:r w:rsidRPr="00D51121">
        <w:rPr>
          <w:sz w:val="22"/>
        </w:rPr>
        <w:t>осуществления и документирования операций по приходу и расходу денежных средств в касс</w:t>
      </w:r>
      <w:r>
        <w:rPr>
          <w:sz w:val="22"/>
        </w:rPr>
        <w:t>е и на расчетных счетах в банке;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b/>
          <w:bCs/>
          <w:color w:val="000000"/>
          <w:sz w:val="22"/>
          <w:szCs w:val="22"/>
          <w:lang w:eastAsia="ru-RU"/>
        </w:rPr>
        <w:t>уметь: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правильно оформлять приходные и расходные документы, вести кассовый журнал и составлять кассовую отчетность;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сверять фактическое наличие денежных сумм и ценных бумаг с книжным остатком;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получать по оформленным в соответствии с установленным порядком документам денежные средства и ценные бумаги в учреждениях банка;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составлять описи ветхих купюр, а также соответствующие документы для их передачи в учреждения банка с целью замены на новые;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передавать в соответствии с установленным порядком денежные средства инкассаторам; 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считать устно;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пользоваться ПК, ККМ, терминалом пластиковых карт, сканером считывания штрих-кода;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пользоваться необходимым программным обеспечением по бухгалтерскому учету, работать со специальными банковскими программами и информационно-справочными системами;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бережно обращаться с деньгами (не загрязнять их и не производить каких-либо надписей на бумажных купюрах);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проводить учет кассовых операций, денежных документов и переводов в пути;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проводить учет денежных средств на расчетных и специальных счетах;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учитывать особенности учета кассовых операций в иностранной валюте и операций по валютным счетам; </w:t>
      </w:r>
    </w:p>
    <w:p w:rsidR="006B28C2" w:rsidRPr="00D51121" w:rsidRDefault="006B28C2" w:rsidP="004A481F">
      <w:pPr>
        <w:keepNext/>
        <w:numPr>
          <w:ilvl w:val="0"/>
          <w:numId w:val="13"/>
        </w:numPr>
        <w:tabs>
          <w:tab w:val="left" w:pos="1080"/>
        </w:tabs>
        <w:suppressAutoHyphens w:val="0"/>
        <w:jc w:val="both"/>
        <w:rPr>
          <w:sz w:val="22"/>
        </w:rPr>
      </w:pPr>
      <w:r w:rsidRPr="00D51121">
        <w:rPr>
          <w:sz w:val="22"/>
        </w:rPr>
        <w:t xml:space="preserve">оформлять денежные и кассовые документы; </w:t>
      </w:r>
    </w:p>
    <w:p w:rsidR="006B28C2" w:rsidRPr="000D4F99" w:rsidRDefault="006B28C2" w:rsidP="004A481F">
      <w:pPr>
        <w:keepNext/>
        <w:numPr>
          <w:ilvl w:val="0"/>
          <w:numId w:val="13"/>
        </w:numPr>
        <w:shd w:val="clear" w:color="auto" w:fill="FFFFFF"/>
        <w:tabs>
          <w:tab w:val="left" w:pos="1080"/>
        </w:tabs>
        <w:suppressAutoHyphens w:val="0"/>
        <w:jc w:val="both"/>
        <w:rPr>
          <w:color w:val="000000"/>
          <w:sz w:val="22"/>
          <w:szCs w:val="22"/>
          <w:lang w:eastAsia="ru-RU"/>
        </w:rPr>
      </w:pPr>
      <w:r w:rsidRPr="00D51121">
        <w:rPr>
          <w:sz w:val="22"/>
        </w:rPr>
        <w:t>заполнять кассовую книгу и отчет кассира в бухгалтерию;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color w:val="000000"/>
          <w:sz w:val="22"/>
          <w:szCs w:val="22"/>
          <w:lang w:eastAsia="ru-RU"/>
        </w:rPr>
        <w:t>Сроки прохождения практики устанавливаются в соответствии с графиком учебного процесса.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color w:val="000000"/>
          <w:sz w:val="22"/>
          <w:szCs w:val="22"/>
          <w:lang w:eastAsia="ru-RU"/>
        </w:rPr>
        <w:t>Руководит практикой от образовательного учреждения преподаватель экономических дисциплин, от предприятия - кассир, бухгалтер.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color w:val="000000"/>
          <w:sz w:val="22"/>
          <w:szCs w:val="22"/>
          <w:lang w:eastAsia="ru-RU"/>
        </w:rPr>
        <w:t>Обучающиеся перед началом практики должны пройти инструктаж по охране труда и по прохождению практики.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</w:p>
    <w:p w:rsidR="006B28C2" w:rsidRPr="00B1602E" w:rsidRDefault="006B28C2" w:rsidP="004A481F">
      <w:pPr>
        <w:keepNext/>
        <w:ind w:firstLine="709"/>
        <w:jc w:val="both"/>
        <w:outlineLvl w:val="0"/>
        <w:rPr>
          <w:bCs/>
          <w:sz w:val="22"/>
          <w:szCs w:val="22"/>
        </w:rPr>
      </w:pPr>
      <w:r w:rsidRPr="00B1602E">
        <w:rPr>
          <w:bCs/>
          <w:sz w:val="22"/>
          <w:szCs w:val="22"/>
        </w:rPr>
        <w:t>Количество часов на освоение программы практики: 36 часов</w:t>
      </w:r>
    </w:p>
    <w:p w:rsidR="006B28C2" w:rsidRPr="00B1602E" w:rsidRDefault="006B28C2" w:rsidP="004A481F">
      <w:pPr>
        <w:keepNext/>
        <w:ind w:firstLine="709"/>
        <w:jc w:val="both"/>
        <w:rPr>
          <w:color w:val="000000"/>
          <w:sz w:val="22"/>
          <w:szCs w:val="22"/>
        </w:rPr>
      </w:pPr>
      <w:r w:rsidRPr="00B1602E">
        <w:rPr>
          <w:color w:val="000000"/>
          <w:sz w:val="22"/>
          <w:szCs w:val="22"/>
        </w:rPr>
        <w:t xml:space="preserve">       </w:t>
      </w:r>
    </w:p>
    <w:p w:rsidR="006B28C2" w:rsidRDefault="006B28C2" w:rsidP="004A481F">
      <w:pPr>
        <w:keepNext/>
        <w:ind w:firstLine="709"/>
        <w:jc w:val="both"/>
        <w:rPr>
          <w:color w:val="000000"/>
          <w:sz w:val="22"/>
          <w:szCs w:val="22"/>
        </w:rPr>
      </w:pPr>
      <w:r w:rsidRPr="000D4F99">
        <w:rPr>
          <w:color w:val="000000"/>
          <w:sz w:val="22"/>
          <w:szCs w:val="22"/>
        </w:rPr>
        <w:t>Программа производственной практики реализуется в организациях, с которыми  техникум заключает договор  о предоставлении студентам рабочих мест.</w:t>
      </w:r>
    </w:p>
    <w:p w:rsidR="006B28C2" w:rsidRPr="000D4F99" w:rsidRDefault="006B28C2" w:rsidP="004A481F">
      <w:pPr>
        <w:keepNext/>
        <w:ind w:firstLine="709"/>
        <w:jc w:val="both"/>
        <w:rPr>
          <w:color w:val="000000"/>
          <w:sz w:val="22"/>
          <w:szCs w:val="22"/>
        </w:rPr>
      </w:pPr>
      <w:r w:rsidRPr="000D4F99">
        <w:rPr>
          <w:color w:val="000000"/>
          <w:sz w:val="22"/>
          <w:szCs w:val="22"/>
        </w:rPr>
        <w:t xml:space="preserve">Производственная практика организуется </w:t>
      </w:r>
      <w:r>
        <w:rPr>
          <w:color w:val="000000"/>
          <w:sz w:val="22"/>
          <w:szCs w:val="22"/>
        </w:rPr>
        <w:t>на предприятиях</w:t>
      </w:r>
      <w:r w:rsidRPr="000D4F99">
        <w:rPr>
          <w:color w:val="000000"/>
          <w:sz w:val="22"/>
          <w:szCs w:val="22"/>
        </w:rPr>
        <w:t xml:space="preserve">, которые имеют необходимые для </w:t>
      </w:r>
      <w:r>
        <w:rPr>
          <w:color w:val="000000"/>
          <w:sz w:val="22"/>
          <w:szCs w:val="22"/>
        </w:rPr>
        <w:t>обучающегося</w:t>
      </w:r>
      <w:r w:rsidRPr="000D4F99">
        <w:rPr>
          <w:color w:val="000000"/>
          <w:sz w:val="22"/>
          <w:szCs w:val="22"/>
        </w:rPr>
        <w:t xml:space="preserve"> учебные и нормативные документы, а также системное и аппаратное оборудование</w:t>
      </w:r>
      <w:r>
        <w:rPr>
          <w:color w:val="000000"/>
          <w:sz w:val="22"/>
          <w:szCs w:val="22"/>
        </w:rPr>
        <w:t>, о</w:t>
      </w:r>
      <w:r w:rsidRPr="000D4F99">
        <w:rPr>
          <w:color w:val="000000"/>
          <w:sz w:val="22"/>
          <w:szCs w:val="22"/>
        </w:rPr>
        <w:t xml:space="preserve">рганизуют свою деятельность на основании законодательства и могут предоставить </w:t>
      </w:r>
      <w:r>
        <w:rPr>
          <w:color w:val="000000"/>
          <w:sz w:val="22"/>
          <w:szCs w:val="22"/>
        </w:rPr>
        <w:t>обучающемуся</w:t>
      </w:r>
      <w:r w:rsidRPr="000D4F99">
        <w:rPr>
          <w:color w:val="000000"/>
          <w:sz w:val="22"/>
          <w:szCs w:val="22"/>
        </w:rPr>
        <w:t>, необходимые для его ознакомления и обучени</w:t>
      </w:r>
      <w:r>
        <w:rPr>
          <w:color w:val="000000"/>
          <w:sz w:val="22"/>
          <w:szCs w:val="22"/>
        </w:rPr>
        <w:t>я</w:t>
      </w:r>
      <w:r w:rsidRPr="000D4F99">
        <w:rPr>
          <w:color w:val="000000"/>
          <w:sz w:val="22"/>
          <w:szCs w:val="22"/>
        </w:rPr>
        <w:t xml:space="preserve"> по профилю его специальности средства.</w:t>
      </w:r>
    </w:p>
    <w:p w:rsidR="006B28C2" w:rsidRPr="000D4F99" w:rsidRDefault="006B28C2" w:rsidP="004A481F">
      <w:pPr>
        <w:keepNext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Обучающиеся</w:t>
      </w:r>
      <w:r w:rsidRPr="000D4F99">
        <w:rPr>
          <w:sz w:val="22"/>
          <w:szCs w:val="22"/>
        </w:rPr>
        <w:t xml:space="preserve"> в период прохождения практики обязаны:</w:t>
      </w:r>
    </w:p>
    <w:p w:rsidR="006B28C2" w:rsidRPr="000D4F99" w:rsidRDefault="006B28C2" w:rsidP="004A481F">
      <w:pPr>
        <w:keepNext/>
        <w:ind w:firstLine="709"/>
        <w:jc w:val="both"/>
        <w:rPr>
          <w:sz w:val="22"/>
          <w:szCs w:val="22"/>
        </w:rPr>
      </w:pPr>
      <w:r w:rsidRPr="000D4F99">
        <w:rPr>
          <w:sz w:val="22"/>
          <w:szCs w:val="22"/>
        </w:rPr>
        <w:t>- соблюдать действующие правила внутреннего трудового распорядка;</w:t>
      </w:r>
    </w:p>
    <w:p w:rsidR="006B28C2" w:rsidRPr="000D4F99" w:rsidRDefault="006B28C2" w:rsidP="004A481F">
      <w:pPr>
        <w:keepNext/>
        <w:ind w:firstLine="709"/>
        <w:jc w:val="both"/>
        <w:rPr>
          <w:sz w:val="22"/>
          <w:szCs w:val="22"/>
        </w:rPr>
      </w:pPr>
      <w:r w:rsidRPr="000D4F99">
        <w:rPr>
          <w:sz w:val="22"/>
          <w:szCs w:val="22"/>
        </w:rPr>
        <w:t>-  строго соблюдать требования охраны труда и пожарной безопасности.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color w:val="000000"/>
          <w:sz w:val="22"/>
          <w:szCs w:val="22"/>
          <w:lang w:eastAsia="ru-RU"/>
        </w:rPr>
        <w:t>В период прохождения производственной практики обучающимися составляется отчет по практике.</w:t>
      </w:r>
    </w:p>
    <w:p w:rsidR="006B28C2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color w:val="000000"/>
          <w:sz w:val="22"/>
          <w:szCs w:val="22"/>
          <w:lang w:eastAsia="ru-RU"/>
        </w:rPr>
        <w:t xml:space="preserve">Результаты освоения обучающимися вида профессиональной деятельности отражаются в аттестационном листе, характеристике с места прохождения практики, которые обучающийся должен предоставить руководителю практики от образовательного учреждения по окончании практики. 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color w:val="000000"/>
          <w:sz w:val="22"/>
          <w:szCs w:val="22"/>
          <w:lang w:eastAsia="ru-RU"/>
        </w:rPr>
        <w:t>В период прохождения практики, обучающийся должен вести Дневник практики. Дневник практики заполняется лично обучающимся, записи о выполненных работах производятся ежедневно. Дневник практики сдается одновременно с отчетом по практике.</w:t>
      </w:r>
    </w:p>
    <w:p w:rsidR="006B28C2" w:rsidRPr="000D4F99" w:rsidRDefault="006B28C2" w:rsidP="004A481F">
      <w:pPr>
        <w:keepNext/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0D4F99">
        <w:rPr>
          <w:color w:val="000000"/>
          <w:sz w:val="22"/>
          <w:szCs w:val="22"/>
          <w:lang w:eastAsia="ru-RU"/>
        </w:rPr>
        <w:t xml:space="preserve">Практика завершается дифференцированным зачетом при условии положительных оценок в аттестационном листе; наличия положительных характеристик по освоению общих </w:t>
      </w:r>
      <w:r>
        <w:rPr>
          <w:color w:val="000000"/>
          <w:sz w:val="22"/>
          <w:szCs w:val="22"/>
          <w:lang w:eastAsia="ru-RU"/>
        </w:rPr>
        <w:t xml:space="preserve">и профессиональных </w:t>
      </w:r>
      <w:r w:rsidRPr="000D4F99">
        <w:rPr>
          <w:color w:val="000000"/>
          <w:sz w:val="22"/>
          <w:szCs w:val="22"/>
          <w:lang w:eastAsia="ru-RU"/>
        </w:rPr>
        <w:t xml:space="preserve">компетенций в период прохождения практики; полноты и своевременности представления отчета по </w:t>
      </w:r>
      <w:r>
        <w:rPr>
          <w:color w:val="000000"/>
          <w:sz w:val="22"/>
          <w:szCs w:val="22"/>
          <w:lang w:eastAsia="ru-RU"/>
        </w:rPr>
        <w:t>производственной</w:t>
      </w:r>
      <w:r w:rsidRPr="000D4F99">
        <w:rPr>
          <w:color w:val="000000"/>
          <w:sz w:val="22"/>
          <w:szCs w:val="22"/>
          <w:lang w:eastAsia="ru-RU"/>
        </w:rPr>
        <w:t xml:space="preserve"> практике.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 w:rsidRPr="00B1602E">
        <w:rPr>
          <w:sz w:val="22"/>
          <w:szCs w:val="22"/>
        </w:rPr>
        <w:t>Письменный отчет о выполнении работ включает в себя следующие разделы: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602E">
        <w:rPr>
          <w:sz w:val="22"/>
          <w:szCs w:val="22"/>
        </w:rPr>
        <w:t>титульный лист (приложение</w:t>
      </w:r>
      <w:r>
        <w:rPr>
          <w:sz w:val="22"/>
          <w:szCs w:val="22"/>
        </w:rPr>
        <w:t xml:space="preserve"> 1</w:t>
      </w:r>
      <w:r w:rsidRPr="00B1602E">
        <w:rPr>
          <w:sz w:val="22"/>
          <w:szCs w:val="22"/>
        </w:rPr>
        <w:t>)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введение (</w:t>
      </w:r>
      <w:r w:rsidRPr="00B1602E">
        <w:rPr>
          <w:sz w:val="22"/>
          <w:szCs w:val="22"/>
        </w:rPr>
        <w:t>1-2 листа)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602E">
        <w:rPr>
          <w:sz w:val="22"/>
          <w:szCs w:val="22"/>
        </w:rPr>
        <w:t>практическую  часть;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602E">
        <w:rPr>
          <w:sz w:val="22"/>
          <w:szCs w:val="22"/>
        </w:rPr>
        <w:t>приложения.</w:t>
      </w:r>
    </w:p>
    <w:p w:rsidR="006B28C2" w:rsidRDefault="006B28C2" w:rsidP="004A481F">
      <w:pPr>
        <w:keepNext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1602E">
        <w:rPr>
          <w:sz w:val="22"/>
          <w:szCs w:val="22"/>
        </w:rPr>
        <w:t>аттестационный лист, заверенный подписью руководителя практики  и печатью предприятия</w:t>
      </w:r>
      <w:r>
        <w:rPr>
          <w:sz w:val="22"/>
          <w:szCs w:val="22"/>
        </w:rPr>
        <w:t>.</w:t>
      </w:r>
      <w:r w:rsidRPr="00B1602E">
        <w:rPr>
          <w:sz w:val="22"/>
          <w:szCs w:val="22"/>
        </w:rPr>
        <w:t xml:space="preserve">  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 w:rsidRPr="00B1602E">
        <w:rPr>
          <w:sz w:val="22"/>
          <w:szCs w:val="22"/>
        </w:rPr>
        <w:t>Практическая часть отчета по практике  включает   главы и параграфы в соответствии с логической структурой изложения выполненных заданий  по разделам курса.</w:t>
      </w:r>
    </w:p>
    <w:p w:rsidR="006B28C2" w:rsidRPr="00B1602E" w:rsidRDefault="006B28C2" w:rsidP="004A481F">
      <w:pPr>
        <w:keepNext/>
        <w:ind w:firstLine="709"/>
        <w:jc w:val="both"/>
        <w:rPr>
          <w:sz w:val="22"/>
          <w:szCs w:val="22"/>
        </w:rPr>
      </w:pPr>
      <w:r w:rsidRPr="00B1602E">
        <w:rPr>
          <w:sz w:val="22"/>
          <w:szCs w:val="22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6B28C2" w:rsidRDefault="006B28C2" w:rsidP="004A481F">
      <w:pPr>
        <w:keepNext/>
        <w:ind w:firstLine="709"/>
        <w:jc w:val="both"/>
        <w:rPr>
          <w:b/>
          <w:sz w:val="22"/>
          <w:szCs w:val="22"/>
        </w:rPr>
      </w:pPr>
      <w:r w:rsidRPr="001C5F59">
        <w:rPr>
          <w:b/>
          <w:sz w:val="22"/>
          <w:szCs w:val="22"/>
        </w:rPr>
        <w:t>Текст отчета должен быть подготовлен с использованием компьютера в Word, распечатан на одной стороне белой бумаги формата А4 (210x297 мм). Цвет шрифта - черный, межстрочный интервал - полуторный, гарнитура - Times New Roman, размер шрифта - 14 кег</w:t>
      </w:r>
      <w:r>
        <w:rPr>
          <w:b/>
          <w:sz w:val="22"/>
          <w:szCs w:val="22"/>
        </w:rPr>
        <w:t>ль, выравнивание по ширине страницы.</w:t>
      </w:r>
      <w:r w:rsidR="001661B4">
        <w:rPr>
          <w:b/>
          <w:sz w:val="22"/>
          <w:szCs w:val="22"/>
        </w:rPr>
        <w:t xml:space="preserve"> Объем отчета – не менее 20 страниц.</w:t>
      </w:r>
    </w:p>
    <w:p w:rsidR="006B28C2" w:rsidRDefault="006B28C2" w:rsidP="004A481F">
      <w:pPr>
        <w:keepNext/>
        <w:ind w:firstLine="709"/>
        <w:jc w:val="both"/>
        <w:rPr>
          <w:b/>
          <w:sz w:val="22"/>
          <w:szCs w:val="22"/>
        </w:rPr>
      </w:pPr>
    </w:p>
    <w:p w:rsidR="006B28C2" w:rsidRDefault="006B28C2" w:rsidP="004A481F">
      <w:pPr>
        <w:keepNext/>
        <w:ind w:firstLine="709"/>
        <w:jc w:val="both"/>
        <w:rPr>
          <w:b/>
          <w:sz w:val="22"/>
          <w:szCs w:val="22"/>
        </w:rPr>
      </w:pPr>
    </w:p>
    <w:p w:rsidR="006B28C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</w:p>
    <w:p w:rsidR="006B28C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</w:p>
    <w:p w:rsidR="006B28C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</w:p>
    <w:p w:rsidR="006B28C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</w:p>
    <w:p w:rsidR="006B28C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</w:p>
    <w:p w:rsidR="006B28C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</w:p>
    <w:p w:rsidR="006B28C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</w:p>
    <w:p w:rsidR="006B28C2" w:rsidRPr="00DC58F2" w:rsidRDefault="006B28C2" w:rsidP="004A481F">
      <w:pPr>
        <w:keepNext/>
        <w:shd w:val="clear" w:color="auto" w:fill="FFFFFF"/>
        <w:ind w:firstLine="709"/>
        <w:rPr>
          <w:color w:val="000000"/>
          <w:sz w:val="22"/>
          <w:szCs w:val="22"/>
          <w:lang w:eastAsia="ru-RU"/>
        </w:rPr>
      </w:pPr>
      <w:r w:rsidRPr="00DC58F2">
        <w:rPr>
          <w:color w:val="000000"/>
          <w:sz w:val="22"/>
          <w:szCs w:val="22"/>
          <w:lang w:eastAsia="ru-RU"/>
        </w:rPr>
        <w:t>Критерии оценки производственной практики:</w:t>
      </w:r>
    </w:p>
    <w:tbl>
      <w:tblPr>
        <w:tblW w:w="9754" w:type="dxa"/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2300"/>
        <w:gridCol w:w="7454"/>
      </w:tblGrid>
      <w:tr w:rsidR="006B28C2" w:rsidRPr="00DC58F2" w:rsidTr="00DC58F2"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Отлично</w:t>
            </w:r>
          </w:p>
        </w:tc>
        <w:tc>
          <w:tcPr>
            <w:tcW w:w="7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На практике отработаны все виды работ, все задания выполнены без замечаний работодателя, продемонстрированы умения и практический опыт. Работа выполнена уверенно, без ошибок и неточностей. Отчет по практике составлен в соответствии с требованиями, сделаны обобщающие выводы.</w:t>
            </w:r>
          </w:p>
        </w:tc>
      </w:tr>
      <w:tr w:rsidR="006B28C2" w:rsidRPr="00DC58F2" w:rsidTr="00DC58F2"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Хорошо</w:t>
            </w:r>
          </w:p>
        </w:tc>
        <w:tc>
          <w:tcPr>
            <w:tcW w:w="7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На практике отработаны все темы. Все задания выполнены с незначительными замечаниями работодателя или преподавателя, продемонстрированы умения и практический опыт. Работа выполнена с неточностями, которые исправлены обучающимся самостоятельно. Отчет по практике составлен в соответствии с требованиями, сделаны выводы.</w:t>
            </w:r>
          </w:p>
        </w:tc>
      </w:tr>
      <w:tr w:rsidR="006B28C2" w:rsidRPr="00DC58F2" w:rsidTr="00DC58F2"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Удовлетворительно</w:t>
            </w:r>
          </w:p>
        </w:tc>
        <w:tc>
          <w:tcPr>
            <w:tcW w:w="7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На практике отработаны все темы. Практические задания выполнены с замечаниями работодателя. Допущены ошибки, отчет по практике составлен с нарушениями требований.</w:t>
            </w:r>
          </w:p>
        </w:tc>
      </w:tr>
      <w:tr w:rsidR="006B28C2" w:rsidRPr="00DC58F2" w:rsidTr="00DC58F2"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Неудовлетворительно</w:t>
            </w:r>
          </w:p>
        </w:tc>
        <w:tc>
          <w:tcPr>
            <w:tcW w:w="7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C58F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DC58F2">
              <w:rPr>
                <w:color w:val="000000"/>
                <w:sz w:val="22"/>
                <w:szCs w:val="22"/>
                <w:lang w:eastAsia="ru-RU"/>
              </w:rPr>
              <w:t>На практике отработаны не все темы. Практические задания выполнены с замечаниями работодателя. Допущены ошибки, отчет по практике составлен с грубыми нарушениями требований.</w:t>
            </w:r>
          </w:p>
        </w:tc>
      </w:tr>
    </w:tbl>
    <w:p w:rsidR="006B28C2" w:rsidRDefault="006B28C2" w:rsidP="004A481F">
      <w:pPr>
        <w:keepNext/>
        <w:ind w:firstLine="708"/>
        <w:jc w:val="both"/>
        <w:rPr>
          <w:b/>
          <w:sz w:val="22"/>
          <w:szCs w:val="22"/>
        </w:rPr>
      </w:pPr>
    </w:p>
    <w:p w:rsidR="006B28C2" w:rsidRPr="001C5F59" w:rsidRDefault="006B28C2" w:rsidP="004A481F">
      <w:pPr>
        <w:keepNext/>
        <w:ind w:firstLine="708"/>
        <w:jc w:val="both"/>
        <w:rPr>
          <w:b/>
          <w:sz w:val="22"/>
          <w:szCs w:val="22"/>
        </w:rPr>
      </w:pPr>
    </w:p>
    <w:p w:rsidR="006B28C2" w:rsidRPr="00B1602E" w:rsidRDefault="006B28C2" w:rsidP="004A481F">
      <w:pPr>
        <w:pStyle w:val="1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  <w:sz w:val="22"/>
          <w:szCs w:val="22"/>
        </w:rPr>
      </w:pPr>
    </w:p>
    <w:p w:rsidR="006B28C2" w:rsidRPr="001F7265" w:rsidRDefault="006B28C2" w:rsidP="004A481F">
      <w:pPr>
        <w:keepNext/>
        <w:shd w:val="clear" w:color="auto" w:fill="FFFFFF"/>
        <w:jc w:val="center"/>
        <w:outlineLvl w:val="0"/>
        <w:rPr>
          <w:color w:val="000000"/>
          <w:sz w:val="22"/>
          <w:szCs w:val="22"/>
          <w:lang w:eastAsia="ru-RU"/>
        </w:rPr>
      </w:pPr>
      <w:r w:rsidRPr="001F7265">
        <w:rPr>
          <w:b/>
          <w:bCs/>
          <w:color w:val="000000"/>
          <w:sz w:val="22"/>
          <w:szCs w:val="22"/>
          <w:lang w:eastAsia="ru-RU"/>
        </w:rPr>
        <w:t>ТЕМАТИЧЕСКИЙ ПЛАН ПРАКТИКИ</w:t>
      </w:r>
    </w:p>
    <w:p w:rsidR="006B28C2" w:rsidRPr="001F7265" w:rsidRDefault="006B28C2" w:rsidP="004A481F">
      <w:pPr>
        <w:keepNext/>
        <w:shd w:val="clear" w:color="auto" w:fill="FFFFFF"/>
        <w:jc w:val="center"/>
        <w:rPr>
          <w:color w:val="000000"/>
          <w:sz w:val="22"/>
          <w:szCs w:val="22"/>
          <w:lang w:eastAsia="ru-RU"/>
        </w:rPr>
      </w:pPr>
    </w:p>
    <w:tbl>
      <w:tblPr>
        <w:tblW w:w="5000" w:type="pct"/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1096"/>
        <w:gridCol w:w="7676"/>
        <w:gridCol w:w="1097"/>
      </w:tblGrid>
      <w:tr w:rsidR="006B28C2" w:rsidRPr="001F7265" w:rsidTr="004A56EC"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№ </w:t>
            </w:r>
            <w:r w:rsidRPr="001F7265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3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Темы практики</w:t>
            </w:r>
          </w:p>
        </w:tc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Кол-во часов</w:t>
            </w:r>
          </w:p>
        </w:tc>
      </w:tr>
      <w:tr w:rsidR="006B28C2" w:rsidRPr="001F7265" w:rsidTr="004A56EC"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4A481F" w:rsidRDefault="006B28C2" w:rsidP="004A481F">
            <w:pPr>
              <w:keepNext/>
              <w:rPr>
                <w:color w:val="FF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Организация кассовой работы на предприятии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</w:tr>
      <w:tr w:rsidR="006B28C2" w:rsidRPr="001F7265" w:rsidTr="004A56EC"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Порядок оформлени</w:t>
            </w:r>
            <w:r>
              <w:rPr>
                <w:color w:val="000000"/>
                <w:sz w:val="22"/>
                <w:szCs w:val="22"/>
                <w:lang w:eastAsia="ru-RU"/>
              </w:rPr>
              <w:t>я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 кассовых документов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6B28C2" w:rsidRPr="001F7265" w:rsidTr="004A56EC"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Порядок совершения о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пераций по безналичным расчетам </w:t>
            </w:r>
          </w:p>
        </w:tc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6B28C2" w:rsidRPr="001F7265" w:rsidTr="004A56EC"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Порядок составления кассовой отчетности</w:t>
            </w:r>
          </w:p>
        </w:tc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6B28C2" w:rsidRPr="001F7265" w:rsidTr="004A56EC"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Ревизия кассы и контроль над соблюдением кассовой дисциплины. Порядок передачи денежных средств инкассаторам</w:t>
            </w:r>
          </w:p>
        </w:tc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6B28C2" w:rsidRPr="001F7265" w:rsidTr="004A56EC"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</w:p>
        </w:tc>
        <w:tc>
          <w:tcPr>
            <w:tcW w:w="3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5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</w:tr>
    </w:tbl>
    <w:p w:rsidR="006B28C2" w:rsidRDefault="006B28C2" w:rsidP="004A481F">
      <w:pPr>
        <w:pStyle w:val="1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  <w:sz w:val="22"/>
          <w:szCs w:val="22"/>
        </w:rPr>
      </w:pPr>
    </w:p>
    <w:p w:rsidR="006B28C2" w:rsidRDefault="006B28C2" w:rsidP="004A481F">
      <w:pPr>
        <w:keepNext/>
        <w:shd w:val="clear" w:color="auto" w:fill="FFFFFF"/>
        <w:jc w:val="center"/>
        <w:outlineLvl w:val="0"/>
        <w:rPr>
          <w:b/>
          <w:bCs/>
          <w:color w:val="000000"/>
          <w:sz w:val="22"/>
          <w:szCs w:val="22"/>
          <w:lang w:eastAsia="ru-RU"/>
        </w:rPr>
      </w:pPr>
    </w:p>
    <w:p w:rsidR="006B28C2" w:rsidRPr="001F7265" w:rsidRDefault="006B28C2" w:rsidP="004A481F">
      <w:pPr>
        <w:keepNext/>
        <w:shd w:val="clear" w:color="auto" w:fill="FFFFFF"/>
        <w:jc w:val="center"/>
        <w:outlineLvl w:val="0"/>
        <w:rPr>
          <w:color w:val="000000"/>
          <w:sz w:val="22"/>
          <w:szCs w:val="22"/>
          <w:lang w:eastAsia="ru-RU"/>
        </w:rPr>
      </w:pPr>
      <w:r w:rsidRPr="001F7265">
        <w:rPr>
          <w:b/>
          <w:bCs/>
          <w:color w:val="000000"/>
          <w:sz w:val="22"/>
          <w:szCs w:val="22"/>
          <w:lang w:eastAsia="ru-RU"/>
        </w:rPr>
        <w:t>СОДЕРЖАНИЕ ПРОИЗВОДСТВЕННОЙ ПРАКТИКИ</w:t>
      </w:r>
    </w:p>
    <w:p w:rsidR="006B28C2" w:rsidRPr="001F7265" w:rsidRDefault="006B28C2" w:rsidP="004A481F">
      <w:pPr>
        <w:keepNext/>
        <w:shd w:val="clear" w:color="auto" w:fill="FFFFFF"/>
        <w:jc w:val="center"/>
        <w:rPr>
          <w:color w:val="000000"/>
          <w:sz w:val="22"/>
          <w:szCs w:val="22"/>
          <w:lang w:eastAsia="ru-RU"/>
        </w:rPr>
      </w:pPr>
    </w:p>
    <w:tbl>
      <w:tblPr>
        <w:tblW w:w="9896" w:type="dxa"/>
        <w:tblCellMar>
          <w:top w:w="84" w:type="dxa"/>
          <w:left w:w="84" w:type="dxa"/>
          <w:bottom w:w="84" w:type="dxa"/>
          <w:right w:w="84" w:type="dxa"/>
        </w:tblCellMar>
        <w:tblLook w:val="00A0" w:firstRow="1" w:lastRow="0" w:firstColumn="1" w:lastColumn="0" w:noHBand="0" w:noVBand="0"/>
      </w:tblPr>
      <w:tblGrid>
        <w:gridCol w:w="2577"/>
        <w:gridCol w:w="3634"/>
        <w:gridCol w:w="3685"/>
      </w:tblGrid>
      <w:tr w:rsidR="006B28C2" w:rsidRPr="001F7265" w:rsidTr="00E03D47">
        <w:tc>
          <w:tcPr>
            <w:tcW w:w="2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Темы практики и виды работ, выполненные обучающимися во время практики</w:t>
            </w:r>
          </w:p>
        </w:tc>
        <w:tc>
          <w:tcPr>
            <w:tcW w:w="3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Выполнить</w:t>
            </w:r>
          </w:p>
        </w:tc>
        <w:tc>
          <w:tcPr>
            <w:tcW w:w="3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28C2" w:rsidRPr="001F7265" w:rsidRDefault="006B28C2" w:rsidP="004A481F">
            <w:pPr>
              <w:keepNext/>
              <w:jc w:val="center"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Материал для отчета</w:t>
            </w:r>
          </w:p>
        </w:tc>
      </w:tr>
      <w:tr w:rsidR="006B28C2" w:rsidRPr="001F7265" w:rsidTr="00E03D47">
        <w:trPr>
          <w:trHeight w:val="756"/>
        </w:trPr>
        <w:tc>
          <w:tcPr>
            <w:tcW w:w="257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color w:val="000000"/>
                <w:sz w:val="22"/>
                <w:szCs w:val="22"/>
                <w:lang w:eastAsia="ru-RU"/>
              </w:rPr>
              <w:t>Тема 1. </w:t>
            </w:r>
            <w:r w:rsidR="0082377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Изучение нормативно-правовой базы по ведению кассовых операций. </w:t>
            </w:r>
            <w:r w:rsidRPr="001F7265">
              <w:rPr>
                <w:b/>
                <w:bCs/>
                <w:color w:val="000000"/>
                <w:sz w:val="22"/>
                <w:szCs w:val="22"/>
                <w:lang w:eastAsia="ru-RU"/>
              </w:rPr>
              <w:t>Организация кассовой работы на предприятии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</w:p>
        </w:tc>
        <w:tc>
          <w:tcPr>
            <w:tcW w:w="363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1. Ознакомиться с предприятием, его типом, режимом работы, структурой</w:t>
            </w:r>
            <w:r w:rsidR="00823771">
              <w:rPr>
                <w:color w:val="000000"/>
                <w:sz w:val="22"/>
                <w:szCs w:val="22"/>
                <w:lang w:eastAsia="ru-RU"/>
              </w:rPr>
              <w:t>.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2. </w:t>
            </w:r>
            <w:r w:rsidR="00823771" w:rsidRPr="00E03D47">
              <w:rPr>
                <w:bCs/>
                <w:color w:val="000000"/>
                <w:sz w:val="22"/>
                <w:szCs w:val="22"/>
              </w:rPr>
              <w:t xml:space="preserve">Изучить нормативные документы и  учетную политику организации  в части учета денежных средств, </w:t>
            </w:r>
            <w:r w:rsidR="00823771" w:rsidRPr="00E03D47">
              <w:rPr>
                <w:color w:val="000000"/>
                <w:sz w:val="22"/>
                <w:szCs w:val="22"/>
              </w:rPr>
              <w:t>элементы учетной политики организации</w:t>
            </w:r>
            <w:r w:rsidR="00823771">
              <w:rPr>
                <w:bCs/>
                <w:color w:val="000000"/>
                <w:sz w:val="22"/>
                <w:szCs w:val="22"/>
              </w:rPr>
              <w:t>.</w:t>
            </w:r>
          </w:p>
          <w:p w:rsidR="006B28C2" w:rsidRDefault="006B28C2" w:rsidP="004A481F">
            <w:pPr>
              <w:keepNext/>
              <w:rPr>
                <w:rStyle w:val="FontStyle84"/>
                <w:b w:val="0"/>
                <w:bCs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3. </w:t>
            </w:r>
            <w:r w:rsidR="00823771" w:rsidRPr="00E03D47">
              <w:rPr>
                <w:bCs/>
                <w:color w:val="000000"/>
                <w:sz w:val="22"/>
                <w:szCs w:val="22"/>
              </w:rPr>
              <w:t>Изучить и описать</w:t>
            </w:r>
            <w:r w:rsidR="00823771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r w:rsidR="00823771" w:rsidRPr="00B1602E">
              <w:rPr>
                <w:color w:val="000000"/>
                <w:sz w:val="22"/>
                <w:szCs w:val="22"/>
              </w:rPr>
              <w:t>приказы и распоряжения руководителя</w:t>
            </w:r>
            <w:r w:rsidR="00823771">
              <w:rPr>
                <w:color w:val="000000"/>
                <w:sz w:val="22"/>
                <w:szCs w:val="22"/>
              </w:rPr>
              <w:t>.</w:t>
            </w:r>
            <w:r w:rsidR="00823771" w:rsidRPr="00B1602E">
              <w:rPr>
                <w:color w:val="000000"/>
                <w:sz w:val="22"/>
                <w:szCs w:val="22"/>
              </w:rPr>
              <w:t xml:space="preserve"> </w:t>
            </w:r>
            <w:r w:rsidR="00823771" w:rsidRPr="00B1602E">
              <w:rPr>
                <w:rStyle w:val="FontStyle84"/>
                <w:b w:val="0"/>
                <w:bCs/>
                <w:szCs w:val="22"/>
              </w:rPr>
              <w:t>организации в части осуществления денежных операций</w:t>
            </w:r>
            <w:r w:rsidR="00823771">
              <w:rPr>
                <w:rStyle w:val="FontStyle84"/>
                <w:b w:val="0"/>
                <w:bCs/>
                <w:szCs w:val="22"/>
              </w:rPr>
              <w:t>.</w:t>
            </w:r>
          </w:p>
          <w:p w:rsidR="006B28C2" w:rsidRPr="00E03D47" w:rsidRDefault="006B28C2" w:rsidP="004A481F">
            <w:pPr>
              <w:keepNext/>
              <w:rPr>
                <w:bCs/>
                <w:color w:val="000000"/>
              </w:rPr>
            </w:pPr>
            <w:r w:rsidRPr="00E03D47">
              <w:rPr>
                <w:rStyle w:val="FontStyle84"/>
                <w:b w:val="0"/>
                <w:bCs/>
                <w:szCs w:val="22"/>
              </w:rPr>
              <w:t>4.</w:t>
            </w:r>
            <w:r>
              <w:rPr>
                <w:rStyle w:val="FontStyle84"/>
                <w:bCs/>
                <w:szCs w:val="22"/>
              </w:rPr>
              <w:t xml:space="preserve"> </w:t>
            </w:r>
            <w:r w:rsidR="00823771" w:rsidRPr="001F7265">
              <w:rPr>
                <w:color w:val="000000"/>
                <w:sz w:val="22"/>
                <w:szCs w:val="22"/>
                <w:lang w:eastAsia="ru-RU"/>
              </w:rPr>
              <w:t>Описать организаци</w:t>
            </w:r>
            <w:r w:rsidR="00823771">
              <w:rPr>
                <w:color w:val="000000"/>
                <w:sz w:val="22"/>
                <w:szCs w:val="22"/>
                <w:lang w:eastAsia="ru-RU"/>
              </w:rPr>
              <w:t>ю</w:t>
            </w:r>
            <w:r w:rsidR="00823771" w:rsidRPr="001F7265">
              <w:rPr>
                <w:color w:val="000000"/>
                <w:sz w:val="22"/>
                <w:szCs w:val="22"/>
                <w:lang w:eastAsia="ru-RU"/>
              </w:rPr>
              <w:t xml:space="preserve"> кассовой работы на предприятии.</w:t>
            </w:r>
          </w:p>
          <w:p w:rsidR="006B28C2" w:rsidRPr="00404E70" w:rsidRDefault="006B28C2" w:rsidP="00823771">
            <w:pPr>
              <w:keepNext/>
              <w:rPr>
                <w:bCs/>
                <w:i/>
                <w:color w:val="000000"/>
              </w:rPr>
            </w:pPr>
            <w:r w:rsidRPr="00E03D47">
              <w:rPr>
                <w:bCs/>
                <w:color w:val="000000"/>
                <w:sz w:val="22"/>
                <w:szCs w:val="22"/>
              </w:rPr>
              <w:t xml:space="preserve">5. </w:t>
            </w:r>
            <w:r w:rsidR="00823771">
              <w:rPr>
                <w:color w:val="000000"/>
                <w:sz w:val="22"/>
                <w:szCs w:val="22"/>
                <w:lang w:eastAsia="ru-RU"/>
              </w:rPr>
              <w:t xml:space="preserve">Изучить и описать </w:t>
            </w:r>
            <w:r w:rsidR="00823771" w:rsidRPr="00B1602E">
              <w:rPr>
                <w:rStyle w:val="FontStyle84"/>
                <w:b w:val="0"/>
                <w:bCs/>
                <w:szCs w:val="22"/>
              </w:rPr>
              <w:t>правила охраны труда кассира и порядок оформления материальной ответственности кассир</w:t>
            </w:r>
            <w:r w:rsidR="00823771">
              <w:rPr>
                <w:rStyle w:val="FontStyle84"/>
                <w:b w:val="0"/>
                <w:bCs/>
                <w:szCs w:val="22"/>
              </w:rPr>
              <w:t xml:space="preserve">а.  </w:t>
            </w:r>
          </w:p>
        </w:tc>
        <w:tc>
          <w:tcPr>
            <w:tcW w:w="368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 Организационная структура предприятия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2. </w:t>
            </w:r>
            <w:r>
              <w:rPr>
                <w:color w:val="000000"/>
                <w:sz w:val="22"/>
                <w:szCs w:val="22"/>
                <w:lang w:eastAsia="ru-RU"/>
              </w:rPr>
              <w:t>Устав предприятия</w:t>
            </w:r>
          </w:p>
          <w:p w:rsidR="006B28C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3.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Учетная политика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B28C2" w:rsidRDefault="006B28C2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4. 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B1602E">
              <w:rPr>
                <w:color w:val="000000"/>
                <w:sz w:val="22"/>
                <w:szCs w:val="22"/>
              </w:rPr>
              <w:t xml:space="preserve">риказы и распоряжения руководителя </w:t>
            </w:r>
            <w:r w:rsidRPr="00B1602E">
              <w:rPr>
                <w:rStyle w:val="FontStyle84"/>
                <w:b w:val="0"/>
                <w:bCs/>
                <w:szCs w:val="22"/>
              </w:rPr>
              <w:t>организации в части осуществления денежных операций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5. Договор о материальной ответственности кассира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>. Должностная инструкция кассира</w:t>
            </w:r>
          </w:p>
        </w:tc>
      </w:tr>
      <w:tr w:rsidR="006B28C2" w:rsidRPr="001F7265" w:rsidTr="00E03D47">
        <w:tc>
          <w:tcPr>
            <w:tcW w:w="2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color w:val="000000"/>
                <w:sz w:val="22"/>
                <w:szCs w:val="22"/>
                <w:lang w:eastAsia="ru-RU"/>
              </w:rPr>
              <w:t>Тема 2.Порядок оформлени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я</w:t>
            </w:r>
            <w:r w:rsidRPr="001F7265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кассовых документов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</w:p>
        </w:tc>
        <w:tc>
          <w:tcPr>
            <w:tcW w:w="3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404E70" w:rsidRDefault="006B28C2" w:rsidP="004A481F">
            <w:pPr>
              <w:keepNext/>
              <w:rPr>
                <w:spacing w:val="-10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1. Ознакомиться </w:t>
            </w:r>
            <w:r>
              <w:rPr>
                <w:color w:val="000000"/>
                <w:sz w:val="22"/>
                <w:szCs w:val="22"/>
                <w:lang w:eastAsia="ru-RU"/>
              </w:rPr>
              <w:t>и описать  порядок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 оформлени</w:t>
            </w:r>
            <w:r>
              <w:rPr>
                <w:color w:val="000000"/>
                <w:sz w:val="22"/>
                <w:szCs w:val="22"/>
                <w:lang w:eastAsia="ru-RU"/>
              </w:rPr>
              <w:t>я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 кассовых документов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, </w:t>
            </w:r>
            <w:r w:rsidRPr="00B1602E">
              <w:rPr>
                <w:color w:val="000000"/>
                <w:sz w:val="22"/>
                <w:szCs w:val="22"/>
              </w:rPr>
              <w:t>состав первичной документации и учетные регистры по учету кас</w:t>
            </w:r>
            <w:r w:rsidRPr="00B1602E">
              <w:rPr>
                <w:color w:val="000000"/>
                <w:sz w:val="22"/>
                <w:szCs w:val="22"/>
              </w:rPr>
              <w:softHyphen/>
              <w:t>совых операций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1602E">
              <w:rPr>
                <w:color w:val="000000"/>
                <w:sz w:val="22"/>
                <w:szCs w:val="22"/>
              </w:rPr>
              <w:t xml:space="preserve">виды </w:t>
            </w:r>
            <w:r>
              <w:rPr>
                <w:color w:val="000000"/>
                <w:sz w:val="22"/>
                <w:szCs w:val="22"/>
              </w:rPr>
              <w:t xml:space="preserve">и порядок </w:t>
            </w:r>
            <w:r w:rsidRPr="00B1602E">
              <w:rPr>
                <w:rStyle w:val="FontStyle87"/>
                <w:b w:val="0"/>
                <w:bCs/>
                <w:szCs w:val="22"/>
              </w:rPr>
              <w:t>денежных документов и бланков   строгой  отчетности  используемых организацией</w:t>
            </w:r>
            <w:r>
              <w:rPr>
                <w:rStyle w:val="FontStyle87"/>
                <w:b w:val="0"/>
                <w:bCs/>
                <w:szCs w:val="22"/>
              </w:rPr>
              <w:t>.</w:t>
            </w:r>
          </w:p>
          <w:p w:rsidR="006B28C2" w:rsidRPr="00B1602E" w:rsidRDefault="006B28C2" w:rsidP="004A481F">
            <w:pPr>
              <w:keepNext/>
              <w:shd w:val="clear" w:color="auto" w:fill="FFFFFF"/>
              <w:jc w:val="both"/>
              <w:rPr>
                <w:color w:val="000000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2. </w:t>
            </w:r>
            <w:r w:rsidRPr="00B1602E">
              <w:rPr>
                <w:color w:val="000000"/>
                <w:sz w:val="22"/>
                <w:szCs w:val="22"/>
              </w:rPr>
              <w:t>Необходимо изучить и описать:</w:t>
            </w:r>
          </w:p>
          <w:p w:rsidR="006B28C2" w:rsidRPr="00404E70" w:rsidRDefault="006B28C2" w:rsidP="004A481F">
            <w:pPr>
              <w:keepNext/>
              <w:shd w:val="clear" w:color="auto" w:fill="FFFFFF"/>
              <w:rPr>
                <w:rStyle w:val="FontStyle87"/>
                <w:b w:val="0"/>
              </w:rPr>
            </w:pPr>
            <w:r>
              <w:rPr>
                <w:rStyle w:val="FontStyle87"/>
                <w:b w:val="0"/>
                <w:bCs/>
                <w:szCs w:val="22"/>
              </w:rPr>
              <w:t>п</w:t>
            </w:r>
            <w:r w:rsidRPr="00B1602E">
              <w:rPr>
                <w:rStyle w:val="FontStyle87"/>
                <w:b w:val="0"/>
                <w:bCs/>
                <w:szCs w:val="22"/>
              </w:rPr>
              <w:t>орядок выдачи подотчетных средств;</w:t>
            </w:r>
            <w:r>
              <w:rPr>
                <w:rStyle w:val="FontStyle87"/>
                <w:b w:val="0"/>
                <w:bCs/>
                <w:szCs w:val="22"/>
              </w:rPr>
              <w:t xml:space="preserve"> </w:t>
            </w:r>
            <w:r w:rsidRPr="00B1602E">
              <w:rPr>
                <w:rStyle w:val="FontStyle87"/>
                <w:b w:val="0"/>
                <w:bCs/>
                <w:szCs w:val="22"/>
              </w:rPr>
              <w:t>порядок оплаты производственных и представительских  расходов</w:t>
            </w:r>
            <w:r>
              <w:rPr>
                <w:rStyle w:val="FontStyle87"/>
                <w:b w:val="0"/>
                <w:bCs/>
                <w:szCs w:val="22"/>
              </w:rPr>
              <w:t xml:space="preserve">, </w:t>
            </w:r>
            <w:r w:rsidRPr="00B1602E">
              <w:rPr>
                <w:bCs/>
                <w:color w:val="000000"/>
                <w:sz w:val="22"/>
                <w:szCs w:val="22"/>
              </w:rPr>
              <w:t>порядок возмещения</w:t>
            </w:r>
            <w:r w:rsidRPr="00B1602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1602E">
              <w:rPr>
                <w:rStyle w:val="FontStyle87"/>
                <w:b w:val="0"/>
                <w:bCs/>
                <w:szCs w:val="22"/>
              </w:rPr>
              <w:t xml:space="preserve"> командировочных расходов</w:t>
            </w:r>
            <w:r>
              <w:rPr>
                <w:rStyle w:val="FontStyle87"/>
                <w:b w:val="0"/>
                <w:bCs/>
                <w:szCs w:val="22"/>
              </w:rPr>
              <w:t xml:space="preserve">, </w:t>
            </w:r>
            <w:r w:rsidRPr="00B1602E">
              <w:rPr>
                <w:rStyle w:val="FontStyle87"/>
                <w:b w:val="0"/>
                <w:bCs/>
                <w:szCs w:val="22"/>
              </w:rPr>
              <w:t>порядок  и сроки представления отчетности</w:t>
            </w:r>
            <w:r>
              <w:rPr>
                <w:rStyle w:val="FontStyle87"/>
                <w:b w:val="0"/>
                <w:bCs/>
                <w:szCs w:val="22"/>
              </w:rPr>
              <w:t xml:space="preserve">, </w:t>
            </w:r>
            <w:r w:rsidRPr="00B1602E">
              <w:rPr>
                <w:rStyle w:val="FontStyle87"/>
                <w:b w:val="0"/>
                <w:bCs/>
                <w:szCs w:val="22"/>
              </w:rPr>
              <w:t>организацию синтетического и аналитического учета расчетов с подотчетными лицами.</w:t>
            </w:r>
          </w:p>
          <w:p w:rsidR="006B28C2" w:rsidRPr="00484DD8" w:rsidRDefault="006B28C2" w:rsidP="004A481F">
            <w:pPr>
              <w:pStyle w:val="Style35"/>
              <w:keepNext/>
              <w:widowControl/>
              <w:spacing w:line="240" w:lineRule="auto"/>
              <w:ind w:right="7"/>
              <w:rPr>
                <w:b/>
                <w:bCs/>
                <w:spacing w:val="-10"/>
              </w:rPr>
            </w:pPr>
            <w:r>
              <w:rPr>
                <w:rStyle w:val="FontStyle87"/>
                <w:b w:val="0"/>
                <w:bCs/>
                <w:szCs w:val="22"/>
              </w:rPr>
              <w:t xml:space="preserve">3. </w:t>
            </w:r>
            <w:r w:rsidRPr="00B1602E">
              <w:rPr>
                <w:rStyle w:val="FontStyle87"/>
                <w:b w:val="0"/>
                <w:bCs/>
                <w:szCs w:val="22"/>
              </w:rPr>
              <w:t>Порядок учета и хранения в кассе различных денежных документов и бланков и документов строгой отчетности (почтовые марки, марки государственной пошлины, вексельные марки, оплаченные авиабилеты, оплаченные</w:t>
            </w:r>
          </w:p>
        </w:tc>
        <w:tc>
          <w:tcPr>
            <w:tcW w:w="3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1. Доверенность на получение заработной платы</w:t>
            </w:r>
          </w:p>
          <w:p w:rsidR="006B28C2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2. Платежная ведомость на выдачу заработной платы и аванса</w:t>
            </w:r>
            <w:r>
              <w:rPr>
                <w:color w:val="000000"/>
                <w:sz w:val="22"/>
                <w:szCs w:val="22"/>
                <w:lang w:eastAsia="ru-RU"/>
              </w:rPr>
              <w:t>.</w:t>
            </w:r>
          </w:p>
          <w:p w:rsidR="006B28C2" w:rsidRDefault="006B28C2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3. Расходный кассовый ордер на  выдачу денежных средств в подотчет.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4. Авансовый отчет.</w:t>
            </w:r>
          </w:p>
        </w:tc>
      </w:tr>
      <w:tr w:rsidR="006B28C2" w:rsidRPr="001F7265" w:rsidTr="00E03D47">
        <w:trPr>
          <w:trHeight w:val="768"/>
        </w:trPr>
        <w:tc>
          <w:tcPr>
            <w:tcW w:w="2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color w:val="000000"/>
                <w:sz w:val="22"/>
                <w:szCs w:val="22"/>
                <w:lang w:eastAsia="ru-RU"/>
              </w:rPr>
              <w:t>Тема 3.Порядок совершения операций по безналичным расчетам.</w:t>
            </w:r>
          </w:p>
        </w:tc>
        <w:tc>
          <w:tcPr>
            <w:tcW w:w="3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shd w:val="clear" w:color="auto" w:fill="FFFFFF"/>
              <w:spacing w:before="5"/>
              <w:jc w:val="both"/>
              <w:rPr>
                <w:color w:val="000000"/>
              </w:rPr>
            </w:pPr>
            <w:r w:rsidRPr="00B1602E">
              <w:rPr>
                <w:color w:val="000000"/>
                <w:sz w:val="22"/>
                <w:szCs w:val="22"/>
              </w:rPr>
              <w:t>Необходимо изучить и описать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1602E">
              <w:rPr>
                <w:rStyle w:val="FontStyle84"/>
                <w:b w:val="0"/>
                <w:bCs/>
                <w:szCs w:val="22"/>
              </w:rPr>
              <w:t xml:space="preserve"> безналичное обращение денежных средств  организации</w:t>
            </w:r>
            <w:r>
              <w:rPr>
                <w:rStyle w:val="FontStyle84"/>
                <w:b w:val="0"/>
                <w:bCs/>
                <w:szCs w:val="22"/>
              </w:rPr>
              <w:t xml:space="preserve">, </w:t>
            </w:r>
            <w:r w:rsidRPr="00B1602E">
              <w:rPr>
                <w:color w:val="000000"/>
                <w:sz w:val="22"/>
                <w:szCs w:val="22"/>
              </w:rPr>
              <w:t>порядок ведения безналичных расчетов</w:t>
            </w:r>
          </w:p>
        </w:tc>
        <w:tc>
          <w:tcPr>
            <w:tcW w:w="3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1. Заполненное платежное поручение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2. Заполненное платежное требование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3. Копию выписок из расчетного счета предприятия</w:t>
            </w:r>
          </w:p>
        </w:tc>
      </w:tr>
      <w:tr w:rsidR="006B28C2" w:rsidRPr="001F7265" w:rsidTr="00E03D47">
        <w:trPr>
          <w:trHeight w:val="960"/>
        </w:trPr>
        <w:tc>
          <w:tcPr>
            <w:tcW w:w="2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color w:val="000000"/>
                <w:sz w:val="22"/>
                <w:szCs w:val="22"/>
                <w:lang w:eastAsia="ru-RU"/>
              </w:rPr>
              <w:t>Тема 4. Порядок составления кассовой отчетности</w:t>
            </w:r>
          </w:p>
        </w:tc>
        <w:tc>
          <w:tcPr>
            <w:tcW w:w="3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B1602E" w:rsidRDefault="006B28C2" w:rsidP="004A481F">
            <w:pPr>
              <w:pStyle w:val="Style64"/>
              <w:keepNext/>
              <w:widowControl/>
              <w:spacing w:line="240" w:lineRule="auto"/>
              <w:ind w:firstLine="0"/>
              <w:rPr>
                <w:rStyle w:val="FontStyle87"/>
                <w:bCs/>
              </w:rPr>
            </w:pPr>
            <w:r w:rsidRPr="00B1602E">
              <w:rPr>
                <w:rStyle w:val="FontStyle84"/>
                <w:b w:val="0"/>
                <w:bCs/>
                <w:szCs w:val="22"/>
              </w:rPr>
              <w:t xml:space="preserve">Нормативные документы, определяющие порядок  ведения </w:t>
            </w:r>
            <w:r w:rsidRPr="00B1602E">
              <w:rPr>
                <w:rStyle w:val="FontStyle95"/>
                <w:szCs w:val="22"/>
              </w:rPr>
              <w:t>кассовой</w:t>
            </w:r>
            <w:r w:rsidRPr="00B1602E">
              <w:rPr>
                <w:rStyle w:val="FontStyle95"/>
                <w:b/>
                <w:szCs w:val="22"/>
              </w:rPr>
              <w:t xml:space="preserve"> </w:t>
            </w:r>
            <w:r>
              <w:rPr>
                <w:rStyle w:val="FontStyle84"/>
                <w:b w:val="0"/>
                <w:bCs/>
                <w:szCs w:val="22"/>
              </w:rPr>
              <w:t>книги и хранения денег.</w:t>
            </w:r>
            <w:r w:rsidRPr="00B1602E">
              <w:rPr>
                <w:rStyle w:val="FontStyle84"/>
                <w:b w:val="0"/>
                <w:bCs/>
                <w:szCs w:val="22"/>
              </w:rPr>
              <w:t xml:space="preserve"> </w:t>
            </w:r>
          </w:p>
          <w:p w:rsidR="006B28C2" w:rsidRPr="00B1602E" w:rsidRDefault="006B28C2" w:rsidP="004A481F">
            <w:pPr>
              <w:pStyle w:val="Style64"/>
              <w:keepNext/>
              <w:widowControl/>
              <w:spacing w:line="240" w:lineRule="auto"/>
              <w:ind w:left="-25" w:firstLine="25"/>
              <w:rPr>
                <w:rStyle w:val="FontStyle84"/>
                <w:bCs/>
              </w:rPr>
            </w:pPr>
            <w:r w:rsidRPr="00B1602E">
              <w:rPr>
                <w:rStyle w:val="FontStyle84"/>
                <w:b w:val="0"/>
                <w:bCs/>
                <w:szCs w:val="22"/>
              </w:rPr>
              <w:t>Кассовая книга – значение</w:t>
            </w:r>
            <w:r w:rsidRPr="00B1602E">
              <w:rPr>
                <w:rStyle w:val="FontStyle84"/>
                <w:bCs/>
                <w:szCs w:val="22"/>
              </w:rPr>
              <w:t xml:space="preserve">, </w:t>
            </w:r>
            <w:r w:rsidRPr="00B1602E">
              <w:rPr>
                <w:rStyle w:val="FontStyle84"/>
                <w:b w:val="0"/>
                <w:bCs/>
                <w:szCs w:val="22"/>
              </w:rPr>
              <w:t>требования к внешнему виду массовой книги (нумерация и сшивание</w:t>
            </w:r>
            <w:r w:rsidRPr="00B1602E">
              <w:rPr>
                <w:rStyle w:val="FontStyle106"/>
                <w:b/>
                <w:sz w:val="22"/>
                <w:szCs w:val="22"/>
              </w:rPr>
              <w:t xml:space="preserve"> </w:t>
            </w:r>
            <w:r w:rsidRPr="00B1602E">
              <w:rPr>
                <w:rStyle w:val="FontStyle84"/>
                <w:b w:val="0"/>
                <w:bCs/>
                <w:szCs w:val="22"/>
              </w:rPr>
              <w:t>страниц, проставление подписей и печатей т т.д.);</w:t>
            </w:r>
          </w:p>
          <w:p w:rsidR="006B28C2" w:rsidRPr="00B1602E" w:rsidRDefault="006B28C2" w:rsidP="004A481F">
            <w:pPr>
              <w:pStyle w:val="Style55"/>
              <w:keepNext/>
              <w:widowControl/>
              <w:spacing w:line="240" w:lineRule="auto"/>
              <w:ind w:left="13" w:hanging="13"/>
              <w:rPr>
                <w:rStyle w:val="FontStyle87"/>
                <w:bCs/>
              </w:rPr>
            </w:pPr>
            <w:r w:rsidRPr="00B1602E">
              <w:rPr>
                <w:rStyle w:val="FontStyle84"/>
                <w:b w:val="0"/>
                <w:bCs/>
                <w:szCs w:val="22"/>
              </w:rPr>
              <w:t xml:space="preserve">Правила </w:t>
            </w:r>
            <w:r w:rsidRPr="00B1602E">
              <w:rPr>
                <w:rStyle w:val="FontStyle95"/>
                <w:szCs w:val="22"/>
              </w:rPr>
              <w:t xml:space="preserve"> </w:t>
            </w:r>
            <w:r w:rsidRPr="00B1602E">
              <w:rPr>
                <w:rStyle w:val="FontStyle84"/>
                <w:b w:val="0"/>
                <w:bCs/>
                <w:szCs w:val="22"/>
              </w:rPr>
              <w:t xml:space="preserve">ведения записей в кассовой книге; подчистки и </w:t>
            </w:r>
            <w:r w:rsidRPr="00B1602E">
              <w:rPr>
                <w:rStyle w:val="FontStyle95"/>
                <w:szCs w:val="22"/>
              </w:rPr>
              <w:t xml:space="preserve"> неоговоренные </w:t>
            </w:r>
            <w:r w:rsidRPr="00B1602E">
              <w:rPr>
                <w:rStyle w:val="FontStyle84"/>
                <w:b w:val="0"/>
                <w:bCs/>
                <w:szCs w:val="22"/>
              </w:rPr>
              <w:t>исправления в кассовой книге; порядок внесения изменений в кассовую книгу;</w:t>
            </w:r>
          </w:p>
          <w:p w:rsidR="006B28C2" w:rsidRPr="00B1602E" w:rsidRDefault="006B28C2" w:rsidP="004A481F">
            <w:pPr>
              <w:pStyle w:val="Style65"/>
              <w:keepNext/>
              <w:widowControl/>
              <w:spacing w:line="240" w:lineRule="auto"/>
              <w:ind w:firstLine="0"/>
              <w:rPr>
                <w:rStyle w:val="FontStyle84"/>
                <w:bCs/>
              </w:rPr>
            </w:pPr>
            <w:r w:rsidRPr="00B1602E">
              <w:rPr>
                <w:rStyle w:val="FontStyle84"/>
                <w:b w:val="0"/>
                <w:bCs/>
                <w:szCs w:val="22"/>
              </w:rPr>
              <w:t>Ведение кассовой  книги автоматизированным способом</w:t>
            </w:r>
            <w:r>
              <w:rPr>
                <w:rStyle w:val="FontStyle84"/>
                <w:b w:val="0"/>
                <w:bCs/>
                <w:szCs w:val="22"/>
              </w:rPr>
              <w:t>.</w:t>
            </w:r>
            <w:r w:rsidRPr="00B1602E">
              <w:rPr>
                <w:rStyle w:val="FontStyle84"/>
                <w:b w:val="0"/>
                <w:bCs/>
                <w:szCs w:val="22"/>
              </w:rPr>
              <w:t xml:space="preserve"> </w:t>
            </w:r>
            <w:r w:rsidRPr="00B1602E">
              <w:rPr>
                <w:rStyle w:val="FontStyle87"/>
                <w:bCs/>
                <w:szCs w:val="22"/>
              </w:rPr>
              <w:t xml:space="preserve"> </w:t>
            </w:r>
            <w:r w:rsidRPr="00B1602E">
              <w:rPr>
                <w:rStyle w:val="FontStyle84"/>
                <w:b w:val="0"/>
                <w:bCs/>
                <w:szCs w:val="22"/>
              </w:rPr>
              <w:t xml:space="preserve">Состав отчетных </w:t>
            </w:r>
            <w:r w:rsidRPr="00B1602E">
              <w:rPr>
                <w:rStyle w:val="FontStyle95"/>
                <w:szCs w:val="22"/>
              </w:rPr>
              <w:t>документов,</w:t>
            </w:r>
            <w:r w:rsidRPr="00B1602E">
              <w:rPr>
                <w:rStyle w:val="FontStyle95"/>
                <w:b/>
                <w:szCs w:val="22"/>
              </w:rPr>
              <w:t xml:space="preserve"> </w:t>
            </w:r>
            <w:r w:rsidRPr="00B1602E">
              <w:rPr>
                <w:rStyle w:val="FontStyle84"/>
                <w:b w:val="0"/>
                <w:bCs/>
                <w:szCs w:val="22"/>
              </w:rPr>
              <w:t>которые кассир сдает в бухгалтерию в конце дн</w:t>
            </w:r>
            <w:r>
              <w:rPr>
                <w:rStyle w:val="FontStyle84"/>
                <w:b w:val="0"/>
                <w:bCs/>
                <w:szCs w:val="22"/>
              </w:rPr>
              <w:t>я</w:t>
            </w:r>
            <w:r w:rsidRPr="00B1602E">
              <w:rPr>
                <w:rStyle w:val="FontStyle84"/>
                <w:b w:val="0"/>
                <w:bCs/>
                <w:szCs w:val="22"/>
              </w:rPr>
              <w:t>; порядок оформления кассовой отчетности за день; составление ежедневного отчета кассира и передача его в бухгалтерию.</w:t>
            </w:r>
          </w:p>
          <w:p w:rsidR="006B28C2" w:rsidRDefault="006B28C2" w:rsidP="004A481F">
            <w:pPr>
              <w:keepNext/>
              <w:shd w:val="clear" w:color="auto" w:fill="FFFFFF"/>
              <w:tabs>
                <w:tab w:val="left" w:pos="1018"/>
              </w:tabs>
              <w:autoSpaceDE w:val="0"/>
              <w:autoSpaceDN w:val="0"/>
              <w:adjustRightInd w:val="0"/>
              <w:ind w:right="365"/>
              <w:rPr>
                <w:color w:val="000000"/>
                <w:sz w:val="22"/>
                <w:szCs w:val="22"/>
              </w:rPr>
            </w:pPr>
            <w:r w:rsidRPr="00B1602E">
              <w:rPr>
                <w:color w:val="000000"/>
                <w:sz w:val="22"/>
                <w:szCs w:val="22"/>
              </w:rPr>
              <w:t xml:space="preserve">Виды  и правила использования кассового аппарата;  порядок записи в книгу кассира-операциониста. </w:t>
            </w:r>
          </w:p>
          <w:p w:rsidR="00A8412C" w:rsidRPr="00A8412C" w:rsidRDefault="00A8412C" w:rsidP="004A481F">
            <w:pPr>
              <w:keepNext/>
              <w:shd w:val="clear" w:color="auto" w:fill="FFFFFF"/>
              <w:tabs>
                <w:tab w:val="left" w:pos="1018"/>
              </w:tabs>
              <w:autoSpaceDE w:val="0"/>
              <w:autoSpaceDN w:val="0"/>
              <w:adjustRightInd w:val="0"/>
              <w:ind w:right="365"/>
              <w:rPr>
                <w:color w:val="000000"/>
                <w:sz w:val="22"/>
                <w:szCs w:val="22"/>
              </w:rPr>
            </w:pPr>
            <w:r w:rsidRPr="00A8412C">
              <w:rPr>
                <w:sz w:val="22"/>
                <w:szCs w:val="22"/>
              </w:rPr>
              <w:t>Порядок работы на контрольно-кассовых машинах. Оформление Справка-отчет кассира-операциониста (форма № КМ - 6); Сведения о показаниях счетчиков контрольно-кассовых машин и выручке организации (форма № КМ-7)</w:t>
            </w:r>
          </w:p>
        </w:tc>
        <w:tc>
          <w:tcPr>
            <w:tcW w:w="3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1. Объявление на взнос наличными</w:t>
            </w:r>
          </w:p>
          <w:p w:rsidR="006B28C2" w:rsidRDefault="00A8412C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2. Журнал </w:t>
            </w:r>
            <w:r w:rsidR="006B28C2" w:rsidRPr="001F7265">
              <w:rPr>
                <w:color w:val="000000"/>
                <w:sz w:val="22"/>
                <w:szCs w:val="22"/>
                <w:lang w:eastAsia="ru-RU"/>
              </w:rPr>
              <w:t>регистрации приходных и расходных кассовых ордеров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3. Кассовая книга</w:t>
            </w:r>
          </w:p>
          <w:p w:rsidR="006B28C2" w:rsidRDefault="006B28C2" w:rsidP="00A8412C">
            <w:pPr>
              <w:keepNext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A8412C">
              <w:rPr>
                <w:color w:val="000000"/>
                <w:sz w:val="22"/>
                <w:szCs w:val="22"/>
                <w:lang w:eastAsia="ru-RU"/>
              </w:rPr>
              <w:t xml:space="preserve">. Ведомость 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>№ 1 и журнал-ордер №1</w:t>
            </w:r>
          </w:p>
          <w:p w:rsidR="00A8412C" w:rsidRPr="001F7265" w:rsidRDefault="00A8412C" w:rsidP="00A8412C">
            <w:pPr>
              <w:keepNext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5. </w:t>
            </w:r>
            <w:r w:rsidRPr="00A8412C">
              <w:rPr>
                <w:sz w:val="22"/>
                <w:szCs w:val="22"/>
              </w:rPr>
              <w:t>Справка-отчет кассира-операциониста (форма № КМ - 6)</w:t>
            </w:r>
          </w:p>
        </w:tc>
      </w:tr>
      <w:tr w:rsidR="006B28C2" w:rsidRPr="001F7265" w:rsidTr="00E03D47">
        <w:trPr>
          <w:trHeight w:val="948"/>
        </w:trPr>
        <w:tc>
          <w:tcPr>
            <w:tcW w:w="257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b/>
                <w:bCs/>
                <w:color w:val="000000"/>
                <w:sz w:val="22"/>
                <w:szCs w:val="22"/>
                <w:lang w:eastAsia="ru-RU"/>
              </w:rPr>
              <w:t>Тема 5. Ревизия кассы и контроль над соблюдением кассовой дисциплины. Порядок передачи денежных средств инкассаторам</w:t>
            </w:r>
          </w:p>
        </w:tc>
        <w:tc>
          <w:tcPr>
            <w:tcW w:w="363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D9613B" w:rsidRDefault="006B28C2" w:rsidP="004A481F">
            <w:pPr>
              <w:pStyle w:val="Style55"/>
              <w:keepNext/>
              <w:widowControl/>
              <w:spacing w:line="240" w:lineRule="auto"/>
              <w:rPr>
                <w:b/>
                <w:bCs/>
              </w:rPr>
            </w:pPr>
            <w:r w:rsidRPr="001F7265">
              <w:rPr>
                <w:color w:val="000000"/>
                <w:sz w:val="22"/>
                <w:szCs w:val="22"/>
              </w:rPr>
              <w:t>Ознакомиться</w:t>
            </w:r>
            <w:r>
              <w:rPr>
                <w:color w:val="000000"/>
                <w:sz w:val="22"/>
                <w:szCs w:val="22"/>
              </w:rPr>
              <w:t xml:space="preserve"> и описать </w:t>
            </w:r>
            <w:r>
              <w:rPr>
                <w:rStyle w:val="FontStyle84"/>
                <w:b w:val="0"/>
                <w:bCs/>
                <w:szCs w:val="22"/>
              </w:rPr>
              <w:t>порядок, и сроки проведения</w:t>
            </w:r>
            <w:r w:rsidRPr="00B1602E">
              <w:rPr>
                <w:rStyle w:val="FontStyle84"/>
                <w:b w:val="0"/>
                <w:bCs/>
                <w:szCs w:val="22"/>
              </w:rPr>
              <w:t>, оформления инвентаризации денежных средств в кассе и денежных документов;</w:t>
            </w:r>
            <w:r>
              <w:rPr>
                <w:rStyle w:val="FontStyle84"/>
                <w:b w:val="0"/>
                <w:bCs/>
                <w:szCs w:val="22"/>
              </w:rPr>
              <w:t xml:space="preserve"> </w:t>
            </w:r>
            <w:r w:rsidRPr="00B1602E">
              <w:rPr>
                <w:rStyle w:val="FontStyle84"/>
                <w:b w:val="0"/>
                <w:bCs/>
                <w:szCs w:val="22"/>
              </w:rPr>
              <w:t>порядок определения и отражения результатов инвентаризации</w:t>
            </w:r>
            <w:r>
              <w:rPr>
                <w:rStyle w:val="FontStyle84"/>
                <w:b w:val="0"/>
                <w:bCs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Изучить требования </w:t>
            </w:r>
            <w:r w:rsidRPr="001F7265">
              <w:rPr>
                <w:color w:val="000000"/>
                <w:sz w:val="22"/>
                <w:szCs w:val="22"/>
              </w:rPr>
              <w:t>кассовой дисциплины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Ознакомиться с порядком оформления сопроводительных документов инкассатору, доверенности инкассатору и явочной карточки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Ознакомиться с препроводительной ведомостью к сумке с рублёвой денежной наличностью и препроводительной ведомостью к сумке с иностранной валютой.</w:t>
            </w:r>
          </w:p>
        </w:tc>
        <w:tc>
          <w:tcPr>
            <w:tcW w:w="368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1. Копи</w:t>
            </w:r>
            <w:r>
              <w:rPr>
                <w:color w:val="000000"/>
                <w:sz w:val="22"/>
                <w:szCs w:val="22"/>
                <w:lang w:eastAsia="ru-RU"/>
              </w:rPr>
              <w:t>я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 акта </w:t>
            </w:r>
            <w:r>
              <w:rPr>
                <w:color w:val="000000"/>
                <w:sz w:val="22"/>
                <w:szCs w:val="22"/>
                <w:lang w:eastAsia="ru-RU"/>
              </w:rPr>
              <w:t>инвентаризации</w:t>
            </w:r>
            <w:r w:rsidRPr="001F7265">
              <w:rPr>
                <w:color w:val="000000"/>
                <w:sz w:val="22"/>
                <w:szCs w:val="22"/>
                <w:lang w:eastAsia="ru-RU"/>
              </w:rPr>
              <w:t xml:space="preserve"> кассы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2. Сопроводительные документы инкассатору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3. Доверенность инкассатору на получение сумки с денежной наличностью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4. Явочная карточка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5. Доверенность инкассатору на получение сумки с денежной наличностью и другими ценностями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6.Препроводительная ведомость к сумке</w:t>
            </w:r>
          </w:p>
          <w:p w:rsidR="006B28C2" w:rsidRPr="001F7265" w:rsidRDefault="006B28C2" w:rsidP="004A481F">
            <w:pPr>
              <w:keepNext/>
              <w:rPr>
                <w:color w:val="000000"/>
                <w:lang w:eastAsia="ru-RU"/>
              </w:rPr>
            </w:pPr>
            <w:r w:rsidRPr="001F7265">
              <w:rPr>
                <w:color w:val="000000"/>
                <w:sz w:val="22"/>
                <w:szCs w:val="22"/>
                <w:lang w:eastAsia="ru-RU"/>
              </w:rPr>
              <w:t>7.Справка о выданных инкассаторским работникам сумках и явочных карточках</w:t>
            </w:r>
          </w:p>
        </w:tc>
      </w:tr>
    </w:tbl>
    <w:p w:rsidR="006B28C2" w:rsidRDefault="006B28C2" w:rsidP="004A481F">
      <w:pPr>
        <w:pStyle w:val="1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  <w:sz w:val="22"/>
          <w:szCs w:val="22"/>
        </w:rPr>
      </w:pPr>
    </w:p>
    <w:p w:rsidR="006B28C2" w:rsidRDefault="006B28C2" w:rsidP="004A481F">
      <w:pPr>
        <w:pStyle w:val="1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  <w:sz w:val="22"/>
          <w:szCs w:val="22"/>
        </w:rPr>
      </w:pPr>
    </w:p>
    <w:p w:rsidR="006B28C2" w:rsidRDefault="006B28C2" w:rsidP="004A481F">
      <w:pPr>
        <w:pStyle w:val="1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  <w:sz w:val="22"/>
          <w:szCs w:val="22"/>
        </w:rPr>
      </w:pPr>
    </w:p>
    <w:p w:rsidR="006B28C2" w:rsidRPr="00B1602E" w:rsidRDefault="006B28C2" w:rsidP="004A481F">
      <w:pPr>
        <w:keepNext/>
        <w:ind w:hanging="720"/>
        <w:jc w:val="center"/>
        <w:rPr>
          <w:sz w:val="22"/>
          <w:szCs w:val="22"/>
        </w:rPr>
      </w:pPr>
    </w:p>
    <w:p w:rsidR="006B28C2" w:rsidRPr="00B1602E" w:rsidRDefault="006B28C2" w:rsidP="004A481F">
      <w:pPr>
        <w:keepNext/>
        <w:jc w:val="both"/>
        <w:rPr>
          <w:sz w:val="22"/>
          <w:szCs w:val="22"/>
        </w:rPr>
      </w:pPr>
    </w:p>
    <w:p w:rsidR="006B28C2" w:rsidRPr="00B1602E" w:rsidRDefault="006B28C2" w:rsidP="004A48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2"/>
          <w:szCs w:val="22"/>
        </w:rPr>
      </w:pPr>
      <w:r w:rsidRPr="00B1602E">
        <w:rPr>
          <w:sz w:val="22"/>
          <w:szCs w:val="22"/>
        </w:rPr>
        <w:t xml:space="preserve"> </w:t>
      </w:r>
    </w:p>
    <w:p w:rsidR="006B28C2" w:rsidRPr="00B1602E" w:rsidRDefault="006B28C2" w:rsidP="004A481F">
      <w:pPr>
        <w:pStyle w:val="a8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ind w:left="0"/>
        <w:jc w:val="both"/>
        <w:rPr>
          <w:rFonts w:ascii="Times New Roman" w:hAnsi="Times New Roman"/>
          <w:b/>
          <w:i/>
        </w:rPr>
      </w:pPr>
      <w:r w:rsidRPr="00B1602E">
        <w:rPr>
          <w:rFonts w:ascii="Times New Roman" w:hAnsi="Times New Roman"/>
          <w:i/>
        </w:rPr>
        <w:t xml:space="preserve"> </w:t>
      </w:r>
    </w:p>
    <w:p w:rsidR="006B28C2" w:rsidRPr="00B1602E" w:rsidRDefault="006B28C2" w:rsidP="004A48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:rsidR="006B28C2" w:rsidRPr="00B1602E" w:rsidRDefault="006B28C2" w:rsidP="004A481F">
      <w:pPr>
        <w:keepNext/>
        <w:rPr>
          <w:rStyle w:val="FontStyle35"/>
          <w:sz w:val="22"/>
          <w:szCs w:val="22"/>
        </w:rPr>
      </w:pPr>
      <w:r w:rsidRPr="00B1602E">
        <w:rPr>
          <w:sz w:val="22"/>
          <w:szCs w:val="22"/>
        </w:rPr>
        <w:t xml:space="preserve"> </w:t>
      </w:r>
    </w:p>
    <w:p w:rsidR="006B28C2" w:rsidRPr="00B1602E" w:rsidRDefault="006B28C2" w:rsidP="004A481F">
      <w:pPr>
        <w:keepNext/>
        <w:rPr>
          <w:sz w:val="22"/>
          <w:szCs w:val="22"/>
        </w:rPr>
        <w:sectPr w:rsidR="006B28C2" w:rsidRPr="00B1602E" w:rsidSect="00D20B5C">
          <w:footerReference w:type="even" r:id="rId7"/>
          <w:footerReference w:type="default" r:id="rId8"/>
          <w:type w:val="continuous"/>
          <w:pgSz w:w="11907" w:h="16840"/>
          <w:pgMar w:top="1134" w:right="567" w:bottom="1134" w:left="1701" w:header="709" w:footer="709" w:gutter="0"/>
          <w:pgNumType w:start="3"/>
          <w:cols w:space="720"/>
        </w:sectPr>
      </w:pPr>
    </w:p>
    <w:p w:rsidR="006B28C2" w:rsidRPr="00D9613B" w:rsidRDefault="006B28C2" w:rsidP="004A481F">
      <w:pPr>
        <w:keepNext/>
        <w:shd w:val="clear" w:color="auto" w:fill="FFFFFF"/>
        <w:jc w:val="center"/>
        <w:outlineLvl w:val="0"/>
        <w:rPr>
          <w:color w:val="000000"/>
          <w:sz w:val="22"/>
          <w:szCs w:val="22"/>
          <w:lang w:eastAsia="ru-RU"/>
        </w:rPr>
      </w:pPr>
      <w:r w:rsidRPr="00D9613B">
        <w:rPr>
          <w:b/>
          <w:bCs/>
          <w:color w:val="000000"/>
          <w:sz w:val="22"/>
          <w:szCs w:val="22"/>
          <w:lang w:eastAsia="ru-RU"/>
        </w:rPr>
        <w:t>СПИСОК РЕКОМЕНДУЕМЫХ ИСТОЧНИКОВ</w:t>
      </w:r>
    </w:p>
    <w:p w:rsidR="006B28C2" w:rsidRPr="00D9613B" w:rsidRDefault="006B28C2" w:rsidP="004A481F">
      <w:pPr>
        <w:keepNext/>
        <w:shd w:val="clear" w:color="auto" w:fill="FFFFFF"/>
        <w:jc w:val="center"/>
        <w:rPr>
          <w:color w:val="000000"/>
          <w:sz w:val="22"/>
          <w:szCs w:val="22"/>
          <w:lang w:eastAsia="ru-RU"/>
        </w:rPr>
      </w:pPr>
    </w:p>
    <w:p w:rsidR="006B28C2" w:rsidRPr="00D9613B" w:rsidRDefault="006B28C2" w:rsidP="004A481F">
      <w:pPr>
        <w:keepNext/>
        <w:shd w:val="clear" w:color="auto" w:fill="FFFFFF"/>
        <w:outlineLvl w:val="0"/>
        <w:rPr>
          <w:color w:val="000000"/>
          <w:sz w:val="22"/>
          <w:szCs w:val="22"/>
          <w:lang w:eastAsia="ru-RU"/>
        </w:rPr>
      </w:pPr>
      <w:r w:rsidRPr="00D9613B">
        <w:rPr>
          <w:b/>
          <w:bCs/>
          <w:color w:val="000000"/>
          <w:sz w:val="22"/>
          <w:szCs w:val="22"/>
          <w:lang w:eastAsia="ru-RU"/>
        </w:rPr>
        <w:t>Нормативные документы:</w:t>
      </w:r>
    </w:p>
    <w:p w:rsidR="006B28C2" w:rsidRPr="00D9613B" w:rsidRDefault="006B28C2" w:rsidP="004A481F">
      <w:pPr>
        <w:keepNext/>
        <w:shd w:val="clear" w:color="auto" w:fill="FFFFFF"/>
        <w:rPr>
          <w:color w:val="000000"/>
          <w:sz w:val="22"/>
          <w:szCs w:val="22"/>
          <w:lang w:eastAsia="ru-RU"/>
        </w:rPr>
      </w:pP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 xml:space="preserve">Гражданский кодекс Российской Федерации (часть первая) от 30.11.1994 N 51-ФЗ [Электронный ресурс].  Режим доступа: </w:t>
      </w:r>
      <w:hyperlink r:id="rId9" w:history="1">
        <w:r w:rsidRPr="001661B4">
          <w:rPr>
            <w:rStyle w:val="a4"/>
            <w:sz w:val="22"/>
            <w:szCs w:val="22"/>
          </w:rPr>
          <w:t>http://www.consultant.ru/document/cons_doc_LAW_5142/</w:t>
        </w:r>
      </w:hyperlink>
      <w:r w:rsidRPr="001661B4">
        <w:rPr>
          <w:sz w:val="22"/>
          <w:szCs w:val="22"/>
        </w:rPr>
        <w:t>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 xml:space="preserve">Гражданский кодекс Российской Федерации (часть вторая) от 26.01.1996 N 14-ФЗ (ред. от 23.07.2013) [Электронный ресурс].  Режим доступа: </w:t>
      </w:r>
      <w:hyperlink r:id="rId10" w:history="1">
        <w:r w:rsidRPr="001661B4">
          <w:rPr>
            <w:rStyle w:val="a4"/>
            <w:sz w:val="22"/>
            <w:szCs w:val="22"/>
          </w:rPr>
          <w:t>http://www.consultant.ru/document/cons_doc_LAW_9027/</w:t>
        </w:r>
      </w:hyperlink>
      <w:r w:rsidRPr="001661B4">
        <w:rPr>
          <w:sz w:val="22"/>
          <w:szCs w:val="22"/>
        </w:rPr>
        <w:t>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 xml:space="preserve">Федеральный закон «О бухгалтерском учете» от 06.12.2011 N 402-ФЗ (последняя редакция) [Электронный ресурс].  Режим доступа: </w:t>
      </w:r>
      <w:hyperlink r:id="rId11" w:history="1">
        <w:r w:rsidRPr="001661B4">
          <w:rPr>
            <w:rStyle w:val="a4"/>
            <w:sz w:val="22"/>
            <w:szCs w:val="22"/>
          </w:rPr>
          <w:t>http://www.consultant.ru/document/cons_doc_LAW_122855/</w:t>
        </w:r>
      </w:hyperlink>
      <w:r w:rsidRPr="001661B4">
        <w:rPr>
          <w:sz w:val="22"/>
          <w:szCs w:val="22"/>
        </w:rPr>
        <w:t>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 xml:space="preserve">Федеральный закон «О валютном регулировании и валютном контроле» от 10.12.2003 N 173-ФЗ (ред. от 23.07.2013) [Электронный ресурс].  Режим доступа: [Электронный ресурс].  Режим доступа: </w:t>
      </w:r>
      <w:hyperlink r:id="rId12" w:history="1">
        <w:r w:rsidRPr="001661B4">
          <w:rPr>
            <w:rStyle w:val="a4"/>
            <w:sz w:val="22"/>
            <w:szCs w:val="22"/>
          </w:rPr>
          <w:t>http://www.consultant.ru/document/cons_doc_LAW_45458/</w:t>
        </w:r>
      </w:hyperlink>
      <w:r w:rsidRPr="001661B4">
        <w:rPr>
          <w:sz w:val="22"/>
          <w:szCs w:val="22"/>
        </w:rPr>
        <w:t>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Приказ Минфина РФ от 02.02.2011 N 11н «Об утверждении Положения по бухгалтерскому учету «Отчет о движении денежных средств» (ПБУ 23/2011)» (Зарегистрировано в Минюсте РФ 29.03.2011 N 20336).</w:t>
      </w:r>
    </w:p>
    <w:p w:rsidR="006B28C2" w:rsidRPr="001661B4" w:rsidRDefault="006B28C2" w:rsidP="001661B4">
      <w:pPr>
        <w:keepNext/>
        <w:numPr>
          <w:ilvl w:val="0"/>
          <w:numId w:val="16"/>
        </w:numPr>
        <w:tabs>
          <w:tab w:val="left" w:pos="1276"/>
        </w:tabs>
        <w:suppressAutoHyphens w:val="0"/>
        <w:autoSpaceDN w:val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Федеральный закон «О национальной платежной системе» от 27.06.2011 № 161-ФЗ.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 xml:space="preserve">Приказ Минфина России от 27.11.2006 N 154н (ред. от 09.11.2017) «Об утверждении Положения по бухгалтерскому учету «Учет активов и обязательств, стоимость которых выражена в иностранной валюте» (ПБУ 3/2006)» (Зарегистрировано в Минюсте России. ПБУ 3/2006 «Учет активов и обязательств, стоимость которых выражена в иностранной валюте». 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 xml:space="preserve">ПБУ 1/2008 «Учётная политика организации». 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 xml:space="preserve">ПБУ 23/2011 «Отчет о движении денежных средств». 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«Положение о правилах осуществления перевода денежных средств» (утв. Банком России 19.06.2012 N 383-П) (ред. от 11.10.2018) (Зарегистрировано в Минюсте России 22.06.2012 N 24667) (с изм. и доп., вступ. в силу с 06.01.2019).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Приказ Министерства финансов Российской Федерации от 29 июля 1998г. № 34н (ред. 25.10.2010) «Об утверждении положения о бухгалтерском учете и отчетности в Российской Федерации».</w:t>
      </w:r>
    </w:p>
    <w:p w:rsidR="006B28C2" w:rsidRPr="001661B4" w:rsidRDefault="006B28C2" w:rsidP="001661B4">
      <w:pPr>
        <w:keepNext/>
        <w:numPr>
          <w:ilvl w:val="0"/>
          <w:numId w:val="16"/>
        </w:numPr>
        <w:tabs>
          <w:tab w:val="left" w:pos="1276"/>
        </w:tabs>
        <w:suppressAutoHyphens w:val="0"/>
        <w:autoSpaceDN w:val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Приказ Минфина РФ от 06.10.2008 N 106н (ред. от 08.11.2010) «Об утверждении положений Положения по бухгалтерскому учету «Учетная политика организации» (ПБУ 1/2008)».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Приказ Минфина РФ от 31.10.2000 N 94н (ред. от 08.11.2010) «Об утверждении Плана счетов бухгалтерского учета финансово-хозяйственной деятельности организаций и Инструкции по его применению».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Указание Банка России от 11.03.2014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Указание Банка России от 07.10.2013 №3073-У «Об осуществлении наличных расчетов».</w:t>
      </w:r>
    </w:p>
    <w:p w:rsidR="006B28C2" w:rsidRPr="001661B4" w:rsidRDefault="006B28C2" w:rsidP="001661B4">
      <w:pPr>
        <w:pStyle w:val="ac"/>
        <w:keepNext/>
        <w:numPr>
          <w:ilvl w:val="0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Постановление Минтруда РФ от 31.12.2002 №85 «Об утверждении перечней должностей и работ, замещаемых или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полной материальной ответственности».</w:t>
      </w:r>
    </w:p>
    <w:p w:rsidR="006B28C2" w:rsidRDefault="006B28C2" w:rsidP="004A481F">
      <w:pPr>
        <w:keepNext/>
        <w:shd w:val="clear" w:color="auto" w:fill="FFFFFF"/>
        <w:outlineLvl w:val="0"/>
        <w:rPr>
          <w:b/>
          <w:bCs/>
          <w:color w:val="000000"/>
          <w:sz w:val="22"/>
          <w:szCs w:val="22"/>
          <w:lang w:eastAsia="ru-RU"/>
        </w:rPr>
      </w:pPr>
    </w:p>
    <w:p w:rsidR="006B28C2" w:rsidRDefault="006B28C2" w:rsidP="004A481F">
      <w:pPr>
        <w:keepNext/>
        <w:shd w:val="clear" w:color="auto" w:fill="FFFFFF"/>
        <w:outlineLvl w:val="0"/>
        <w:rPr>
          <w:b/>
          <w:bCs/>
          <w:color w:val="000000"/>
          <w:sz w:val="22"/>
          <w:szCs w:val="22"/>
          <w:lang w:eastAsia="ru-RU"/>
        </w:rPr>
      </w:pPr>
    </w:p>
    <w:p w:rsidR="006B28C2" w:rsidRPr="00D9613B" w:rsidRDefault="006B28C2" w:rsidP="004A481F">
      <w:pPr>
        <w:keepNext/>
        <w:shd w:val="clear" w:color="auto" w:fill="FFFFFF"/>
        <w:outlineLvl w:val="0"/>
        <w:rPr>
          <w:color w:val="000000"/>
          <w:sz w:val="22"/>
          <w:szCs w:val="22"/>
          <w:lang w:eastAsia="ru-RU"/>
        </w:rPr>
      </w:pPr>
      <w:r w:rsidRPr="00D9613B">
        <w:rPr>
          <w:b/>
          <w:bCs/>
          <w:color w:val="000000"/>
          <w:sz w:val="22"/>
          <w:szCs w:val="22"/>
          <w:lang w:eastAsia="ru-RU"/>
        </w:rPr>
        <w:t>Основные источники:</w:t>
      </w:r>
    </w:p>
    <w:p w:rsidR="001661B4" w:rsidRPr="001661B4" w:rsidRDefault="001661B4" w:rsidP="001661B4">
      <w:pPr>
        <w:keepNext/>
        <w:numPr>
          <w:ilvl w:val="0"/>
          <w:numId w:val="17"/>
        </w:numPr>
        <w:tabs>
          <w:tab w:val="left" w:pos="0"/>
        </w:tabs>
        <w:suppressAutoHyphens w:val="0"/>
        <w:ind w:left="0" w:firstLine="0"/>
        <w:jc w:val="both"/>
        <w:rPr>
          <w:sz w:val="22"/>
          <w:szCs w:val="22"/>
        </w:rPr>
      </w:pPr>
      <w:r w:rsidRPr="001661B4">
        <w:rPr>
          <w:sz w:val="22"/>
          <w:szCs w:val="22"/>
          <w:shd w:val="clear" w:color="auto" w:fill="D9D9FF"/>
        </w:rPr>
        <w:t>Богаченко, В.М. Бухгалтерский учет: учебник / В.М. Богаченко. - РнД: Феникс, 2018. - 538 c.</w:t>
      </w:r>
    </w:p>
    <w:p w:rsidR="001661B4" w:rsidRPr="001661B4" w:rsidRDefault="001661B4" w:rsidP="001661B4">
      <w:pPr>
        <w:keepNext/>
        <w:numPr>
          <w:ilvl w:val="0"/>
          <w:numId w:val="17"/>
        </w:numPr>
        <w:ind w:left="0" w:firstLine="0"/>
        <w:rPr>
          <w:sz w:val="22"/>
          <w:szCs w:val="22"/>
          <w:shd w:val="clear" w:color="auto" w:fill="D9D9FF"/>
        </w:rPr>
      </w:pPr>
      <w:r w:rsidRPr="001661B4">
        <w:rPr>
          <w:sz w:val="22"/>
          <w:szCs w:val="22"/>
          <w:shd w:val="clear" w:color="auto" w:fill="D9D9FF"/>
        </w:rPr>
        <w:t>Дмитриева, И.М. Бухгалтерский учет: Учебник и практикум для СПО / И.М. Дмитриева. - Люберцы: Юрайт, 2016. - 323 c.</w:t>
      </w:r>
    </w:p>
    <w:p w:rsidR="001661B4" w:rsidRPr="001661B4" w:rsidRDefault="001661B4" w:rsidP="001661B4">
      <w:pPr>
        <w:keepNext/>
        <w:numPr>
          <w:ilvl w:val="0"/>
          <w:numId w:val="17"/>
        </w:numPr>
        <w:tabs>
          <w:tab w:val="left" w:pos="0"/>
        </w:tabs>
        <w:suppressAutoHyphens w:val="0"/>
        <w:ind w:left="0" w:firstLine="0"/>
        <w:jc w:val="both"/>
        <w:rPr>
          <w:sz w:val="22"/>
          <w:szCs w:val="22"/>
        </w:rPr>
      </w:pPr>
      <w:r w:rsidRPr="001661B4">
        <w:rPr>
          <w:sz w:val="22"/>
          <w:szCs w:val="22"/>
        </w:rPr>
        <w:t>Кондраков Н.П. Бухгалтерский учет. Учебник. – М.: ИНФРА – М, 2018. – 592 с.</w:t>
      </w:r>
    </w:p>
    <w:p w:rsidR="001661B4" w:rsidRPr="001661B4" w:rsidRDefault="001661B4" w:rsidP="001661B4">
      <w:pPr>
        <w:keepNext/>
        <w:numPr>
          <w:ilvl w:val="0"/>
          <w:numId w:val="17"/>
        </w:numPr>
        <w:tabs>
          <w:tab w:val="left" w:pos="0"/>
        </w:tabs>
        <w:suppressAutoHyphens w:val="0"/>
        <w:ind w:left="0" w:firstLine="0"/>
        <w:jc w:val="both"/>
        <w:rPr>
          <w:sz w:val="22"/>
          <w:szCs w:val="22"/>
        </w:rPr>
      </w:pPr>
      <w:r w:rsidRPr="001661B4">
        <w:rPr>
          <w:sz w:val="22"/>
          <w:szCs w:val="22"/>
          <w:shd w:val="clear" w:color="auto" w:fill="FFFFFF"/>
        </w:rPr>
        <w:t>Ведение кассовых операций. Новый порядок, новые вопросы, новые ответы. - М.: Инфотропик Медиа, </w:t>
      </w:r>
      <w:r w:rsidRPr="001661B4">
        <w:rPr>
          <w:rStyle w:val="af0"/>
          <w:b w:val="0"/>
          <w:sz w:val="22"/>
          <w:szCs w:val="22"/>
          <w:shd w:val="clear" w:color="auto" w:fill="FFFFFF"/>
        </w:rPr>
        <w:t>2019</w:t>
      </w:r>
      <w:r w:rsidRPr="001661B4">
        <w:rPr>
          <w:sz w:val="22"/>
          <w:szCs w:val="22"/>
          <w:shd w:val="clear" w:color="auto" w:fill="FFFFFF"/>
        </w:rPr>
        <w:t>. - 148 c.</w:t>
      </w:r>
    </w:p>
    <w:p w:rsidR="001661B4" w:rsidRDefault="001661B4" w:rsidP="001661B4">
      <w:pPr>
        <w:keepNext/>
        <w:numPr>
          <w:ilvl w:val="0"/>
          <w:numId w:val="17"/>
        </w:numPr>
        <w:ind w:left="0" w:firstLine="0"/>
        <w:rPr>
          <w:bCs/>
          <w:sz w:val="22"/>
          <w:szCs w:val="22"/>
        </w:rPr>
      </w:pPr>
      <w:r w:rsidRPr="001661B4">
        <w:rPr>
          <w:sz w:val="22"/>
          <w:szCs w:val="22"/>
          <w:shd w:val="clear" w:color="auto" w:fill="FFFFFF"/>
        </w:rPr>
        <w:t>Сотникова, Л.В. Аудиторская проверка кассовых операций / Л.В. Сотникова. - М.: Юнити-Дана, </w:t>
      </w:r>
      <w:r w:rsidRPr="001661B4">
        <w:rPr>
          <w:rStyle w:val="af0"/>
          <w:b w:val="0"/>
          <w:sz w:val="22"/>
          <w:szCs w:val="22"/>
          <w:shd w:val="clear" w:color="auto" w:fill="FFFFFF"/>
        </w:rPr>
        <w:t>2018</w:t>
      </w:r>
      <w:r w:rsidRPr="001661B4">
        <w:rPr>
          <w:sz w:val="22"/>
          <w:szCs w:val="22"/>
          <w:shd w:val="clear" w:color="auto" w:fill="FFFFFF"/>
        </w:rPr>
        <w:t>. - 206 c.</w:t>
      </w:r>
    </w:p>
    <w:p w:rsidR="006B28C2" w:rsidRPr="001661B4" w:rsidRDefault="001661B4" w:rsidP="001661B4">
      <w:pPr>
        <w:keepNext/>
        <w:numPr>
          <w:ilvl w:val="0"/>
          <w:numId w:val="17"/>
        </w:numPr>
        <w:ind w:left="0" w:firstLine="0"/>
        <w:rPr>
          <w:bCs/>
          <w:sz w:val="22"/>
          <w:szCs w:val="22"/>
        </w:rPr>
      </w:pPr>
      <w:r w:rsidRPr="001661B4">
        <w:rPr>
          <w:color w:val="000000"/>
          <w:sz w:val="22"/>
          <w:szCs w:val="22"/>
        </w:rPr>
        <w:t>Н. М. Бутакова, Г. Ф. Яричина, В. В. Абрамов</w:t>
      </w:r>
      <w:r w:rsidRPr="001661B4">
        <w:rPr>
          <w:color w:val="000000"/>
          <w:sz w:val="22"/>
          <w:szCs w:val="22"/>
        </w:rPr>
        <w:br/>
        <w:t xml:space="preserve">Учет денежных средств </w:t>
      </w:r>
      <w:hyperlink r:id="rId13" w:history="1">
        <w:r w:rsidRPr="001661B4">
          <w:rPr>
            <w:rStyle w:val="a4"/>
            <w:rFonts w:cs="Arial"/>
            <w:sz w:val="22"/>
            <w:szCs w:val="22"/>
          </w:rPr>
          <w:t>https://iknigi.net/avtor-vladimir-abramov/173873-uchet-denezhnyh-sredstv-vladimir-abramov/read/page-1.html</w:t>
        </w:r>
      </w:hyperlink>
      <w:r w:rsidRPr="001661B4">
        <w:rPr>
          <w:sz w:val="22"/>
          <w:szCs w:val="22"/>
        </w:rPr>
        <w:t xml:space="preserve">  </w:t>
      </w:r>
    </w:p>
    <w:p w:rsidR="006B28C2" w:rsidRDefault="006B28C2" w:rsidP="004A481F">
      <w:pPr>
        <w:keepNext/>
        <w:rPr>
          <w:b/>
          <w:bCs/>
          <w:sz w:val="22"/>
          <w:szCs w:val="22"/>
        </w:rPr>
      </w:pPr>
    </w:p>
    <w:p w:rsidR="006B28C2" w:rsidRDefault="006B28C2" w:rsidP="004A481F">
      <w:pPr>
        <w:keepNext/>
        <w:rPr>
          <w:b/>
          <w:bCs/>
          <w:sz w:val="22"/>
          <w:szCs w:val="22"/>
        </w:rPr>
      </w:pPr>
    </w:p>
    <w:p w:rsidR="006B28C2" w:rsidRPr="00DF3E3D" w:rsidRDefault="006B28C2" w:rsidP="004A481F">
      <w:pPr>
        <w:keepNext/>
        <w:rPr>
          <w:b/>
          <w:bCs/>
          <w:color w:val="FF0000"/>
          <w:sz w:val="22"/>
          <w:szCs w:val="22"/>
        </w:rPr>
      </w:pPr>
    </w:p>
    <w:p w:rsidR="006B28C2" w:rsidRDefault="006B28C2" w:rsidP="004A481F">
      <w:pPr>
        <w:keepNext/>
        <w:rPr>
          <w:b/>
          <w:bCs/>
          <w:sz w:val="22"/>
          <w:szCs w:val="22"/>
        </w:rPr>
      </w:pPr>
    </w:p>
    <w:p w:rsidR="006B28C2" w:rsidRDefault="006B28C2" w:rsidP="004A481F">
      <w:pPr>
        <w:keepNext/>
        <w:rPr>
          <w:b/>
          <w:bCs/>
          <w:sz w:val="22"/>
          <w:szCs w:val="22"/>
        </w:rPr>
      </w:pPr>
    </w:p>
    <w:p w:rsidR="006B28C2" w:rsidRDefault="006B28C2" w:rsidP="004A481F">
      <w:pPr>
        <w:keepNext/>
        <w:rPr>
          <w:b/>
          <w:bCs/>
          <w:sz w:val="22"/>
          <w:szCs w:val="22"/>
        </w:rPr>
      </w:pPr>
    </w:p>
    <w:p w:rsidR="006B28C2" w:rsidRPr="00B1602E" w:rsidRDefault="006B28C2" w:rsidP="004A481F">
      <w:pPr>
        <w:keepNext/>
        <w:rPr>
          <w:b/>
          <w:bCs/>
          <w:sz w:val="22"/>
          <w:szCs w:val="22"/>
        </w:rPr>
        <w:sectPr w:rsidR="006B28C2" w:rsidRPr="00B1602E" w:rsidSect="00A54BBB">
          <w:type w:val="continuous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6B28C2" w:rsidRPr="006A1641" w:rsidRDefault="006B28C2" w:rsidP="004A481F">
      <w:pPr>
        <w:keepNext/>
        <w:rPr>
          <w:color w:val="000000"/>
          <w:sz w:val="28"/>
          <w:szCs w:val="28"/>
        </w:rPr>
        <w:sectPr w:rsidR="006B28C2" w:rsidRPr="006A1641" w:rsidSect="00335CF9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B28C2" w:rsidRDefault="006B28C2" w:rsidP="004A481F">
      <w:pPr>
        <w:keepNext/>
        <w:jc w:val="right"/>
        <w:outlineLvl w:val="0"/>
        <w:rPr>
          <w:i/>
          <w:iCs/>
          <w:sz w:val="28"/>
          <w:szCs w:val="28"/>
        </w:rPr>
      </w:pPr>
      <w:r w:rsidRPr="006A1641">
        <w:rPr>
          <w:i/>
          <w:iCs/>
          <w:sz w:val="28"/>
          <w:szCs w:val="28"/>
        </w:rPr>
        <w:t xml:space="preserve">                                                                                                   </w:t>
      </w:r>
    </w:p>
    <w:p w:rsidR="006B28C2" w:rsidRPr="006A1641" w:rsidRDefault="006B28C2" w:rsidP="004A481F">
      <w:pPr>
        <w:keepNext/>
        <w:jc w:val="right"/>
        <w:outlineLvl w:val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Pr="006A1641">
        <w:rPr>
          <w:i/>
          <w:iCs/>
          <w:sz w:val="28"/>
          <w:szCs w:val="28"/>
        </w:rPr>
        <w:t xml:space="preserve">   ПРИЛОЖЕНИЕ </w:t>
      </w:r>
      <w:r>
        <w:rPr>
          <w:i/>
          <w:iCs/>
          <w:sz w:val="28"/>
          <w:szCs w:val="28"/>
        </w:rPr>
        <w:t>1</w:t>
      </w:r>
    </w:p>
    <w:p w:rsidR="006B28C2" w:rsidRDefault="006B28C2" w:rsidP="00A54B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автономное профессиональное образовательное учреждение </w:t>
      </w:r>
    </w:p>
    <w:p w:rsidR="006B28C2" w:rsidRDefault="006B28C2" w:rsidP="00A54B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Вологодской области </w:t>
      </w:r>
    </w:p>
    <w:p w:rsidR="006B28C2" w:rsidRDefault="006B28C2" w:rsidP="00A54B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«Устюженский политехнический техникум»</w:t>
      </w:r>
    </w:p>
    <w:p w:rsidR="006B28C2" w:rsidRDefault="006B28C2" w:rsidP="00A54BBB">
      <w:pPr>
        <w:jc w:val="center"/>
      </w:pPr>
    </w:p>
    <w:p w:rsidR="006B28C2" w:rsidRDefault="006B28C2" w:rsidP="00A54BBB">
      <w:pPr>
        <w:jc w:val="center"/>
      </w:pPr>
    </w:p>
    <w:p w:rsidR="006B28C2" w:rsidRDefault="006B28C2" w:rsidP="00A54BBB">
      <w:pPr>
        <w:jc w:val="center"/>
      </w:pPr>
    </w:p>
    <w:p w:rsidR="006B28C2" w:rsidRDefault="006B28C2" w:rsidP="00A54BBB">
      <w:pPr>
        <w:jc w:val="center"/>
      </w:pPr>
    </w:p>
    <w:p w:rsidR="006B28C2" w:rsidRDefault="006B28C2" w:rsidP="00A54BBB">
      <w:pPr>
        <w:jc w:val="center"/>
      </w:pPr>
    </w:p>
    <w:p w:rsidR="006B28C2" w:rsidRDefault="006B28C2" w:rsidP="00A54BBB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ОТЧЕТ</w:t>
      </w:r>
    </w:p>
    <w:p w:rsidR="006B28C2" w:rsidRDefault="006B28C2" w:rsidP="00A54BB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прохождении  производственной  практики </w:t>
      </w:r>
    </w:p>
    <w:p w:rsidR="006B28C2" w:rsidRDefault="006B28C2" w:rsidP="00A54BB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«Выполнение работ по должности кассир» </w:t>
      </w:r>
    </w:p>
    <w:p w:rsidR="006B28C2" w:rsidRDefault="006B28C2" w:rsidP="00A54BBB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профессиональному модулю ПМ 05 «Выполнение работ по одной или нескольким профессиям рабочих, должностям служащих»</w:t>
      </w:r>
    </w:p>
    <w:p w:rsidR="006B28C2" w:rsidRDefault="006B28C2" w:rsidP="00A54BBB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программе подготовки специалистов среднего звена</w:t>
      </w:r>
    </w:p>
    <w:p w:rsidR="006B28C2" w:rsidRDefault="006B28C2" w:rsidP="00A54BB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38.02.01 «Экономика и бухгалтерский учет (по отраслям)»</w:t>
      </w:r>
    </w:p>
    <w:p w:rsidR="006B28C2" w:rsidRDefault="006B28C2" w:rsidP="00A54BBB">
      <w:pPr>
        <w:jc w:val="center"/>
        <w:rPr>
          <w:sz w:val="32"/>
          <w:szCs w:val="32"/>
        </w:rPr>
      </w:pPr>
    </w:p>
    <w:p w:rsidR="006B28C2" w:rsidRDefault="006B28C2" w:rsidP="00A54BBB">
      <w:pPr>
        <w:jc w:val="center"/>
        <w:rPr>
          <w:sz w:val="28"/>
          <w:szCs w:val="28"/>
        </w:rPr>
      </w:pPr>
    </w:p>
    <w:p w:rsidR="006B28C2" w:rsidRDefault="006B28C2" w:rsidP="00A54BBB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(ки)  _</w:t>
      </w:r>
      <w:r>
        <w:rPr>
          <w:sz w:val="28"/>
          <w:szCs w:val="28"/>
          <w:u w:val="single"/>
        </w:rPr>
        <w:t>3</w:t>
      </w:r>
      <w:r>
        <w:rPr>
          <w:sz w:val="28"/>
          <w:szCs w:val="28"/>
        </w:rPr>
        <w:t>_ курса _231__ группы, форма обучения ___</w:t>
      </w:r>
      <w:r>
        <w:rPr>
          <w:sz w:val="28"/>
          <w:szCs w:val="28"/>
          <w:u w:val="single"/>
        </w:rPr>
        <w:t>очная</w:t>
      </w:r>
      <w:r>
        <w:rPr>
          <w:sz w:val="28"/>
          <w:szCs w:val="28"/>
        </w:rPr>
        <w:t>____</w:t>
      </w:r>
    </w:p>
    <w:p w:rsidR="006B28C2" w:rsidRDefault="006B28C2" w:rsidP="00A54BB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(очная, заочная)</w:t>
      </w:r>
    </w:p>
    <w:p w:rsidR="006B28C2" w:rsidRDefault="006B28C2" w:rsidP="00A54BB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B28C2" w:rsidRDefault="006B28C2" w:rsidP="00A54BBB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(фамилия, имя, отчество студента)</w:t>
      </w:r>
    </w:p>
    <w:p w:rsidR="006B28C2" w:rsidRDefault="001661B4" w:rsidP="00A54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</w:t>
      </w:r>
      <w:r w:rsidR="006B28C2" w:rsidRPr="001661B4">
        <w:rPr>
          <w:sz w:val="28"/>
          <w:szCs w:val="28"/>
        </w:rPr>
        <w:t>с</w:t>
      </w:r>
      <w:r w:rsidR="006B28C2">
        <w:rPr>
          <w:sz w:val="28"/>
          <w:szCs w:val="28"/>
        </w:rPr>
        <w:t xml:space="preserve">  </w:t>
      </w:r>
      <w:r w:rsidR="006B28C2" w:rsidRPr="00A54BBB">
        <w:rPr>
          <w:sz w:val="28"/>
          <w:szCs w:val="28"/>
        </w:rPr>
        <w:t>_________</w:t>
      </w:r>
      <w:r>
        <w:rPr>
          <w:sz w:val="28"/>
          <w:szCs w:val="28"/>
        </w:rPr>
        <w:t>_____</w:t>
      </w:r>
      <w:r w:rsidR="006B28C2" w:rsidRPr="00A54BBB">
        <w:rPr>
          <w:sz w:val="28"/>
          <w:szCs w:val="28"/>
        </w:rPr>
        <w:t>____ по ____________________</w:t>
      </w:r>
      <w:r>
        <w:rPr>
          <w:sz w:val="28"/>
          <w:szCs w:val="28"/>
        </w:rPr>
        <w:t>___</w:t>
      </w:r>
      <w:bookmarkStart w:id="0" w:name="_GoBack"/>
      <w:bookmarkEnd w:id="0"/>
      <w:r w:rsidR="006B28C2" w:rsidRPr="00A54BBB">
        <w:rPr>
          <w:sz w:val="28"/>
          <w:szCs w:val="28"/>
        </w:rPr>
        <w:t>_</w:t>
      </w:r>
      <w:r w:rsidR="006B28C2">
        <w:rPr>
          <w:sz w:val="28"/>
          <w:szCs w:val="28"/>
        </w:rPr>
        <w:t xml:space="preserve"> </w:t>
      </w:r>
    </w:p>
    <w:p w:rsidR="006B28C2" w:rsidRDefault="006B28C2" w:rsidP="00A54BBB">
      <w:pPr>
        <w:rPr>
          <w:sz w:val="28"/>
          <w:szCs w:val="28"/>
        </w:rPr>
      </w:pPr>
    </w:p>
    <w:p w:rsidR="006B28C2" w:rsidRDefault="006B28C2" w:rsidP="00A54BBB">
      <w:pPr>
        <w:rPr>
          <w:sz w:val="28"/>
          <w:szCs w:val="28"/>
        </w:rPr>
      </w:pPr>
      <w:r>
        <w:rPr>
          <w:sz w:val="28"/>
          <w:szCs w:val="28"/>
        </w:rPr>
        <w:t>Место практики ____________________________________________________</w:t>
      </w:r>
    </w:p>
    <w:p w:rsidR="006B28C2" w:rsidRDefault="006B28C2" w:rsidP="00A54BBB">
      <w:pPr>
        <w:jc w:val="center"/>
        <w:outlineLvl w:val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предприятия, организации,</w:t>
      </w:r>
    </w:p>
    <w:p w:rsidR="006B28C2" w:rsidRDefault="006B28C2" w:rsidP="00A54BBB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6B28C2" w:rsidRDefault="006B28C2" w:rsidP="00A54BBB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учреждения, область, край, район)</w:t>
      </w:r>
    </w:p>
    <w:p w:rsidR="006B28C2" w:rsidRDefault="006B28C2" w:rsidP="00A54BBB">
      <w:pPr>
        <w:rPr>
          <w:sz w:val="28"/>
          <w:szCs w:val="28"/>
        </w:rPr>
      </w:pPr>
    </w:p>
    <w:p w:rsidR="006B28C2" w:rsidRDefault="006B28C2" w:rsidP="00A54BBB">
      <w:pPr>
        <w:rPr>
          <w:sz w:val="28"/>
          <w:szCs w:val="28"/>
        </w:rPr>
      </w:pPr>
      <w:r>
        <w:rPr>
          <w:sz w:val="28"/>
          <w:szCs w:val="28"/>
        </w:rPr>
        <w:t>Руководители практики:</w:t>
      </w:r>
    </w:p>
    <w:p w:rsidR="006B28C2" w:rsidRDefault="006B28C2" w:rsidP="00A54BBB">
      <w:pPr>
        <w:rPr>
          <w:sz w:val="28"/>
          <w:szCs w:val="28"/>
        </w:rPr>
      </w:pPr>
      <w:r>
        <w:rPr>
          <w:sz w:val="28"/>
          <w:szCs w:val="28"/>
        </w:rPr>
        <w:t>от организации (Ф.И.О. полностью, должность): ________________________</w:t>
      </w:r>
    </w:p>
    <w:p w:rsidR="006B28C2" w:rsidRDefault="006B28C2" w:rsidP="00A54BB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B28C2" w:rsidRDefault="006B28C2" w:rsidP="00A54BB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B28C2" w:rsidRDefault="006B28C2" w:rsidP="00A54BBB">
      <w:pPr>
        <w:jc w:val="both"/>
        <w:rPr>
          <w:sz w:val="28"/>
          <w:szCs w:val="28"/>
        </w:rPr>
      </w:pPr>
    </w:p>
    <w:p w:rsidR="006B28C2" w:rsidRDefault="006B28C2" w:rsidP="00A54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АПОУ ВО «Устюженский политехнический техникум» (Ф.И.О. полностью, должность): </w:t>
      </w:r>
      <w:r>
        <w:rPr>
          <w:sz w:val="28"/>
          <w:szCs w:val="28"/>
          <w:u w:val="single"/>
        </w:rPr>
        <w:t>преподаватель</w:t>
      </w:r>
      <w:r>
        <w:rPr>
          <w:sz w:val="28"/>
          <w:szCs w:val="28"/>
        </w:rPr>
        <w:t>________________________________</w:t>
      </w:r>
    </w:p>
    <w:p w:rsidR="006B28C2" w:rsidRDefault="006B28C2" w:rsidP="00A54BBB">
      <w:pPr>
        <w:rPr>
          <w:sz w:val="28"/>
          <w:szCs w:val="28"/>
        </w:rPr>
      </w:pPr>
      <w:r>
        <w:rPr>
          <w:sz w:val="28"/>
          <w:szCs w:val="28"/>
        </w:rPr>
        <w:t>_____</w:t>
      </w:r>
      <w:r>
        <w:rPr>
          <w:sz w:val="28"/>
          <w:szCs w:val="28"/>
          <w:u w:val="single"/>
        </w:rPr>
        <w:t>Петрова Валентина Николаевна</w:t>
      </w:r>
      <w:r>
        <w:rPr>
          <w:sz w:val="28"/>
          <w:szCs w:val="28"/>
        </w:rPr>
        <w:t xml:space="preserve">__________________________________ </w:t>
      </w:r>
    </w:p>
    <w:p w:rsidR="006B28C2" w:rsidRDefault="006B28C2" w:rsidP="00A54BBB">
      <w:pPr>
        <w:spacing w:line="360" w:lineRule="auto"/>
        <w:rPr>
          <w:sz w:val="28"/>
          <w:szCs w:val="28"/>
        </w:rPr>
      </w:pPr>
    </w:p>
    <w:p w:rsidR="006B28C2" w:rsidRDefault="006B28C2" w:rsidP="00A54B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(по результатам защиты) ______________________________________</w:t>
      </w:r>
    </w:p>
    <w:p w:rsidR="006B28C2" w:rsidRDefault="006B28C2" w:rsidP="00A54BBB">
      <w:pPr>
        <w:jc w:val="center"/>
        <w:rPr>
          <w:sz w:val="28"/>
          <w:szCs w:val="28"/>
        </w:rPr>
      </w:pPr>
    </w:p>
    <w:p w:rsidR="006B28C2" w:rsidRDefault="006B28C2" w:rsidP="00A54BBB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Устюжна</w:t>
      </w:r>
    </w:p>
    <w:p w:rsidR="006B28C2" w:rsidRPr="00A54BBB" w:rsidRDefault="006B28C2" w:rsidP="00A54BBB">
      <w:pPr>
        <w:jc w:val="center"/>
        <w:rPr>
          <w:sz w:val="28"/>
          <w:szCs w:val="28"/>
        </w:rPr>
      </w:pPr>
      <w:r>
        <w:rPr>
          <w:sz w:val="28"/>
          <w:szCs w:val="28"/>
        </w:rPr>
        <w:t>2020 г.</w:t>
      </w:r>
    </w:p>
    <w:sectPr w:rsidR="006B28C2" w:rsidRPr="00A54BBB" w:rsidSect="00335CF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088" w:rsidRDefault="00450088">
      <w:r>
        <w:separator/>
      </w:r>
    </w:p>
  </w:endnote>
  <w:endnote w:type="continuationSeparator" w:id="0">
    <w:p w:rsidR="00450088" w:rsidRDefault="0045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8C2" w:rsidRDefault="006B28C2" w:rsidP="009A77E3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B28C2" w:rsidRDefault="006B28C2" w:rsidP="00A54BBB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8C2" w:rsidRDefault="006B28C2" w:rsidP="009A77E3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450088">
      <w:rPr>
        <w:rStyle w:val="af3"/>
        <w:noProof/>
      </w:rPr>
      <w:t>3</w:t>
    </w:r>
    <w:r>
      <w:rPr>
        <w:rStyle w:val="af3"/>
      </w:rPr>
      <w:fldChar w:fldCharType="end"/>
    </w:r>
  </w:p>
  <w:p w:rsidR="006B28C2" w:rsidRDefault="006B28C2" w:rsidP="00A54BBB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088" w:rsidRDefault="00450088">
      <w:r>
        <w:separator/>
      </w:r>
    </w:p>
  </w:footnote>
  <w:footnote w:type="continuationSeparator" w:id="0">
    <w:p w:rsidR="00450088" w:rsidRDefault="00450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25841"/>
    <w:multiLevelType w:val="hybridMultilevel"/>
    <w:tmpl w:val="1E6A379C"/>
    <w:lvl w:ilvl="0" w:tplc="DF348AF2">
      <w:start w:val="1"/>
      <w:numFmt w:val="bullet"/>
      <w:lvlText w:val=""/>
      <w:lvlJc w:val="left"/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CAFE0574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719E1A06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AB0DEFE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182C97C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080F21E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E84AFF82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34C3B62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9620C4D8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>
    <w:nsid w:val="032B4332"/>
    <w:multiLevelType w:val="multilevel"/>
    <w:tmpl w:val="09B84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3">
    <w:nsid w:val="15BC7ECC"/>
    <w:multiLevelType w:val="multilevel"/>
    <w:tmpl w:val="AD5E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000AF"/>
    <w:multiLevelType w:val="hybridMultilevel"/>
    <w:tmpl w:val="F8B4C196"/>
    <w:lvl w:ilvl="0" w:tplc="48705FEE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657AAD"/>
    <w:multiLevelType w:val="hybridMultilevel"/>
    <w:tmpl w:val="491AFB34"/>
    <w:lvl w:ilvl="0" w:tplc="92AC71B6">
      <w:start w:val="1"/>
      <w:numFmt w:val="bullet"/>
      <w:lvlText w:val="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44B15B5"/>
    <w:multiLevelType w:val="hybridMultilevel"/>
    <w:tmpl w:val="F848956C"/>
    <w:lvl w:ilvl="0" w:tplc="92AC71B6">
      <w:start w:val="1"/>
      <w:numFmt w:val="bullet"/>
      <w:lvlText w:val=""/>
      <w:lvlJc w:val="left"/>
      <w:pPr>
        <w:tabs>
          <w:tab w:val="num" w:pos="0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6A404A"/>
    <w:multiLevelType w:val="hybridMultilevel"/>
    <w:tmpl w:val="F3EE93D6"/>
    <w:lvl w:ilvl="0" w:tplc="0C628B0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8">
    <w:nsid w:val="57B34041"/>
    <w:multiLevelType w:val="hybridMultilevel"/>
    <w:tmpl w:val="70388512"/>
    <w:lvl w:ilvl="0" w:tplc="D78EF7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DE4BBF"/>
    <w:multiLevelType w:val="hybridMultilevel"/>
    <w:tmpl w:val="7B42FE08"/>
    <w:lvl w:ilvl="0" w:tplc="6FE2890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>
    <w:nsid w:val="65AB302A"/>
    <w:multiLevelType w:val="hybridMultilevel"/>
    <w:tmpl w:val="35A8E62E"/>
    <w:lvl w:ilvl="0" w:tplc="23DE820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1">
    <w:nsid w:val="67C123E3"/>
    <w:multiLevelType w:val="hybridMultilevel"/>
    <w:tmpl w:val="FC44704E"/>
    <w:lvl w:ilvl="0" w:tplc="D758F40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1863CC"/>
    <w:multiLevelType w:val="hybridMultilevel"/>
    <w:tmpl w:val="BD4245D4"/>
    <w:lvl w:ilvl="0" w:tplc="D758F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360657"/>
    <w:multiLevelType w:val="hybridMultilevel"/>
    <w:tmpl w:val="D63A31D6"/>
    <w:lvl w:ilvl="0" w:tplc="92AC71B6">
      <w:start w:val="1"/>
      <w:numFmt w:val="bullet"/>
      <w:lvlText w:val="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DE46C66"/>
    <w:multiLevelType w:val="hybridMultilevel"/>
    <w:tmpl w:val="70388512"/>
    <w:lvl w:ilvl="0" w:tplc="D78EF7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F121EC2"/>
    <w:multiLevelType w:val="multilevel"/>
    <w:tmpl w:val="44F2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11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1"/>
  </w:num>
  <w:num w:numId="11">
    <w:abstractNumId w:val="0"/>
  </w:num>
  <w:num w:numId="12">
    <w:abstractNumId w:val="4"/>
  </w:num>
  <w:num w:numId="13">
    <w:abstractNumId w:val="6"/>
  </w:num>
  <w:num w:numId="14">
    <w:abstractNumId w:val="13"/>
  </w:num>
  <w:num w:numId="15">
    <w:abstractNumId w:val="5"/>
  </w:num>
  <w:num w:numId="16">
    <w:abstractNumId w:val="8"/>
  </w:num>
  <w:num w:numId="1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26F"/>
    <w:rsid w:val="00001CD1"/>
    <w:rsid w:val="000213BA"/>
    <w:rsid w:val="00022CDE"/>
    <w:rsid w:val="00045EAC"/>
    <w:rsid w:val="0005742F"/>
    <w:rsid w:val="000865DE"/>
    <w:rsid w:val="000A2928"/>
    <w:rsid w:val="000D4F99"/>
    <w:rsid w:val="00125565"/>
    <w:rsid w:val="001338B3"/>
    <w:rsid w:val="0014296D"/>
    <w:rsid w:val="001438DE"/>
    <w:rsid w:val="00143AEB"/>
    <w:rsid w:val="0015105D"/>
    <w:rsid w:val="00162F2E"/>
    <w:rsid w:val="001661B4"/>
    <w:rsid w:val="001B0649"/>
    <w:rsid w:val="001C5F59"/>
    <w:rsid w:val="001C7EFA"/>
    <w:rsid w:val="001D469E"/>
    <w:rsid w:val="001D6271"/>
    <w:rsid w:val="001E31A8"/>
    <w:rsid w:val="001F137D"/>
    <w:rsid w:val="001F7265"/>
    <w:rsid w:val="0020684E"/>
    <w:rsid w:val="00215618"/>
    <w:rsid w:val="00240CE6"/>
    <w:rsid w:val="00245853"/>
    <w:rsid w:val="00253214"/>
    <w:rsid w:val="00267BFC"/>
    <w:rsid w:val="002760A9"/>
    <w:rsid w:val="00305888"/>
    <w:rsid w:val="00314EC9"/>
    <w:rsid w:val="00334781"/>
    <w:rsid w:val="003352FB"/>
    <w:rsid w:val="00335CF9"/>
    <w:rsid w:val="003365CD"/>
    <w:rsid w:val="00341A90"/>
    <w:rsid w:val="0038570C"/>
    <w:rsid w:val="003B0E65"/>
    <w:rsid w:val="00404E70"/>
    <w:rsid w:val="00411741"/>
    <w:rsid w:val="00437CED"/>
    <w:rsid w:val="00445AA4"/>
    <w:rsid w:val="00450088"/>
    <w:rsid w:val="00471DE1"/>
    <w:rsid w:val="0047426F"/>
    <w:rsid w:val="00476DE4"/>
    <w:rsid w:val="00484DD8"/>
    <w:rsid w:val="004A481F"/>
    <w:rsid w:val="004A56EC"/>
    <w:rsid w:val="004B0F38"/>
    <w:rsid w:val="004B1C2E"/>
    <w:rsid w:val="004B4111"/>
    <w:rsid w:val="004B78FD"/>
    <w:rsid w:val="004E7E66"/>
    <w:rsid w:val="00507AA8"/>
    <w:rsid w:val="00513439"/>
    <w:rsid w:val="00561F2F"/>
    <w:rsid w:val="00564ECB"/>
    <w:rsid w:val="00564EFB"/>
    <w:rsid w:val="00567C6D"/>
    <w:rsid w:val="005B065A"/>
    <w:rsid w:val="005D40A0"/>
    <w:rsid w:val="00622A36"/>
    <w:rsid w:val="00654DFB"/>
    <w:rsid w:val="00657450"/>
    <w:rsid w:val="006634F8"/>
    <w:rsid w:val="00676BB4"/>
    <w:rsid w:val="006A1641"/>
    <w:rsid w:val="006B28C2"/>
    <w:rsid w:val="006B3667"/>
    <w:rsid w:val="006C7099"/>
    <w:rsid w:val="006E0793"/>
    <w:rsid w:val="006E238F"/>
    <w:rsid w:val="006F0C01"/>
    <w:rsid w:val="00714CCA"/>
    <w:rsid w:val="00733229"/>
    <w:rsid w:val="007417DD"/>
    <w:rsid w:val="007B1BA8"/>
    <w:rsid w:val="007C29CE"/>
    <w:rsid w:val="007C683D"/>
    <w:rsid w:val="007E5B70"/>
    <w:rsid w:val="007E7855"/>
    <w:rsid w:val="007F5DE0"/>
    <w:rsid w:val="008001CF"/>
    <w:rsid w:val="00823771"/>
    <w:rsid w:val="00857708"/>
    <w:rsid w:val="00880D1A"/>
    <w:rsid w:val="008860B5"/>
    <w:rsid w:val="008B47FE"/>
    <w:rsid w:val="00974B63"/>
    <w:rsid w:val="00986527"/>
    <w:rsid w:val="009871F6"/>
    <w:rsid w:val="009A77E3"/>
    <w:rsid w:val="009C1E9C"/>
    <w:rsid w:val="009C41C3"/>
    <w:rsid w:val="00A04502"/>
    <w:rsid w:val="00A0702D"/>
    <w:rsid w:val="00A54BBB"/>
    <w:rsid w:val="00A67921"/>
    <w:rsid w:val="00A70727"/>
    <w:rsid w:val="00A8412C"/>
    <w:rsid w:val="00AB0192"/>
    <w:rsid w:val="00AB6344"/>
    <w:rsid w:val="00B06BC9"/>
    <w:rsid w:val="00B1602E"/>
    <w:rsid w:val="00B20B92"/>
    <w:rsid w:val="00B518EF"/>
    <w:rsid w:val="00B56D6E"/>
    <w:rsid w:val="00B628F1"/>
    <w:rsid w:val="00B726B1"/>
    <w:rsid w:val="00B80ED0"/>
    <w:rsid w:val="00BD0D8C"/>
    <w:rsid w:val="00BE2EC1"/>
    <w:rsid w:val="00BF1E5B"/>
    <w:rsid w:val="00C07928"/>
    <w:rsid w:val="00CD0290"/>
    <w:rsid w:val="00D03E03"/>
    <w:rsid w:val="00D134B4"/>
    <w:rsid w:val="00D20B5C"/>
    <w:rsid w:val="00D51121"/>
    <w:rsid w:val="00D9613B"/>
    <w:rsid w:val="00DB772A"/>
    <w:rsid w:val="00DC58F2"/>
    <w:rsid w:val="00DD2D71"/>
    <w:rsid w:val="00DF3E3D"/>
    <w:rsid w:val="00DF6C6D"/>
    <w:rsid w:val="00E03D47"/>
    <w:rsid w:val="00E22115"/>
    <w:rsid w:val="00E42DC4"/>
    <w:rsid w:val="00E52BE9"/>
    <w:rsid w:val="00E66E8C"/>
    <w:rsid w:val="00E70EF7"/>
    <w:rsid w:val="00F52AAF"/>
    <w:rsid w:val="00F52AD2"/>
    <w:rsid w:val="00F9701E"/>
    <w:rsid w:val="00FA3836"/>
    <w:rsid w:val="00FB1638"/>
    <w:rsid w:val="00FB45B7"/>
    <w:rsid w:val="00FC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83AB9F8-4DAF-4DF1-A117-F5A79B5F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E5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742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7EFA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DF3E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A481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1DA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locked/>
    <w:rsid w:val="001C7EFA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831D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831DA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3">
    <w:name w:val="List"/>
    <w:basedOn w:val="a"/>
    <w:uiPriority w:val="99"/>
    <w:rsid w:val="0047426F"/>
    <w:pPr>
      <w:ind w:left="283" w:hanging="283"/>
    </w:pPr>
    <w:rPr>
      <w:rFonts w:ascii="Arial" w:hAnsi="Arial" w:cs="Wingdings"/>
      <w:szCs w:val="28"/>
    </w:rPr>
  </w:style>
  <w:style w:type="paragraph" w:customStyle="1" w:styleId="21">
    <w:name w:val="Список 21"/>
    <w:basedOn w:val="a"/>
    <w:uiPriority w:val="99"/>
    <w:rsid w:val="0047426F"/>
    <w:pPr>
      <w:ind w:left="566" w:hanging="283"/>
    </w:pPr>
    <w:rPr>
      <w:rFonts w:ascii="Arial" w:hAnsi="Arial" w:cs="Arial"/>
      <w:szCs w:val="28"/>
    </w:rPr>
  </w:style>
  <w:style w:type="character" w:customStyle="1" w:styleId="fontuch">
    <w:name w:val="fontuch"/>
    <w:uiPriority w:val="99"/>
    <w:rsid w:val="0047426F"/>
    <w:rPr>
      <w:rFonts w:cs="Times New Roman"/>
    </w:rPr>
  </w:style>
  <w:style w:type="character" w:customStyle="1" w:styleId="brownfont">
    <w:name w:val="brownfont"/>
    <w:uiPriority w:val="99"/>
    <w:rsid w:val="0047426F"/>
    <w:rPr>
      <w:rFonts w:cs="Times New Roman"/>
    </w:rPr>
  </w:style>
  <w:style w:type="character" w:styleId="a4">
    <w:name w:val="Hyperlink"/>
    <w:uiPriority w:val="99"/>
    <w:rsid w:val="001C7EFA"/>
    <w:rPr>
      <w:rFonts w:ascii="Times New Roman" w:hAnsi="Times New Roman" w:cs="Times New Roman"/>
      <w:color w:val="000099"/>
      <w:u w:val="single"/>
    </w:rPr>
  </w:style>
  <w:style w:type="character" w:customStyle="1" w:styleId="a5">
    <w:name w:val="Основной текст Знак"/>
    <w:link w:val="a6"/>
    <w:uiPriority w:val="99"/>
    <w:locked/>
    <w:rsid w:val="001C7EFA"/>
    <w:rPr>
      <w:sz w:val="24"/>
      <w:lang w:val="ru-RU" w:eastAsia="ru-RU"/>
    </w:rPr>
  </w:style>
  <w:style w:type="paragraph" w:styleId="a6">
    <w:name w:val="Body Text"/>
    <w:basedOn w:val="a"/>
    <w:link w:val="a5"/>
    <w:uiPriority w:val="99"/>
    <w:rsid w:val="001C7EFA"/>
    <w:pPr>
      <w:suppressAutoHyphens w:val="0"/>
      <w:spacing w:after="120"/>
    </w:pPr>
    <w:rPr>
      <w:lang w:eastAsia="ru-RU"/>
    </w:rPr>
  </w:style>
  <w:style w:type="character" w:customStyle="1" w:styleId="BodyTextChar1">
    <w:name w:val="Body Text Char1"/>
    <w:uiPriority w:val="99"/>
    <w:semiHidden/>
    <w:rsid w:val="00831DA1"/>
    <w:rPr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1C7EFA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14">
    <w:name w:val="Style14"/>
    <w:basedOn w:val="a"/>
    <w:uiPriority w:val="99"/>
    <w:rsid w:val="001C7EFA"/>
    <w:pPr>
      <w:widowControl w:val="0"/>
      <w:suppressAutoHyphens w:val="0"/>
      <w:autoSpaceDE w:val="0"/>
      <w:autoSpaceDN w:val="0"/>
      <w:adjustRightInd w:val="0"/>
      <w:spacing w:line="320" w:lineRule="exact"/>
      <w:ind w:firstLine="710"/>
      <w:jc w:val="both"/>
    </w:pPr>
    <w:rPr>
      <w:lang w:eastAsia="ru-RU"/>
    </w:rPr>
  </w:style>
  <w:style w:type="paragraph" w:customStyle="1" w:styleId="Style16">
    <w:name w:val="Style16"/>
    <w:basedOn w:val="a"/>
    <w:uiPriority w:val="99"/>
    <w:rsid w:val="001C7EFA"/>
    <w:pPr>
      <w:widowControl w:val="0"/>
      <w:suppressAutoHyphens w:val="0"/>
      <w:autoSpaceDE w:val="0"/>
      <w:autoSpaceDN w:val="0"/>
      <w:adjustRightInd w:val="0"/>
      <w:spacing w:line="648" w:lineRule="exact"/>
    </w:pPr>
    <w:rPr>
      <w:lang w:eastAsia="ru-RU"/>
    </w:rPr>
  </w:style>
  <w:style w:type="paragraph" w:customStyle="1" w:styleId="11">
    <w:name w:val="Абзац списка1"/>
    <w:basedOn w:val="a"/>
    <w:uiPriority w:val="99"/>
    <w:rsid w:val="001C7EFA"/>
    <w:pPr>
      <w:suppressAutoHyphens w:val="0"/>
      <w:ind w:left="720"/>
    </w:pPr>
    <w:rPr>
      <w:lang w:eastAsia="ru-RU"/>
    </w:rPr>
  </w:style>
  <w:style w:type="character" w:customStyle="1" w:styleId="FontStyle36">
    <w:name w:val="Font Style36"/>
    <w:uiPriority w:val="99"/>
    <w:rsid w:val="001C7EFA"/>
    <w:rPr>
      <w:rFonts w:ascii="Times New Roman" w:hAnsi="Times New Roman"/>
      <w:sz w:val="26"/>
    </w:rPr>
  </w:style>
  <w:style w:type="character" w:customStyle="1" w:styleId="FontStyle41">
    <w:name w:val="Font Style41"/>
    <w:uiPriority w:val="99"/>
    <w:rsid w:val="001C7EFA"/>
    <w:rPr>
      <w:rFonts w:ascii="Times New Roman" w:hAnsi="Times New Roman"/>
      <w:b/>
      <w:sz w:val="26"/>
    </w:rPr>
  </w:style>
  <w:style w:type="character" w:customStyle="1" w:styleId="FontStyle42">
    <w:name w:val="Font Style42"/>
    <w:uiPriority w:val="99"/>
    <w:rsid w:val="001C7EFA"/>
    <w:rPr>
      <w:rFonts w:ascii="Times New Roman" w:hAnsi="Times New Roman"/>
      <w:b/>
      <w:i/>
      <w:sz w:val="26"/>
    </w:rPr>
  </w:style>
  <w:style w:type="character" w:customStyle="1" w:styleId="FontStyle35">
    <w:name w:val="Font Style35"/>
    <w:uiPriority w:val="99"/>
    <w:rsid w:val="007C683D"/>
    <w:rPr>
      <w:rFonts w:ascii="Times New Roman" w:hAnsi="Times New Roman"/>
      <w:sz w:val="26"/>
    </w:rPr>
  </w:style>
  <w:style w:type="paragraph" w:customStyle="1" w:styleId="Style55">
    <w:name w:val="Style55"/>
    <w:basedOn w:val="a"/>
    <w:uiPriority w:val="99"/>
    <w:rsid w:val="0020684E"/>
    <w:pPr>
      <w:widowControl w:val="0"/>
      <w:suppressAutoHyphens w:val="0"/>
      <w:autoSpaceDE w:val="0"/>
      <w:autoSpaceDN w:val="0"/>
      <w:adjustRightInd w:val="0"/>
      <w:spacing w:line="240" w:lineRule="exact"/>
    </w:pPr>
    <w:rPr>
      <w:lang w:eastAsia="ru-RU"/>
    </w:rPr>
  </w:style>
  <w:style w:type="character" w:customStyle="1" w:styleId="FontStyle84">
    <w:name w:val="Font Style84"/>
    <w:uiPriority w:val="99"/>
    <w:rsid w:val="0020684E"/>
    <w:rPr>
      <w:rFonts w:ascii="Times New Roman" w:hAnsi="Times New Roman"/>
      <w:b/>
      <w:sz w:val="22"/>
    </w:rPr>
  </w:style>
  <w:style w:type="character" w:customStyle="1" w:styleId="FontStyle87">
    <w:name w:val="Font Style87"/>
    <w:uiPriority w:val="99"/>
    <w:rsid w:val="0020684E"/>
    <w:rPr>
      <w:rFonts w:ascii="Times New Roman" w:hAnsi="Times New Roman"/>
      <w:b/>
      <w:spacing w:val="-10"/>
      <w:sz w:val="22"/>
    </w:rPr>
  </w:style>
  <w:style w:type="character" w:customStyle="1" w:styleId="FontStyle27">
    <w:name w:val="Font Style27"/>
    <w:uiPriority w:val="99"/>
    <w:rsid w:val="0020684E"/>
    <w:rPr>
      <w:rFonts w:ascii="Times New Roman" w:hAnsi="Times New Roman"/>
      <w:sz w:val="22"/>
    </w:rPr>
  </w:style>
  <w:style w:type="character" w:customStyle="1" w:styleId="FontStyle33">
    <w:name w:val="Font Style33"/>
    <w:uiPriority w:val="99"/>
    <w:rsid w:val="0020684E"/>
    <w:rPr>
      <w:rFonts w:ascii="Times New Roman" w:hAnsi="Times New Roman"/>
      <w:b/>
      <w:sz w:val="18"/>
    </w:rPr>
  </w:style>
  <w:style w:type="paragraph" w:customStyle="1" w:styleId="Style35">
    <w:name w:val="Style35"/>
    <w:basedOn w:val="a"/>
    <w:uiPriority w:val="99"/>
    <w:rsid w:val="00125565"/>
    <w:pPr>
      <w:widowControl w:val="0"/>
      <w:suppressAutoHyphens w:val="0"/>
      <w:autoSpaceDE w:val="0"/>
      <w:autoSpaceDN w:val="0"/>
      <w:adjustRightInd w:val="0"/>
      <w:spacing w:line="318" w:lineRule="exact"/>
      <w:jc w:val="both"/>
    </w:pPr>
    <w:rPr>
      <w:lang w:eastAsia="ru-RU"/>
    </w:rPr>
  </w:style>
  <w:style w:type="paragraph" w:customStyle="1" w:styleId="Style20">
    <w:name w:val="Style20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59">
    <w:name w:val="Style59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06" w:lineRule="exact"/>
      <w:jc w:val="both"/>
    </w:pPr>
    <w:rPr>
      <w:lang w:eastAsia="ru-RU"/>
    </w:rPr>
  </w:style>
  <w:style w:type="paragraph" w:customStyle="1" w:styleId="Style60">
    <w:name w:val="Style60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16" w:lineRule="exact"/>
    </w:pPr>
    <w:rPr>
      <w:lang w:eastAsia="ru-RU"/>
    </w:rPr>
  </w:style>
  <w:style w:type="paragraph" w:customStyle="1" w:styleId="Style61">
    <w:name w:val="Style61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64" w:lineRule="exact"/>
    </w:pPr>
    <w:rPr>
      <w:lang w:eastAsia="ru-RU"/>
    </w:rPr>
  </w:style>
  <w:style w:type="paragraph" w:customStyle="1" w:styleId="Style64">
    <w:name w:val="Style64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88" w:lineRule="exact"/>
      <w:ind w:hanging="230"/>
    </w:pPr>
    <w:rPr>
      <w:lang w:eastAsia="ru-RU"/>
    </w:rPr>
  </w:style>
  <w:style w:type="paragraph" w:customStyle="1" w:styleId="Style65">
    <w:name w:val="Style65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85" w:lineRule="exact"/>
      <w:ind w:firstLine="144"/>
    </w:pPr>
    <w:rPr>
      <w:lang w:eastAsia="ru-RU"/>
    </w:rPr>
  </w:style>
  <w:style w:type="paragraph" w:customStyle="1" w:styleId="Style67">
    <w:name w:val="Style67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36" w:lineRule="exact"/>
      <w:ind w:firstLine="242"/>
    </w:pPr>
    <w:rPr>
      <w:lang w:eastAsia="ru-RU"/>
    </w:rPr>
  </w:style>
  <w:style w:type="paragraph" w:customStyle="1" w:styleId="Style68">
    <w:name w:val="Style68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77" w:lineRule="exact"/>
      <w:ind w:firstLine="276"/>
    </w:pPr>
    <w:rPr>
      <w:lang w:eastAsia="ru-RU"/>
    </w:rPr>
  </w:style>
  <w:style w:type="paragraph" w:customStyle="1" w:styleId="Style72">
    <w:name w:val="Style72"/>
    <w:basedOn w:val="a"/>
    <w:uiPriority w:val="99"/>
    <w:rsid w:val="00B56D6E"/>
    <w:pPr>
      <w:widowControl w:val="0"/>
      <w:suppressAutoHyphens w:val="0"/>
      <w:autoSpaceDE w:val="0"/>
      <w:autoSpaceDN w:val="0"/>
      <w:adjustRightInd w:val="0"/>
      <w:spacing w:line="266" w:lineRule="exact"/>
      <w:ind w:firstLine="245"/>
    </w:pPr>
    <w:rPr>
      <w:lang w:eastAsia="ru-RU"/>
    </w:rPr>
  </w:style>
  <w:style w:type="character" w:customStyle="1" w:styleId="FontStyle85">
    <w:name w:val="Font Style85"/>
    <w:uiPriority w:val="99"/>
    <w:rsid w:val="00B56D6E"/>
    <w:rPr>
      <w:rFonts w:ascii="Times New Roman" w:hAnsi="Times New Roman"/>
      <w:b/>
      <w:sz w:val="18"/>
    </w:rPr>
  </w:style>
  <w:style w:type="character" w:customStyle="1" w:styleId="FontStyle93">
    <w:name w:val="Font Style93"/>
    <w:uiPriority w:val="99"/>
    <w:rsid w:val="00B56D6E"/>
    <w:rPr>
      <w:rFonts w:ascii="Times New Roman" w:hAnsi="Times New Roman"/>
      <w:b/>
      <w:sz w:val="18"/>
    </w:rPr>
  </w:style>
  <w:style w:type="character" w:customStyle="1" w:styleId="FontStyle95">
    <w:name w:val="Font Style95"/>
    <w:uiPriority w:val="99"/>
    <w:rsid w:val="00B56D6E"/>
    <w:rPr>
      <w:rFonts w:ascii="Times New Roman" w:hAnsi="Times New Roman"/>
      <w:spacing w:val="-10"/>
      <w:sz w:val="22"/>
    </w:rPr>
  </w:style>
  <w:style w:type="character" w:customStyle="1" w:styleId="FontStyle106">
    <w:name w:val="Font Style106"/>
    <w:uiPriority w:val="99"/>
    <w:rsid w:val="00B56D6E"/>
    <w:rPr>
      <w:rFonts w:ascii="Times New Roman" w:hAnsi="Times New Roman"/>
      <w:sz w:val="30"/>
    </w:rPr>
  </w:style>
  <w:style w:type="table" w:styleId="a7">
    <w:name w:val="Table Grid"/>
    <w:basedOn w:val="a1"/>
    <w:uiPriority w:val="99"/>
    <w:rsid w:val="000A292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нак Знак1"/>
    <w:uiPriority w:val="99"/>
    <w:locked/>
    <w:rsid w:val="00267BFC"/>
    <w:rPr>
      <w:sz w:val="24"/>
      <w:lang w:val="ru-RU" w:eastAsia="ru-RU"/>
    </w:rPr>
  </w:style>
  <w:style w:type="paragraph" w:customStyle="1" w:styleId="22">
    <w:name w:val="Знак2"/>
    <w:basedOn w:val="a"/>
    <w:uiPriority w:val="99"/>
    <w:rsid w:val="00267BFC"/>
    <w:pPr>
      <w:tabs>
        <w:tab w:val="left" w:pos="708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162F2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99"/>
    <w:qFormat/>
    <w:rsid w:val="00E22115"/>
    <w:rPr>
      <w:sz w:val="24"/>
      <w:szCs w:val="24"/>
    </w:rPr>
  </w:style>
  <w:style w:type="character" w:customStyle="1" w:styleId="apple-style-span">
    <w:name w:val="apple-style-span"/>
    <w:uiPriority w:val="99"/>
    <w:rsid w:val="00411741"/>
  </w:style>
  <w:style w:type="paragraph" w:styleId="aa">
    <w:name w:val="Balloon Text"/>
    <w:basedOn w:val="a"/>
    <w:link w:val="ab"/>
    <w:uiPriority w:val="99"/>
    <w:rsid w:val="00B726B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B726B1"/>
    <w:rPr>
      <w:rFonts w:ascii="Tahoma" w:hAnsi="Tahoma"/>
      <w:sz w:val="16"/>
      <w:lang w:eastAsia="ar-SA" w:bidi="ar-SA"/>
    </w:rPr>
  </w:style>
  <w:style w:type="paragraph" w:styleId="23">
    <w:name w:val="List 2"/>
    <w:basedOn w:val="a"/>
    <w:uiPriority w:val="99"/>
    <w:rsid w:val="00D20B5C"/>
    <w:pPr>
      <w:ind w:left="566" w:hanging="283"/>
      <w:contextualSpacing/>
    </w:pPr>
  </w:style>
  <w:style w:type="paragraph" w:styleId="ac">
    <w:name w:val="Normal (Web)"/>
    <w:basedOn w:val="a"/>
    <w:link w:val="ad"/>
    <w:uiPriority w:val="99"/>
    <w:rsid w:val="00D20B5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yle1">
    <w:name w:val="Style1"/>
    <w:basedOn w:val="a"/>
    <w:uiPriority w:val="99"/>
    <w:rsid w:val="00D20B5C"/>
    <w:pPr>
      <w:widowControl w:val="0"/>
      <w:suppressAutoHyphens w:val="0"/>
      <w:autoSpaceDE w:val="0"/>
      <w:autoSpaceDN w:val="0"/>
      <w:adjustRightInd w:val="0"/>
      <w:spacing w:line="602" w:lineRule="exact"/>
      <w:jc w:val="center"/>
    </w:pPr>
    <w:rPr>
      <w:lang w:eastAsia="ru-RU"/>
    </w:rPr>
  </w:style>
  <w:style w:type="paragraph" w:customStyle="1" w:styleId="Style42">
    <w:name w:val="Style42"/>
    <w:basedOn w:val="a"/>
    <w:uiPriority w:val="99"/>
    <w:rsid w:val="00D20B5C"/>
    <w:pPr>
      <w:widowControl w:val="0"/>
      <w:suppressAutoHyphens w:val="0"/>
      <w:autoSpaceDE w:val="0"/>
      <w:autoSpaceDN w:val="0"/>
      <w:adjustRightInd w:val="0"/>
      <w:spacing w:line="216" w:lineRule="exact"/>
    </w:pPr>
    <w:rPr>
      <w:lang w:eastAsia="ru-RU"/>
    </w:rPr>
  </w:style>
  <w:style w:type="character" w:customStyle="1" w:styleId="FontStyle78">
    <w:name w:val="Font Style78"/>
    <w:uiPriority w:val="99"/>
    <w:rsid w:val="00D20B5C"/>
    <w:rPr>
      <w:rFonts w:ascii="Times New Roman" w:hAnsi="Times New Roman"/>
      <w:b/>
      <w:sz w:val="22"/>
    </w:rPr>
  </w:style>
  <w:style w:type="character" w:customStyle="1" w:styleId="FontStyle29">
    <w:name w:val="Font Style29"/>
    <w:uiPriority w:val="99"/>
    <w:rsid w:val="00D20B5C"/>
    <w:rPr>
      <w:rFonts w:ascii="Times New Roman" w:hAnsi="Times New Roman"/>
      <w:b/>
      <w:sz w:val="26"/>
    </w:rPr>
  </w:style>
  <w:style w:type="paragraph" w:styleId="ae">
    <w:name w:val="Document Map"/>
    <w:basedOn w:val="a"/>
    <w:link w:val="af"/>
    <w:uiPriority w:val="99"/>
    <w:semiHidden/>
    <w:rsid w:val="00022C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uiPriority w:val="99"/>
    <w:semiHidden/>
    <w:rsid w:val="00831DA1"/>
    <w:rPr>
      <w:sz w:val="0"/>
      <w:szCs w:val="0"/>
      <w:lang w:eastAsia="ar-SA"/>
    </w:rPr>
  </w:style>
  <w:style w:type="paragraph" w:customStyle="1" w:styleId="13">
    <w:name w:val="Без интервала1"/>
    <w:uiPriority w:val="99"/>
    <w:rsid w:val="0038570C"/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38570C"/>
    <w:rPr>
      <w:rFonts w:cs="Times New Roman"/>
      <w:sz w:val="24"/>
      <w:szCs w:val="24"/>
      <w:lang w:val="ru-RU" w:eastAsia="ru-RU" w:bidi="ar-SA"/>
    </w:rPr>
  </w:style>
  <w:style w:type="character" w:styleId="af0">
    <w:name w:val="Strong"/>
    <w:uiPriority w:val="99"/>
    <w:qFormat/>
    <w:locked/>
    <w:rsid w:val="00DF3E3D"/>
    <w:rPr>
      <w:rFonts w:cs="Times New Roman"/>
      <w:b/>
      <w:bCs/>
    </w:rPr>
  </w:style>
  <w:style w:type="paragraph" w:styleId="af1">
    <w:name w:val="footer"/>
    <w:basedOn w:val="a"/>
    <w:link w:val="af2"/>
    <w:uiPriority w:val="99"/>
    <w:rsid w:val="00A54BB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831DA1"/>
    <w:rPr>
      <w:sz w:val="24"/>
      <w:szCs w:val="24"/>
      <w:lang w:eastAsia="ar-SA"/>
    </w:rPr>
  </w:style>
  <w:style w:type="character" w:styleId="af3">
    <w:name w:val="page number"/>
    <w:uiPriority w:val="99"/>
    <w:rsid w:val="00A54B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72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iknigi.net/avtor-vladimir-abramov/173873-uchet-denezhnyh-sredstv-vladimir-abramov/read/page-1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onsultant.ru/document/cons_doc_LAW_4545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22855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902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14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2944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massung</cp:lastModifiedBy>
  <cp:revision>5</cp:revision>
  <cp:lastPrinted>2015-01-12T20:32:00Z</cp:lastPrinted>
  <dcterms:created xsi:type="dcterms:W3CDTF">2020-08-13T07:47:00Z</dcterms:created>
  <dcterms:modified xsi:type="dcterms:W3CDTF">2020-08-13T08:19:00Z</dcterms:modified>
</cp:coreProperties>
</file>