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b/>
          <w:sz w:val="24"/>
          <w:szCs w:val="24"/>
        </w:rPr>
        <w:t>Фрагмент урока по  русскому  языку в 8 классе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b/>
          <w:sz w:val="24"/>
          <w:szCs w:val="24"/>
        </w:rPr>
        <w:t>По теме: понятие об уточняющих членах предложения.</w:t>
      </w:r>
    </w:p>
    <w:p w:rsidR="00383888" w:rsidRPr="00383888" w:rsidRDefault="00383888" w:rsidP="003838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b/>
          <w:sz w:val="24"/>
          <w:szCs w:val="24"/>
        </w:rPr>
        <w:t>Цели:</w:t>
      </w:r>
      <w:r w:rsidRPr="0038388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1. Отработать умение находить уточняющие члены в предложении.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2. Развитие речи, внимания.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3. Воспитание уважения и доброго отношения к ближнему.</w:t>
      </w:r>
    </w:p>
    <w:p w:rsidR="00383888" w:rsidRPr="00383888" w:rsidRDefault="00383888" w:rsidP="00383888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b/>
          <w:sz w:val="24"/>
          <w:szCs w:val="24"/>
        </w:rPr>
        <w:t>Такое прекрасное чувство.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Людей, никогда не любивших, нельзя назвать сформировавшейся личностью. Человек нуждается в любви с рождения, даже с зарождения </w:t>
      </w:r>
      <w:r w:rsidRPr="00383888">
        <w:rPr>
          <w:rFonts w:ascii="Times New Roman" w:eastAsia="Times New Roman" w:hAnsi="Times New Roman" w:cs="Times New Roman"/>
          <w:bCs/>
          <w:smallCaps/>
          <w:spacing w:val="10"/>
          <w:sz w:val="24"/>
          <w:szCs w:val="24"/>
          <w:lang w:eastAsia="ru-RU"/>
        </w:rPr>
        <w:t>жизни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течение всего жизненного пути мы учимся любить. Иногда любим неуверенно и осторожно, почти по- детски, иногда молниеносно, с бурей эмоций. Л.Н. Толстой писал, что любовь - это желание добра другому. Она не должна быть эгоистичной, жадной, любовь должна быть другой, то есть бескорыстной. Настоящая любовь ценит понимание, искренность, верность, особенно уважение.</w:t>
      </w:r>
    </w:p>
    <w:p w:rsidR="00383888" w:rsidRPr="00383888" w:rsidRDefault="00383888" w:rsidP="00383888">
      <w:pPr>
        <w:autoSpaceDE w:val="0"/>
        <w:autoSpaceDN w:val="0"/>
        <w:adjustRightInd w:val="0"/>
        <w:spacing w:before="5" w:after="0" w:line="240" w:lineRule="auto"/>
        <w:ind w:firstLine="3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считают, что без любви на Земле было бы лучше. А как же любовь к матери</w:t>
      </w:r>
      <w:r w:rsidRPr="0038388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?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постоянна, неизменна, то есть вечна. Никакое потрясение, даже горе, не может убить материнскую любовь, перед которой всё человечество преклоняется уже много столетий. Вспомнив образ </w:t>
      </w:r>
      <w:r w:rsidRPr="00383888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Святой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Девы Марии с младенцем </w:t>
      </w:r>
      <w:r w:rsidRPr="00383888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на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руках, вы увидите настоящую любовь. Это чувство живет в    нас, делает нас добрее. Очень часто, особенно     в трудную минуту, мы обращаемся к милой и нежной маме, ищем у нее утешения и о</w:t>
      </w:r>
      <w:r w:rsidRPr="00383888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добре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</w:p>
    <w:p w:rsidR="00383888" w:rsidRPr="00383888" w:rsidRDefault="00383888" w:rsidP="00383888">
      <w:pPr>
        <w:autoSpaceDE w:val="0"/>
        <w:autoSpaceDN w:val="0"/>
        <w:adjustRightInd w:val="0"/>
        <w:spacing w:before="5" w:after="0" w:line="240" w:lineRule="auto"/>
        <w:ind w:firstLine="3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tabs>
          <w:tab w:val="left" w:leader="dot" w:pos="9859"/>
        </w:tabs>
        <w:autoSpaceDE w:val="0"/>
        <w:autoSpaceDN w:val="0"/>
        <w:adjustRightInd w:val="0"/>
        <w:spacing w:before="7" w:after="0" w:line="240" w:lineRule="auto"/>
        <w:ind w:firstLine="8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матери, как весна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природе, пробуждает к жизни. Она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вечна, нерушима. Ничто, даже</w:t>
      </w:r>
      <w:r w:rsidRPr="00383888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...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может заменить нам живой,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переменчивой природы. </w:t>
      </w:r>
      <w:r w:rsidRPr="00383888">
        <w:rPr>
          <w:rFonts w:ascii="Times New Roman" w:eastAsia="Times New Roman" w:hAnsi="Times New Roman" w:cs="Times New Roman"/>
          <w:iCs/>
          <w:spacing w:val="-30"/>
          <w:sz w:val="24"/>
          <w:szCs w:val="24"/>
          <w:lang w:eastAsia="ru-RU"/>
        </w:rPr>
        <w:t xml:space="preserve">Значит,  пора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спохватиться,  по- новому, 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383888" w:rsidRPr="00383888" w:rsidRDefault="00383888" w:rsidP="00383888">
      <w:pPr>
        <w:autoSpaceDE w:val="0"/>
        <w:autoSpaceDN w:val="0"/>
        <w:adjustRightInd w:val="0"/>
        <w:spacing w:before="65" w:after="0" w:line="240" w:lineRule="auto"/>
        <w:ind w:right="6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 к ней. Ведь мы её частица, хотя и отгородились от неё стенами городов. Мы всё чаше прислушиваемся к далёким сигналам,</w:t>
      </w:r>
    </w:p>
    <w:p w:rsidR="00383888" w:rsidRPr="00383888" w:rsidRDefault="00383888" w:rsidP="00383888">
      <w:pPr>
        <w:tabs>
          <w:tab w:val="left" w:leader="dot" w:pos="21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.., но не слышим их около себя. Они непрерывно звучат у</w:t>
      </w:r>
    </w:p>
    <w:p w:rsidR="00383888" w:rsidRPr="00383888" w:rsidRDefault="00383888" w:rsidP="00383888">
      <w:pPr>
        <w:tabs>
          <w:tab w:val="left" w:leader="dot" w:pos="50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на земле. Очень часто ,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, мы стараемся не слышать</w:t>
      </w:r>
    </w:p>
    <w:p w:rsidR="00383888" w:rsidRPr="00383888" w:rsidRDefault="00383888" w:rsidP="00383888">
      <w:pPr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позывные птиц и зверей. А ведь </w:t>
      </w:r>
      <w:r w:rsidRPr="003838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они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гоже любят Землю, природу и человечество. Вслушайтесь в голоса живого! Откройте сердце для любви, разве может быть что - то прекраснее?</w:t>
      </w:r>
    </w:p>
    <w:p w:rsidR="00383888" w:rsidRPr="00383888" w:rsidRDefault="00383888" w:rsidP="00383888">
      <w:pPr>
        <w:autoSpaceDE w:val="0"/>
        <w:autoSpaceDN w:val="0"/>
        <w:adjustRightInd w:val="0"/>
        <w:spacing w:before="187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I частью текста:</w:t>
      </w:r>
    </w:p>
    <w:p w:rsidR="00383888" w:rsidRPr="00383888" w:rsidRDefault="00383888" w:rsidP="00383888">
      <w:pPr>
        <w:tabs>
          <w:tab w:val="left" w:pos="149"/>
        </w:tabs>
        <w:autoSpaceDE w:val="0"/>
        <w:autoSpaceDN w:val="0"/>
        <w:adjustRightInd w:val="0"/>
        <w:spacing w:before="26" w:after="0" w:line="240" w:lineRule="auto"/>
        <w:ind w:right="6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Найти уточняющие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члены </w:t>
      </w: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предложения, определить какими членами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они являются,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( Ответы заносятся в схему).</w:t>
      </w:r>
    </w:p>
    <w:p w:rsidR="00383888" w:rsidRPr="00383888" w:rsidRDefault="00383888" w:rsidP="00383888">
      <w:pPr>
        <w:autoSpaceDE w:val="0"/>
        <w:autoSpaceDN w:val="0"/>
        <w:adjustRightInd w:val="0"/>
        <w:spacing w:before="190" w:after="0" w:line="240" w:lineRule="auto"/>
        <w:jc w:val="center"/>
        <w:rPr>
          <w:rFonts w:ascii="Calibri" w:eastAsia="Calibri" w:hAnsi="Calibri" w:cs="Times New Roman"/>
          <w:spacing w:val="10"/>
          <w:lang w:eastAsia="ru-RU"/>
        </w:rPr>
      </w:pPr>
      <w:r w:rsidRPr="00383888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>СХЕМА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ind w:left="18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after="384" w:line="240" w:lineRule="auto"/>
        <w:ind w:left="18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9040A" wp14:editId="7D6CC97F">
                <wp:simplePos x="0" y="0"/>
                <wp:positionH relativeFrom="column">
                  <wp:posOffset>4826000</wp:posOffset>
                </wp:positionH>
                <wp:positionV relativeFrom="paragraph">
                  <wp:posOffset>330835</wp:posOffset>
                </wp:positionV>
                <wp:extent cx="827405" cy="271780"/>
                <wp:effectExtent l="6350" t="6985" r="42545" b="7366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7405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380pt;margin-top:26.05pt;width:65.15pt;height:2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" strokecolor="#4579b8">
                <v:stroke endarrow="open"/>
              </v:shape>
            </w:pict>
          </mc:Fallback>
        </mc:AlternateContent>
      </w: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7B137B" wp14:editId="79A749BF">
                <wp:simplePos x="0" y="0"/>
                <wp:positionH relativeFrom="column">
                  <wp:posOffset>2953385</wp:posOffset>
                </wp:positionH>
                <wp:positionV relativeFrom="paragraph">
                  <wp:posOffset>330835</wp:posOffset>
                </wp:positionV>
                <wp:extent cx="10795" cy="272415"/>
                <wp:effectExtent l="67310" t="6985" r="74295" b="25400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32.55pt;margin-top:26.05pt;width:.85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" strokecolor="#4579b8">
                <v:stroke endarrow="open"/>
              </v:shape>
            </w:pict>
          </mc:Fallback>
        </mc:AlternateContent>
      </w: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C50C17" wp14:editId="1F6D90D2">
                <wp:simplePos x="0" y="0"/>
                <wp:positionH relativeFrom="column">
                  <wp:posOffset>993775</wp:posOffset>
                </wp:positionH>
                <wp:positionV relativeFrom="paragraph">
                  <wp:posOffset>265430</wp:posOffset>
                </wp:positionV>
                <wp:extent cx="424815" cy="272415"/>
                <wp:effectExtent l="50800" t="8255" r="10160" b="71755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4815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78.25pt;margin-top:20.9pt;width:33.45pt;height:21.4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" strokecolor="#4579b8">
                <v:stroke endarrow="open"/>
              </v:shape>
            </w:pict>
          </mc:Fallback>
        </mc:AlternateContent>
      </w: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УТОЧНЯЮЩИЕ ЧЛЕНЫ ПРЕДЛОЖЕНИЯ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3888" w:rsidRPr="00383888">
          <w:pgSz w:w="11905" w:h="16837"/>
          <w:pgMar w:top="841" w:right="879" w:bottom="702" w:left="869" w:header="720" w:footer="720" w:gutter="0"/>
          <w:cols w:space="720"/>
        </w:sectPr>
      </w:pPr>
    </w:p>
    <w:p w:rsidR="00383888" w:rsidRPr="00383888" w:rsidRDefault="00383888" w:rsidP="00383888">
      <w:pPr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  <w:lastRenderedPageBreak/>
        <w:t>Уточняют</w:t>
      </w:r>
    </w:p>
    <w:p w:rsidR="00383888" w:rsidRPr="00383888" w:rsidRDefault="00383888" w:rsidP="00383888">
      <w:pPr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  <w:br w:type="column"/>
      </w: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конкретизируют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ограничивают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3888" w:rsidRPr="00383888">
          <w:type w:val="continuous"/>
          <w:pgSz w:w="11905" w:h="16837"/>
          <w:pgMar w:top="650" w:right="1206" w:bottom="1440" w:left="883" w:header="720" w:footer="720" w:gutter="0"/>
          <w:cols w:num="3" w:space="720" w:equalWidth="0">
            <w:col w:w="1440" w:space="2174"/>
            <w:col w:w="2409" w:space="1690"/>
            <w:col w:w="2102"/>
          </w:cols>
        </w:sectPr>
      </w:pP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3888" w:rsidRPr="00383888">
          <w:type w:val="continuous"/>
          <w:pgSz w:w="11905" w:h="16837"/>
          <w:pgMar w:top="650" w:right="1494" w:bottom="1440" w:left="835" w:header="720" w:footer="720" w:gutter="0"/>
          <w:cols w:space="720"/>
        </w:sectPr>
      </w:pP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lastRenderedPageBreak/>
        <w:t>обстоятельства                   определения  дополнения                  гл. члены</w:t>
      </w: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места                                       приложения</w:t>
      </w: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времени</w:t>
      </w: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образа действия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союзы: то есть,                 слова: особенно, даже,                  предлоги: кроме,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или                                           главным образом                           помимо, вместо,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в частности, например           исключая, наряду с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5186"/>
        <w:gridCol w:w="5187"/>
      </w:tblGrid>
      <w:tr w:rsidR="00383888" w:rsidRPr="00383888" w:rsidTr="00383888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b/>
                <w:sz w:val="24"/>
                <w:szCs w:val="24"/>
              </w:rPr>
              <w:t>Деятельность учащегося</w:t>
            </w:r>
          </w:p>
        </w:tc>
      </w:tr>
      <w:tr w:rsidR="00383888" w:rsidRPr="00383888" w:rsidTr="00383888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Учитель предлагает прослушать  текст и дать тексту название.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Слушают текст</w:t>
            </w:r>
          </w:p>
        </w:tc>
      </w:tr>
      <w:tr w:rsidR="00383888" w:rsidRPr="00383888" w:rsidTr="00383888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Учитель выслушивает  и одобряет ответы. Предлагает выбрать более удачное название текста. Читает то название текста, которое дал автор.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Предлагают свои названия текста и объясняют свой выбор.</w:t>
            </w:r>
          </w:p>
        </w:tc>
      </w:tr>
      <w:tr w:rsidR="00383888" w:rsidRPr="00383888" w:rsidTr="00383888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tabs>
                <w:tab w:val="left" w:pos="149"/>
              </w:tabs>
              <w:autoSpaceDE w:val="0"/>
              <w:autoSpaceDN w:val="0"/>
              <w:adjustRightInd w:val="0"/>
              <w:spacing w:before="26" w:after="0"/>
              <w:ind w:right="614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hAnsi="Times New Roman"/>
                <w:sz w:val="24"/>
                <w:szCs w:val="24"/>
              </w:rPr>
              <w:t>Учитель объясняет задание к 1 части текста. Учащиеся должны</w:t>
            </w:r>
            <w:r w:rsidRPr="003838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Найти уточняющие </w:t>
            </w:r>
            <w:r w:rsidRPr="0038388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члены </w:t>
            </w:r>
            <w:r w:rsidRPr="0038388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предложения, определить какими членами </w:t>
            </w:r>
            <w:r w:rsidRPr="0038388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они являются. 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83888" w:rsidRPr="00383888" w:rsidTr="00383888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Учитель оказывает помощь наводящими вопросами слабым ученикам или тем, кто  не понял задание.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 xml:space="preserve"> Работают самостоятельно. Учащиеся читают  предложения определяют уточняющие члены предложения и определяют, какими членами предложения они являются. </w:t>
            </w:r>
          </w:p>
        </w:tc>
      </w:tr>
      <w:tr w:rsidR="00383888" w:rsidRPr="00383888" w:rsidTr="00383888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Учитель предлагает проверить правильность выполнения задания. контролирует ответы учащихся, задаёт по необходимости наводящие вопросы.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888" w:rsidRPr="00383888" w:rsidRDefault="00383888" w:rsidP="0038388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83888">
              <w:rPr>
                <w:rFonts w:ascii="Times New Roman" w:eastAsia="Calibri" w:hAnsi="Times New Roman"/>
                <w:sz w:val="24"/>
                <w:szCs w:val="24"/>
              </w:rPr>
              <w:t>Желающие  читают выразительно предложение и читает уточняющие члены предложения, говорит, каким членом предложения уточ. является.</w:t>
            </w:r>
          </w:p>
        </w:tc>
      </w:tr>
    </w:tbl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Наглядный слуховой метод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Метод конструирования.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Языковой анализ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Коммуникативно-развивающее мышление.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b/>
          <w:sz w:val="24"/>
          <w:szCs w:val="24"/>
        </w:rPr>
        <w:t>ХОД УРОКА:</w:t>
      </w:r>
    </w:p>
    <w:p w:rsidR="00383888" w:rsidRPr="00383888" w:rsidRDefault="00383888" w:rsidP="0038388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 xml:space="preserve">Эпиграф: </w:t>
      </w:r>
    </w:p>
    <w:p w:rsidR="00383888" w:rsidRPr="00383888" w:rsidRDefault="00383888" w:rsidP="003838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 xml:space="preserve">Самое верное средство завоевать любовь других – </w:t>
      </w:r>
    </w:p>
    <w:p w:rsidR="00383888" w:rsidRPr="00383888" w:rsidRDefault="00383888" w:rsidP="003838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Подарить им свою любовь.</w:t>
      </w:r>
    </w:p>
    <w:p w:rsidR="00383888" w:rsidRPr="00383888" w:rsidRDefault="00383888" w:rsidP="003838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 xml:space="preserve">Она должна идти из глубины, то есть из сердца». </w:t>
      </w:r>
    </w:p>
    <w:p w:rsidR="00383888" w:rsidRPr="00383888" w:rsidRDefault="00383888" w:rsidP="003838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Ж. – Ж. Руссо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1) - Как вы понимаете это высказывание?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- Что такое любовь?</w:t>
      </w:r>
    </w:p>
    <w:p w:rsidR="00383888" w:rsidRPr="00383888" w:rsidRDefault="00383888" w:rsidP="00383888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 xml:space="preserve">Любовь- 1. Чувство самоотверженной и глубокой </w:t>
      </w:r>
    </w:p>
    <w:p w:rsidR="00383888" w:rsidRPr="00383888" w:rsidRDefault="00383888" w:rsidP="00383888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Привязанности, сердечного влечения.</w:t>
      </w:r>
    </w:p>
    <w:p w:rsidR="00383888" w:rsidRPr="00383888" w:rsidRDefault="00383888" w:rsidP="00383888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2. Склонность, пристрастие к чему-либо.</w:t>
      </w:r>
    </w:p>
    <w:p w:rsidR="00383888" w:rsidRPr="00383888" w:rsidRDefault="00383888" w:rsidP="00383888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(С. Ожегов «Толковый словарь»)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lastRenderedPageBreak/>
        <w:t>- К кому мы испытываем данное чувство?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Подберите эпитеты к слову любовь (Чарующая, мимолетная, незабвенная, слепая, беззаветная)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2) Проверка домашнего задания: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1 вариант: выписать из произведений писателей предложения о любви, содержащие обособленные определения и обстоятельства.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2 вариант: составить предложения о любви, осложненные обособленными определениями и обстоятельствами.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Вывод: Любовь бывает разной, но без этого чувства человек прожить не может.</w:t>
      </w:r>
    </w:p>
    <w:p w:rsidR="00383888" w:rsidRPr="00383888" w:rsidRDefault="00383888" w:rsidP="00383888">
      <w:pPr>
        <w:numPr>
          <w:ilvl w:val="0"/>
          <w:numId w:val="1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Еще раз вернемся к эпиграфу, второе предложение осложнено обособленным членом.</w:t>
      </w:r>
    </w:p>
    <w:p w:rsidR="00383888" w:rsidRPr="00383888" w:rsidRDefault="00383888" w:rsidP="00383888">
      <w:pPr>
        <w:spacing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-Как вы думаете, с какой целью он используется? ( для уточнения).</w:t>
      </w:r>
    </w:p>
    <w:p w:rsidR="00383888" w:rsidRPr="00383888" w:rsidRDefault="00383888" w:rsidP="00383888">
      <w:pPr>
        <w:spacing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 xml:space="preserve">-Какое слово уточняет? 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Вывод: слово, которое уточняем, называется уточняемым, а то, которое уточняем – уточняющим.</w:t>
      </w:r>
    </w:p>
    <w:p w:rsidR="00383888" w:rsidRPr="00383888" w:rsidRDefault="00383888" w:rsidP="00383888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8CE50" wp14:editId="636FAF39">
                <wp:simplePos x="0" y="0"/>
                <wp:positionH relativeFrom="column">
                  <wp:posOffset>4090670</wp:posOffset>
                </wp:positionH>
                <wp:positionV relativeFrom="paragraph">
                  <wp:posOffset>345440</wp:posOffset>
                </wp:positionV>
                <wp:extent cx="783590" cy="130810"/>
                <wp:effectExtent l="13970" t="12065" r="31115" b="76200"/>
                <wp:wrapNone/>
                <wp:docPr id="15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3590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22.1pt;margin-top:27.2pt;width:61.7pt;height:1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" strokecolor="#4579b8">
                <v:stroke endarrow="open"/>
              </v:shape>
            </w:pict>
          </mc:Fallback>
        </mc:AlternateContent>
      </w: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20795" wp14:editId="3909ABDB">
                <wp:simplePos x="0" y="0"/>
                <wp:positionH relativeFrom="column">
                  <wp:posOffset>2838450</wp:posOffset>
                </wp:positionH>
                <wp:positionV relativeFrom="paragraph">
                  <wp:posOffset>345440</wp:posOffset>
                </wp:positionV>
                <wp:extent cx="0" cy="206375"/>
                <wp:effectExtent l="76200" t="12065" r="76200" b="19685"/>
                <wp:wrapNone/>
                <wp:docPr id="14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23.5pt;margin-top:27.2pt;width:0;height: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" strokecolor="#4579b8">
                <v:stroke endarrow="open"/>
              </v:shape>
            </w:pict>
          </mc:Fallback>
        </mc:AlternateContent>
      </w: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2CA66" wp14:editId="42EB7CBA">
                <wp:simplePos x="0" y="0"/>
                <wp:positionH relativeFrom="column">
                  <wp:posOffset>868680</wp:posOffset>
                </wp:positionH>
                <wp:positionV relativeFrom="paragraph">
                  <wp:posOffset>269240</wp:posOffset>
                </wp:positionV>
                <wp:extent cx="762000" cy="283210"/>
                <wp:effectExtent l="40005" t="12065" r="7620" b="76200"/>
                <wp:wrapNone/>
                <wp:docPr id="13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68.4pt;margin-top:21.2pt;width:60pt;height:22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" strokecolor="#4579b8">
                <v:stroke endarrow="open"/>
              </v:shape>
            </w:pict>
          </mc:Fallback>
        </mc:AlternateContent>
      </w:r>
      <w:r w:rsidRPr="00383888">
        <w:rPr>
          <w:rFonts w:ascii="Times New Roman" w:eastAsia="Calibri" w:hAnsi="Times New Roman" w:cs="Times New Roman"/>
          <w:sz w:val="24"/>
          <w:szCs w:val="24"/>
          <w:u w:val="single"/>
        </w:rPr>
        <w:t>Уточняющие члены предложения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Уточняют                              конкретизируют       ограничивают объем понятия</w:t>
      </w:r>
    </w:p>
    <w:p w:rsidR="00383888" w:rsidRPr="00383888" w:rsidRDefault="00383888" w:rsidP="0038388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83888" w:rsidRPr="00383888" w:rsidRDefault="00383888" w:rsidP="00383888">
      <w:pPr>
        <w:numPr>
          <w:ilvl w:val="0"/>
          <w:numId w:val="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Каким членом предложения является наш уточняющий член предложения? (обстоятельством места)</w:t>
      </w:r>
    </w:p>
    <w:p w:rsidR="00383888" w:rsidRPr="00383888" w:rsidRDefault="00383888" w:rsidP="00383888">
      <w:pPr>
        <w:numPr>
          <w:ilvl w:val="0"/>
          <w:numId w:val="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3888">
        <w:rPr>
          <w:rFonts w:ascii="Times New Roman" w:eastAsia="Calibri" w:hAnsi="Times New Roman" w:cs="Times New Roman"/>
          <w:sz w:val="24"/>
          <w:szCs w:val="24"/>
        </w:rPr>
        <w:t>Для того, чтобы узнать, какими еще членами предложения могут быть уточняющие, обратимся к тексту:</w:t>
      </w:r>
    </w:p>
    <w:p w:rsidR="00383888" w:rsidRPr="00383888" w:rsidRDefault="00383888" w:rsidP="00383888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3888">
        <w:rPr>
          <w:rFonts w:ascii="Times New Roman" w:eastAsia="Calibri" w:hAnsi="Times New Roman" w:cs="Times New Roman"/>
          <w:b/>
          <w:sz w:val="24"/>
          <w:szCs w:val="24"/>
        </w:rPr>
        <w:t>Такое прекрасное чувство.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Людей, никогда не любивших, нельзя назвать сформировавшейся личностью. Человек нуждается в любви с рождения, даже с зарождения </w:t>
      </w:r>
      <w:r w:rsidRPr="00383888">
        <w:rPr>
          <w:rFonts w:ascii="Times New Roman" w:eastAsia="Times New Roman" w:hAnsi="Times New Roman" w:cs="Times New Roman"/>
          <w:bCs/>
          <w:smallCaps/>
          <w:spacing w:val="10"/>
          <w:sz w:val="24"/>
          <w:szCs w:val="24"/>
          <w:lang w:eastAsia="ru-RU"/>
        </w:rPr>
        <w:t>жизни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течение всего жизненного пути мы учимся любить. Иногда любимнеуверенно и осторожно, почти по- детски, иногда молниеносно, с бурей эмоций. Л.Н. Толстой писал, что любовь - это желание добра другому. Она не должна быть эгоистичной, жадной, любовь должна быть другой, то есть бескорыстной. Настоящая любовь ценит понимание, искренность, верность, особенно уважение.</w:t>
      </w:r>
    </w:p>
    <w:p w:rsidR="00383888" w:rsidRPr="00383888" w:rsidRDefault="00383888" w:rsidP="00383888">
      <w:pPr>
        <w:autoSpaceDE w:val="0"/>
        <w:autoSpaceDN w:val="0"/>
        <w:adjustRightInd w:val="0"/>
        <w:spacing w:before="5" w:after="0" w:line="240" w:lineRule="auto"/>
        <w:ind w:firstLine="3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Некоторыесчитают, что без любви на Земле было бы лучше. А как же любовь кматери</w:t>
      </w:r>
      <w:r w:rsidRPr="0038388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?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постоянна, неизменна, то есть вечна. Никакое потрясение, даже горе, не может убитьматеринскую любовь, передкоторойвсё человечество преклоняется уже много столетий. Вспомнив образ </w:t>
      </w:r>
      <w:r w:rsidRPr="00383888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Святой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Девы Марии с младенцем </w:t>
      </w:r>
      <w:r w:rsidRPr="00383888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на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руках, вы увидите настоящую любовь. Это чувство живет внас, делает нас добрее. Очень часто, особенно в трудную минуту, мы обращаемся к милой и нежной маме, ищем у нее утешения и о</w:t>
      </w:r>
      <w:r w:rsidRPr="00383888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добре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</w:p>
    <w:p w:rsidR="00383888" w:rsidRPr="00383888" w:rsidRDefault="00383888" w:rsidP="00383888">
      <w:pPr>
        <w:autoSpaceDE w:val="0"/>
        <w:autoSpaceDN w:val="0"/>
        <w:adjustRightInd w:val="0"/>
        <w:spacing w:before="5" w:after="0" w:line="240" w:lineRule="auto"/>
        <w:ind w:firstLine="3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tabs>
          <w:tab w:val="left" w:leader="dot" w:pos="9859"/>
        </w:tabs>
        <w:autoSpaceDE w:val="0"/>
        <w:autoSpaceDN w:val="0"/>
        <w:adjustRightInd w:val="0"/>
        <w:spacing w:before="7" w:after="0" w:line="240" w:lineRule="auto"/>
        <w:ind w:firstLine="8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матери, как весна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природе, пробуждает к жизни. Она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вечна, нерушима. Ничто, даже</w:t>
      </w:r>
      <w:r w:rsidRPr="00383888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...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может заменить намживой,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переменчивой природы. </w:t>
      </w:r>
      <w:r w:rsidRPr="00383888">
        <w:rPr>
          <w:rFonts w:ascii="Times New Roman" w:eastAsia="Times New Roman" w:hAnsi="Times New Roman" w:cs="Times New Roman"/>
          <w:iCs/>
          <w:spacing w:val="-30"/>
          <w:sz w:val="24"/>
          <w:szCs w:val="24"/>
          <w:lang w:eastAsia="ru-RU"/>
        </w:rPr>
        <w:t>Значит,  пора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спохватиться, по- новому, 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383888" w:rsidRPr="00383888" w:rsidRDefault="00383888" w:rsidP="00383888">
      <w:pPr>
        <w:autoSpaceDE w:val="0"/>
        <w:autoSpaceDN w:val="0"/>
        <w:adjustRightInd w:val="0"/>
        <w:spacing w:before="65" w:after="0" w:line="240" w:lineRule="auto"/>
        <w:ind w:right="6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 к ней. Ведь мы её частица, хотя и отгородились от неё стенами городов. Мы всё чаше прислушиваемся к далёким сигналам,</w:t>
      </w:r>
    </w:p>
    <w:p w:rsidR="00383888" w:rsidRPr="00383888" w:rsidRDefault="00383888" w:rsidP="00383888">
      <w:pPr>
        <w:tabs>
          <w:tab w:val="left" w:leader="dot" w:pos="21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.., но не слышим их около себя. Они непрерывно звучат у</w:t>
      </w:r>
    </w:p>
    <w:p w:rsidR="00383888" w:rsidRPr="00383888" w:rsidRDefault="00383888" w:rsidP="00383888">
      <w:pPr>
        <w:tabs>
          <w:tab w:val="left" w:leader="dot" w:pos="50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на земле. Очень часто ,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, мы стараемся не слышать</w:t>
      </w:r>
    </w:p>
    <w:p w:rsidR="00383888" w:rsidRPr="00383888" w:rsidRDefault="00383888" w:rsidP="00383888">
      <w:pPr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позывные птиц и зверей. А ведь </w:t>
      </w:r>
      <w:r w:rsidRPr="003838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они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гоже любят Землю, природу и человечество. Вслушайтесь в голосаживого! Откройте сердце для любви, разве может быть что - то прекраснее?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:rsidR="00383888" w:rsidRPr="00383888" w:rsidRDefault="00383888" w:rsidP="00383888">
      <w:pPr>
        <w:tabs>
          <w:tab w:val="left" w:pos="149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Докажите,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что это текст..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( Предложения связаны по смыслу, имеет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ind w:left="38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заглавие, объединен одной темой).</w:t>
      </w:r>
    </w:p>
    <w:p w:rsidR="00383888" w:rsidRPr="00383888" w:rsidRDefault="00383888" w:rsidP="00383888">
      <w:pPr>
        <w:tabs>
          <w:tab w:val="left" w:pos="149"/>
        </w:tabs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-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Определите стиль текста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(рассуждение),</w:t>
      </w:r>
    </w:p>
    <w:p w:rsidR="00383888" w:rsidRPr="00383888" w:rsidRDefault="00383888" w:rsidP="00383888">
      <w:pPr>
        <w:autoSpaceDE w:val="0"/>
        <w:autoSpaceDN w:val="0"/>
        <w:adjustRightInd w:val="0"/>
        <w:spacing w:before="26" w:after="0" w:line="240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Тип текста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(художественный),</w:t>
      </w:r>
    </w:p>
    <w:p w:rsidR="00383888" w:rsidRPr="00383888" w:rsidRDefault="00383888" w:rsidP="00383888">
      <w:pPr>
        <w:tabs>
          <w:tab w:val="left" w:pos="149"/>
        </w:tabs>
        <w:autoSpaceDE w:val="0"/>
        <w:autoSpaceDN w:val="0"/>
        <w:adjustRightInd w:val="0"/>
        <w:spacing w:before="36" w:after="0" w:line="240" w:lineRule="auto"/>
        <w:ind w:right="12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 xml:space="preserve">Какие языковые средства использованы в тексте*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(эпитеты, сравнения).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before="187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I частью:</w:t>
      </w:r>
    </w:p>
    <w:p w:rsidR="00383888" w:rsidRPr="00383888" w:rsidRDefault="00383888" w:rsidP="00383888">
      <w:pPr>
        <w:tabs>
          <w:tab w:val="left" w:pos="149"/>
        </w:tabs>
        <w:autoSpaceDE w:val="0"/>
        <w:autoSpaceDN w:val="0"/>
        <w:adjustRightInd w:val="0"/>
        <w:spacing w:before="26" w:after="0" w:line="240" w:lineRule="auto"/>
        <w:ind w:right="6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Найти уточняющие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члены </w:t>
      </w:r>
      <w:r w:rsidRPr="003838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предложения, определить какими членами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они являются, 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( Ответы заносятся в схему).</w:t>
      </w:r>
    </w:p>
    <w:p w:rsidR="00383888" w:rsidRPr="00383888" w:rsidRDefault="00383888" w:rsidP="00383888">
      <w:pPr>
        <w:tabs>
          <w:tab w:val="left" w:pos="149"/>
        </w:tabs>
        <w:autoSpaceDE w:val="0"/>
        <w:autoSpaceDN w:val="0"/>
        <w:adjustRightInd w:val="0"/>
        <w:spacing w:after="0" w:line="240" w:lineRule="auto"/>
        <w:ind w:right="614"/>
        <w:rPr>
          <w:rFonts w:ascii="Georgia" w:eastAsia="Times New Roman" w:hAnsi="Georgia" w:cs="Times New Roman"/>
          <w:spacing w:val="10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383888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СХЕМА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ind w:left="18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after="384" w:line="240" w:lineRule="auto"/>
        <w:ind w:left="18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8A42F" wp14:editId="615F5685">
                <wp:simplePos x="0" y="0"/>
                <wp:positionH relativeFrom="column">
                  <wp:posOffset>4826000</wp:posOffset>
                </wp:positionH>
                <wp:positionV relativeFrom="paragraph">
                  <wp:posOffset>330835</wp:posOffset>
                </wp:positionV>
                <wp:extent cx="827405" cy="271780"/>
                <wp:effectExtent l="6350" t="6985" r="42545" b="73660"/>
                <wp:wrapNone/>
                <wp:docPr id="12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7405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80pt;margin-top:26.05pt;width:65.15pt;height:2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" strokecolor="#4579b8">
                <v:stroke endarrow="open"/>
              </v:shape>
            </w:pict>
          </mc:Fallback>
        </mc:AlternateContent>
      </w: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7160B" wp14:editId="566562C9">
                <wp:simplePos x="0" y="0"/>
                <wp:positionH relativeFrom="column">
                  <wp:posOffset>2953385</wp:posOffset>
                </wp:positionH>
                <wp:positionV relativeFrom="paragraph">
                  <wp:posOffset>330835</wp:posOffset>
                </wp:positionV>
                <wp:extent cx="10795" cy="272415"/>
                <wp:effectExtent l="67310" t="6985" r="74295" b="25400"/>
                <wp:wrapNone/>
                <wp:docPr id="11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32.55pt;margin-top:26.05pt;width:.85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" strokecolor="#4579b8">
                <v:stroke endarrow="open"/>
              </v:shape>
            </w:pict>
          </mc:Fallback>
        </mc:AlternateContent>
      </w:r>
      <w:r w:rsidRPr="00383888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8B9B1B" wp14:editId="28CA055F">
                <wp:simplePos x="0" y="0"/>
                <wp:positionH relativeFrom="column">
                  <wp:posOffset>993775</wp:posOffset>
                </wp:positionH>
                <wp:positionV relativeFrom="paragraph">
                  <wp:posOffset>265430</wp:posOffset>
                </wp:positionV>
                <wp:extent cx="424815" cy="272415"/>
                <wp:effectExtent l="50800" t="8255" r="10160" b="71755"/>
                <wp:wrapNone/>
                <wp:docPr id="10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4815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78.25pt;margin-top:20.9pt;width:33.45pt;height:21.4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" strokecolor="#4579b8">
                <v:stroke endarrow="open"/>
              </v:shape>
            </w:pict>
          </mc:Fallback>
        </mc:AlternateContent>
      </w: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УТОЧНЯЮЩИЕ ЧЛЕНЫ ПРЕДЛОЖЕНИЯ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3888" w:rsidRPr="00383888">
          <w:pgSz w:w="11905" w:h="16837"/>
          <w:pgMar w:top="841" w:right="879" w:bottom="702" w:left="869" w:header="720" w:footer="720" w:gutter="0"/>
          <w:cols w:space="720"/>
        </w:sectPr>
      </w:pPr>
    </w:p>
    <w:p w:rsidR="00383888" w:rsidRPr="00383888" w:rsidRDefault="00383888" w:rsidP="00383888">
      <w:pPr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  <w:lastRenderedPageBreak/>
        <w:t>Уточняют</w:t>
      </w:r>
    </w:p>
    <w:p w:rsidR="00383888" w:rsidRPr="00383888" w:rsidRDefault="00383888" w:rsidP="00383888">
      <w:pPr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pacing w:val="20"/>
          <w:sz w:val="24"/>
          <w:szCs w:val="24"/>
          <w:lang w:eastAsia="ru-RU"/>
        </w:rPr>
        <w:br w:type="column"/>
      </w:r>
    </w:p>
    <w:p w:rsidR="00383888" w:rsidRPr="00383888" w:rsidRDefault="00383888" w:rsidP="00383888">
      <w:pPr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конкретизируют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ограничивают понятия</w:t>
      </w:r>
    </w:p>
    <w:p w:rsidR="00383888" w:rsidRPr="00383888" w:rsidRDefault="00383888" w:rsidP="003838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383888" w:rsidRPr="00383888">
          <w:type w:val="continuous"/>
          <w:pgSz w:w="11905" w:h="16837"/>
          <w:pgMar w:top="650" w:right="1206" w:bottom="1440" w:left="883" w:header="720" w:footer="720" w:gutter="0"/>
          <w:cols w:num="3" w:space="720" w:equalWidth="0">
            <w:col w:w="1440" w:space="2174"/>
            <w:col w:w="2409" w:space="1690"/>
            <w:col w:w="2102"/>
          </w:cols>
        </w:sectPr>
      </w:pPr>
    </w:p>
    <w:p w:rsidR="00383888" w:rsidRPr="00383888" w:rsidRDefault="00383888" w:rsidP="00383888">
      <w:pPr>
        <w:autoSpaceDE w:val="0"/>
        <w:autoSpaceDN w:val="0"/>
        <w:adjustRightInd w:val="0"/>
        <w:spacing w:before="132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обстоятельства                   определения  дополнения                  гл. члены</w:t>
      </w: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места                                       приложения</w:t>
      </w: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времени</w:t>
      </w:r>
    </w:p>
    <w:p w:rsidR="00383888" w:rsidRPr="00383888" w:rsidRDefault="00383888" w:rsidP="00383888">
      <w:pPr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образа действия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союзы: то есть,                 слова: особенно, даже,              предлоги: кроме,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>или                                           главным образом                           помимо, вместо,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в частности, например           исключая, наряду с</w:t>
      </w:r>
    </w:p>
    <w:p w:rsidR="00383888" w:rsidRPr="00383888" w:rsidRDefault="00383888" w:rsidP="00383888">
      <w:pPr>
        <w:autoSpaceDE w:val="0"/>
        <w:autoSpaceDN w:val="0"/>
        <w:adjustRightInd w:val="0"/>
        <w:spacing w:before="6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numPr>
          <w:ilvl w:val="0"/>
          <w:numId w:val="1"/>
        </w:numPr>
        <w:tabs>
          <w:tab w:val="left" w:pos="408"/>
        </w:tabs>
        <w:autoSpaceDE w:val="0"/>
        <w:autoSpaceDN w:val="0"/>
        <w:adjustRightInd w:val="0"/>
        <w:spacing w:before="7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работа:</w:t>
      </w:r>
    </w:p>
    <w:p w:rsidR="00383888" w:rsidRPr="00383888" w:rsidRDefault="00383888" w:rsidP="00383888">
      <w:pPr>
        <w:widowControl w:val="0"/>
        <w:tabs>
          <w:tab w:val="left" w:pos="408"/>
        </w:tabs>
        <w:autoSpaceDE w:val="0"/>
        <w:autoSpaceDN w:val="0"/>
        <w:adjustRightInd w:val="0"/>
        <w:spacing w:before="7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II:</w:t>
      </w:r>
    </w:p>
    <w:p w:rsidR="00383888" w:rsidRPr="00383888" w:rsidRDefault="00383888" w:rsidP="00383888">
      <w:pPr>
        <w:widowControl w:val="0"/>
        <w:tabs>
          <w:tab w:val="left" w:pos="408"/>
        </w:tabs>
        <w:autoSpaceDE w:val="0"/>
        <w:autoSpaceDN w:val="0"/>
        <w:adjustRightInd w:val="0"/>
        <w:spacing w:before="7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Списать вторую часть текста, найти уточняющие, подчеркнуть как члены предложения.</w:t>
      </w:r>
    </w:p>
    <w:p w:rsidR="00383888" w:rsidRPr="00383888" w:rsidRDefault="00383888" w:rsidP="00383888">
      <w:pPr>
        <w:widowControl w:val="0"/>
        <w:tabs>
          <w:tab w:val="left" w:pos="408"/>
        </w:tabs>
        <w:autoSpaceDE w:val="0"/>
        <w:autoSpaceDN w:val="0"/>
        <w:adjustRightInd w:val="0"/>
        <w:spacing w:before="7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III:</w:t>
      </w:r>
    </w:p>
    <w:p w:rsidR="00383888" w:rsidRPr="00383888" w:rsidRDefault="00383888" w:rsidP="00383888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Списать третью часть текста, вставить уточняющие члены, подчеркнутькак члены предложения.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Словадля справок: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даже любимая вещь, бережнее, особенно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неизвестным, каждый день.</w:t>
      </w:r>
    </w:p>
    <w:p w:rsidR="00383888" w:rsidRPr="00383888" w:rsidRDefault="00383888" w:rsidP="00383888">
      <w:pPr>
        <w:tabs>
          <w:tab w:val="left" w:pos="408"/>
        </w:tabs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3838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Итог </w:t>
      </w:r>
      <w:r w:rsidRPr="003838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домашнее </w:t>
      </w:r>
      <w:r w:rsidRPr="003838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задание: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Повторим </w:t>
      </w:r>
      <w:r w:rsidRPr="0038388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ещё раз то, что мы узнали об уточняющих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членах предложения. Откроем учебник </w:t>
      </w:r>
      <w:r w:rsidRPr="0038388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на 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странице </w:t>
      </w:r>
      <w:r w:rsidRPr="0038388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152 и прочтем</w:t>
      </w:r>
      <w:r w:rsidRPr="003838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правило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ДОМА: </w:t>
      </w:r>
      <w:r w:rsidRPr="00383888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I--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вариант: стр.:</w:t>
      </w:r>
      <w:r w:rsidRPr="00383888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54 Упр.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345</w:t>
      </w:r>
    </w:p>
    <w:p w:rsidR="00383888" w:rsidRPr="00383888" w:rsidRDefault="00383888" w:rsidP="00383888">
      <w:pPr>
        <w:autoSpaceDE w:val="0"/>
        <w:autoSpaceDN w:val="0"/>
        <w:adjustRightInd w:val="0"/>
        <w:spacing w:after="0" w:line="240" w:lineRule="auto"/>
        <w:ind w:left="2438" w:hanging="13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888">
        <w:rPr>
          <w:rFonts w:ascii="Times New Roman" w:eastAsia="Times New Roman" w:hAnsi="Times New Roman" w:cs="Times New Roman"/>
          <w:i/>
          <w:iCs/>
          <w:spacing w:val="50"/>
          <w:sz w:val="24"/>
          <w:szCs w:val="24"/>
          <w:lang w:eastAsia="ru-RU"/>
        </w:rPr>
        <w:t>II-вариант:</w:t>
      </w:r>
      <w:r w:rsidRPr="003838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 на вопрос текста, использовав уточняющие  члены предложения.</w:t>
      </w:r>
    </w:p>
    <w:p w:rsidR="00383888" w:rsidRPr="00383888" w:rsidRDefault="00383888" w:rsidP="00383888">
      <w:pPr>
        <w:rPr>
          <w:rFonts w:ascii="Calibri" w:eastAsia="Calibri" w:hAnsi="Calibri" w:cs="Times New Roman"/>
          <w:sz w:val="28"/>
          <w:szCs w:val="28"/>
        </w:rPr>
      </w:pPr>
    </w:p>
    <w:p w:rsidR="00383888" w:rsidRPr="00383888" w:rsidRDefault="00383888" w:rsidP="00383888">
      <w:pPr>
        <w:rPr>
          <w:rFonts w:ascii="Times New Roman" w:eastAsia="Calibri" w:hAnsi="Times New Roman" w:cs="Times New Roman"/>
          <w:sz w:val="28"/>
          <w:szCs w:val="28"/>
        </w:rPr>
      </w:pPr>
    </w:p>
    <w:p w:rsidR="00383888" w:rsidRPr="00383888" w:rsidRDefault="00383888" w:rsidP="00383888">
      <w:pPr>
        <w:rPr>
          <w:rFonts w:ascii="Times New Roman" w:eastAsia="Calibri" w:hAnsi="Times New Roman" w:cs="Times New Roman"/>
          <w:sz w:val="28"/>
          <w:szCs w:val="28"/>
        </w:rPr>
      </w:pPr>
    </w:p>
    <w:p w:rsidR="00247C6D" w:rsidRDefault="00247C6D">
      <w:bookmarkStart w:id="0" w:name="_GoBack"/>
      <w:bookmarkEnd w:id="0"/>
    </w:p>
    <w:sectPr w:rsidR="00247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20D2D"/>
    <w:multiLevelType w:val="hybridMultilevel"/>
    <w:tmpl w:val="3C9C80F2"/>
    <w:lvl w:ilvl="0" w:tplc="D47054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465B4A"/>
    <w:multiLevelType w:val="hybridMultilevel"/>
    <w:tmpl w:val="DEAC100E"/>
    <w:lvl w:ilvl="0" w:tplc="2F02A40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B6"/>
    <w:rsid w:val="00247C6D"/>
    <w:rsid w:val="00383888"/>
    <w:rsid w:val="00A3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3888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3888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1221</Words>
  <Characters>6963</Characters>
  <Application>Microsoft Office Word</Application>
  <DocSecurity>0</DocSecurity>
  <Lines>58</Lines>
  <Paragraphs>16</Paragraphs>
  <ScaleCrop>false</ScaleCrop>
  <Company/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2020-05-25T10:36:00Z</dcterms:created>
  <dcterms:modified xsi:type="dcterms:W3CDTF">2020-05-25T10:37:00Z</dcterms:modified>
</cp:coreProperties>
</file>