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11"/>
        <w:shd w:val="clear" w:color="auto" w:fill="FFFFFF"/>
        <w:spacing w:before="0" w:beforeAutospacing="0" w:after="0" w:afterAutospacing="0"/>
        <w:jc w:val="center"/>
        <w:rPr>
          <w:rStyle w:val="12"/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Style w:val="12"/>
          <w:rFonts w:hint="default" w:ascii="Times New Roman" w:hAnsi="Times New Roman" w:cs="Times New Roman"/>
          <w:color w:val="000000"/>
          <w:sz w:val="28"/>
          <w:szCs w:val="28"/>
        </w:rPr>
        <w:t>Муниципальное образование город Белореченск</w:t>
      </w:r>
      <w:r>
        <w:rPr>
          <w:rStyle w:val="12"/>
          <w:rFonts w:hint="default" w:cs="Times New Roman"/>
          <w:color w:val="000000"/>
          <w:sz w:val="28"/>
          <w:szCs w:val="28"/>
          <w:lang w:val="ru-RU"/>
        </w:rPr>
        <w:t xml:space="preserve"> </w:t>
      </w:r>
      <w:r>
        <w:rPr>
          <w:rStyle w:val="12"/>
          <w:rFonts w:hint="default" w:ascii="Times New Roman" w:hAnsi="Times New Roman" w:cs="Times New Roman"/>
          <w:color w:val="000000"/>
          <w:sz w:val="28"/>
          <w:szCs w:val="28"/>
        </w:rPr>
        <w:t>Краснодарского края</w:t>
      </w:r>
    </w:p>
    <w:p>
      <w:pPr>
        <w:pStyle w:val="11"/>
        <w:shd w:val="clear" w:color="auto" w:fill="FFFFFF"/>
        <w:spacing w:before="0" w:beforeAutospacing="0" w:after="0" w:afterAutospacing="0"/>
        <w:jc w:val="center"/>
        <w:rPr>
          <w:rStyle w:val="12"/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12"/>
          <w:rFonts w:hint="default" w:cs="Times New Roman"/>
          <w:color w:val="000000"/>
          <w:sz w:val="28"/>
          <w:szCs w:val="28"/>
          <w:lang w:val="ru-RU"/>
        </w:rPr>
        <w:t>Частное учреждение профессиональная образовательная организация техникум «Бизнес и право»</w:t>
      </w:r>
    </w:p>
    <w:p>
      <w:pPr>
        <w:pStyle w:val="11"/>
        <w:shd w:val="clear" w:color="auto" w:fill="FFFFFF"/>
        <w:spacing w:before="0" w:beforeAutospacing="0" w:after="0" w:afterAutospacing="0"/>
        <w:jc w:val="center"/>
        <w:rPr>
          <w:rFonts w:hint="default" w:ascii="Times New Roman" w:hAnsi="Times New Roman" w:cs="Times New Roman"/>
          <w:color w:val="000000"/>
        </w:rPr>
      </w:pPr>
    </w:p>
    <w:p>
      <w:pPr>
        <w:pStyle w:val="15"/>
        <w:shd w:val="clear" w:color="auto" w:fill="FFFFFF"/>
        <w:spacing w:before="0" w:beforeAutospacing="0" w:after="0" w:afterAutospacing="0"/>
        <w:jc w:val="right"/>
        <w:rPr>
          <w:rStyle w:val="14"/>
          <w:rFonts w:hint="default" w:ascii="Times New Roman" w:hAnsi="Times New Roman" w:cs="Times New Roman"/>
          <w:b/>
          <w:bCs/>
          <w:color w:val="000000"/>
          <w:sz w:val="32"/>
          <w:szCs w:val="32"/>
        </w:rPr>
      </w:pPr>
    </w:p>
    <w:p>
      <w:pPr>
        <w:pStyle w:val="15"/>
        <w:shd w:val="clear" w:color="auto" w:fill="FFFFFF"/>
        <w:spacing w:before="0" w:beforeAutospacing="0" w:after="0" w:afterAutospacing="0"/>
        <w:jc w:val="right"/>
        <w:rPr>
          <w:rStyle w:val="14"/>
          <w:rFonts w:hint="default" w:ascii="Times New Roman" w:hAnsi="Times New Roman" w:cs="Times New Roman"/>
          <w:b/>
          <w:bCs/>
          <w:color w:val="000000"/>
          <w:sz w:val="32"/>
          <w:szCs w:val="32"/>
        </w:rPr>
      </w:pPr>
    </w:p>
    <w:p>
      <w:pPr>
        <w:pStyle w:val="16"/>
        <w:shd w:val="clear" w:color="auto" w:fill="FFFFFF"/>
        <w:spacing w:before="0" w:beforeAutospacing="0" w:after="0" w:afterAutospacing="0"/>
        <w:jc w:val="right"/>
        <w:rPr>
          <w:rFonts w:hint="default" w:ascii="Times New Roman" w:hAnsi="Times New Roman" w:cs="Times New Roman"/>
          <w:color w:val="000000"/>
        </w:rPr>
      </w:pPr>
    </w:p>
    <w:p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wordWrap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32"/>
          <w:szCs w:val="32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Сценарий</w:t>
      </w:r>
      <w:r>
        <w:rPr>
          <w:rFonts w:hint="default" w:ascii="Times New Roman" w:hAnsi="Times New Roman" w:eastAsia="Times New Roman" w:cs="Times New Roman"/>
          <w:color w:val="000000"/>
          <w:sz w:val="32"/>
          <w:szCs w:val="32"/>
          <w:lang w:val="en-US" w:eastAsia="ru-RU"/>
        </w:rPr>
        <w:t xml:space="preserve"> внеклассного мероприятия</w:t>
      </w:r>
    </w:p>
    <w:p>
      <w:pPr>
        <w:shd w:val="clear" w:color="auto" w:fill="FFFFFF"/>
        <w:wordWrap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32"/>
          <w:szCs w:val="32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32"/>
          <w:szCs w:val="32"/>
          <w:lang w:val="en-US" w:eastAsia="ru-RU"/>
        </w:rPr>
        <w:t>«Здоровье - единственная красота»</w:t>
      </w:r>
      <w:bookmarkStart w:id="8" w:name="_GoBack"/>
      <w:bookmarkEnd w:id="8"/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>
      <w:pPr>
        <w:shd w:val="clear" w:color="auto" w:fill="FFFFFF"/>
        <w:spacing w:after="0" w:line="240" w:lineRule="auto"/>
        <w:jc w:val="right"/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>.</w:t>
      </w:r>
    </w:p>
    <w:p>
      <w:pPr>
        <w:shd w:val="clear" w:color="auto" w:fill="FFFFFF"/>
        <w:spacing w:after="0" w:line="240" w:lineRule="auto"/>
        <w:jc w:val="left"/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</w:p>
    <w:p>
      <w:pPr>
        <w:shd w:val="clear" w:color="auto" w:fill="FFFFFF"/>
        <w:spacing w:after="0" w:line="240" w:lineRule="auto"/>
        <w:jc w:val="left"/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</w:p>
    <w:p>
      <w:pPr>
        <w:shd w:val="clear" w:color="auto" w:fill="FFFFFF"/>
        <w:spacing w:after="0" w:line="240" w:lineRule="auto"/>
        <w:jc w:val="left"/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</w:p>
    <w:p>
      <w:pPr>
        <w:shd w:val="clear" w:color="auto" w:fill="FFFFFF"/>
        <w:spacing w:after="0" w:line="240" w:lineRule="auto"/>
        <w:jc w:val="left"/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</w:p>
    <w:p>
      <w:pPr>
        <w:shd w:val="clear" w:color="auto" w:fill="FFFFFF"/>
        <w:spacing w:after="0" w:line="240" w:lineRule="auto"/>
        <w:jc w:val="left"/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</w:p>
    <w:p>
      <w:pPr>
        <w:pStyle w:val="15"/>
        <w:shd w:val="clear" w:color="auto" w:fill="FFFFFF"/>
        <w:spacing w:before="0" w:beforeAutospacing="0" w:after="0" w:afterAutospacing="0"/>
        <w:jc w:val="righ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Style w:val="14"/>
          <w:rFonts w:hint="default" w:ascii="Times New Roman" w:hAnsi="Times New Roman" w:cs="Times New Roman"/>
          <w:bCs/>
          <w:color w:val="000000"/>
          <w:sz w:val="28"/>
          <w:szCs w:val="28"/>
        </w:rPr>
        <w:t>Подготовила</w:t>
      </w:r>
    </w:p>
    <w:p>
      <w:pPr>
        <w:pStyle w:val="15"/>
        <w:shd w:val="clear" w:color="auto" w:fill="FFFFFF"/>
        <w:wordWrap w:val="0"/>
        <w:spacing w:before="0" w:beforeAutospacing="0" w:after="0" w:afterAutospacing="0"/>
        <w:jc w:val="righ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Style w:val="14"/>
          <w:rFonts w:hint="default" w:ascii="Times New Roman" w:hAnsi="Times New Roman" w:cs="Times New Roman"/>
          <w:bCs/>
          <w:color w:val="000000"/>
          <w:sz w:val="28"/>
          <w:szCs w:val="28"/>
        </w:rPr>
        <w:t xml:space="preserve">Преподаватель </w:t>
      </w:r>
      <w:r>
        <w:rPr>
          <w:rStyle w:val="14"/>
          <w:rFonts w:hint="default" w:cs="Times New Roman"/>
          <w:bCs/>
          <w:color w:val="000000"/>
          <w:sz w:val="28"/>
          <w:szCs w:val="28"/>
          <w:lang w:val="ru-RU"/>
        </w:rPr>
        <w:t>английского языка</w:t>
      </w:r>
    </w:p>
    <w:p>
      <w:pPr>
        <w:shd w:val="clear" w:color="auto" w:fill="FFFFFF"/>
        <w:spacing w:after="0" w:line="240" w:lineRule="auto"/>
        <w:jc w:val="right"/>
        <w:rPr>
          <w:rStyle w:val="8"/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Style w:val="14"/>
          <w:rFonts w:hint="default" w:ascii="Times New Roman" w:hAnsi="Times New Roman" w:cs="Times New Roman"/>
          <w:bCs/>
          <w:color w:val="000000"/>
          <w:sz w:val="28"/>
          <w:szCs w:val="28"/>
        </w:rPr>
        <w:t>Лаптева Евгения Юрьев</w:t>
      </w:r>
      <w:r>
        <w:rPr>
          <w:rStyle w:val="14"/>
          <w:rFonts w:hint="default" w:ascii="Times New Roman" w:hAnsi="Times New Roman" w:cs="Times New Roman"/>
          <w:bCs/>
          <w:color w:val="000000"/>
          <w:sz w:val="32"/>
          <w:szCs w:val="32"/>
        </w:rPr>
        <w:t>на</w:t>
      </w:r>
    </w:p>
    <w:p/>
    <w:p/>
    <w:p/>
    <w:p/>
    <w:p/>
    <w:p/>
    <w:p/>
    <w:p/>
    <w:p/>
    <w:p/>
    <w:p/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2019 - 2020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/>
    <w:p>
      <w:pPr>
        <w:shd w:val="clear" w:color="auto" w:fill="FFFFFF"/>
        <w:spacing w:after="0" w:line="240" w:lineRule="auto"/>
        <w:jc w:val="right"/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bidi="ru-RU"/>
        </w:rPr>
        <w:t>Эпиграф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.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Единственная красота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которую я знаю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,-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это здоровье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instrText xml:space="preserve"> HYPERLINK "http://www.mircitaty.com/heine.html" \o "Генрих Гейне"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Генрих Гейне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end"/>
      </w:r>
    </w:p>
    <w:p>
      <w:pPr>
        <w:shd w:val="clear" w:color="auto" w:fill="FFFFFF"/>
        <w:spacing w:after="0" w:line="240" w:lineRule="auto"/>
        <w:jc w:val="right"/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</w:pP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Единственный способ сохранить здоровье </w:t>
      </w:r>
    </w:p>
    <w:p>
      <w:pPr>
        <w:shd w:val="clear" w:color="auto" w:fill="FFFFFF"/>
        <w:spacing w:after="0" w:line="240" w:lineRule="auto"/>
        <w:jc w:val="right"/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-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 есть то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чего не хочешь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</w:p>
    <w:p>
      <w:pPr>
        <w:shd w:val="clear" w:color="auto" w:fill="FFFFFF"/>
        <w:spacing w:after="0" w:line="240" w:lineRule="auto"/>
        <w:jc w:val="right"/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пить то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чего не любишь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,</w:t>
      </w:r>
    </w:p>
    <w:p>
      <w:pPr>
        <w:shd w:val="clear" w:color="auto" w:fill="FFFFFF"/>
        <w:spacing w:after="0" w:line="240" w:lineRule="auto"/>
        <w:jc w:val="right"/>
        <w:rPr>
          <w:rStyle w:val="8"/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и делать то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что не нравится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                                                        </w:t>
      </w:r>
      <w:r>
        <w:rPr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8"/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Марк Твен</w:t>
      </w:r>
      <w:r>
        <w:rPr>
          <w:rStyle w:val="8"/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>.</w:t>
      </w:r>
    </w:p>
    <w:p>
      <w:pPr>
        <w:shd w:val="clear" w:color="auto" w:fill="FFFFFF"/>
        <w:spacing w:after="0" w:line="240" w:lineRule="auto"/>
        <w:jc w:val="right"/>
        <w:rPr>
          <w:rStyle w:val="8"/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</w:p>
    <w:p>
      <w:pPr>
        <w:jc w:val="left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Цель: повысить уровень компетентности в вопросах здорового образа жизни, 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ормировать сознательное и ответственное отношение к гармоничности своих душевных и физических способностей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, приобщить к здоровому образу жизни.</w:t>
      </w:r>
    </w:p>
    <w:p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 беседа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обсуждение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, тест, викторина, флешмоб.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Методы работы: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словесный, практический.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Категория участников: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Студенты 1 курса.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Наглядность: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Сопровождение беседы - мультимедиа презентация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, плакаты с высказываниями о здоровье.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Оборудование: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en-US" w:eastAsia="ru-RU"/>
        </w:rPr>
        <w:t>для теста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две пары весов для взвешивания, секундомер, 2 листа ватмана, маркеры, сантиметр.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Материальное обеспечение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 компьютер, презентация, проектор.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Предварительная подготовка: Студенты делятся на 2 команды. Придумывают название,  девиз, песню о здоровье.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План: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Введение (слово учителя) </w:t>
      </w:r>
    </w:p>
    <w:p>
      <w:pPr>
        <w:numPr>
          <w:ilvl w:val="0"/>
          <w:numId w:val="0"/>
        </w:num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Слова Марка Твена.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Тест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«Мое здоровье»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Пословицы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и поговорки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 здоровье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(какая команда больше назовет )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leftChars="0" w:firstLine="0" w:firstLineChars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Викторина «Знаешь ли ты»?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За правильный ответ 1 балл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Блиц опрос.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«Правда ли?» За правильный ответ 1 балл.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Флешмоб   «Цитаты и афоризмы о здоровье». За правильный ответ 1 балл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en-US" w:eastAsia="ru-RU"/>
        </w:rPr>
        <w:t>7.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ru-RU"/>
        </w:rPr>
        <w:t xml:space="preserve"> Подведение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en-US" w:eastAsia="ru-RU"/>
        </w:rPr>
        <w:t xml:space="preserve"> итогов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ru-RU"/>
        </w:rPr>
        <w:t>  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Ход мероприятия.</w:t>
      </w:r>
    </w:p>
    <w:p>
      <w:pPr>
        <w:shd w:val="clear" w:color="auto" w:fill="FFFFFF"/>
        <w:spacing w:after="0"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1.Введение (слово учителя)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взрослый человек вам скажет, что здоровье – это величайшая ценность, но почему-то современная молодёжь в числе главных ценностей называет деньги, карьеру, любовь, славу, а здоровье ставит только на 7-8 место.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Мудрая пословица гласит: «Что имеем, не храним, потерявши, плачем». Как вы думаете, какое отношение эта пословица имеет к теме нашего разговора?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знаем, как хранить деньги, как сберечь вещи. А знаете ли вы о том, как хранить здоровье?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мы будем говорить о том, что нужно делать, чтобы не жалеть о потерянном здоровье.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sz w:val="28"/>
          <w:szCs w:val="28"/>
          <w:cs w:val="0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Глубоко ошибается тот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кто считает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что о своем здоровье должны заботиться только люди среднего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если не старшего возраста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И в молодости человек должен беречь свое здоровье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Иначе старость он встретит далеко не в лучшей форме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Гармонично развитый человек должен быть стройным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подтянутым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Не случайно древние говорили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>: «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 xml:space="preserve">В здоровом теле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—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здоровый дух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>».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Как же вы относитесь к своему здоровью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?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Узнать это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мы надеемся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/>
          <w:lang w:bidi="ru-RU"/>
        </w:rPr>
        <w:t>поможет наш тест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cs w:val="0"/>
        </w:rPr>
        <w:t>.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rPr>
          <w:rFonts w:hint="default" w:ascii="Times New Roman" w:hAnsi="Times New Roman" w:eastAsia="Helvetica" w:cs="Times New Roman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  <w:lang w:val="ru-RU"/>
        </w:rPr>
        <w:t>Приглашаем добровольцев для прохождения теста.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Chars="0" w:right="0" w:rightChars="0"/>
        <w:jc w:val="center"/>
        <w:outlineLvl w:val="0"/>
        <w:rPr>
          <w:rFonts w:hint="default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8 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тестов для проверки здоровья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которые можно сделать 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выходя из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дома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 w:val="0"/>
          <w:sz w:val="32"/>
          <w:szCs w:val="3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1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ru-RU"/>
        </w:rPr>
        <w:t>)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Эндокринная система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bookmarkStart w:id="0" w:name="image22926515"/>
      <w:r>
        <w:rPr>
          <w:rFonts w:hint="default" w:ascii="Helvetica" w:hAnsi="Helvetica" w:eastAsia="Helvetica" w:cs="Helvetica"/>
          <w:i w:val="0"/>
          <w:caps w:val="0"/>
          <w:color w:val="0064A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5375910" cy="2473960"/>
            <wp:effectExtent l="0" t="0" r="15240" b="2540"/>
            <wp:docPr id="2" name="Picture 6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6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5910" cy="2473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Одним из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важнейших показателей здоровья является размер талии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Возьмите сантиметровую ленту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измерьте объем талии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(2–3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см выше пупка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).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норме он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должен превышать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88 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см у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женщин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102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см у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мужчин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Люди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у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которых эти показатели превышены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5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 сильнее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"http://journals.plos.org/plosmedicine/article?id=10.1371/journal.pmed.1001230"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подвержены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р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иску диабета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II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типа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Японии за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тонкую талию даже борются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уровне государства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 2008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года там действует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"https://debategraph.org/Details.aspx?nid=379162"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закон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согласно которому обладатели большого живота проходят специальные курсы стройности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294" w:lineRule="atLeast"/>
        <w:jc w:val="center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hint="default" w:cs="Times New Roman"/>
          <w:color w:val="000000"/>
          <w:sz w:val="28"/>
          <w:szCs w:val="28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МОЗГ.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Вам понадобятся чистый лист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маркер или карандаш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помощь друга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Нарисуйте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листе циферблат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попросите другого человека назвать время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формате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часы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минуты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»,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например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10 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часов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10 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минут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После этого добавьте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свой рисунок стрелки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так чтобы они указывали обозначенное время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Этот тест задействует достаточно большое количество процессов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мозгу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работу включаются те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отделы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которые отвечают за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движения рук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пространственное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зрительное восприятие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Поэтому неспособность правильно нарисовать циферблат или расположить стрелки может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"https://www.ncbi.nlm.nih.gov/pubmed/19814841"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свидетельствовать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начинающейся деменции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294" w:lineRule="atLeast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5825490" cy="2968625"/>
            <wp:effectExtent l="0" t="0" r="3810" b="3175"/>
            <wp:docPr id="1" name="Picture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5490" cy="296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30"/>
          <w:szCs w:val="30"/>
          <w:lang w:eastAsia="ru-RU"/>
        </w:rPr>
      </w:pP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center"/>
        <w:outlineLvl w:val="2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Позвоночник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  <w:t>.</w:t>
      </w:r>
    </w:p>
    <w:p>
      <w:pPr>
        <w:numPr>
          <w:ilvl w:val="0"/>
          <w:numId w:val="0"/>
        </w:numPr>
        <w:spacing w:after="160" w:line="259" w:lineRule="auto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Для этого теста вам понадобятся двое весов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Поставьте их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параллельно друг другу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встаньте одной ногой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первые весы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другой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 —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вторые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Цифры должны получиться если 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точно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хотя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бы примерно равными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же значения сильно отличаются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 свидетельствует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том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что ваши тазобедренные кости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позвоночник или голова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"http://www.rechargeyourlife.com/how-can-i-tell-if-my-spine-is-healthy/"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смещены</w:t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центра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Вам пора 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терапевту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который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зависимости от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характера отклонения направит вас 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узкому специалисту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32"/>
          <w:szCs w:val="32"/>
          <w:shd w:val="clear" w:fill="FFFFFF"/>
          <w:cs w:val="0"/>
          <w:lang w:val="en-US" w:bidi="ru-RU"/>
        </w:rPr>
      </w:pPr>
      <w:bookmarkStart w:id="1" w:name="image22926615"/>
      <w:r>
        <w:rPr>
          <w:rFonts w:hint="default" w:ascii="Helvetica" w:hAnsi="Helvetica" w:eastAsia="Helvetica" w:cs="Helvetica"/>
          <w:i w:val="0"/>
          <w:caps w:val="0"/>
          <w:color w:val="0064A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6437630" cy="3387090"/>
            <wp:effectExtent l="0" t="0" r="1270" b="3810"/>
            <wp:docPr id="3" name="Picture 7" descr="IMG_25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7630" cy="3387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center"/>
        <w:outlineLvl w:val="2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32"/>
          <w:szCs w:val="32"/>
          <w:shd w:val="clear" w:fill="FFFFFF"/>
          <w:cs w:val="0"/>
          <w:lang w:val="en-US" w:bidi="ru-RU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center"/>
        <w:outlineLvl w:val="2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32"/>
          <w:szCs w:val="32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32"/>
          <w:szCs w:val="32"/>
          <w:shd w:val="clear" w:fill="FFFFFF"/>
          <w:cs w:val="0"/>
          <w:lang w:val="en-US" w:bidi="ru-RU"/>
        </w:rPr>
        <w:t xml:space="preserve">4) </w:t>
      </w:r>
      <w:r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32"/>
          <w:szCs w:val="32"/>
          <w:shd w:val="clear" w:fill="FFFFFF"/>
          <w:cs/>
          <w:lang w:bidi="ru-RU"/>
        </w:rPr>
        <w:t>Дыхательная система</w:t>
      </w:r>
      <w:r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32"/>
          <w:szCs w:val="32"/>
          <w:shd w:val="clear" w:fill="FFFFFF"/>
          <w:cs w:val="0"/>
          <w:lang w:val="en-US" w:bidi="ru-RU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Этот тест называется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instrText xml:space="preserve"> HYPERLINK "https://books.google.ru/books?id=wNcrhbBlZP8C&amp;pg=PA255&amp;lpg=PA255&amp;dq=Shtange+test&amp;source=bl&amp;ots=GqwsfKviXu&amp;sig=sw5_bEoAWFfmznWiYfrPhsDfR-g&amp;hl=ru&amp;sa=X&amp;ved=2ahUKEwiG47Dh5YDdAhXoQJoKHcMiBiQQ6AEwBHoECAYQAQ" \l "v=onepage&amp;q=Shtange test&amp;f=false"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«</w:t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проба Штанге</w:t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»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для его проведения вам потребуется секундомер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Встаньте 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измерьте частоту сердечных сокращений за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30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Затем сядьте 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 xml:space="preserve">сделайте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3 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вдоха подряд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не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выдыхая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Потом задержите дыхание на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столько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сколько сможете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засеките время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После выдоха вновь измерьте пульс за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30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Результаты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: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40" w:right="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вы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смогли задержать дыхание меньше чем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40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 говорит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неудовлетворительной работе дыхательной системы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Средний показатель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— 40–49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Время задержки более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50 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говорит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том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что вы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находитесь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отличной форме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40" w:right="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Рассчитайте число ударов сердца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которые вы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намерили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формуле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Результат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=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ЧСС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число сердечных сокращений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)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за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30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после теста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 /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ЧСС за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30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до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теста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Результат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равный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1,2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ниже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говорит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норме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вы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набрали больше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очков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»,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 свидетельствует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нездоровой реакции сердечно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сосудистой системы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недостаток кислорода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both"/>
        <w:outlineLvl w:val="2"/>
        <w:rPr>
          <w:rFonts w:hint="default"/>
          <w:b w:val="0"/>
          <w:i w:val="0"/>
          <w:caps w:val="0"/>
          <w:color w:val="000000"/>
          <w:spacing w:val="0"/>
          <w:sz w:val="39"/>
          <w:szCs w:val="39"/>
          <w:shd w:val="clear" w:fill="FFFFFF"/>
          <w:cs w:val="0"/>
          <w:lang w:val="en-US" w:bidi="ru-RU"/>
        </w:rPr>
      </w:pPr>
      <w:r>
        <w:rPr>
          <w:rFonts w:hint="default" w:ascii="Helvetica" w:hAnsi="Helvetica" w:eastAsia="Helvetica" w:cs="Helvetica"/>
          <w:i w:val="0"/>
          <w:caps w:val="0"/>
          <w:color w:val="0064A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5113655" cy="4341495"/>
            <wp:effectExtent l="0" t="0" r="10795" b="1905"/>
            <wp:docPr id="6" name="Picture 8" descr="IMG_25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13655" cy="4341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both"/>
        <w:outlineLvl w:val="2"/>
        <w:rPr>
          <w:rFonts w:hint="default"/>
          <w:b w:val="0"/>
          <w:i w:val="0"/>
          <w:caps w:val="0"/>
          <w:color w:val="000000"/>
          <w:spacing w:val="0"/>
          <w:sz w:val="39"/>
          <w:szCs w:val="39"/>
          <w:shd w:val="clear" w:fill="FFFFFF"/>
          <w:cs w:val="0"/>
          <w:lang w:val="en-US" w:bidi="ru-RU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center"/>
        <w:outlineLvl w:val="2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  <w:t>5)Ногти</w:t>
      </w:r>
    </w:p>
    <w:p>
      <w:pPr>
        <w:pStyle w:val="16"/>
        <w:bidi w:val="0"/>
        <w:rPr>
          <w:rStyle w:val="14"/>
          <w:rFonts w:hint="default"/>
          <w:lang w:val="en-US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Взгляните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свои ногти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 —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они многое могут сказать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состоянии здоровья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последнее время ногти стали больше слоиться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крошиться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них появились белые полоски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 —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 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только косметическая проблема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Такое состояние может свидетельствовать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недостатке витаминов группы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железа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даже надвигающемся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"https://saveourbones.com/how-to-test-your-bone-health-at-home/"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остеопорозе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Times New Roman" w:hAnsi="Times New Roman" w:eastAsia="Times New Roman" w:cs="Times New Roman"/>
          <w:color w:val="000000"/>
          <w:sz w:val="30"/>
          <w:szCs w:val="30"/>
          <w:lang w:eastAsia="ru-RU"/>
        </w:rPr>
      </w:pPr>
      <w:bookmarkStart w:id="2" w:name="image22926715"/>
      <w:r>
        <w:rPr>
          <w:rFonts w:hint="default" w:ascii="Helvetica" w:hAnsi="Helvetica" w:eastAsia="Helvetica" w:cs="Helvetica"/>
          <w:i w:val="0"/>
          <w:caps w:val="0"/>
          <w:color w:val="0064A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6305550" cy="3854450"/>
            <wp:effectExtent l="0" t="0" r="0" b="12700"/>
            <wp:docPr id="5" name="Picture 9" descr="IMG_256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9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385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center"/>
        <w:outlineLvl w:val="2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Chars="0" w:right="0" w:rightChars="0"/>
        <w:jc w:val="center"/>
        <w:outlineLvl w:val="2"/>
        <w:rPr>
          <w:rFonts w:hint="default"/>
          <w:b w:val="0"/>
          <w:i w:val="0"/>
          <w:caps w:val="0"/>
          <w:color w:val="000000"/>
          <w:spacing w:val="0"/>
          <w:sz w:val="39"/>
          <w:szCs w:val="39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  <w:t>6)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Зрение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Всем привычная таблица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кабинете офтальмолога является далеко 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единственным способом проверить остроту зрения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Вглядывайтесь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оконную раму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течение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30 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сек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потом закройте глаза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затем попеременно открывайте левый 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правый глаз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картинка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которую вы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видите одним гл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азом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размылась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линии перестали быть параллельными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вам может угрожать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instrText xml:space="preserve"> HYPERLINK "https://www.ncbi.nlm.nih.gov/pubmed/26978865"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макулодистрофия</w:t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—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опасное заболевание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приводящее к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потере зрения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Второй тест проведите неподалеку от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парковки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Отойдите от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любой машины на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20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м 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постарайтесь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instrText xml:space="preserve"> HYPERLINK "http://www.olderdrivers.org.uk/the-law/eyesight/"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различить</w:t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ее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номер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если при всем желании разобрать цифры 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буквы на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номерных знаках не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получается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вам пора к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/>
          <w:lang w:bidi="ru-RU"/>
        </w:rPr>
        <w:t>офтальмологу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  <w:cs w:val="0"/>
        </w:rPr>
        <w:t>.</w:t>
      </w:r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Times New Roman" w:hAnsi="Times New Roman" w:eastAsia="Times New Roman" w:cs="Times New Roman"/>
          <w:color w:val="000000"/>
          <w:sz w:val="30"/>
          <w:szCs w:val="30"/>
          <w:lang w:eastAsia="ru-RU"/>
        </w:rPr>
      </w:pPr>
      <w:bookmarkStart w:id="3" w:name="image22926765"/>
      <w:r>
        <w:rPr>
          <w:rFonts w:hint="default" w:ascii="Helvetica" w:hAnsi="Helvetica" w:eastAsia="Helvetica" w:cs="Helvetica"/>
          <w:i w:val="0"/>
          <w:caps w:val="0"/>
          <w:color w:val="0064A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5710555" cy="3514090"/>
            <wp:effectExtent l="0" t="0" r="4445" b="10160"/>
            <wp:docPr id="7" name="Picture 10" descr="IMG_25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0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0555" cy="3514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>
      <w:pPr>
        <w:pStyle w:val="3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/>
        <w:jc w:val="center"/>
        <w:rPr>
          <w:rFonts w:hint="default" w:ascii="Times New Roman" w:hAnsi="Times New Roman" w:cs="Times New Roman"/>
          <w:b w:val="0"/>
          <w:sz w:val="32"/>
          <w:szCs w:val="32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Слух</w:t>
      </w:r>
    </w:p>
    <w:p>
      <w:pPr>
        <w:rPr>
          <w:rFonts w:hint="default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bookmarkStart w:id="4" w:name="image22926815"/>
      <w:r>
        <w:rPr>
          <w:rFonts w:hint="default" w:ascii="Helvetica" w:hAnsi="Helvetica" w:eastAsia="Helvetica" w:cs="Helvetica"/>
          <w:i w:val="0"/>
          <w:caps w:val="0"/>
          <w:color w:val="0064A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5656580" cy="2572385"/>
            <wp:effectExtent l="0" t="0" r="1270" b="18415"/>
            <wp:docPr id="4" name="Picture 5" descr="IMG_25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56580" cy="2572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30"/>
          <w:szCs w:val="30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30"/>
          <w:szCs w:val="30"/>
          <w:lang w:eastAsia="ru-RU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Попробуйте услышать разговор собеседников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находящихся от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вас на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расстоянии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5–6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можете разобрать слов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как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бы ни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старались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 может быть сигналом о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том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что пора к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доктору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Такой способ 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работает 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шумных общественных местах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Например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многолюдном кафе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где играет громкая музыка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вы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можете не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разобрать даже слов собеседника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находящегося рядом с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вами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Так себя проявляет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"https://ccrma.stanford.edu/~jos/bosse/Human_Audio_Perception_Masking.html"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эффект маскировки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когда слабый звук становится неразличим на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фоне более громкого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Помимо этого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сегодня существует большое количество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"https://play.google.com/store/search?q=%D0%BF%D1%80%D0%BE%D0%B2%D0%B5%D1%80%D0%BA%D0%B0+%D1%81%D0%BB%D1%83%D1%85%D0%B0&amp;c=apps"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приложений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которые помогут проверить остроту слуха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.</w:t>
      </w:r>
    </w:p>
    <w:p>
      <w:pPr>
        <w:pStyle w:val="3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leftChars="0" w:right="0" w:firstLine="0" w:firstLineChars="0"/>
        <w:jc w:val="center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32"/>
          <w:szCs w:val="32"/>
          <w:shd w:val="clear" w:fill="FFFFFF"/>
          <w:cs/>
          <w:lang w:bidi="ru-RU"/>
        </w:rPr>
        <w:t>Печень</w:t>
      </w:r>
    </w:p>
    <w:p>
      <w:pPr>
        <w:numPr>
          <w:ilvl w:val="0"/>
          <w:numId w:val="0"/>
        </w:numPr>
        <w:ind w:leftChars="0"/>
        <w:rPr>
          <w:rFonts w:hint="default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/>
          <w:color w:val="939393"/>
          <w:sz w:val="18"/>
          <w:szCs w:val="18"/>
        </w:rPr>
      </w:pPr>
      <w:bookmarkStart w:id="5" w:name="image22926865"/>
      <w:r>
        <w:rPr>
          <w:rFonts w:hint="default" w:ascii="Helvetica" w:hAnsi="Helvetica" w:eastAsia="Helvetica" w:cs="Helvetica"/>
          <w:i w:val="0"/>
          <w:caps w:val="0"/>
          <w:color w:val="0064AF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6198870" cy="1966595"/>
            <wp:effectExtent l="0" t="0" r="11430" b="14605"/>
            <wp:docPr id="8" name="Picture 6" descr="IMG_256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6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8870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Посмотрите в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зеркало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которое позволит оценить фигуру в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полный рост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Вас должна насторожить жировая прослойка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нависающая над талией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Это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"https://www.ncbi.nlm.nih.gov/pubmed/30026588"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висцеральный жир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который окружает печень 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мешает ее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работе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Пожелтевшие белки глаз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жировики на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 xml:space="preserve">лице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(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особенно на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веках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)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налет на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языке также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"https://www.liverdoctor.com/external-signs-of-liver-problems/" \t "https://www.adme.ru/svoboda-sdelaj-sam/8-testov-dlya-proverki-zdorovya-kotorye-mozhno-sdelat-ne-vyhodya-iz-doma-1865065/_blank" </w:instrTex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свидетельствуют</w:t>
      </w:r>
      <w:r>
        <w:rPr>
          <w:rStyle w:val="7"/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 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том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что с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печенью не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все в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порядке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Обратите внимание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!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Приведенные тесты не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могут быть использованы для постановки диагноза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Но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это еще один инструмент в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арсенале тех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кто следит за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своим здоровьем 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хочет поддерживать его в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 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/>
          <w:lang w:bidi="ru-RU"/>
        </w:rPr>
        <w:t>отличном состоянии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6" w:name="7f35b6ef36aab80dc96a3c11f88fb57515ff6f3a"/>
      <w:bookmarkEnd w:id="6"/>
      <w:bookmarkStart w:id="7" w:name="1"/>
      <w:bookmarkEnd w:id="7"/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hint="default"/>
          <w:b/>
          <w:color w:val="000000"/>
          <w:sz w:val="27"/>
          <w:szCs w:val="27"/>
          <w:lang w:val="ru-RU"/>
        </w:rPr>
      </w:pPr>
      <w:r>
        <w:rPr>
          <w:rFonts w:hint="default"/>
          <w:b/>
          <w:color w:val="000000"/>
          <w:sz w:val="27"/>
          <w:szCs w:val="27"/>
          <w:lang w:val="ru-RU"/>
        </w:rPr>
        <w:t>4.</w:t>
      </w:r>
      <w:r>
        <w:rPr>
          <w:b/>
          <w:color w:val="000000"/>
          <w:sz w:val="27"/>
          <w:szCs w:val="27"/>
        </w:rPr>
        <w:t xml:space="preserve"> Викторина «Знаешь ли ты?»</w:t>
      </w:r>
      <w:r>
        <w:rPr>
          <w:rFonts w:hint="default"/>
          <w:b/>
          <w:color w:val="000000"/>
          <w:sz w:val="27"/>
          <w:szCs w:val="27"/>
          <w:lang w:val="ru-RU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hint="default"/>
          <w:b/>
          <w:color w:val="000000"/>
          <w:sz w:val="27"/>
          <w:szCs w:val="27"/>
          <w:lang w:val="ru-RU"/>
        </w:rPr>
      </w:pP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 Назовите комнатное растение, которое: во-первых, съедобно – можно положить 1-2 листочка в салат или съесть просто так, без приправ; во-вторых, лечит горло, голосовые связки, заживляет раны, а его сок улучшает пищеварение (каланхоэ)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Какое лекарственное животное пропагандировал Дуремар – персонаж сказки Алексея Толстого? (Медицинскую пиявку. Они высасывают кровь, снижают кровяное давление, вырабатывают гирудин, предотвращающее свёртываемость крови)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Почему нельзя собирать ягоды, грибы и лекарственные растения вдоль автомобильных дорог? (В них накапливаются вредные вещества)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 В Арктике и Антарктиде, несмотря на холод, люди мало болеют простудными заболеваниями, а в средней полосе – часто. Почему? (Воздух там практически стерилен, поскольку болезнетворные бактерии и вирусы.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погибают. В средней полосе в воздухе много вирусов, вызывающие болезни).</w:t>
      </w:r>
    </w:p>
    <w:p>
      <w:pPr>
        <w:pStyle w:val="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Какие фрукты, овощи и растения используют для понижения температуры и для лечения от простуды? (Малина, лимон, чеснок, липа).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6.Листья, какого растения используют при ушибе и кровотечении? (Лопух, подорожник).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7.Сок этого растения используют вместо йода? (Чистотел).</w:t>
      </w:r>
    </w:p>
    <w:p>
      <w:pPr>
        <w:shd w:val="clear" w:color="auto" w:fill="FFFFFF"/>
        <w:spacing w:after="0" w:line="240" w:lineRule="auto"/>
        <w:jc w:val="left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val="en-US" w:eastAsia="ru-RU"/>
        </w:rPr>
      </w:pPr>
    </w:p>
    <w:p>
      <w:pPr>
        <w:shd w:val="clear" w:color="auto" w:fill="FFFFFF"/>
        <w:spacing w:after="0" w:line="240" w:lineRule="auto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val="en-US" w:eastAsia="ru-RU"/>
        </w:rPr>
        <w:t>5.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eastAsia="ru-RU"/>
        </w:rPr>
        <w:t>«Блиц-опрос»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Итак, сейчас я вам  задам вопросы, вам надо ответить Да – Нет, за правильный ответ, получаете 1 балл.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1.Согласны ли вы, что зарядка – источник бодрости и здоровья?  (да)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2.Верно ли, что жвачка сохраняет зубы?  (нет)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3.Верно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ли, что кактусы снимают излучение от компьютера?  (нет)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4.Верно ли, что от курения ежегодно погибают 10 000 человек?  (да)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5.Правда ли, что бананы поднимают настроение?  (да)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6.Верно ли, что морковь замедляет процесс старения организма?  (да)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7.Правда ли, что есть безвредные наркотики?  (нет)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8.Отказаться от курения легко?  (нет)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9.Правда ли, что молоко полезнее йогурта?  (нет)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10.Взрослые чаще, чем дети ломают ноги?  (да)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12.Правда ли, что летом можно запастись витаминами на весь год?  (нет)</w:t>
      </w:r>
    </w:p>
    <w:p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13.Правда ли, что недостаток солнца вызывает депрессию?  (да)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.  </w:t>
      </w:r>
    </w:p>
    <w:p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val="en-US" w:eastAsia="ru-RU"/>
        </w:rPr>
        <w:t xml:space="preserve">6.Флешмоб.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Цитаты и афоризмы про здоровье.</w:t>
      </w:r>
    </w:p>
    <w:p>
      <w:pPr>
        <w:pStyle w:val="4"/>
        <w:keepNext w:val="0"/>
        <w:keepLines w:val="0"/>
        <w:widowControl/>
        <w:suppressLineNumbers w:val="0"/>
        <w:shd w:val="clear" w:fill="F3FEF1"/>
        <w:spacing w:line="240" w:lineRule="auto"/>
        <w:ind w:left="0" w:firstLine="0"/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Ничто так не истощает и не разрушает человека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как продолжительное физическое бездействие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                      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instrText xml:space="preserve"> HYPERLINK "http://www.mircitaty.com/aristotel.html" \o "Аристотель"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Аристотель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ru-RU" w:eastAsia="zh-CN" w:bidi="ar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3FEF1"/>
        <w:spacing w:line="240" w:lineRule="auto"/>
        <w:ind w:left="0" w:firstLine="0"/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Пока есть болезнь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будет не только страх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но и надежда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instrText xml:space="preserve"> HYPERLINK "http://www.mircitaty.com/batler.html" \o "Сэмюэл Батлер"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Сэмюэл Батлер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hd w:val="clear" w:fill="F3FEF1"/>
        <w:spacing w:line="240" w:lineRule="auto"/>
        <w:ind w:left="0" w:firstLine="0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 xml:space="preserve">Надежда выздороветь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-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половина выздоровления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   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instrText xml:space="preserve"> HYPERLINK "http://www.mircitaty.com/wolter.html" \o "Вольтер"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Вольтер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Единственная красота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которую я знаю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,-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это здоровье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instrText xml:space="preserve"> HYPERLINK "http://www.mircitaty.com/heine.html" \o "Генрих Гейне"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Генрих Гейне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Если человек сам следит за своим здоровьем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то трудно найти врача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который знал бы лучше полезное для его здоровья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чем он сам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Сократ</w:t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Нельзя врачевать тело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не врачуя души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                            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</w:rPr>
        <w:instrText xml:space="preserve"> HYPERLINK "http://www.mircitaty.com/sokrat.html" \o "Сократ"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Сократ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Некоторые лекарства опаснее самих болезней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                         Сенека</w:t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Ничто так не препятствует здоровью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как частая смена лекарств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Сенека</w:t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 xml:space="preserve">Одно из условий выздоровления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-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желание выздороветь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        Сенека</w:t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Пить вино так же вредно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как принимать яд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                      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instrText xml:space="preserve"> HYPERLINK "http://www.mircitaty.com/seneka.html" \o "Сенека"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Сенека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end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ru-RU" w:eastAsia="zh-CN" w:bidi="ar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</w:pP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Даже болеть приятно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когда знаешь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что есть люди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которые ждут твоего выздоровления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как праздника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</w:rPr>
        <w:t>.</w:t>
      </w:r>
      <w:r>
        <w:rPr>
          <w:rFonts w:hint="default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 w:val="0"/>
          <w:lang w:val="ru-RU"/>
        </w:rPr>
        <w:t xml:space="preserve">                                       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instrText xml:space="preserve"> HYPERLINK "http://www.mircitaty.com/chexow.html" \o "Антон Павлович Чехов" </w:instrTex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u w:val="none"/>
          <w:shd w:val="clear" w:fill="F3FEF1"/>
          <w:cs/>
          <w:lang w:bidi="ru-RU"/>
        </w:rPr>
        <w:t>Антон Павлович Чехов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  <w:fldChar w:fldCharType="end"/>
      </w:r>
    </w:p>
    <w:p>
      <w:pPr>
        <w:shd w:val="clear" w:color="auto" w:fill="FFFFFF"/>
        <w:spacing w:after="0" w:line="240" w:lineRule="auto"/>
        <w:jc w:val="left"/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Единственный способ сохранить здоровье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-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это есть то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чего не хочешь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</w:p>
    <w:p>
      <w:pPr>
        <w:shd w:val="clear" w:color="auto" w:fill="FFFFFF"/>
        <w:spacing w:after="0" w:line="240" w:lineRule="auto"/>
        <w:jc w:val="left"/>
        <w:rPr>
          <w:rStyle w:val="8"/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пить то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чего не любишь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,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ru-RU"/>
        </w:rPr>
        <w:t xml:space="preserve">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и делать то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что не нравится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PTSansRegular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PTSansRegular" w:hAnsi="PTSansRegular" w:eastAsia="PTSansRegular" w:cs="PTSansRegular"/>
          <w:i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                                                                   </w:t>
      </w:r>
      <w:r>
        <w:rPr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8"/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Марк Твен</w:t>
      </w:r>
      <w:r>
        <w:rPr>
          <w:rStyle w:val="8"/>
          <w:rFonts w:hint="default" w:ascii="Times New Roman" w:hAnsi="Times New Roman" w:eastAsia="PTSansRegular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3FEF1"/>
        <w:ind w:left="0" w:firstLine="0"/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kern w:val="0"/>
          <w:sz w:val="28"/>
          <w:szCs w:val="28"/>
          <w:u w:val="none"/>
          <w:shd w:val="clear" w:fill="F3FEF1"/>
          <w:lang w:val="en-US" w:eastAsia="zh-CN" w:bidi="ar"/>
        </w:rPr>
      </w:pPr>
    </w:p>
    <w:p>
      <w:pPr>
        <w:rPr>
          <w:rFonts w:hint="default" w:ascii="Times New Roman" w:hAnsi="Times New Roman" w:cs="Times New Roman"/>
          <w:color w:val="auto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  <w:lang w:val="ru-RU"/>
        </w:rPr>
        <w:t>7.Подведение итогов. Подсчет баллов. Награждение победителей.</w:t>
      </w:r>
    </w:p>
    <w:p>
      <w:pPr>
        <w:rPr>
          <w:rFonts w:hint="default" w:ascii="Times New Roman" w:hAnsi="Times New Roman" w:eastAsia="SimSun" w:cs="Times New Roman"/>
          <w:b w:val="0"/>
          <w:bCs/>
          <w:i w:val="0"/>
          <w:color w:val="auto"/>
          <w:spacing w:val="0"/>
          <w:sz w:val="28"/>
          <w:szCs w:val="28"/>
          <w:u w:val="none"/>
          <w:shd w:val="clear" w:fill="FFFFFF"/>
          <w:cs w:val="0"/>
          <w:lang w:val="ru-RU"/>
        </w:rPr>
      </w:pPr>
    </w:p>
    <w:p>
      <w:pP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  <w:lang w:val="ru-RU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color w:val="auto"/>
          <w:spacing w:val="0"/>
          <w:sz w:val="28"/>
          <w:szCs w:val="28"/>
          <w:u w:val="none"/>
          <w:shd w:val="clear" w:fill="FFFFFF"/>
          <w:cs w:val="0"/>
          <w:lang w:val="ru-RU"/>
        </w:rPr>
        <w:t>И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  <w:lang w:val="ru-RU"/>
        </w:rPr>
        <w:t>спользованные интернет ресурсы:</w:t>
      </w:r>
    </w:p>
    <w:p>
      <w:pPr>
        <w:numPr>
          <w:ilvl w:val="0"/>
          <w:numId w:val="6"/>
        </w:numP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  <w:lang w:val="ru-RU"/>
        </w:rPr>
      </w:pPr>
      <w:r>
        <w:rPr>
          <w:rFonts w:hint="default" w:ascii="Times New Roman" w:hAnsi="Times New Roman" w:eastAsia="Helvetica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"https://yandex.ru/video/preview?filmId" </w:instrText>
      </w:r>
      <w:r>
        <w:rPr>
          <w:rFonts w:hint="default" w:ascii="Times New Roman" w:hAnsi="Times New Roman" w:eastAsia="Helvetica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Helvetica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https://yandex.ru/video/preview?filmId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Helvetica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  </w:t>
      </w:r>
    </w:p>
    <w:p>
      <w:pPr>
        <w:numPr>
          <w:ilvl w:val="0"/>
          <w:numId w:val="6"/>
        </w:numP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cs w:val="0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"https://www.healthwaters.ru/" \t "https://yandex.ru/search/_blank" </w:instrTex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healthwaters.ru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lang w:val="ru-RU"/>
        </w:rPr>
        <w:t xml:space="preserve">,          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"https://citatnica.ru/" \t "https://yandex.ru/search/_blank" </w:instrTex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citatnica.ru</w:t>
      </w:r>
      <w:r>
        <w:rPr>
          <w:rFonts w:hint="default" w:ascii="Times New Roman" w:hAnsi="Times New Roman" w:eastAsia="SimSun" w:cs="Times New Roman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T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301BE2"/>
    <w:multiLevelType w:val="singleLevel"/>
    <w:tmpl w:val="A9301BE2"/>
    <w:lvl w:ilvl="0" w:tentative="0">
      <w:start w:val="3"/>
      <w:numFmt w:val="decimal"/>
      <w:suff w:val="space"/>
      <w:lvlText w:val="%1)"/>
      <w:lvlJc w:val="left"/>
    </w:lvl>
  </w:abstractNum>
  <w:abstractNum w:abstractNumId="1">
    <w:nsid w:val="B3B40FC7"/>
    <w:multiLevelType w:val="singleLevel"/>
    <w:tmpl w:val="B3B40F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10366B"/>
    <w:multiLevelType w:val="singleLevel"/>
    <w:tmpl w:val="1210366B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19E7E6B7"/>
    <w:multiLevelType w:val="singleLevel"/>
    <w:tmpl w:val="19E7E6B7"/>
    <w:lvl w:ilvl="0" w:tentative="0">
      <w:start w:val="7"/>
      <w:numFmt w:val="decimal"/>
      <w:suff w:val="space"/>
      <w:lvlText w:val="%1)"/>
      <w:lvlJc w:val="left"/>
    </w:lvl>
  </w:abstractNum>
  <w:abstractNum w:abstractNumId="4">
    <w:nsid w:val="1BF113D7"/>
    <w:multiLevelType w:val="singleLevel"/>
    <w:tmpl w:val="1BF113D7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37BC2B3"/>
    <w:multiLevelType w:val="multilevel"/>
    <w:tmpl w:val="537BC2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D9A"/>
    <w:rsid w:val="00003326"/>
    <w:rsid w:val="00115EDD"/>
    <w:rsid w:val="00826468"/>
    <w:rsid w:val="00A21FC8"/>
    <w:rsid w:val="00AC54DB"/>
    <w:rsid w:val="00D10D9A"/>
    <w:rsid w:val="00DD101A"/>
    <w:rsid w:val="00E12463"/>
    <w:rsid w:val="181E2D1B"/>
    <w:rsid w:val="23AD0245"/>
    <w:rsid w:val="517C62D1"/>
    <w:rsid w:val="612013EC"/>
    <w:rsid w:val="64B8315E"/>
    <w:rsid w:val="654F5407"/>
    <w:rsid w:val="66E264F0"/>
    <w:rsid w:val="728A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">
    <w:name w:val="Emphasis"/>
    <w:basedOn w:val="5"/>
    <w:qFormat/>
    <w:uiPriority w:val="20"/>
    <w:rPr>
      <w:i/>
      <w:iCs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styleId="8">
    <w:name w:val="Strong"/>
    <w:basedOn w:val="5"/>
    <w:qFormat/>
    <w:uiPriority w:val="22"/>
    <w:rPr>
      <w:b/>
      <w:bCs/>
    </w:rPr>
  </w:style>
  <w:style w:type="table" w:styleId="10">
    <w:name w:val="Table Grid"/>
    <w:basedOn w:val="9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c4"/>
    <w:basedOn w:val="5"/>
    <w:qFormat/>
    <w:uiPriority w:val="0"/>
  </w:style>
  <w:style w:type="character" w:customStyle="1" w:styleId="13">
    <w:name w:val="c18"/>
    <w:basedOn w:val="5"/>
    <w:qFormat/>
    <w:uiPriority w:val="0"/>
  </w:style>
  <w:style w:type="character" w:customStyle="1" w:styleId="14">
    <w:name w:val="c6"/>
    <w:basedOn w:val="5"/>
    <w:uiPriority w:val="0"/>
  </w:style>
  <w:style w:type="paragraph" w:customStyle="1" w:styleId="15">
    <w:name w:val="c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">
    <w:name w:val="c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adme.ru/svoboda-sdelaj-sam/8-testov-dlya-proverki-zdorovya-kotorye-mozhno-sdelat-ne-vyhodya-iz-doma-1865065/#image22926665" TargetMode="External"/><Relationship Id="rId8" Type="http://schemas.openxmlformats.org/officeDocument/2006/relationships/image" Target="media/image3.jpeg"/><Relationship Id="rId7" Type="http://schemas.openxmlformats.org/officeDocument/2006/relationships/hyperlink" Target="https://www.adme.ru/svoboda-sdelaj-sam/8-testov-dlya-proverki-zdorovya-kotorye-mozhno-sdelat-ne-vyhodya-iz-doma-1865065/#image22926615" TargetMode="Externa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adme.ru/svoboda-sdelaj-sam/8-testov-dlya-proverki-zdorovya-kotorye-mozhno-sdelat-ne-vyhodya-iz-doma-1865065/#image22926515" TargetMode="External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8.jpeg"/><Relationship Id="rId17" Type="http://schemas.openxmlformats.org/officeDocument/2006/relationships/hyperlink" Target="https://www.adme.ru/svoboda-sdelaj-sam/8-testov-dlya-proverki-zdorovya-kotorye-mozhno-sdelat-ne-vyhodya-iz-doma-1865065/#image22926865" TargetMode="External"/><Relationship Id="rId16" Type="http://schemas.openxmlformats.org/officeDocument/2006/relationships/image" Target="media/image7.jpeg"/><Relationship Id="rId15" Type="http://schemas.openxmlformats.org/officeDocument/2006/relationships/hyperlink" Target="https://www.adme.ru/svoboda-sdelaj-sam/8-testov-dlya-proverki-zdorovya-kotorye-mozhno-sdelat-ne-vyhodya-iz-doma-1865065/#image22926815" TargetMode="External"/><Relationship Id="rId14" Type="http://schemas.openxmlformats.org/officeDocument/2006/relationships/image" Target="media/image6.jpeg"/><Relationship Id="rId13" Type="http://schemas.openxmlformats.org/officeDocument/2006/relationships/hyperlink" Target="https://www.adme.ru/svoboda-sdelaj-sam/8-testov-dlya-proverki-zdorovya-kotorye-mozhno-sdelat-ne-vyhodya-iz-doma-1865065/#image22926765" TargetMode="External"/><Relationship Id="rId12" Type="http://schemas.openxmlformats.org/officeDocument/2006/relationships/image" Target="media/image5.jpeg"/><Relationship Id="rId11" Type="http://schemas.openxmlformats.org/officeDocument/2006/relationships/hyperlink" Target="https://www.adme.ru/svoboda-sdelaj-sam/8-testov-dlya-proverki-zdorovya-kotorye-mozhno-sdelat-ne-vyhodya-iz-doma-1865065/#image22926715" TargetMode="Externa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834</Words>
  <Characters>4760</Characters>
  <Lines>39</Lines>
  <Paragraphs>11</Paragraphs>
  <TotalTime>4</TotalTime>
  <ScaleCrop>false</ScaleCrop>
  <LinksUpToDate>false</LinksUpToDate>
  <CharactersWithSpaces>5583</CharactersWithSpaces>
  <Application>WPS Office_11.2.0.8342_F1E327BC-269C-435d-A152-05C5408002CA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2020-04-27T16:00:00Z</dcterms:created>
  <dc:creator>User</dc:creator>
  <cp:lastModifiedBy>User</cp:lastModifiedBy>
  <dcterms:modified xsi:type="dcterms:W3CDTF">2020-05-03T15:03:28Z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