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360" w:lineRule="auto"/>
        <w:ind w:firstLine="709"/>
        <w:jc w:val="both"/>
        <w:rPr>
          <w:color w:val="000000"/>
          <w:shd w:val="clear" w:color="auto" w:fill="FFFFFF"/>
        </w:rPr>
      </w:pPr>
    </w:p>
    <w:p>
      <w:pPr>
        <w:pStyle w:val="5"/>
        <w:shd w:val="clear" w:color="auto" w:fill="FFFFFF"/>
        <w:spacing w:before="0" w:beforeAutospacing="0" w:after="0" w:afterAutospacing="0" w:line="360" w:lineRule="auto"/>
        <w:ind w:firstLine="709"/>
        <w:jc w:val="center"/>
        <w:rPr>
          <w:color w:val="000000"/>
          <w:shd w:val="clear" w:color="auto" w:fill="FFFFFF"/>
        </w:rPr>
      </w:pPr>
      <w:r>
        <w:rPr>
          <w:color w:val="000000"/>
          <w:shd w:val="clear" w:color="auto" w:fill="FFFFFF"/>
        </w:rPr>
        <w:t>ПОКАЗАТЕЛИ РАЗВИТИЯ ДЕТЕЙ С ЗАДЕРЖКОЙ ПСИХИЧЕСКОГО РАЗВИТИЯ В СИСТЕМЕ РАБОТЫ ВОСПИТАТЕЛЕЙ ДЕТСКОГО САДА</w:t>
      </w:r>
    </w:p>
    <w:p>
      <w:pPr>
        <w:pStyle w:val="5"/>
        <w:shd w:val="clear" w:color="auto" w:fill="FFFFFF"/>
        <w:spacing w:before="0" w:beforeAutospacing="0" w:after="0" w:afterAutospacing="0" w:line="360" w:lineRule="auto"/>
        <w:ind w:firstLine="709"/>
        <w:jc w:val="right"/>
        <w:rPr>
          <w:i/>
          <w:color w:val="000000"/>
          <w:shd w:val="clear" w:color="auto" w:fill="FFFFFF"/>
        </w:rPr>
      </w:pPr>
      <w:r>
        <w:rPr>
          <w:i/>
          <w:color w:val="000000"/>
          <w:shd w:val="clear" w:color="auto" w:fill="FFFFFF"/>
        </w:rPr>
        <w:t>Коро</w:t>
      </w:r>
      <w:r>
        <w:rPr>
          <w:i/>
          <w:color w:val="000000"/>
          <w:shd w:val="clear" w:color="auto" w:fill="FFFFFF"/>
          <w:lang w:val="ru-RU"/>
        </w:rPr>
        <w:t>тя</w:t>
      </w:r>
      <w:r>
        <w:rPr>
          <w:i/>
          <w:color w:val="000000"/>
          <w:shd w:val="clear" w:color="auto" w:fill="FFFFFF"/>
        </w:rPr>
        <w:t xml:space="preserve"> Е.Е., воспитатель, </w:t>
      </w:r>
    </w:p>
    <w:p>
      <w:pPr>
        <w:pStyle w:val="5"/>
        <w:shd w:val="clear" w:color="auto" w:fill="FFFFFF"/>
        <w:wordWrap w:val="0"/>
        <w:spacing w:before="0" w:beforeAutospacing="0" w:after="0" w:afterAutospacing="0" w:line="360" w:lineRule="auto"/>
        <w:ind w:firstLine="709"/>
        <w:jc w:val="right"/>
        <w:rPr>
          <w:i/>
          <w:color w:val="000000"/>
          <w:shd w:val="clear" w:color="auto" w:fill="FFFFFF"/>
          <w:lang w:val="ru-RU"/>
        </w:rPr>
      </w:pPr>
      <w:r>
        <w:rPr>
          <w:i/>
          <w:color w:val="000000"/>
          <w:shd w:val="clear" w:color="auto" w:fill="FFFFFF"/>
        </w:rPr>
        <w:t>МБ</w:t>
      </w:r>
      <w:r>
        <w:rPr>
          <w:i/>
          <w:color w:val="000000"/>
          <w:shd w:val="clear" w:color="auto" w:fill="FFFFFF"/>
          <w:lang w:val="ru-RU"/>
        </w:rPr>
        <w:t>Д</w:t>
      </w:r>
      <w:r>
        <w:rPr>
          <w:i/>
          <w:color w:val="000000"/>
          <w:shd w:val="clear" w:color="auto" w:fill="FFFFFF"/>
        </w:rPr>
        <w:t xml:space="preserve">ОУ </w:t>
      </w:r>
      <w:r>
        <w:rPr>
          <w:rFonts w:hint="default"/>
          <w:i/>
          <w:color w:val="000000"/>
          <w:shd w:val="clear" w:color="auto" w:fill="FFFFFF"/>
          <w:lang w:val="ru-RU"/>
        </w:rPr>
        <w:t>«Детский сад №8»</w:t>
      </w:r>
    </w:p>
    <w:p>
      <w:pPr>
        <w:pStyle w:val="5"/>
        <w:shd w:val="clear" w:color="auto" w:fill="FFFFFF"/>
        <w:spacing w:before="0" w:beforeAutospacing="0" w:after="0" w:afterAutospacing="0" w:line="360" w:lineRule="auto"/>
        <w:ind w:firstLine="709"/>
        <w:jc w:val="right"/>
        <w:rPr>
          <w:i/>
          <w:color w:val="000000"/>
          <w:shd w:val="clear" w:color="auto" w:fill="FFFFFF"/>
        </w:rPr>
      </w:pPr>
      <w:r>
        <w:rPr>
          <w:i/>
          <w:color w:val="000000"/>
          <w:shd w:val="clear" w:color="auto" w:fill="FFFFFF"/>
        </w:rPr>
        <w:t>Россия, г.о. Балашиха</w:t>
      </w:r>
    </w:p>
    <w:p>
      <w:pPr>
        <w:pStyle w:val="5"/>
        <w:shd w:val="clear" w:color="auto" w:fill="FFFFFF"/>
        <w:spacing w:before="0" w:beforeAutospacing="0" w:after="0" w:afterAutospacing="0" w:line="360" w:lineRule="auto"/>
        <w:ind w:firstLine="709"/>
        <w:jc w:val="right"/>
        <w:rPr>
          <w:color w:val="000000"/>
          <w:shd w:val="clear" w:color="auto" w:fill="FFFFFF"/>
        </w:rPr>
      </w:pPr>
      <w:r>
        <w:rPr>
          <w:i/>
          <w:color w:val="000000"/>
          <w:shd w:val="clear" w:color="auto" w:fill="FFFFFF"/>
          <w:lang w:val="en-US"/>
        </w:rPr>
        <w:t>E</w:t>
      </w:r>
      <w:r>
        <w:rPr>
          <w:i/>
          <w:color w:val="000000"/>
          <w:shd w:val="clear" w:color="auto" w:fill="FFFFFF"/>
        </w:rPr>
        <w:t>-</w:t>
      </w:r>
      <w:r>
        <w:rPr>
          <w:i/>
          <w:color w:val="000000"/>
          <w:shd w:val="clear" w:color="auto" w:fill="FFFFFF"/>
          <w:lang w:val="en-US"/>
        </w:rPr>
        <w:t>mail</w:t>
      </w:r>
      <w:r>
        <w:rPr>
          <w:i/>
          <w:color w:val="000000"/>
          <w:shd w:val="clear" w:color="auto" w:fill="FFFFFF"/>
        </w:rPr>
        <w:t xml:space="preserve">: </w:t>
      </w:r>
      <w:r>
        <w:rPr>
          <w:i/>
          <w:color w:val="000000"/>
          <w:shd w:val="clear" w:color="auto" w:fill="FFFFFF"/>
          <w:lang w:val="en-US"/>
        </w:rPr>
        <w:t>ia</w:t>
      </w:r>
      <w:r>
        <w:rPr>
          <w:i/>
          <w:color w:val="000000"/>
          <w:shd w:val="clear" w:color="auto" w:fill="FFFFFF"/>
        </w:rPr>
        <w:t>.</w:t>
      </w:r>
      <w:r>
        <w:rPr>
          <w:i/>
          <w:color w:val="000000"/>
          <w:shd w:val="clear" w:color="auto" w:fill="FFFFFF"/>
          <w:lang w:val="en-US"/>
        </w:rPr>
        <w:t>katrin</w:t>
      </w:r>
      <w:r>
        <w:rPr>
          <w:i/>
          <w:color w:val="000000"/>
          <w:shd w:val="clear" w:color="auto" w:fill="FFFFFF"/>
        </w:rPr>
        <w:t>@</w:t>
      </w:r>
      <w:r>
        <w:rPr>
          <w:i/>
          <w:color w:val="000000"/>
          <w:shd w:val="clear" w:color="auto" w:fill="FFFFFF"/>
          <w:lang w:val="en-US"/>
        </w:rPr>
        <w:t>mail</w:t>
      </w:r>
      <w:r>
        <w:rPr>
          <w:i/>
          <w:color w:val="000000"/>
          <w:shd w:val="clear" w:color="auto" w:fill="FFFFFF"/>
        </w:rPr>
        <w:t>.</w:t>
      </w:r>
      <w:r>
        <w:rPr>
          <w:i/>
          <w:color w:val="000000"/>
          <w:shd w:val="clear" w:color="auto" w:fill="FFFFFF"/>
          <w:lang w:val="en-US"/>
        </w:rPr>
        <w:t>ru</w:t>
      </w:r>
      <w:bookmarkStart w:id="0" w:name="_GoBack"/>
      <w:bookmarkEnd w:id="0"/>
    </w:p>
    <w:p>
      <w:pPr>
        <w:pStyle w:val="5"/>
        <w:shd w:val="clear" w:color="auto" w:fill="FFFFFF"/>
        <w:spacing w:before="0" w:beforeAutospacing="0" w:after="0" w:afterAutospacing="0" w:line="360" w:lineRule="auto"/>
        <w:ind w:firstLine="709"/>
        <w:jc w:val="both"/>
        <w:rPr>
          <w:color w:val="000000"/>
          <w:shd w:val="clear" w:color="auto" w:fill="FFFFFF"/>
        </w:rPr>
      </w:pPr>
      <w:r>
        <w:rPr>
          <w:color w:val="000000"/>
          <w:shd w:val="clear" w:color="auto" w:fill="FFFFFF"/>
        </w:rPr>
        <w:t>Аннотация. В статье рассматривается специфика обучения и воспитания детей с задержкой психического развития. Представлен опыт работы детского сада компенсирующего вида №8 «Крепыш» городского округа Балашиха Московской области.</w:t>
      </w:r>
    </w:p>
    <w:p>
      <w:pPr>
        <w:pStyle w:val="5"/>
        <w:shd w:val="clear" w:color="auto" w:fill="FFFFFF"/>
        <w:spacing w:before="0" w:beforeAutospacing="0" w:after="0" w:afterAutospacing="0" w:line="360" w:lineRule="auto"/>
        <w:ind w:firstLine="709"/>
        <w:jc w:val="both"/>
        <w:rPr>
          <w:color w:val="000000"/>
          <w:shd w:val="clear" w:color="auto" w:fill="FFFFFF"/>
          <w:lang w:val="en-US"/>
        </w:rPr>
      </w:pPr>
      <w:r>
        <w:rPr>
          <w:lang w:val="en-US"/>
        </w:rPr>
        <w:t>Abstract</w:t>
      </w:r>
      <w:r>
        <w:rPr>
          <w:color w:val="000000"/>
          <w:shd w:val="clear" w:color="auto" w:fill="FFFFFF"/>
          <w:lang w:val="en-US"/>
        </w:rPr>
        <w:t>. The article deals with the specifics of the education and upbringing of children with mental retardation. The experience of work of a kindergarten of the compensating kind №8 "Krepysh" of the urban district Balashikha of the Moscow region is presented.</w:t>
      </w:r>
    </w:p>
    <w:p>
      <w:pPr>
        <w:pStyle w:val="5"/>
        <w:shd w:val="clear" w:color="auto" w:fill="FFFFFF"/>
        <w:spacing w:before="0" w:beforeAutospacing="0" w:after="0" w:afterAutospacing="0" w:line="360" w:lineRule="auto"/>
        <w:ind w:firstLine="709"/>
        <w:jc w:val="both"/>
        <w:rPr>
          <w:color w:val="000000"/>
          <w:shd w:val="clear" w:color="auto" w:fill="FFFFFF"/>
        </w:rPr>
      </w:pPr>
      <w:r>
        <w:rPr>
          <w:color w:val="000000"/>
          <w:shd w:val="clear" w:color="auto" w:fill="FFFFFF"/>
        </w:rPr>
        <w:t>Ключевые слова: коррекционная работа; дети с задержкой психического развития; воспитательная работа.</w:t>
      </w:r>
    </w:p>
    <w:p>
      <w:pPr>
        <w:pStyle w:val="5"/>
        <w:shd w:val="clear" w:color="auto" w:fill="FFFFFF"/>
        <w:spacing w:before="0" w:beforeAutospacing="0" w:after="0" w:afterAutospacing="0" w:line="360" w:lineRule="auto"/>
        <w:ind w:firstLine="709"/>
        <w:jc w:val="both"/>
        <w:rPr>
          <w:color w:val="000000"/>
          <w:shd w:val="clear" w:color="auto" w:fill="FFFFFF"/>
          <w:lang w:val="en-US"/>
        </w:rPr>
      </w:pPr>
      <w:r>
        <w:rPr>
          <w:color w:val="000000"/>
          <w:shd w:val="clear" w:color="auto" w:fill="FFFFFF"/>
          <w:lang w:val="en-US"/>
        </w:rPr>
        <w:t>Keywords: correctional work; Children with mental retardation; educational work.</w:t>
      </w:r>
    </w:p>
    <w:p>
      <w:pPr>
        <w:pStyle w:val="11"/>
        <w:shd w:val="clear" w:color="auto" w:fill="FFFFFF"/>
        <w:spacing w:before="0" w:beforeAutospacing="0" w:after="0" w:afterAutospacing="0" w:line="360" w:lineRule="auto"/>
        <w:ind w:firstLine="709"/>
        <w:jc w:val="both"/>
        <w:rPr>
          <w:color w:val="000000"/>
          <w:shd w:val="clear" w:color="auto" w:fill="FFFFFF"/>
        </w:rPr>
      </w:pPr>
      <w:r>
        <w:rPr>
          <w:rStyle w:val="12"/>
          <w:color w:val="000000"/>
        </w:rPr>
        <w:t xml:space="preserve">Задержка психического развития (ЗПР) – это особый тип психического развития ребенка, характеризующийся незрелостью отдельных психических и психомоторных функций или психики в целом, формирующийся под влиянием наследственных, социально-средовых и психологических факторов. </w:t>
      </w:r>
      <w:r>
        <w:rPr>
          <w:color w:val="000000"/>
          <w:shd w:val="clear" w:color="auto" w:fill="FFFFFF"/>
        </w:rPr>
        <w:t>Как показывает практика, дети с ЗПР не справляются с программными требованиями детского сада и к моменту поступления в школу не достигают нужного уровня готовности к обучению, в школе они сразу же попадают в категорию не успевающих. Предупредить это возможно при условии своевременного выявления таких детей и оказания им квалифицированной помощи в условиях детского сада [1].</w:t>
      </w:r>
    </w:p>
    <w:p>
      <w:pPr>
        <w:pStyle w:val="11"/>
        <w:shd w:val="clear" w:color="auto" w:fill="FFFFFF"/>
        <w:spacing w:before="0" w:beforeAutospacing="0" w:after="0" w:afterAutospacing="0" w:line="360" w:lineRule="auto"/>
        <w:jc w:val="both"/>
        <w:rPr>
          <w:color w:val="000000"/>
        </w:rPr>
      </w:pPr>
      <w:r>
        <w:rPr>
          <w:color w:val="000000"/>
          <w:shd w:val="clear" w:color="auto" w:fill="FFFFFF"/>
        </w:rPr>
        <w:t xml:space="preserve">     </w:t>
      </w:r>
      <w:r>
        <w:rPr>
          <w:bCs/>
          <w:color w:val="000000"/>
        </w:rPr>
        <w:t>Дошкольный возраст</w:t>
      </w:r>
      <w:r>
        <w:rPr>
          <w:color w:val="000000"/>
        </w:rPr>
        <w:t> </w:t>
      </w:r>
      <w:r>
        <w:rPr>
          <w:color w:val="000000"/>
          <w:shd w:val="clear" w:color="auto" w:fill="FFFFFF"/>
        </w:rPr>
        <w:t>– благоприятный период в развитии ребенка, поэтому своевременное выявление и коррекция нарушений должны осуществлятся как можно раньше, именно тогда, когда такая работа наиболее продуктивна, ведь без осуществления коррекции познавательных процессов у ребенка с задержкой психического развития невозможно полноценное усвоение программы детского сада, а затем и школы.</w:t>
      </w:r>
    </w:p>
    <w:p>
      <w:pPr>
        <w:pStyle w:val="5"/>
        <w:shd w:val="clear" w:color="auto" w:fill="FFFFFF"/>
        <w:spacing w:before="0" w:beforeAutospacing="0" w:after="0" w:afterAutospacing="0" w:line="360" w:lineRule="auto"/>
        <w:jc w:val="both"/>
        <w:rPr>
          <w:color w:val="000000"/>
          <w:shd w:val="clear" w:color="auto" w:fill="FFFFFF"/>
        </w:rPr>
      </w:pPr>
      <w:r>
        <w:rPr>
          <w:color w:val="000000"/>
          <w:shd w:val="clear" w:color="auto" w:fill="FFFFFF"/>
        </w:rPr>
        <w:t xml:space="preserve">На сегодняшний день  проблемы коррекции различных нарушений у детей актуальны.  Это  не удивительно, ведь экологическая катастрофа, образ жизни, питание, социально-экономические катаклизмы, происходящие в последние годы, привели к резкому увеличению нарушений  различного рода у детей. </w:t>
      </w:r>
    </w:p>
    <w:p>
      <w:pPr>
        <w:spacing w:after="0" w:line="360" w:lineRule="auto"/>
        <w:jc w:val="both"/>
        <w:rPr>
          <w:rFonts w:ascii="Times New Roman" w:hAnsi="Times New Roman" w:eastAsia="Times New Roman" w:cs="Times New Roman"/>
          <w:sz w:val="24"/>
          <w:szCs w:val="24"/>
          <w:shd w:val="clear" w:color="auto" w:fill="FFFFFF"/>
        </w:rPr>
      </w:pPr>
    </w:p>
    <w:p>
      <w:pPr>
        <w:spacing w:after="0" w:line="360" w:lineRule="auto"/>
        <w:ind w:firstLine="709"/>
        <w:jc w:val="both"/>
        <w:rPr>
          <w:rFonts w:ascii="Times New Roman" w:hAnsi="Times New Roman" w:eastAsia="Times New Roman" w:cs="Times New Roman"/>
          <w:color w:val="000000"/>
          <w:sz w:val="24"/>
          <w:szCs w:val="24"/>
          <w:shd w:val="clear" w:color="auto" w:fill="FFFFFF"/>
        </w:rPr>
      </w:pPr>
      <w:r>
        <w:rPr>
          <w:rFonts w:ascii="Times New Roman" w:hAnsi="Times New Roman" w:eastAsia="Times New Roman" w:cs="Times New Roman"/>
          <w:sz w:val="24"/>
          <w:szCs w:val="24"/>
          <w:shd w:val="clear" w:color="auto" w:fill="FFFFFF"/>
        </w:rPr>
        <w:t>В детском саду компенсирующего вида №8 г. Балашиха  всего пять групп из них две группы компенсирующей направленности для детей с ЗПР, количество детей в таких группах 16 человек. Группы разновозрастные, дети со сложной структурой дефекта.</w:t>
      </w:r>
      <w:r>
        <w:rPr>
          <w:rFonts w:ascii="Times New Roman" w:hAnsi="Times New Roman" w:eastAsia="Times New Roman" w:cs="Times New Roman"/>
          <w:color w:val="FF0000"/>
          <w:sz w:val="24"/>
          <w:szCs w:val="24"/>
          <w:shd w:val="clear" w:color="auto" w:fill="FFFFFF"/>
        </w:rPr>
        <w:t xml:space="preserve"> </w:t>
      </w:r>
      <w:r>
        <w:rPr>
          <w:rFonts w:ascii="Times New Roman" w:hAnsi="Times New Roman" w:eastAsia="Times New Roman" w:cs="Times New Roman"/>
          <w:color w:val="000000"/>
          <w:sz w:val="24"/>
          <w:szCs w:val="24"/>
          <w:shd w:val="clear" w:color="auto" w:fill="FFFFFF"/>
        </w:rPr>
        <w:t xml:space="preserve">Коллектив  на протяжении многих лет одним из приоритетных направлений педагогической деятельности считает полноценную и качественную </w:t>
      </w:r>
      <w:r>
        <w:rPr>
          <w:rStyle w:val="9"/>
          <w:rFonts w:ascii="Times New Roman" w:hAnsi="Times New Roman" w:cs="Times New Roman"/>
          <w:color w:val="000000"/>
          <w:sz w:val="24"/>
          <w:szCs w:val="24"/>
          <w:shd w:val="clear" w:color="auto" w:fill="FFFFFF"/>
        </w:rPr>
        <w:t> </w:t>
      </w:r>
      <w:r>
        <w:rPr>
          <w:rFonts w:ascii="Times New Roman" w:hAnsi="Times New Roman" w:cs="Times New Roman"/>
          <w:color w:val="000000"/>
          <w:sz w:val="24"/>
          <w:szCs w:val="24"/>
          <w:shd w:val="clear" w:color="auto" w:fill="FFFFFF"/>
        </w:rPr>
        <w:t>подготовку к школе детей с задержкой психического развития.</w:t>
      </w:r>
    </w:p>
    <w:p>
      <w:pPr>
        <w:spacing w:after="0" w:line="360" w:lineRule="auto"/>
        <w:ind w:firstLine="709"/>
        <w:jc w:val="both"/>
        <w:rPr>
          <w:rFonts w:ascii="Times New Roman" w:hAnsi="Times New Roman" w:eastAsia="Times New Roman" w:cs="Times New Roman"/>
          <w:bCs/>
          <w:color w:val="000000"/>
          <w:sz w:val="24"/>
          <w:szCs w:val="24"/>
        </w:rPr>
      </w:pPr>
      <w:r>
        <w:rPr>
          <w:rFonts w:ascii="Times New Roman" w:hAnsi="Times New Roman" w:eastAsia="Times New Roman" w:cs="Times New Roman"/>
          <w:bCs/>
          <w:color w:val="000000"/>
          <w:sz w:val="24"/>
          <w:szCs w:val="24"/>
        </w:rPr>
        <w:t>Данная работа включает целый комплекс задач:</w:t>
      </w:r>
    </w:p>
    <w:p>
      <w:pPr>
        <w:pStyle w:val="18"/>
        <w:numPr>
          <w:ilvl w:val="0"/>
          <w:numId w:val="1"/>
        </w:numPr>
        <w:spacing w:after="0" w:line="360" w:lineRule="auto"/>
        <w:ind w:left="0" w:firstLine="709"/>
        <w:jc w:val="both"/>
        <w:rPr>
          <w:rFonts w:ascii="Times New Roman" w:hAnsi="Times New Roman" w:eastAsia="Times New Roman" w:cs="Times New Roman"/>
          <w:color w:val="000000"/>
          <w:sz w:val="24"/>
          <w:szCs w:val="24"/>
          <w:shd w:val="clear" w:color="auto" w:fill="FFFFFF"/>
        </w:rPr>
      </w:pPr>
      <w:r>
        <w:rPr>
          <w:rFonts w:ascii="Times New Roman" w:hAnsi="Times New Roman" w:eastAsia="Times New Roman" w:cs="Times New Roman"/>
          <w:color w:val="000000"/>
          <w:sz w:val="24"/>
          <w:szCs w:val="24"/>
          <w:shd w:val="clear" w:color="auto" w:fill="FFFFFF"/>
        </w:rPr>
        <w:t>создание ребенку возможности для осуществления содержательной деятельности в условиях, оптимальных для его всестороннего и своевременного развития;</w:t>
      </w:r>
    </w:p>
    <w:p>
      <w:pPr>
        <w:pStyle w:val="18"/>
        <w:numPr>
          <w:ilvl w:val="0"/>
          <w:numId w:val="1"/>
        </w:numPr>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обеспечение охраны и укрепления здоровья ребенка;</w:t>
      </w:r>
    </w:p>
    <w:p>
      <w:pPr>
        <w:pStyle w:val="18"/>
        <w:numPr>
          <w:ilvl w:val="0"/>
          <w:numId w:val="1"/>
        </w:numPr>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коррекция негативных тенденций развития;</w:t>
      </w:r>
    </w:p>
    <w:p>
      <w:pPr>
        <w:pStyle w:val="18"/>
        <w:numPr>
          <w:ilvl w:val="0"/>
          <w:numId w:val="1"/>
        </w:numPr>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 xml:space="preserve">стимулирование и обогащение развития во всех видах деятельности (познавательной, игровой, продуктивной, трудовой); </w:t>
      </w:r>
    </w:p>
    <w:p>
      <w:pPr>
        <w:pStyle w:val="18"/>
        <w:numPr>
          <w:ilvl w:val="0"/>
          <w:numId w:val="1"/>
        </w:numPr>
        <w:spacing w:after="0" w:line="360"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профилактика вторичных отклонений в развитии и трудностей в обучении на начальном этапе.</w:t>
      </w:r>
    </w:p>
    <w:p>
      <w:pPr>
        <w:spacing w:after="0" w:line="360" w:lineRule="auto"/>
        <w:ind w:firstLine="708"/>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Вышеперечисленные задачи в  детском саду решаются через систему коррекционной работы со строгим распределением функций между всеми участниками педагогического процесса и привлечением необходимой помощи каждого педагога и специалиста. Для устранения совокупности нарушений, коррекционная работа строится комплексно, т.е. организовано , взаимодействие воспитателей, учителя - дефектолога,  педагога - психолога, учителя - логопеда, музыкального руководителя, а также педагога по физической культуре, с привлечением и других участников педпроцесса.  Педагогами детского сада создаются необходимые условия для коррекции отставания в психическом развитии детей: разнообразные виды и формы образовательной деятельности; создание в группах уголков развивающих игр; оформление картотек дидактических игр, артикуляционной и пальчиковой гимнастики; театрализация, чтение художественной литературы , изготовление пособий и атрибутов для организации работы с детьми.</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shd w:val="clear" w:color="auto" w:fill="FFFFFF"/>
        </w:rPr>
        <w:t>Систематически используются разнообразные формы работы с детьми, как со всеми ,  по подгруппам и индивидуально: занятия педагога - психолога, учителя - логопеда, учителя - дефектолога  и воспитателей, дидактические игры и упражнения, развлечения и праздники, индивидуальная работа, наблюдения на прогулках, досуги.</w:t>
      </w:r>
    </w:p>
    <w:p>
      <w:pPr>
        <w:spacing w:after="0" w:line="360" w:lineRule="auto"/>
        <w:ind w:firstLine="709"/>
        <w:jc w:val="both"/>
        <w:rPr>
          <w:rFonts w:ascii="Times New Roman" w:hAnsi="Times New Roman" w:eastAsia="Times New Roman" w:cs="Times New Roman"/>
          <w:color w:val="000000"/>
          <w:sz w:val="24"/>
          <w:szCs w:val="24"/>
          <w:shd w:val="clear" w:color="auto" w:fill="FFFFFF"/>
        </w:rPr>
      </w:pPr>
      <w:r>
        <w:rPr>
          <w:rFonts w:ascii="Times New Roman" w:hAnsi="Times New Roman" w:eastAsia="Times New Roman" w:cs="Times New Roman"/>
          <w:color w:val="000000"/>
          <w:sz w:val="24"/>
          <w:szCs w:val="24"/>
          <w:shd w:val="clear" w:color="auto" w:fill="FFFFFF"/>
        </w:rPr>
        <w:t>Привлечь неустойчивое внимание дошкольников к образовательной деятельности</w:t>
      </w:r>
      <w:r>
        <w:rPr>
          <w:rFonts w:ascii="Times New Roman" w:hAnsi="Times New Roman" w:cs="Times New Roman"/>
          <w:color w:val="000000"/>
          <w:sz w:val="24"/>
          <w:szCs w:val="24"/>
          <w:shd w:val="clear" w:color="auto" w:fill="FFFFFF"/>
        </w:rPr>
        <w:t xml:space="preserve">, </w:t>
      </w:r>
      <w:r>
        <w:rPr>
          <w:rFonts w:ascii="Times New Roman" w:hAnsi="Times New Roman" w:eastAsia="Times New Roman" w:cs="Times New Roman"/>
          <w:color w:val="000000"/>
          <w:sz w:val="24"/>
          <w:szCs w:val="24"/>
          <w:shd w:val="clear" w:color="auto" w:fill="FFFFFF"/>
        </w:rPr>
        <w:t>можно только заинтересовав их, т. е. сделав обучение занимательным, удивительным, загадочным. Ведущим видом деятельности ребенка является игра, которая существенно меняет мотивы поведения, открывает новые возможности для развития познавательной деятельности.  Оценив уровень умственного развития детей данной категории, мы составляем перечень игр, которые вызывают у них наибольший интерес, дают возможность успешно проводить коррекционную работу.</w:t>
      </w:r>
    </w:p>
    <w:p>
      <w:pPr>
        <w:spacing w:after="0" w:line="360" w:lineRule="auto"/>
        <w:ind w:firstLine="709"/>
        <w:jc w:val="both"/>
        <w:rPr>
          <w:rFonts w:ascii="Times New Roman" w:hAnsi="Times New Roman" w:eastAsia="Times New Roman" w:cs="Times New Roman"/>
          <w:bCs/>
          <w:color w:val="000000"/>
          <w:sz w:val="24"/>
          <w:szCs w:val="24"/>
        </w:rPr>
      </w:pPr>
      <w:r>
        <w:rPr>
          <w:rFonts w:ascii="Times New Roman" w:hAnsi="Times New Roman" w:eastAsia="Times New Roman" w:cs="Times New Roman"/>
          <w:color w:val="000000"/>
          <w:sz w:val="24"/>
          <w:szCs w:val="24"/>
          <w:shd w:val="clear" w:color="auto" w:fill="FFFFFF"/>
        </w:rPr>
        <w:t>Требования к обеспечению мотивированной детской деятельности и организации полноценной развивающей среды становятся еще более строгими в коррекционной работе с детьми с ЗПР. Используя данные диагностики детей и рекомендации педагога-психолога и учителя - дефектолога, мы определям конечные цели и этапные задачи педагогического воздействия применительно к каждому ребенку, заранее продумываем, какие из задач</w:t>
      </w:r>
      <w:r>
        <w:rPr>
          <w:rFonts w:ascii="Times New Roman" w:hAnsi="Times New Roman" w:eastAsia="Times New Roman" w:cs="Times New Roman"/>
          <w:color w:val="000000"/>
          <w:sz w:val="24"/>
          <w:szCs w:val="24"/>
        </w:rPr>
        <w:t> </w:t>
      </w:r>
      <w:r>
        <w:rPr>
          <w:rFonts w:ascii="Times New Roman" w:hAnsi="Times New Roman" w:eastAsia="Times New Roman" w:cs="Times New Roman"/>
          <w:bCs/>
          <w:color w:val="000000"/>
          <w:sz w:val="24"/>
          <w:szCs w:val="24"/>
        </w:rPr>
        <w:t xml:space="preserve">могут быть решены </w:t>
      </w:r>
      <w:r>
        <w:rPr>
          <w:rFonts w:ascii="Times New Roman" w:hAnsi="Times New Roman" w:eastAsia="Times New Roman" w:cs="Times New Roman"/>
          <w:color w:val="000000"/>
          <w:sz w:val="24"/>
          <w:szCs w:val="24"/>
          <w:shd w:val="clear" w:color="auto" w:fill="FFFFFF"/>
        </w:rPr>
        <w:t>в ходе специально организованного обучения детей;</w:t>
      </w:r>
      <w:r>
        <w:rPr>
          <w:rFonts w:ascii="Times New Roman" w:hAnsi="Times New Roman" w:eastAsia="Times New Roman" w:cs="Times New Roman"/>
          <w:bCs/>
          <w:color w:val="000000"/>
          <w:sz w:val="24"/>
          <w:szCs w:val="24"/>
        </w:rPr>
        <w:t xml:space="preserve"> </w:t>
      </w:r>
      <w:r>
        <w:rPr>
          <w:rFonts w:ascii="Times New Roman" w:hAnsi="Times New Roman" w:eastAsia="Times New Roman" w:cs="Times New Roman"/>
          <w:color w:val="000000"/>
          <w:sz w:val="24"/>
          <w:szCs w:val="24"/>
          <w:shd w:val="clear" w:color="auto" w:fill="FFFFFF"/>
        </w:rPr>
        <w:t>в совместной деятельности взрослого с детьми;</w:t>
      </w:r>
      <w:r>
        <w:rPr>
          <w:rFonts w:ascii="Times New Roman" w:hAnsi="Times New Roman" w:eastAsia="Times New Roman" w:cs="Times New Roman"/>
          <w:bCs/>
          <w:color w:val="000000"/>
          <w:sz w:val="24"/>
          <w:szCs w:val="24"/>
        </w:rPr>
        <w:t xml:space="preserve"> </w:t>
      </w:r>
      <w:r>
        <w:rPr>
          <w:rFonts w:ascii="Times New Roman" w:hAnsi="Times New Roman" w:eastAsia="Times New Roman" w:cs="Times New Roman"/>
          <w:color w:val="000000"/>
          <w:sz w:val="24"/>
          <w:szCs w:val="24"/>
          <w:shd w:val="clear" w:color="auto" w:fill="FFFFFF"/>
        </w:rPr>
        <w:t>в свободной самостоятельной деятельности.</w:t>
      </w:r>
    </w:p>
    <w:p>
      <w:pPr>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При проведении образовательной деятельности мы стремимся к максимальной индивидуализации взаимодействия с детьми, к тому, чтобы они постоянно находились в фокусе внимания и получили задания, соотносимые с особенностями их развития.</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shd w:val="clear" w:color="auto" w:fill="FFFFFF"/>
        </w:rPr>
        <w:t>Индивидуальный подход реализуется в процессе коррекционно-развивающих занятий специалистов, а также индивидуальных занятий воспитателя, целью которых является развитие познавательной деятельности, речи, а также закрепление навыков и умений, связанных с усвоением образовательной и коррекционной программ.</w:t>
      </w:r>
    </w:p>
    <w:p>
      <w:pPr>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Для самостоятельной деятельности детей подбираем игры, задания и упражнения, которые уже им знакомы и хорошо освоены по содержанию и способу действия. Эти игры, упражнения и задания носят закрепляющий характер.</w:t>
      </w:r>
      <w:r>
        <w:rPr>
          <w:rFonts w:ascii="Times New Roman" w:hAnsi="Times New Roman" w:eastAsia="Times New Roman" w:cs="Times New Roman"/>
          <w:color w:val="000000"/>
          <w:sz w:val="24"/>
          <w:szCs w:val="24"/>
        </w:rPr>
        <w:t xml:space="preserve"> </w:t>
      </w:r>
      <w:r>
        <w:rPr>
          <w:rFonts w:ascii="Times New Roman" w:hAnsi="Times New Roman" w:eastAsia="Times New Roman" w:cs="Times New Roman"/>
          <w:color w:val="000000"/>
          <w:sz w:val="24"/>
          <w:szCs w:val="24"/>
          <w:shd w:val="clear" w:color="auto" w:fill="FFFFFF"/>
        </w:rPr>
        <w:t>Особого рассмотрения заслуживают вопросы, связанные с коррекцией недостатков звукопроизношения у воспитанников с ЗПР, как правило, у таких детей встречаются тяжелые нарушения речи, дефекты носят стойкий характер. А работа над звуком – это сложный навык и требует времени, усилий, неоднократного повторения и систематичности. Этап постановки и первоначального закрепления в речи правильных звуков с детьми проводит учитель - логопед. Позже, на этапе автоматизации звука, подключается к работе воспитатель. Объединение двух-четырех детей по сходным проблемам в подгруппы позволяет проведение специальных игр-занятий для ещё большего закрепления материала. Результат во многом зависит от того, насколько удается превратить скучную работу над звуком в увлекательную игру, путешествие.</w:t>
      </w:r>
    </w:p>
    <w:p>
      <w:pPr>
        <w:pStyle w:val="11"/>
        <w:shd w:val="clear" w:color="auto" w:fill="FFFFFF"/>
        <w:spacing w:before="0" w:beforeAutospacing="0" w:after="0" w:afterAutospacing="0" w:line="360" w:lineRule="auto"/>
        <w:ind w:firstLine="709"/>
        <w:jc w:val="both"/>
        <w:rPr>
          <w:rStyle w:val="12"/>
        </w:rPr>
      </w:pPr>
      <w:r>
        <w:rPr>
          <w:rStyle w:val="12"/>
        </w:rPr>
        <w:t>Основной задачей коррекционно-педагогической работы воспитателя ДОУ с детьми с ЗПР является повышение уровня психического развития ребенка: интеллектуального, эмоционального, социального.</w:t>
      </w:r>
    </w:p>
    <w:p>
      <w:pPr>
        <w:pStyle w:val="11"/>
        <w:shd w:val="clear" w:color="auto" w:fill="FFFFFF"/>
        <w:spacing w:before="0" w:beforeAutospacing="0" w:after="0" w:afterAutospacing="0" w:line="360" w:lineRule="auto"/>
        <w:ind w:firstLine="709"/>
        <w:jc w:val="both"/>
      </w:pPr>
      <w:r>
        <w:rPr>
          <w:color w:val="000000"/>
          <w:shd w:val="clear" w:color="auto" w:fill="FFFFFF"/>
        </w:rPr>
        <w:t>Для достижения наилучших результатов коррекционного обучения мы работаем в тесном контакте с родителями. Регулярно проводим индивидуальные консультации и беседы с родителями на интересующие их темы, устраиваем «Дни открытых дверей». На родительские собрания готовим выступления «Помогаем детям вместе», «Коррекционно - развивающая работа с детьми дома», «Развитие у детей познавательных способностей в семье», «Особенности развития познавательной сферы дошкольников» и т.д. В группах оформлены уголки для родителей, где помещается информация по коррекционной работе с детьми: «Знайка», «Развитие познавательных интересов дошкольника», «Психологическая готовность детей к школе» и др.</w:t>
      </w:r>
    </w:p>
    <w:p>
      <w:pPr>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 xml:space="preserve">Деятельность педагогического коллектива по преодолению задержки психического развития у детей включает следующие формы методической работы: консультации, педагогические советы, открытые просмотры мероприятий, семинары-практикумы. Педагоги и специалисты детского сада постоянно делятся своим опытом работы в мастер-классах. </w:t>
      </w:r>
    </w:p>
    <w:p>
      <w:pPr>
        <w:spacing w:after="0" w:line="360"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 xml:space="preserve"> Главным условием качества педагогического воздействия является искренняя заинтересованность педагогов в его результатах, в отношении и любови к детям, желание помочь им и постоянная готовность оказать необходимую поддержку в случаях затруднений , конфликтов и, конечно, создание «тёплой» комфортной, «домашней» обстановки, ведь такие дети очень чувствительны и подвержены перепадам погоды, настроения. От последовательности в работе, уровня профессионального мастерства, настойчивости, упорства и зависят отношение самого ребенка к предлагаемой педагогической помощи, а также  и его заинтересованность в работе.</w:t>
      </w:r>
    </w:p>
    <w:p>
      <w:pPr>
        <w:spacing w:after="0" w:line="360" w:lineRule="auto"/>
        <w:ind w:firstLine="709"/>
        <w:jc w:val="both"/>
        <w:rPr>
          <w:rStyle w:val="12"/>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shd w:val="clear" w:color="auto" w:fill="FFFFFF"/>
        </w:rPr>
        <w:t>В связи с  систематической и взаимосвязанной коррекционной работой педагоги нашего детского сада достигли положительных результатов. Ежегодно из нашего детского сада выпускаются дети с достойной подготовкой к школьному обучению. Есть дети, кторые идут в общеобразовательные школы, но большая часть , конечно же, в специальные школы. Мы уверены, что накопленный опыт, при постоянном совершенствовании уровня знаний педагогов их любви к детям  и углубленная работа в данном направлении позволит  коллективу  и далее эффективно преодолевать у дошкольников нарушения в развитии.</w:t>
      </w:r>
      <w:r>
        <w:rPr>
          <w:rStyle w:val="12"/>
          <w:rFonts w:ascii="Times New Roman" w:hAnsi="Times New Roman" w:cs="Times New Roman"/>
          <w:color w:val="000000"/>
          <w:sz w:val="24"/>
          <w:szCs w:val="24"/>
        </w:rPr>
        <w:t xml:space="preserve"> </w:t>
      </w:r>
    </w:p>
    <w:p>
      <w:pPr>
        <w:spacing w:after="0" w:line="360" w:lineRule="auto"/>
        <w:ind w:firstLine="709"/>
        <w:jc w:val="both"/>
        <w:rPr>
          <w:rFonts w:ascii="Times New Roman" w:hAnsi="Times New Roman" w:cs="Times New Roman"/>
          <w:sz w:val="24"/>
          <w:szCs w:val="24"/>
        </w:rPr>
      </w:pPr>
    </w:p>
    <w:p>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Список использованных источников</w:t>
      </w:r>
    </w:p>
    <w:p>
      <w:pPr>
        <w:pStyle w:val="18"/>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Основы коррекционной педагогики. Учебно - методическое пособие [Текст] / Авторы-сост. Зайцев Д.В., Зайцева Н.В. – Саратов, 1999. – 110 с.</w:t>
      </w:r>
    </w:p>
    <w:p>
      <w:pPr>
        <w:spacing w:after="0" w:line="360" w:lineRule="auto"/>
        <w:ind w:firstLine="709"/>
        <w:jc w:val="both"/>
        <w:rPr>
          <w:rFonts w:ascii="Times New Roman" w:hAnsi="Times New Roman" w:cs="Times New Roman"/>
          <w:sz w:val="24"/>
          <w:szCs w:val="24"/>
        </w:rPr>
      </w:pPr>
    </w:p>
    <w:sectPr>
      <w:footerReference r:id="rId3" w:type="default"/>
      <w:pgSz w:w="11906" w:h="16838"/>
      <w:pgMar w:top="1134" w:right="1134" w:bottom="1134" w:left="1134"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CC"/>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1830"/>
      <w:docPartObj>
        <w:docPartGallery w:val="AutoText"/>
      </w:docPartObj>
    </w:sdtPr>
    <w:sdtContent>
      <w:p>
        <w:pPr>
          <w:pStyle w:val="4"/>
          <w:jc w:val="right"/>
        </w:pPr>
        <w:r>
          <w:fldChar w:fldCharType="begin"/>
        </w:r>
        <w:r>
          <w:instrText xml:space="preserve"> PAGE   \* MERGEFORMAT </w:instrText>
        </w:r>
        <w:r>
          <w:fldChar w:fldCharType="separate"/>
        </w:r>
        <w: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738B9"/>
    <w:multiLevelType w:val="multilevel"/>
    <w:tmpl w:val="0FA738B9"/>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
    <w:nsid w:val="22695599"/>
    <w:multiLevelType w:val="multilevel"/>
    <w:tmpl w:val="22695599"/>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2"/>
  </w:compat>
  <w:rsids>
    <w:rsidRoot w:val="001E5858"/>
    <w:rsid w:val="001E5858"/>
    <w:rsid w:val="00260CC1"/>
    <w:rsid w:val="00282F34"/>
    <w:rsid w:val="00284B25"/>
    <w:rsid w:val="003208DB"/>
    <w:rsid w:val="003C2860"/>
    <w:rsid w:val="0048142E"/>
    <w:rsid w:val="00505B52"/>
    <w:rsid w:val="006474D4"/>
    <w:rsid w:val="006648E8"/>
    <w:rsid w:val="006B675E"/>
    <w:rsid w:val="00776702"/>
    <w:rsid w:val="007E6816"/>
    <w:rsid w:val="008927A0"/>
    <w:rsid w:val="008C0011"/>
    <w:rsid w:val="008E301C"/>
    <w:rsid w:val="00970A0D"/>
    <w:rsid w:val="00A95586"/>
    <w:rsid w:val="00AF32B2"/>
    <w:rsid w:val="00B97953"/>
    <w:rsid w:val="00BB5922"/>
    <w:rsid w:val="00C37B3F"/>
    <w:rsid w:val="00CC5344"/>
    <w:rsid w:val="00D05427"/>
    <w:rsid w:val="00D13D27"/>
    <w:rsid w:val="00D32E9B"/>
    <w:rsid w:val="00E8555B"/>
    <w:rsid w:val="00F82466"/>
    <w:rsid w:val="00F92BB4"/>
    <w:rsid w:val="00FC07E3"/>
    <w:rsid w:val="00FD3F36"/>
    <w:rsid w:val="00FE00FB"/>
    <w:rsid w:val="412C03E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pPr>
      <w:spacing w:after="0" w:line="240" w:lineRule="auto"/>
    </w:pPr>
    <w:rPr>
      <w:rFonts w:ascii="Tahoma" w:hAnsi="Tahoma" w:cs="Tahoma"/>
      <w:sz w:val="16"/>
      <w:szCs w:val="16"/>
    </w:rPr>
  </w:style>
  <w:style w:type="paragraph" w:styleId="3">
    <w:name w:val="header"/>
    <w:basedOn w:val="1"/>
    <w:link w:val="16"/>
    <w:semiHidden/>
    <w:unhideWhenUsed/>
    <w:uiPriority w:val="99"/>
    <w:pPr>
      <w:tabs>
        <w:tab w:val="center" w:pos="4677"/>
        <w:tab w:val="right" w:pos="9355"/>
      </w:tabs>
      <w:spacing w:after="0" w:line="240" w:lineRule="auto"/>
    </w:pPr>
  </w:style>
  <w:style w:type="paragraph" w:styleId="4">
    <w:name w:val="footer"/>
    <w:basedOn w:val="1"/>
    <w:link w:val="17"/>
    <w:unhideWhenUsed/>
    <w:qFormat/>
    <w:uiPriority w:val="99"/>
    <w:pPr>
      <w:tabs>
        <w:tab w:val="center" w:pos="4677"/>
        <w:tab w:val="right" w:pos="9355"/>
      </w:tabs>
      <w:spacing w:after="0" w:line="240" w:lineRule="auto"/>
    </w:p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7">
    <w:name w:val="Strong"/>
    <w:basedOn w:val="6"/>
    <w:qFormat/>
    <w:uiPriority w:val="22"/>
    <w:rPr>
      <w:b/>
      <w:bCs/>
    </w:rPr>
  </w:style>
  <w:style w:type="character" w:customStyle="1" w:styleId="9">
    <w:name w:val="apple-converted-space"/>
    <w:basedOn w:val="6"/>
    <w:uiPriority w:val="0"/>
  </w:style>
  <w:style w:type="character" w:customStyle="1" w:styleId="10">
    <w:name w:val="Текст выноски Знак"/>
    <w:basedOn w:val="6"/>
    <w:link w:val="2"/>
    <w:semiHidden/>
    <w:uiPriority w:val="99"/>
    <w:rPr>
      <w:rFonts w:ascii="Tahoma" w:hAnsi="Tahoma" w:cs="Tahoma"/>
      <w:sz w:val="16"/>
      <w:szCs w:val="16"/>
    </w:rPr>
  </w:style>
  <w:style w:type="paragraph" w:customStyle="1" w:styleId="11">
    <w:name w:val="c1"/>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2">
    <w:name w:val="c2"/>
    <w:basedOn w:val="6"/>
    <w:uiPriority w:val="0"/>
  </w:style>
  <w:style w:type="character" w:customStyle="1" w:styleId="13">
    <w:name w:val="c10"/>
    <w:basedOn w:val="6"/>
    <w:uiPriority w:val="0"/>
  </w:style>
  <w:style w:type="paragraph" w:customStyle="1" w:styleId="14">
    <w:name w:val="c5"/>
    <w:basedOn w:val="1"/>
    <w:uiPriority w:val="0"/>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5">
    <w:name w:val="c3"/>
    <w:basedOn w:val="6"/>
    <w:uiPriority w:val="0"/>
  </w:style>
  <w:style w:type="character" w:customStyle="1" w:styleId="16">
    <w:name w:val="Верхний колонтитул Знак"/>
    <w:basedOn w:val="6"/>
    <w:link w:val="3"/>
    <w:semiHidden/>
    <w:uiPriority w:val="99"/>
  </w:style>
  <w:style w:type="character" w:customStyle="1" w:styleId="17">
    <w:name w:val="Нижний колонтитул Знак"/>
    <w:basedOn w:val="6"/>
    <w:link w:val="4"/>
    <w:uiPriority w:val="99"/>
  </w:style>
  <w:style w:type="paragraph" w:styleId="1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1434</Words>
  <Characters>8176</Characters>
  <Lines>68</Lines>
  <Paragraphs>19</Paragraphs>
  <TotalTime>108</TotalTime>
  <ScaleCrop>false</ScaleCrop>
  <LinksUpToDate>false</LinksUpToDate>
  <CharactersWithSpaces>9591</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2017-05-11T20:50:00Z</dcterms:created>
  <dc:creator>Екатерина</dc:creator>
  <cp:lastModifiedBy>Екатерина</cp:lastModifiedBy>
  <cp:lastPrinted>2017-04-03T12:29:00Z</cp:lastPrinted>
  <dcterms:modified xsi:type="dcterms:W3CDTF">2020-04-24T04:44:43Z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