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15" w:rsidRDefault="003347CE" w:rsidP="00CC46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CC46A0" w:rsidRPr="00CC46A0">
        <w:rPr>
          <w:rFonts w:ascii="Times New Roman" w:hAnsi="Times New Roman" w:cs="Times New Roman"/>
          <w:b/>
          <w:sz w:val="28"/>
          <w:szCs w:val="28"/>
        </w:rPr>
        <w:t xml:space="preserve">Использование электронных образовательных ресурсов в процессе формирования УУД </w:t>
      </w:r>
      <w:r w:rsidR="00F33712">
        <w:rPr>
          <w:rFonts w:ascii="Times New Roman" w:hAnsi="Times New Roman" w:cs="Times New Roman"/>
          <w:b/>
          <w:sz w:val="28"/>
          <w:szCs w:val="28"/>
        </w:rPr>
        <w:t xml:space="preserve">н а уроках английского языка </w:t>
      </w:r>
      <w:r w:rsidR="00CC46A0" w:rsidRPr="00CC46A0">
        <w:rPr>
          <w:rFonts w:ascii="Times New Roman" w:hAnsi="Times New Roman" w:cs="Times New Roman"/>
          <w:b/>
          <w:sz w:val="28"/>
          <w:szCs w:val="28"/>
        </w:rPr>
        <w:t>в условиях реализации ФГОС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4E16FE" w:rsidRPr="004E16FE" w:rsidRDefault="004E16FE" w:rsidP="00F3371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4E16FE">
        <w:rPr>
          <w:shd w:val="clear" w:color="auto" w:fill="FFFFFF"/>
        </w:rPr>
        <w:t xml:space="preserve">Сегодня современное образование – это непрерывный процесс. </w:t>
      </w:r>
      <w:r w:rsidRPr="004E16FE">
        <w:rPr>
          <w:color w:val="000000"/>
          <w:shd w:val="clear" w:color="auto" w:fill="FFFFFF"/>
        </w:rPr>
        <w:t xml:space="preserve">Система образования не может отставать от тех требований, которые диктует современное общество, а общество переживает период бурной информатизации. Компьютеризация школы - это актуальнейшая </w:t>
      </w:r>
      <w:r w:rsidRPr="004E16FE">
        <w:rPr>
          <w:b/>
          <w:color w:val="000000"/>
          <w:shd w:val="clear" w:color="auto" w:fill="FFFFFF"/>
        </w:rPr>
        <w:t xml:space="preserve">проблема </w:t>
      </w:r>
      <w:r w:rsidRPr="004E16FE">
        <w:rPr>
          <w:color w:val="000000"/>
          <w:shd w:val="clear" w:color="auto" w:fill="FFFFFF"/>
        </w:rPr>
        <w:t>образования на данном этапе.</w:t>
      </w:r>
    </w:p>
    <w:p w:rsidR="004E16FE" w:rsidRDefault="004E16FE" w:rsidP="00F3371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4E16FE">
        <w:rPr>
          <w:rFonts w:ascii="Times New Roman" w:hAnsi="Times New Roman" w:cs="Times New Roman"/>
          <w:color w:val="auto"/>
        </w:rPr>
        <w:t xml:space="preserve">В наше время учитель должен не только научить школьника учиться, но и воспитать личность, ориентированную на саморазвитие. </w:t>
      </w:r>
      <w:r w:rsidRPr="004E16FE">
        <w:rPr>
          <w:rFonts w:ascii="Times New Roman" w:hAnsi="Times New Roman" w:cs="Times New Roman"/>
          <w:color w:val="auto"/>
          <w:shd w:val="clear" w:color="auto" w:fill="FFFFFF"/>
        </w:rPr>
        <w:t xml:space="preserve">Для начальной школы это означает смену приоритетов в расстановке целей образования. Я осознала эту </w:t>
      </w:r>
      <w:r w:rsidRPr="004E16FE">
        <w:rPr>
          <w:rFonts w:ascii="Times New Roman" w:hAnsi="Times New Roman" w:cs="Times New Roman"/>
          <w:b/>
          <w:color w:val="auto"/>
          <w:shd w:val="clear" w:color="auto" w:fill="FFFFFF"/>
        </w:rPr>
        <w:t>проблему</w:t>
      </w:r>
      <w:r w:rsidRPr="004E16FE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r w:rsidRPr="004E16FE">
        <w:rPr>
          <w:rFonts w:ascii="Times New Roman" w:hAnsi="Times New Roman" w:cs="Times New Roman"/>
          <w:color w:val="auto"/>
        </w:rPr>
        <w:t xml:space="preserve">которая во многом связана, на мой взгляд, с </w:t>
      </w:r>
      <w:r w:rsidRPr="004E16FE">
        <w:rPr>
          <w:rFonts w:ascii="Times New Roman" w:hAnsi="Times New Roman" w:cs="Times New Roman"/>
          <w:iCs/>
          <w:color w:val="auto"/>
        </w:rPr>
        <w:t>недостаточной эффективностью форм и методов обучения, применяемых в школьной практике</w:t>
      </w:r>
      <w:r w:rsidRPr="004E16FE">
        <w:rPr>
          <w:rFonts w:ascii="Times New Roman" w:hAnsi="Times New Roman" w:cs="Times New Roman"/>
          <w:color w:val="auto"/>
        </w:rPr>
        <w:t xml:space="preserve">. 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В настоящее время информационные технологии играют важную роль в жизни современного общества. Современные электронные образовательные ресурсы (СЭОР), применяемые в образовательном процессе, открывают совершенно новые варианты обучения, являются одним из инструментов обновления и модернизации школьного образования. Информационная компетентность школьников необходима для качественного освоения всех учебных предметов. 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Овладение компьютерной культурой, формирование информационной компетенции школьников – необходимое условие включения подрастающего поколения в мировое информационное пространство. Роль координатора этого информационного потока – одна из основных ролей современного учителя. Кроме того, </w:t>
      </w:r>
      <w:proofErr w:type="gramStart"/>
      <w:r w:rsidRPr="00F33712">
        <w:rPr>
          <w:rFonts w:ascii="Times New Roman" w:hAnsi="Times New Roman"/>
          <w:sz w:val="24"/>
          <w:szCs w:val="24"/>
        </w:rPr>
        <w:t>профессиональный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стандарт педагога включает в себя такое понятие как </w:t>
      </w:r>
      <w:proofErr w:type="gramStart"/>
      <w:r w:rsidRPr="00F33712">
        <w:rPr>
          <w:rFonts w:ascii="Times New Roman" w:hAnsi="Times New Roman"/>
          <w:sz w:val="24"/>
          <w:szCs w:val="24"/>
        </w:rPr>
        <w:t>профессиональная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ИКТ-компетентность педагога, (т.е. «квалифицированное использование общераспространённых в данной профессиональной области в развитых странах средств ИКТ при решении профессиональных задач там, где это необходимо»). 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Интерактивный тренажёр – это удобный и эффектный способ представления информации с помощью компьютерных программ. Он сочетает в себе динамику, звук и изображение, т.е. те факторы, которые наиболее долго удерживают внимание ребёнка. Поскольку у детей хорошо развито непроизвольное внимание, то учебный материал, предъявляемый в интересном и доступном для ребёнка виде, вызывает интерес, способствует повышению мотивации к обучению иностранного языка [1].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Использование интерактивных тренажёров не только позволяет повысить эффективность преподавания, но и более рационально и экономно использовать время и силы учителя. Компьютер может использоваться на всех этапах формирования </w:t>
      </w:r>
      <w:r w:rsidRPr="00F33712">
        <w:rPr>
          <w:rFonts w:ascii="Times New Roman" w:hAnsi="Times New Roman"/>
          <w:sz w:val="24"/>
          <w:szCs w:val="24"/>
        </w:rPr>
        <w:lastRenderedPageBreak/>
        <w:t xml:space="preserve">универсальных учебных действий. При этом для учащихся персональный компьютер выполняет различные функции: источника информации, учителя, рабочего инструмента, наглядного пособия, тренажёра, игровой среды, средства диагностики и контроля. В современном образовании система тестирования стала важным направлением модернизации контрольно-оценочного процесса и повышения качества обучения школьников. Тренажёры – методика оценки знаний, умений и навыков учащихся и их целенаправленная тренировка в процессе многократного повторного решения тестовых заданий. 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Авторские интерактивные тренажёры можно использовать на разных этапах урока для фронтальной или индивидуальной работы учащихся, для самостоятельной работы вне урока (домашнее задание), для ликвидации пробелов в обучении в зависимости от поставленных задач и психофизиологических возможностей у</w:t>
      </w:r>
      <w:r>
        <w:rPr>
          <w:rFonts w:ascii="Times New Roman" w:hAnsi="Times New Roman"/>
          <w:sz w:val="24"/>
          <w:szCs w:val="24"/>
        </w:rPr>
        <w:t>чащихся.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Использование интерактивных тренажёров помогает решать следующие задачи: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- образовательные: развитие навыков языкового анализа и синтеза; уточнение, расширение и активизация словаря по лексическим темам; развитие грамматического строя речи; развитие связной речи; развитие орфографической зоркости;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- воспитательные: воспитание сотрудничества, взаимопонимания, доброжелательности, инициативности, ответственности.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Самостоятельная работа с тренажёрами повышает активность учащихся в процессе обучения предмету, позволяет работать в комфортном темпе.</w:t>
      </w:r>
    </w:p>
    <w:p w:rsidR="004E16FE" w:rsidRPr="004E16FE" w:rsidRDefault="004E16FE" w:rsidP="00F3371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4E16FE">
        <w:rPr>
          <w:shd w:val="clear" w:color="auto" w:fill="FFFFFF"/>
        </w:rPr>
        <w:t xml:space="preserve">Успешное усвоение учебного материала происходит, если учебный процесс организован с учетом развития познавательной деятельности </w:t>
      </w:r>
      <w:proofErr w:type="gramStart"/>
      <w:r w:rsidRPr="004E16FE">
        <w:rPr>
          <w:shd w:val="clear" w:color="auto" w:fill="FFFFFF"/>
        </w:rPr>
        <w:t>обучающихся</w:t>
      </w:r>
      <w:proofErr w:type="gramEnd"/>
      <w:r w:rsidRPr="004E16FE">
        <w:rPr>
          <w:shd w:val="clear" w:color="auto" w:fill="FFFFFF"/>
        </w:rPr>
        <w:t xml:space="preserve">. </w:t>
      </w:r>
      <w:proofErr w:type="gramStart"/>
      <w:r w:rsidRPr="004E16FE">
        <w:rPr>
          <w:shd w:val="clear" w:color="auto" w:fill="FFFFFF"/>
        </w:rPr>
        <w:t xml:space="preserve">Познавательная активность ребёнка организует внимание, если изучаемый материал интересен, а значит, и уроки должны быть интересным и разнообразными. </w:t>
      </w:r>
      <w:proofErr w:type="gramEnd"/>
    </w:p>
    <w:p w:rsidR="004E16FE" w:rsidRPr="004E16FE" w:rsidRDefault="004E16FE" w:rsidP="00F3371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4E16FE">
        <w:rPr>
          <w:shd w:val="clear" w:color="auto" w:fill="FFFFFF"/>
        </w:rPr>
        <w:t>Добиться разнообразия на уроках мне помогает возможность использования в учебно-воспитательном процессе ЭОР.</w:t>
      </w:r>
      <w:r w:rsidRPr="004E16FE">
        <w:rPr>
          <w:b/>
          <w:shd w:val="clear" w:color="auto" w:fill="FFFFFF"/>
        </w:rPr>
        <w:t xml:space="preserve"> </w:t>
      </w:r>
      <w:r w:rsidRPr="004E16FE">
        <w:rPr>
          <w:shd w:val="clear" w:color="auto" w:fill="FFFFFF"/>
        </w:rPr>
        <w:t xml:space="preserve">Внедрение ЭОР в учебный процесс позволят активизировать процесс обучения, повысить темп урока, увеличить объем самостоятельной и индивидуальной работы учащихся, разнообразить их формы работы, активизировать внимание, повысить творческий потенциал личности. </w:t>
      </w:r>
    </w:p>
    <w:p w:rsidR="004E16FE" w:rsidRPr="004E16FE" w:rsidRDefault="004E16FE" w:rsidP="00F3371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4E16FE">
        <w:rPr>
          <w:rFonts w:ascii="Times New Roman" w:hAnsi="Times New Roman" w:cs="Times New Roman"/>
          <w:color w:val="auto"/>
        </w:rPr>
        <w:t xml:space="preserve">Изучение </w:t>
      </w:r>
      <w:r w:rsidRPr="004E16FE">
        <w:rPr>
          <w:rFonts w:ascii="Times New Roman" w:hAnsi="Times New Roman" w:cs="Times New Roman"/>
          <w:b/>
          <w:color w:val="auto"/>
        </w:rPr>
        <w:t>научно-методической</w:t>
      </w:r>
      <w:r w:rsidRPr="004E16FE">
        <w:rPr>
          <w:rFonts w:ascii="Times New Roman" w:hAnsi="Times New Roman" w:cs="Times New Roman"/>
          <w:color w:val="auto"/>
        </w:rPr>
        <w:t xml:space="preserve"> литературы, опыта создания и применения электронных образовательных ресурсов в практике преподавания различных учебных предметов убедили меня в том, что возможности современных ЭОР чрезвычайно велики. Самые эффективные электронные образовательные ресурсы - </w:t>
      </w:r>
      <w:proofErr w:type="spellStart"/>
      <w:r w:rsidRPr="004E16FE">
        <w:rPr>
          <w:rFonts w:ascii="Times New Roman" w:hAnsi="Times New Roman" w:cs="Times New Roman"/>
          <w:color w:val="auto"/>
        </w:rPr>
        <w:t>мультимедиаресурсы</w:t>
      </w:r>
      <w:proofErr w:type="spellEnd"/>
      <w:r w:rsidRPr="004E16FE">
        <w:rPr>
          <w:rFonts w:ascii="Times New Roman" w:hAnsi="Times New Roman" w:cs="Times New Roman"/>
          <w:color w:val="auto"/>
        </w:rPr>
        <w:t xml:space="preserve">. В них учебные объекты представлены множеством различных способов: с помощью текста, графики, фото, видео, звука и анимации. Таким образом, используется все виды </w:t>
      </w:r>
      <w:r w:rsidRPr="004E16FE">
        <w:rPr>
          <w:rFonts w:ascii="Times New Roman" w:hAnsi="Times New Roman" w:cs="Times New Roman"/>
          <w:color w:val="auto"/>
        </w:rPr>
        <w:lastRenderedPageBreak/>
        <w:t>восприятия; следовательно, закладывается основа мышления и практической деятельности ребенка.</w:t>
      </w:r>
    </w:p>
    <w:p w:rsidR="00CC46A0" w:rsidRP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6A0">
        <w:rPr>
          <w:rFonts w:ascii="Times New Roman" w:hAnsi="Times New Roman" w:cs="Times New Roman"/>
          <w:sz w:val="24"/>
          <w:szCs w:val="24"/>
        </w:rPr>
        <w:t xml:space="preserve">Важнейшим результатом реализации нового Федерального образовательного стандарта является формирование универсальных учебных действий (УУД). Основным инструментом для формирования УУД являются информационно-коммуникационные технологии, к которым относятся и образовательные ресурсы в сети Интернет. </w:t>
      </w:r>
    </w:p>
    <w:p w:rsid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6A0">
        <w:rPr>
          <w:rFonts w:ascii="Times New Roman" w:hAnsi="Times New Roman" w:cs="Times New Roman"/>
          <w:sz w:val="24"/>
          <w:szCs w:val="24"/>
        </w:rPr>
        <w:t xml:space="preserve">Активное использование данных ресурсов, компьютерного и цифрового оборудования, современных цифровых образовательных курсов в урочной и внеурочной деятельности, увеличивает возможности для формирования УУД, как важнейший результат реализации Стандарта. В современных условиях, в образовательной деятельности важна ориентация на развитие познавательной самостоятельности учащихся. Решить эту проблему старыми методами невозможно. </w:t>
      </w:r>
    </w:p>
    <w:p w:rsidR="00CC46A0" w:rsidRP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6A0">
        <w:rPr>
          <w:rFonts w:ascii="Times New Roman" w:hAnsi="Times New Roman" w:cs="Times New Roman"/>
          <w:sz w:val="24"/>
          <w:szCs w:val="24"/>
        </w:rPr>
        <w:t xml:space="preserve">Для современного ребёнка применение информационных технологий стало частью его повседневной жизни. </w:t>
      </w:r>
      <w:proofErr w:type="gramStart"/>
      <w:r w:rsidRPr="00CC46A0">
        <w:rPr>
          <w:rFonts w:ascii="Times New Roman" w:hAnsi="Times New Roman" w:cs="Times New Roman"/>
          <w:sz w:val="24"/>
          <w:szCs w:val="24"/>
        </w:rPr>
        <w:t xml:space="preserve">В этом контексте задача педагога состоит в том, чтобы тот энтузиазм, с которым дети работают с компьютером дома, играя, занимаясь творчеством или переписываясь с друзьями, использовать для  формирования целостной системы универсальных знаний, умений и навыков, а также приобретения опыта самостоятельной деятельности и личной ответственности обучающихся, - иными словами, для формирования ключевых компетенций, определяющих современное качество содержания образования. </w:t>
      </w:r>
      <w:proofErr w:type="gramEnd"/>
    </w:p>
    <w:p w:rsidR="00CC46A0" w:rsidRP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6A0">
        <w:rPr>
          <w:rFonts w:ascii="Times New Roman" w:hAnsi="Times New Roman" w:cs="Times New Roman"/>
          <w:sz w:val="24"/>
          <w:szCs w:val="24"/>
        </w:rPr>
        <w:t xml:space="preserve">Наши ученики — это новое поколение людей, которые используют Интернет на новом уровне — как пространство обитания. Эти дети родились, когда Интернет уже существовал, они воспринимают его как естественное качество жизни — и они привыкли быть в сети. </w:t>
      </w:r>
    </w:p>
    <w:p w:rsidR="00CC46A0" w:rsidRP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6A0">
        <w:rPr>
          <w:rFonts w:ascii="Times New Roman" w:hAnsi="Times New Roman" w:cs="Times New Roman"/>
          <w:sz w:val="24"/>
          <w:szCs w:val="24"/>
        </w:rPr>
        <w:t xml:space="preserve">Конечно, идеальный вариант, к которому стремится каждый учитель — самостоятельная учебная работа ребёнка в интерактивной среде обучения, используя готовые электронные учебные курсы, обучающие, тренировочные и проверочные работы в системе Интернет. </w:t>
      </w:r>
    </w:p>
    <w:p w:rsidR="00CC46A0" w:rsidRP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6A0">
        <w:rPr>
          <w:rFonts w:ascii="Times New Roman" w:hAnsi="Times New Roman" w:cs="Times New Roman"/>
          <w:sz w:val="24"/>
          <w:szCs w:val="24"/>
        </w:rPr>
        <w:t xml:space="preserve">Для того чтобы сделать уроки яркими, интересными и насыщенными, вовлечь детей в познавательную, творческую и исследовательскую деятельность, сделать выполнение домашних заданий увлекательным и захватывающим занятием, нужно идти в ногу с нашими современными детьми. Образовательные интернет — ресурсы можно использовать на всех этапах урока. </w:t>
      </w:r>
    </w:p>
    <w:p w:rsidR="00CC46A0" w:rsidRP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6A0">
        <w:rPr>
          <w:rFonts w:ascii="Times New Roman" w:hAnsi="Times New Roman" w:cs="Times New Roman"/>
          <w:sz w:val="24"/>
          <w:szCs w:val="24"/>
        </w:rPr>
        <w:t>Формы использования их в качестве обучающего средства различны. Это и работа всем классом, и группами, и индивидуальная работа.</w:t>
      </w:r>
    </w:p>
    <w:p w:rsid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Способность к практическому действию появляется в ситуациях, когда ученик  приобретает опыт разрешения проблем, исходно не имеющих готового решения. </w:t>
      </w:r>
      <w:proofErr w:type="gramStart"/>
      <w:r>
        <w:rPr>
          <w:rFonts w:ascii="Times New Roman" w:hAnsi="Times New Roman"/>
          <w:sz w:val="24"/>
          <w:szCs w:val="24"/>
        </w:rPr>
        <w:t>В современном Интернет - пространстве размещено огромное количество электронных образовательных ресурсов (веб-</w:t>
      </w:r>
      <w:proofErr w:type="spellStart"/>
      <w:r>
        <w:rPr>
          <w:rFonts w:ascii="Times New Roman" w:hAnsi="Times New Roman"/>
          <w:sz w:val="24"/>
          <w:szCs w:val="24"/>
        </w:rPr>
        <w:t>квестов</w:t>
      </w:r>
      <w:proofErr w:type="spellEnd"/>
      <w:r>
        <w:rPr>
          <w:rFonts w:ascii="Times New Roman" w:hAnsi="Times New Roman"/>
          <w:sz w:val="24"/>
          <w:szCs w:val="24"/>
        </w:rPr>
        <w:t xml:space="preserve">, викторин, познавательных игр, интеллектуальных путешествий и т.п.), содержащих проблемные вопросы и задания, готовящих и вовлекающих учащихся в проектную и исследовательскую деятельность, формирующих у них все виды универсальных учебных действий. </w:t>
      </w:r>
      <w:proofErr w:type="gramEnd"/>
    </w:p>
    <w:p w:rsidR="004E16FE" w:rsidRPr="004E16FE" w:rsidRDefault="004E16FE" w:rsidP="00F337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 xml:space="preserve">Основной </w:t>
      </w:r>
      <w:r w:rsidRPr="004E16FE">
        <w:rPr>
          <w:rFonts w:ascii="Times New Roman" w:hAnsi="Times New Roman"/>
          <w:b/>
          <w:sz w:val="24"/>
          <w:szCs w:val="24"/>
        </w:rPr>
        <w:t>целью</w:t>
      </w:r>
      <w:r w:rsidRPr="004E16FE">
        <w:rPr>
          <w:rFonts w:ascii="Times New Roman" w:hAnsi="Times New Roman"/>
          <w:sz w:val="24"/>
          <w:szCs w:val="24"/>
        </w:rPr>
        <w:t xml:space="preserve"> применения информационных технологий считаю повышение результативности обучения посредством активизации познавательной деятельности, повышение интеллектуального развития учащихся, эффективности образовательного процесса и качества образования. </w:t>
      </w:r>
      <w:r w:rsidRPr="004E16FE">
        <w:rPr>
          <w:rFonts w:ascii="Times New Roman" w:hAnsi="Times New Roman"/>
          <w:sz w:val="24"/>
          <w:szCs w:val="24"/>
        </w:rPr>
        <w:br/>
        <w:t xml:space="preserve">Для достижения этой цели решаю следующие </w:t>
      </w:r>
      <w:r w:rsidRPr="004E16FE">
        <w:rPr>
          <w:rFonts w:ascii="Times New Roman" w:hAnsi="Times New Roman"/>
          <w:b/>
          <w:sz w:val="24"/>
          <w:szCs w:val="24"/>
        </w:rPr>
        <w:t>задачи:</w:t>
      </w:r>
    </w:p>
    <w:p w:rsidR="004E16FE" w:rsidRPr="004E16FE" w:rsidRDefault="004E16FE" w:rsidP="00F33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>активизация познавательной деятельности учащихся с помощью современных электронных учебных материалов, предназначенных для использования на уроках в начальной школе;</w:t>
      </w:r>
    </w:p>
    <w:p w:rsidR="004E16FE" w:rsidRPr="004E16FE" w:rsidRDefault="004E16FE" w:rsidP="00F33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>развитие мотивации к обучению;</w:t>
      </w:r>
    </w:p>
    <w:p w:rsidR="004E16FE" w:rsidRPr="004E16FE" w:rsidRDefault="004E16FE" w:rsidP="00F33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>развитие информационного мышления школьников, формирование информационно-коммуникативных компетенций;</w:t>
      </w:r>
    </w:p>
    <w:p w:rsidR="004E16FE" w:rsidRPr="004E16FE" w:rsidRDefault="004E16FE" w:rsidP="00F33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>развитие навыков самообразования и самоконтроля у младших школьников;</w:t>
      </w:r>
    </w:p>
    <w:p w:rsidR="004E16FE" w:rsidRPr="004E16FE" w:rsidRDefault="004E16FE" w:rsidP="00F33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>повышение уровня комфортности обучения;</w:t>
      </w:r>
    </w:p>
    <w:p w:rsidR="004E16FE" w:rsidRPr="004E16FE" w:rsidRDefault="004E16FE" w:rsidP="00F33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>снижение дидактических затруднений учащихся;</w:t>
      </w:r>
    </w:p>
    <w:p w:rsidR="004E16FE" w:rsidRPr="004E16FE" w:rsidRDefault="004E16FE" w:rsidP="00F33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>повышение активности и инициативности на уроке и во внеурочной деятельности.</w:t>
      </w:r>
    </w:p>
    <w:p w:rsidR="004E16FE" w:rsidRDefault="004E16FE" w:rsidP="00F337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b/>
          <w:sz w:val="24"/>
          <w:szCs w:val="24"/>
        </w:rPr>
        <w:t>Творческая новизна опыта</w:t>
      </w:r>
      <w:r w:rsidRPr="004E16FE">
        <w:rPr>
          <w:rFonts w:ascii="Times New Roman" w:hAnsi="Times New Roman"/>
          <w:sz w:val="24"/>
          <w:szCs w:val="24"/>
        </w:rPr>
        <w:t xml:space="preserve"> заключается в </w:t>
      </w:r>
      <w:r w:rsidRPr="004E16FE">
        <w:rPr>
          <w:rFonts w:ascii="Times New Roman" w:hAnsi="Times New Roman"/>
          <w:b/>
          <w:bCs/>
          <w:sz w:val="24"/>
          <w:szCs w:val="24"/>
        </w:rPr>
        <w:t xml:space="preserve">создании комплекса ЭОР </w:t>
      </w:r>
      <w:r w:rsidRPr="004E16FE">
        <w:rPr>
          <w:rFonts w:ascii="Times New Roman" w:hAnsi="Times New Roman"/>
          <w:sz w:val="24"/>
          <w:szCs w:val="24"/>
        </w:rPr>
        <w:t xml:space="preserve">(демонстрационных материалов, интерактивных материалов, видеопроектов) для достижения высоких образовательных результатов: как предметных, так и метапредметных и личностных. Сегодня, чтобы </w:t>
      </w:r>
      <w:r w:rsidRPr="004E16FE">
        <w:rPr>
          <w:rFonts w:ascii="Times New Roman" w:hAnsi="Times New Roman"/>
          <w:b/>
          <w:sz w:val="24"/>
          <w:szCs w:val="24"/>
        </w:rPr>
        <w:t>процесс обучения</w:t>
      </w:r>
      <w:r w:rsidRPr="004E16FE">
        <w:rPr>
          <w:rFonts w:ascii="Times New Roman" w:hAnsi="Times New Roman"/>
          <w:sz w:val="24"/>
          <w:szCs w:val="24"/>
        </w:rPr>
        <w:t xml:space="preserve"> был </w:t>
      </w:r>
      <w:r w:rsidRPr="004E16FE">
        <w:rPr>
          <w:rFonts w:ascii="Times New Roman" w:hAnsi="Times New Roman"/>
          <w:b/>
          <w:sz w:val="24"/>
          <w:szCs w:val="24"/>
        </w:rPr>
        <w:t>полноценным</w:t>
      </w:r>
      <w:r w:rsidRPr="004E16FE">
        <w:rPr>
          <w:rFonts w:ascii="Times New Roman" w:hAnsi="Times New Roman"/>
          <w:sz w:val="24"/>
          <w:szCs w:val="24"/>
        </w:rPr>
        <w:t xml:space="preserve">, необходимо, чтобы каждый педагог мог подготовить и провести урок с </w:t>
      </w:r>
      <w:r w:rsidRPr="004E16FE">
        <w:rPr>
          <w:rFonts w:ascii="Times New Roman" w:hAnsi="Times New Roman"/>
          <w:b/>
          <w:sz w:val="24"/>
          <w:szCs w:val="24"/>
        </w:rPr>
        <w:t>использованием современных электронных образовательных ресурсов</w:t>
      </w:r>
      <w:r w:rsidRPr="004E16FE">
        <w:rPr>
          <w:rFonts w:ascii="Times New Roman" w:hAnsi="Times New Roman"/>
          <w:sz w:val="24"/>
          <w:szCs w:val="24"/>
        </w:rPr>
        <w:t xml:space="preserve">, потому что использование их способно сделать урок более ярким, увлекательным, насыщенным, более эффективным. </w:t>
      </w:r>
    </w:p>
    <w:p w:rsidR="00CC46A0" w:rsidRDefault="00CC46A0" w:rsidP="00F3371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Наиболее удобным для формирования УУД школьников, по нашему мнению, является  интернет-технология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квест</w:t>
      </w:r>
      <w:proofErr w:type="spellEnd"/>
      <w:r>
        <w:rPr>
          <w:rFonts w:ascii="Times New Roman" w:hAnsi="Times New Roman"/>
          <w:sz w:val="24"/>
          <w:szCs w:val="24"/>
        </w:rPr>
        <w:t xml:space="preserve"> (от англ.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 – Сеть, Всемирная паутина; </w:t>
      </w:r>
      <w:r>
        <w:rPr>
          <w:rFonts w:ascii="Times New Roman" w:hAnsi="Times New Roman"/>
          <w:sz w:val="24"/>
          <w:szCs w:val="24"/>
          <w:lang w:val="en-US"/>
        </w:rPr>
        <w:t>quest</w:t>
      </w:r>
      <w:r>
        <w:rPr>
          <w:rFonts w:ascii="Times New Roman" w:hAnsi="Times New Roman"/>
          <w:sz w:val="24"/>
          <w:szCs w:val="24"/>
        </w:rPr>
        <w:t xml:space="preserve"> – поиск). Использование этой технологии способствует повышению мотивации к самообучению; развитию учебно-познавательного интереса; формированию универсальных учебных действий, что соответствует требованиям ФГОС НОО. </w:t>
      </w:r>
    </w:p>
    <w:p w:rsidR="00CC46A0" w:rsidRDefault="00CC46A0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Web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квест</w:t>
      </w:r>
      <w:proofErr w:type="spellEnd"/>
      <w:r>
        <w:rPr>
          <w:rFonts w:ascii="Times New Roman" w:hAnsi="Times New Roman"/>
          <w:sz w:val="24"/>
          <w:szCs w:val="24"/>
        </w:rPr>
        <w:t xml:space="preserve"> включает в себя следующие этапы: на </w:t>
      </w:r>
      <w:r>
        <w:rPr>
          <w:rFonts w:ascii="Times New Roman" w:hAnsi="Times New Roman"/>
          <w:b/>
          <w:i/>
          <w:sz w:val="24"/>
          <w:szCs w:val="24"/>
        </w:rPr>
        <w:t>первом этапе</w:t>
      </w:r>
      <w:r>
        <w:rPr>
          <w:rFonts w:ascii="Times New Roman" w:hAnsi="Times New Roman"/>
          <w:sz w:val="24"/>
          <w:szCs w:val="24"/>
        </w:rPr>
        <w:t xml:space="preserve"> происходит знакомство обучающихся с темой </w:t>
      </w:r>
      <w:r>
        <w:rPr>
          <w:rFonts w:ascii="Times New Roman" w:hAnsi="Times New Roman"/>
          <w:sz w:val="24"/>
          <w:szCs w:val="24"/>
          <w:lang w:val="en-US"/>
        </w:rPr>
        <w:t>w</w:t>
      </w:r>
      <w:proofErr w:type="spellStart"/>
      <w:r>
        <w:rPr>
          <w:rFonts w:ascii="Times New Roman" w:hAnsi="Times New Roman"/>
          <w:sz w:val="24"/>
          <w:szCs w:val="24"/>
        </w:rPr>
        <w:t>eb-квеста</w:t>
      </w:r>
      <w:proofErr w:type="spellEnd"/>
      <w:r>
        <w:rPr>
          <w:rFonts w:ascii="Times New Roman" w:hAnsi="Times New Roman"/>
          <w:sz w:val="24"/>
          <w:szCs w:val="24"/>
        </w:rPr>
        <w:t>. Чтобы учащиеся чётко представляли, над чем они будут работать и к какому результату должны прийти, рекомендуется первый  этап провести на уроке под руководством учителя. На этом этапе  формируются регулятивные и познавательные УУД: постановка учебной задачи на основе соотнесения того, что уже известно и усвоено учащимся, с тем, что ещё неизвестно; структурирование знаний.</w:t>
      </w:r>
    </w:p>
    <w:p w:rsidR="00CC46A0" w:rsidRDefault="00CC46A0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знакомства с темой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квеста</w:t>
      </w:r>
      <w:proofErr w:type="spellEnd"/>
      <w:r>
        <w:rPr>
          <w:rFonts w:ascii="Times New Roman" w:hAnsi="Times New Roman"/>
          <w:sz w:val="24"/>
          <w:szCs w:val="24"/>
        </w:rPr>
        <w:t xml:space="preserve"> учащиеся класса переходят  ко </w:t>
      </w:r>
      <w:r>
        <w:rPr>
          <w:rFonts w:ascii="Times New Roman" w:hAnsi="Times New Roman"/>
          <w:b/>
          <w:i/>
          <w:sz w:val="24"/>
          <w:szCs w:val="24"/>
        </w:rPr>
        <w:t>второму этапу</w:t>
      </w:r>
      <w:r>
        <w:rPr>
          <w:rFonts w:ascii="Times New Roman" w:hAnsi="Times New Roman"/>
          <w:sz w:val="24"/>
          <w:szCs w:val="24"/>
        </w:rPr>
        <w:t xml:space="preserve"> -  выбору социальных ролей, исходя из своих интересов и склонностей. Если ученики затрудняются в выборе роли, учитель может предложить жеребьёвку. Для этого проекта были определены следующие с</w:t>
      </w:r>
      <w:r>
        <w:rPr>
          <w:rFonts w:ascii="Times New Roman" w:hAnsi="Times New Roman"/>
          <w:i/>
          <w:sz w:val="24"/>
          <w:szCs w:val="24"/>
        </w:rPr>
        <w:t>оциальные роли</w:t>
      </w:r>
      <w:r>
        <w:rPr>
          <w:rFonts w:ascii="Times New Roman" w:hAnsi="Times New Roman"/>
          <w:sz w:val="24"/>
          <w:szCs w:val="24"/>
        </w:rPr>
        <w:t xml:space="preserve">: географы, </w:t>
      </w:r>
      <w:proofErr w:type="spellStart"/>
      <w:r>
        <w:rPr>
          <w:rFonts w:ascii="Times New Roman" w:hAnsi="Times New Roman"/>
          <w:sz w:val="24"/>
          <w:szCs w:val="24"/>
        </w:rPr>
        <w:t>геральдисты</w:t>
      </w:r>
      <w:proofErr w:type="spellEnd"/>
      <w:r>
        <w:rPr>
          <w:rFonts w:ascii="Times New Roman" w:hAnsi="Times New Roman"/>
          <w:sz w:val="24"/>
          <w:szCs w:val="24"/>
        </w:rPr>
        <w:t xml:space="preserve">, историки, краеведы, </w:t>
      </w:r>
      <w:proofErr w:type="spellStart"/>
      <w:r>
        <w:rPr>
          <w:rFonts w:ascii="Times New Roman" w:hAnsi="Times New Roman"/>
          <w:sz w:val="24"/>
          <w:szCs w:val="24"/>
        </w:rPr>
        <w:t>топонимисты</w:t>
      </w:r>
      <w:proofErr w:type="spellEnd"/>
      <w:r>
        <w:rPr>
          <w:rFonts w:ascii="Times New Roman" w:hAnsi="Times New Roman"/>
          <w:sz w:val="24"/>
          <w:szCs w:val="24"/>
        </w:rPr>
        <w:t>, экскурсоводы.</w:t>
      </w:r>
    </w:p>
    <w:p w:rsidR="00CC46A0" w:rsidRPr="00CC46A0" w:rsidRDefault="00CC46A0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46A0">
        <w:rPr>
          <w:rFonts w:ascii="Times New Roman" w:hAnsi="Times New Roman"/>
          <w:sz w:val="24"/>
          <w:szCs w:val="24"/>
        </w:rPr>
        <w:t xml:space="preserve">На </w:t>
      </w:r>
      <w:r w:rsidRPr="00CC46A0">
        <w:rPr>
          <w:rFonts w:ascii="Times New Roman" w:hAnsi="Times New Roman"/>
          <w:b/>
          <w:i/>
          <w:sz w:val="24"/>
          <w:szCs w:val="24"/>
        </w:rPr>
        <w:t>третьем этапе</w:t>
      </w:r>
      <w:r w:rsidRPr="00CC46A0">
        <w:rPr>
          <w:rFonts w:ascii="Times New Roman" w:hAnsi="Times New Roman"/>
          <w:sz w:val="24"/>
          <w:szCs w:val="24"/>
        </w:rPr>
        <w:t xml:space="preserve"> школьники изучают Интернет-ресурсы (в зависимости от выбранной роли), собирают необходимую информацию  и выполняют творческое задание.  Ребята работают самостоятельно, но могут прибегнуть к помощи родителей или учителя. В процессе такой деятельности у детей формируются навыки смыслового чтения: умение находить в тексте конкретные сведения и факты; определять главную мысль текста; понимать информацию, представленную разными способами: словесно, в виде таблиц, схем, диаграмм.</w:t>
      </w:r>
    </w:p>
    <w:p w:rsidR="004E16FE" w:rsidRPr="004E16FE" w:rsidRDefault="004E16FE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b/>
          <w:i/>
          <w:sz w:val="24"/>
          <w:szCs w:val="24"/>
        </w:rPr>
        <w:t>Четвертый этап</w:t>
      </w:r>
      <w:r w:rsidRPr="004E16FE">
        <w:rPr>
          <w:rFonts w:ascii="Times New Roman" w:hAnsi="Times New Roman"/>
          <w:sz w:val="24"/>
          <w:szCs w:val="24"/>
        </w:rPr>
        <w:t xml:space="preserve"> - совместное создание презентации. Презентация может быть создана в офисном приложении </w:t>
      </w:r>
      <w:proofErr w:type="spellStart"/>
      <w:r w:rsidRPr="004E16FE">
        <w:rPr>
          <w:rFonts w:ascii="Times New Roman" w:hAnsi="Times New Roman"/>
          <w:sz w:val="24"/>
          <w:szCs w:val="24"/>
        </w:rPr>
        <w:t>Power</w:t>
      </w:r>
      <w:proofErr w:type="spellEnd"/>
      <w:r w:rsidRPr="004E16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16FE">
        <w:rPr>
          <w:rFonts w:ascii="Times New Roman" w:hAnsi="Times New Roman"/>
          <w:sz w:val="24"/>
          <w:szCs w:val="24"/>
        </w:rPr>
        <w:t>Point</w:t>
      </w:r>
      <w:proofErr w:type="spellEnd"/>
      <w:r w:rsidRPr="004E16FE">
        <w:rPr>
          <w:rFonts w:ascii="Times New Roman" w:hAnsi="Times New Roman"/>
          <w:sz w:val="24"/>
          <w:szCs w:val="24"/>
        </w:rPr>
        <w:t xml:space="preserve"> или на платформе </w:t>
      </w:r>
      <w:proofErr w:type="spellStart"/>
      <w:r w:rsidRPr="004E16FE">
        <w:rPr>
          <w:rFonts w:ascii="Times New Roman" w:hAnsi="Times New Roman"/>
          <w:sz w:val="24"/>
          <w:szCs w:val="24"/>
        </w:rPr>
        <w:t>google</w:t>
      </w:r>
      <w:proofErr w:type="spellEnd"/>
      <w:r w:rsidRPr="004E16FE">
        <w:rPr>
          <w:rFonts w:ascii="Times New Roman" w:hAnsi="Times New Roman"/>
          <w:sz w:val="24"/>
          <w:szCs w:val="24"/>
        </w:rPr>
        <w:t xml:space="preserve">.  В ходе работы над презентацией ученики учатся вводить информацию в компьютер с использованием </w:t>
      </w:r>
      <w:proofErr w:type="spellStart"/>
      <w:r w:rsidRPr="004E16FE">
        <w:rPr>
          <w:rFonts w:ascii="Times New Roman" w:hAnsi="Times New Roman"/>
          <w:sz w:val="24"/>
          <w:szCs w:val="24"/>
        </w:rPr>
        <w:t>разт</w:t>
      </w:r>
      <w:proofErr w:type="spellEnd"/>
      <w:r w:rsidRPr="004E16FE">
        <w:rPr>
          <w:rFonts w:ascii="Times New Roman" w:hAnsi="Times New Roman"/>
          <w:sz w:val="24"/>
          <w:szCs w:val="24"/>
        </w:rPr>
        <w:t>.</w:t>
      </w:r>
      <w:r w:rsidRPr="004E16FE">
        <w:rPr>
          <w:rFonts w:ascii="Times New Roman" w:hAnsi="Times New Roman"/>
          <w:sz w:val="24"/>
          <w:szCs w:val="24"/>
        </w:rPr>
        <w:t> </w:t>
      </w:r>
      <w:r w:rsidRPr="004E16FE">
        <w:rPr>
          <w:rFonts w:ascii="Times New Roman" w:hAnsi="Times New Roman"/>
          <w:sz w:val="24"/>
          <w:szCs w:val="24"/>
        </w:rPr>
        <w:t>личных технических средств (фото</w:t>
      </w:r>
      <w:r w:rsidRPr="004E16FE">
        <w:rPr>
          <w:rFonts w:ascii="Times New Roman" w:hAnsi="Times New Roman"/>
          <w:sz w:val="24"/>
          <w:szCs w:val="24"/>
        </w:rPr>
        <w:noBreakHyphen/>
        <w:t xml:space="preserve"> и видеокамеры, микрофона и д.), сохранять полученную информацию; подбирать оптимальный по содержанию, эстетическим параметрам и техническому качеству результат видеозаписи и фотографирования, использовать сменные носители (</w:t>
      </w:r>
      <w:proofErr w:type="spellStart"/>
      <w:r w:rsidRPr="004E16FE">
        <w:rPr>
          <w:rFonts w:ascii="Times New Roman" w:hAnsi="Times New Roman"/>
          <w:sz w:val="24"/>
          <w:szCs w:val="24"/>
        </w:rPr>
        <w:t>флэш</w:t>
      </w:r>
      <w:r w:rsidRPr="004E16FE">
        <w:rPr>
          <w:rFonts w:ascii="Times New Roman" w:hAnsi="Times New Roman"/>
          <w:sz w:val="24"/>
          <w:szCs w:val="24"/>
        </w:rPr>
        <w:softHyphen/>
        <w:t>карты</w:t>
      </w:r>
      <w:proofErr w:type="spellEnd"/>
      <w:r w:rsidRPr="004E16FE">
        <w:rPr>
          <w:rFonts w:ascii="Times New Roman" w:hAnsi="Times New Roman"/>
          <w:sz w:val="24"/>
          <w:szCs w:val="24"/>
        </w:rPr>
        <w:t xml:space="preserve">); описывать по определённому алгоритму объект или процесс наблюдения, записывать аудиовизуальную и числовую информацию о нём, используя инструменты ИКТ; пользоваться основными функциями стандартного текстового редактора, следовать основным правилам оформления текста; использовать полуавтоматический орфографический контроль; использовать, добавлять и удалять ссылки в сообщениях разного вида. </w:t>
      </w:r>
    </w:p>
    <w:p w:rsidR="004E16FE" w:rsidRPr="004E16FE" w:rsidRDefault="004E16FE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>На</w:t>
      </w:r>
      <w:r w:rsidRPr="004E16FE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пятом этапе</w:t>
      </w:r>
      <w:r w:rsidRPr="004E16FE">
        <w:rPr>
          <w:rFonts w:ascii="Times New Roman" w:hAnsi="Times New Roman"/>
          <w:sz w:val="24"/>
          <w:szCs w:val="24"/>
        </w:rPr>
        <w:t xml:space="preserve"> происходит защита проекта на уроке или внеурочном занятии. Перед защитой проекта учитель знакомит учащихся с критериями оценки. Каждый участник команды презентует свою часть изученного материала. </w:t>
      </w:r>
      <w:proofErr w:type="gramStart"/>
      <w:r w:rsidRPr="004E16FE">
        <w:rPr>
          <w:rFonts w:ascii="Times New Roman" w:hAnsi="Times New Roman"/>
          <w:sz w:val="24"/>
          <w:szCs w:val="24"/>
        </w:rPr>
        <w:t xml:space="preserve">Оценка защиты проекта происходит по следующим критериям: </w:t>
      </w:r>
      <w:r w:rsidRPr="004E16FE">
        <w:rPr>
          <w:rFonts w:ascii="Times New Roman" w:hAnsi="Times New Roman"/>
          <w:i/>
          <w:sz w:val="24"/>
          <w:szCs w:val="24"/>
        </w:rPr>
        <w:t>содержание</w:t>
      </w:r>
      <w:r w:rsidRPr="004E16FE">
        <w:rPr>
          <w:rFonts w:ascii="Times New Roman" w:hAnsi="Times New Roman"/>
          <w:sz w:val="24"/>
          <w:szCs w:val="24"/>
        </w:rPr>
        <w:t xml:space="preserve"> (понимание задания, полнота </w:t>
      </w:r>
      <w:r w:rsidRPr="004E16FE">
        <w:rPr>
          <w:rFonts w:ascii="Times New Roman" w:hAnsi="Times New Roman"/>
          <w:sz w:val="24"/>
          <w:szCs w:val="24"/>
        </w:rPr>
        <w:lastRenderedPageBreak/>
        <w:t xml:space="preserve">раскрытия темы, логика изложения информации); </w:t>
      </w:r>
      <w:r w:rsidRPr="004E16FE">
        <w:rPr>
          <w:rFonts w:ascii="Times New Roman" w:hAnsi="Times New Roman"/>
          <w:i/>
          <w:sz w:val="24"/>
          <w:szCs w:val="24"/>
        </w:rPr>
        <w:t>самостоятельная работа</w:t>
      </w:r>
      <w:r w:rsidRPr="004E16FE">
        <w:rPr>
          <w:rFonts w:ascii="Times New Roman" w:hAnsi="Times New Roman"/>
          <w:sz w:val="24"/>
          <w:szCs w:val="24"/>
        </w:rPr>
        <w:t xml:space="preserve"> группы (слаженная работа в группе, распределение ролей в группе, степень самостоятельности работы группы); </w:t>
      </w:r>
      <w:r w:rsidRPr="004E16FE">
        <w:rPr>
          <w:rFonts w:ascii="Times New Roman" w:hAnsi="Times New Roman"/>
          <w:i/>
          <w:sz w:val="24"/>
          <w:szCs w:val="24"/>
        </w:rPr>
        <w:t>оформление работы</w:t>
      </w:r>
      <w:r w:rsidRPr="004E16FE">
        <w:rPr>
          <w:rFonts w:ascii="Times New Roman" w:hAnsi="Times New Roman"/>
          <w:sz w:val="24"/>
          <w:szCs w:val="24"/>
        </w:rPr>
        <w:t xml:space="preserve"> (грамматика, подходящий словарь, отсутствие ошибок правописания и опечаток; наглядность); </w:t>
      </w:r>
      <w:r w:rsidRPr="004E16FE">
        <w:rPr>
          <w:rFonts w:ascii="Times New Roman" w:hAnsi="Times New Roman"/>
          <w:i/>
          <w:sz w:val="24"/>
          <w:szCs w:val="24"/>
        </w:rPr>
        <w:t>защита проекта</w:t>
      </w:r>
      <w:r w:rsidRPr="004E16FE">
        <w:rPr>
          <w:rFonts w:ascii="Times New Roman" w:hAnsi="Times New Roman"/>
          <w:sz w:val="24"/>
          <w:szCs w:val="24"/>
        </w:rPr>
        <w:t xml:space="preserve"> (качество доклада, объём и глубина знаний по теме, ответы на вопросы). </w:t>
      </w:r>
      <w:proofErr w:type="gramEnd"/>
    </w:p>
    <w:p w:rsidR="004E16FE" w:rsidRPr="004E16FE" w:rsidRDefault="004E16FE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16FE">
        <w:rPr>
          <w:rFonts w:ascii="Times New Roman" w:hAnsi="Times New Roman"/>
          <w:sz w:val="24"/>
          <w:szCs w:val="24"/>
        </w:rPr>
        <w:t xml:space="preserve">Такой вид работы способствует формированию </w:t>
      </w:r>
      <w:proofErr w:type="gramStart"/>
      <w:r w:rsidRPr="004E16FE">
        <w:rPr>
          <w:rFonts w:ascii="Times New Roman" w:hAnsi="Times New Roman"/>
          <w:sz w:val="24"/>
          <w:szCs w:val="24"/>
        </w:rPr>
        <w:t>коммуникативных</w:t>
      </w:r>
      <w:proofErr w:type="gramEnd"/>
      <w:r w:rsidRPr="004E16FE">
        <w:rPr>
          <w:rFonts w:ascii="Times New Roman" w:hAnsi="Times New Roman"/>
          <w:sz w:val="24"/>
          <w:szCs w:val="24"/>
        </w:rPr>
        <w:t xml:space="preserve"> УУД: умению с достаточной полнотой и точностью выражать свои мысли в соответствии с задачами и условиями коммуникации, владению монологической и диалогической формами речи.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Хотелось бы обратить внимание на важную роль ЭОР в подготовке к сдаче ОГЭ и ЕГЭ по английскому языку. 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    По методическим задачам </w:t>
      </w:r>
      <w:proofErr w:type="spellStart"/>
      <w:r w:rsidRPr="00F33712">
        <w:rPr>
          <w:rFonts w:ascii="Times New Roman" w:hAnsi="Times New Roman"/>
          <w:sz w:val="24"/>
          <w:szCs w:val="24"/>
        </w:rPr>
        <w:t>интернет-ресурсы</w:t>
      </w:r>
      <w:proofErr w:type="spellEnd"/>
      <w:r w:rsidRPr="00F33712">
        <w:rPr>
          <w:rFonts w:ascii="Times New Roman" w:hAnsi="Times New Roman"/>
          <w:sz w:val="24"/>
          <w:szCs w:val="24"/>
        </w:rPr>
        <w:t xml:space="preserve"> для подготовки к ГИА можно условно разделить на четыре группы: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- Нормативная база (федеральные порталы);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33712">
        <w:rPr>
          <w:rFonts w:ascii="Times New Roman" w:hAnsi="Times New Roman"/>
          <w:sz w:val="24"/>
          <w:szCs w:val="24"/>
        </w:rPr>
        <w:t>On</w:t>
      </w:r>
      <w:proofErr w:type="spellEnd"/>
      <w:r w:rsidRPr="00F3371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F33712">
        <w:rPr>
          <w:rFonts w:ascii="Times New Roman" w:hAnsi="Times New Roman"/>
          <w:sz w:val="24"/>
          <w:szCs w:val="24"/>
        </w:rPr>
        <w:t>line</w:t>
      </w:r>
      <w:proofErr w:type="spellEnd"/>
      <w:r w:rsidRPr="00F33712">
        <w:rPr>
          <w:rFonts w:ascii="Times New Roman" w:hAnsi="Times New Roman"/>
          <w:sz w:val="24"/>
          <w:szCs w:val="24"/>
        </w:rPr>
        <w:t xml:space="preserve"> тестирование, диагностические и тренировочные работы;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- Олимпиады и конкурсы;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- Общественные средства массовой информации с открытым доступом.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3712" w:rsidRPr="00F33712" w:rsidRDefault="00F33712" w:rsidP="00A77E8D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    Важным и полезным ресурсом для выпускника является открытый банк заданий ЕГЭ и ОГЭ на федеральных порталах: http://fipi.ru , http://ege.edu.ru. В банке размещено большое количество заданий, используемых при составлении вариантов КИМ ЕГЭ по всем учебным предметам. Для удобства задания сгруппированы по тематическим рубрикам. Готовиться к экзаменам можно по темам, особое </w:t>
      </w:r>
      <w:proofErr w:type="gramStart"/>
      <w:r w:rsidRPr="00F33712">
        <w:rPr>
          <w:rFonts w:ascii="Times New Roman" w:hAnsi="Times New Roman"/>
          <w:sz w:val="24"/>
          <w:szCs w:val="24"/>
        </w:rPr>
        <w:t>внимание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уделяя разделам, вызывающим затруднение. Решение заданий ЕГЭ и ОГЭ прошлых лет помогает обучающимся представить разнообразие сюжетов и проверяемых элементов содержания по каждому из разделов [11].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    Онлайн-тестирование на сайтах https://www.statgrad.org, https://ege.yandex.ru позволяет </w:t>
      </w:r>
      <w:proofErr w:type="gramStart"/>
      <w:r w:rsidRPr="00F3371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выполнять разнообразные диагностические и тренировочные работы. Образовательный ресурс "Решу ЕГЭ" пользуется особым интересом, </w:t>
      </w:r>
      <w:proofErr w:type="spellStart"/>
      <w:r w:rsidRPr="00F33712">
        <w:rPr>
          <w:rFonts w:ascii="Times New Roman" w:hAnsi="Times New Roman"/>
          <w:sz w:val="24"/>
          <w:szCs w:val="24"/>
        </w:rPr>
        <w:t>т</w:t>
      </w:r>
      <w:proofErr w:type="gramStart"/>
      <w:r w:rsidRPr="00F33712">
        <w:rPr>
          <w:rFonts w:ascii="Times New Roman" w:hAnsi="Times New Roman"/>
          <w:sz w:val="24"/>
          <w:szCs w:val="24"/>
        </w:rPr>
        <w:t>.к</w:t>
      </w:r>
      <w:proofErr w:type="spellEnd"/>
      <w:proofErr w:type="gramEnd"/>
      <w:r w:rsidRPr="00F33712">
        <w:rPr>
          <w:rFonts w:ascii="Times New Roman" w:hAnsi="Times New Roman"/>
          <w:sz w:val="24"/>
          <w:szCs w:val="24"/>
        </w:rPr>
        <w:t xml:space="preserve"> является одним из лучших по интерфейсу и наполнению. Он предоставляет возможность создания собственного теста из банка заданий портала, имеет тематическое тестирование для </w:t>
      </w:r>
      <w:r w:rsidRPr="00F33712">
        <w:rPr>
          <w:rFonts w:ascii="Times New Roman" w:hAnsi="Times New Roman"/>
          <w:sz w:val="24"/>
          <w:szCs w:val="24"/>
        </w:rPr>
        <w:lastRenderedPageBreak/>
        <w:t xml:space="preserve">промежуточного и итогового контроля. С целью закрепления и контроля наиболее сложных разделов можно самостоятельно составить тренировочные и итоговые тесты </w:t>
      </w:r>
      <w:proofErr w:type="gramStart"/>
      <w:r w:rsidRPr="00F33712">
        <w:rPr>
          <w:rFonts w:ascii="Times New Roman" w:hAnsi="Times New Roman"/>
          <w:sz w:val="24"/>
          <w:szCs w:val="24"/>
        </w:rPr>
        <w:t>для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обучающихся. Следует упомянуть о том, что данный сайт имеет онлайн-тестирование с ограничением времени. Наилучший способ достижения хорошего результата – это ежедневная и разнообразная тренировка не только различных заданий, но и с ограничением во времени. Результаты тестирования сопровождаются с разбором решения заданий, что позволяет обучающимся разобраться в причинах возникших затр</w:t>
      </w:r>
      <w:r>
        <w:rPr>
          <w:rFonts w:ascii="Times New Roman" w:hAnsi="Times New Roman"/>
          <w:sz w:val="24"/>
          <w:szCs w:val="24"/>
        </w:rPr>
        <w:t xml:space="preserve">уднений самостоятельно. 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    На сайте представлен раздел для централизованного контроля уровня подготовки </w:t>
      </w:r>
      <w:proofErr w:type="gramStart"/>
      <w:r w:rsidRPr="00F3371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педагогом. Учитель может составить неограниченное количество необходимых ему проверочных работ, воспользовавшись случайным генерированием теста, подобрав определённые задания из каталога или включив в работу собственные задания. Для каждой работы система выдаст индивидуальную ссылку, содержащую номер варианта, который нужно сообщить учащимся. Обучающиеся (дома или в школе) вводят полученную ссылку на странице «Ученику», проходят тестирование и сохраняют результаты, нажав </w:t>
      </w:r>
      <w:r>
        <w:rPr>
          <w:rFonts w:ascii="Times New Roman" w:hAnsi="Times New Roman"/>
          <w:sz w:val="24"/>
          <w:szCs w:val="24"/>
        </w:rPr>
        <w:t xml:space="preserve">кнопку «Сохранить результаты». 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    Данный сайт предоставляет возможность создания индивидуальных домашних и контрольных работ. Каждый обучающийся получает индивидуальный вариант и ссы</w:t>
      </w:r>
      <w:r>
        <w:rPr>
          <w:rFonts w:ascii="Times New Roman" w:hAnsi="Times New Roman"/>
          <w:sz w:val="24"/>
          <w:szCs w:val="24"/>
        </w:rPr>
        <w:t>лку для скачивания задания.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    Важное место при подготовке к экзамену занимают он-</w:t>
      </w:r>
      <w:proofErr w:type="spellStart"/>
      <w:r w:rsidRPr="00F33712">
        <w:rPr>
          <w:rFonts w:ascii="Times New Roman" w:hAnsi="Times New Roman"/>
          <w:sz w:val="24"/>
          <w:szCs w:val="24"/>
        </w:rPr>
        <w:t>лайн</w:t>
      </w:r>
      <w:proofErr w:type="spellEnd"/>
      <w:r w:rsidRPr="00F33712">
        <w:rPr>
          <w:rFonts w:ascii="Times New Roman" w:hAnsi="Times New Roman"/>
          <w:sz w:val="24"/>
          <w:szCs w:val="24"/>
        </w:rPr>
        <w:t xml:space="preserve"> тренажёры, которые позволяют ознакомиться с основными приёмами работы с программным обеспечением участника экзамена по иностранному языку, что устраняет ряд затруднений у экзаменуемого при прохождении устной</w:t>
      </w:r>
      <w:r>
        <w:rPr>
          <w:rFonts w:ascii="Times New Roman" w:hAnsi="Times New Roman"/>
          <w:sz w:val="24"/>
          <w:szCs w:val="24"/>
        </w:rPr>
        <w:t xml:space="preserve"> части раздела "Говорение" 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    В сложном процессе подготовки </w:t>
      </w:r>
      <w:proofErr w:type="gramStart"/>
      <w:r w:rsidRPr="00F3371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к ГИА многое зависит от педагога и его методики преподавания. Огромную помощь здесь окажет методически оправданное использование электронных образовательных ресурсов (ЭОР), которое позволит преподнести учебный материал ёмко и наглядно, облегчит организаци</w:t>
      </w:r>
      <w:r>
        <w:rPr>
          <w:rFonts w:ascii="Times New Roman" w:hAnsi="Times New Roman"/>
          <w:sz w:val="24"/>
          <w:szCs w:val="24"/>
        </w:rPr>
        <w:t>ю проверки знаний обучающихся.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    Создавая и используя электронно-обр</w:t>
      </w:r>
      <w:r>
        <w:rPr>
          <w:rFonts w:ascii="Times New Roman" w:hAnsi="Times New Roman"/>
          <w:sz w:val="24"/>
          <w:szCs w:val="24"/>
        </w:rPr>
        <w:t xml:space="preserve">азовательные ресурсы, мы можем </w:t>
      </w:r>
      <w:r w:rsidRPr="00F33712">
        <w:rPr>
          <w:rFonts w:ascii="Times New Roman" w:hAnsi="Times New Roman"/>
          <w:sz w:val="24"/>
          <w:szCs w:val="24"/>
        </w:rPr>
        <w:t>сделать уроки разнообразнее, ярче и привлекательнее, используя больше наглядности, в том числе анимацию, музыку, видеоматериалы;</w:t>
      </w:r>
    </w:p>
    <w:p w:rsidR="00F33712" w:rsidRDefault="00F33712" w:rsidP="00F33712">
      <w:pPr>
        <w:tabs>
          <w:tab w:val="num" w:pos="31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в урок вместить гораздо больше дидактического материала для объяснения и закрепления темы;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уменьшить количество времени для проведения контроля и проверки знаний обучающихся;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lastRenderedPageBreak/>
        <w:t xml:space="preserve">привить </w:t>
      </w:r>
      <w:proofErr w:type="gramStart"/>
      <w:r w:rsidRPr="00F3371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навыки контроля и самоконтроля;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повысить объём выполняемой работы на уроке в 1,5 - 1 раза;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обеспечить дифференцированное обучение, предлагая </w:t>
      </w:r>
      <w:proofErr w:type="spellStart"/>
      <w:r w:rsidRPr="00F33712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F33712">
        <w:rPr>
          <w:rFonts w:ascii="Times New Roman" w:hAnsi="Times New Roman"/>
          <w:sz w:val="24"/>
          <w:szCs w:val="24"/>
        </w:rPr>
        <w:t xml:space="preserve"> задания;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>пользоваться различными справочными системами, электронными библиотеками, другими информационными ресурсами на уроках;</w:t>
      </w:r>
    </w:p>
    <w:p w:rsidR="00F33712" w:rsidRPr="00F33712" w:rsidRDefault="00F33712" w:rsidP="00F33712">
      <w:pPr>
        <w:tabs>
          <w:tab w:val="num" w:pos="31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сформировать у </w:t>
      </w:r>
      <w:proofErr w:type="gramStart"/>
      <w:r w:rsidRPr="00F3371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навык исследовательской деятельности;</w:t>
      </w:r>
    </w:p>
    <w:p w:rsidR="00CC46A0" w:rsidRPr="00CC46A0" w:rsidRDefault="00F33712" w:rsidP="00F33712">
      <w:pPr>
        <w:tabs>
          <w:tab w:val="num" w:pos="31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3712">
        <w:rPr>
          <w:rFonts w:ascii="Times New Roman" w:hAnsi="Times New Roman"/>
          <w:sz w:val="24"/>
          <w:szCs w:val="24"/>
        </w:rPr>
        <w:t xml:space="preserve">помочь </w:t>
      </w:r>
      <w:proofErr w:type="gramStart"/>
      <w:r w:rsidRPr="00F3371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F33712">
        <w:rPr>
          <w:rFonts w:ascii="Times New Roman" w:hAnsi="Times New Roman"/>
          <w:sz w:val="24"/>
          <w:szCs w:val="24"/>
        </w:rPr>
        <w:t xml:space="preserve"> в подготовке к ГИА.</w:t>
      </w:r>
    </w:p>
    <w:sectPr w:rsidR="00CC46A0" w:rsidRPr="00CC4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8254A"/>
    <w:multiLevelType w:val="multilevel"/>
    <w:tmpl w:val="A024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A0"/>
    <w:rsid w:val="003347CE"/>
    <w:rsid w:val="004E16FE"/>
    <w:rsid w:val="00A77E8D"/>
    <w:rsid w:val="00B86C15"/>
    <w:rsid w:val="00CC46A0"/>
    <w:rsid w:val="00F33712"/>
    <w:rsid w:val="00F3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E16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E16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2528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4</cp:revision>
  <dcterms:created xsi:type="dcterms:W3CDTF">2020-04-24T05:14:00Z</dcterms:created>
  <dcterms:modified xsi:type="dcterms:W3CDTF">2020-04-24T06:42:00Z</dcterms:modified>
</cp:coreProperties>
</file>