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4E6B" w:rsidRPr="003F6F99" w:rsidRDefault="003F6F99">
      <w:pPr>
        <w:rPr>
          <w:sz w:val="28"/>
          <w:szCs w:val="28"/>
        </w:rPr>
      </w:pPr>
      <w:r w:rsidRPr="003F6F99">
        <w:rPr>
          <w:sz w:val="28"/>
          <w:szCs w:val="28"/>
        </w:rPr>
        <w:t>Балабанова Наталья Александровна</w:t>
      </w:r>
    </w:p>
    <w:p w:rsidR="003F6F99" w:rsidRDefault="003F6F99">
      <w:pPr>
        <w:rPr>
          <w:sz w:val="28"/>
          <w:szCs w:val="28"/>
        </w:rPr>
      </w:pPr>
      <w:r w:rsidRPr="003F6F99">
        <w:rPr>
          <w:sz w:val="28"/>
          <w:szCs w:val="28"/>
        </w:rPr>
        <w:t>Учитель истории СПБ ГБОУ СОШ №184</w:t>
      </w:r>
    </w:p>
    <w:p w:rsidR="003F6F99" w:rsidRDefault="003F6F99">
      <w:pPr>
        <w:rPr>
          <w:sz w:val="28"/>
          <w:szCs w:val="28"/>
        </w:rPr>
      </w:pPr>
    </w:p>
    <w:p w:rsidR="003F6F99" w:rsidRPr="003F6F99" w:rsidRDefault="003F6F99">
      <w:pPr>
        <w:rPr>
          <w:sz w:val="28"/>
          <w:szCs w:val="28"/>
        </w:rPr>
      </w:pPr>
      <w:r w:rsidRPr="003F6F99">
        <w:rPr>
          <w:sz w:val="28"/>
          <w:szCs w:val="28"/>
        </w:rPr>
        <w:t>«Использование активных методов обучения при организации внеурочной деятельности</w:t>
      </w:r>
      <w:r w:rsidRPr="003F6F99">
        <w:rPr>
          <w:sz w:val="28"/>
          <w:szCs w:val="28"/>
        </w:rPr>
        <w:t>»</w:t>
      </w:r>
    </w:p>
    <w:p w:rsidR="003F6F99" w:rsidRDefault="003F6F99"/>
    <w:p w:rsidR="003F6F99" w:rsidRDefault="003F6F99"/>
    <w:p w:rsidR="003F6F99" w:rsidRDefault="003F6F99"/>
    <w:p w:rsidR="003F6F99" w:rsidRDefault="003F6F99"/>
    <w:p w:rsidR="003F6F99" w:rsidRDefault="003F6F99"/>
    <w:p w:rsidR="003F6F99" w:rsidRDefault="003F6F99"/>
    <w:p w:rsidR="003F6F99" w:rsidRDefault="003F6F99"/>
    <w:p w:rsidR="003F6F99" w:rsidRDefault="003F6F99"/>
    <w:p w:rsidR="003F6F99" w:rsidRDefault="003F6F99"/>
    <w:p w:rsidR="003F6F99" w:rsidRDefault="003F6F99"/>
    <w:p w:rsidR="003F6F99" w:rsidRDefault="003F6F99"/>
    <w:p w:rsidR="003F6F99" w:rsidRDefault="003F6F99"/>
    <w:p w:rsidR="003F6F99" w:rsidRDefault="003F6F99"/>
    <w:p w:rsidR="003F6F99" w:rsidRDefault="003F6F99"/>
    <w:p w:rsidR="003F6F99" w:rsidRDefault="003F6F99"/>
    <w:p w:rsidR="003F6F99" w:rsidRDefault="003F6F99"/>
    <w:p w:rsidR="003F6F99" w:rsidRDefault="003F6F99"/>
    <w:p w:rsidR="003F6F99" w:rsidRDefault="003F6F99"/>
    <w:p w:rsidR="003F6F99" w:rsidRDefault="003F6F99"/>
    <w:p w:rsidR="003F6F99" w:rsidRDefault="003F6F99"/>
    <w:p w:rsidR="003F6F99" w:rsidRDefault="003F6F99"/>
    <w:p w:rsidR="003F6F99" w:rsidRDefault="003F6F99"/>
    <w:p w:rsidR="003F6F99" w:rsidRDefault="003F6F99"/>
    <w:p w:rsidR="003F6F99" w:rsidRDefault="003F6F99"/>
    <w:p w:rsidR="003F6F99" w:rsidRDefault="003F6F99"/>
    <w:p w:rsidR="003F6F99" w:rsidRDefault="003F6F99"/>
    <w:p w:rsidR="003F6F99" w:rsidRDefault="003F6F99"/>
    <w:tbl>
      <w:tblPr>
        <w:tblW w:w="939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390"/>
      </w:tblGrid>
      <w:tr w:rsidR="003F6F99" w:rsidRPr="003F6F99" w:rsidTr="003F6F99">
        <w:trPr>
          <w:trHeight w:val="2010"/>
        </w:trPr>
        <w:tc>
          <w:tcPr>
            <w:tcW w:w="9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6F99" w:rsidRPr="003F6F99" w:rsidRDefault="003F6F99" w:rsidP="003F6F99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bookmarkStart w:id="0" w:name="_GoBack"/>
            <w:bookmarkEnd w:id="0"/>
            <w:r w:rsidRPr="003F6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… </w:t>
            </w:r>
            <w:r w:rsidRPr="003F6F99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Мы вступаем в новую эру воспитания,</w:t>
            </w:r>
          </w:p>
          <w:p w:rsidR="003F6F99" w:rsidRPr="003F6F99" w:rsidRDefault="003F6F99" w:rsidP="003F6F99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F6F99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целью которой является скорее открытие,</w:t>
            </w:r>
          </w:p>
          <w:p w:rsidR="003F6F99" w:rsidRPr="003F6F99" w:rsidRDefault="003F6F99" w:rsidP="003F6F99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F6F99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нежели обучение.</w:t>
            </w:r>
          </w:p>
          <w:p w:rsidR="003F6F99" w:rsidRPr="003F6F99" w:rsidRDefault="003F6F99" w:rsidP="003F6F99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F6F99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 xml:space="preserve">Маршалл </w:t>
            </w:r>
            <w:proofErr w:type="spellStart"/>
            <w:r w:rsidRPr="003F6F99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szCs w:val="21"/>
                <w:lang w:eastAsia="ru-RU"/>
              </w:rPr>
              <w:t>Маклюэн</w:t>
            </w:r>
            <w:proofErr w:type="spellEnd"/>
          </w:p>
        </w:tc>
      </w:tr>
    </w:tbl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Введение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В России использование активных и интерактивных методов широко практиковалось в 20-х гг. ХХ в. (проектный, лабораторно-бригадный метод, производственные, трудовые экскурсии, практики). Дальнейшая разработка этих методов присутствует в трудах Сухомлинского [9, с. 150] (60-егг.), а также “педагогики - сотрудничества” (70-80-е гг.) -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Шаталова ,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Амонашвили [1, с. 60], </w:t>
      </w:r>
      <w:proofErr w:type="spell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Лысенковой</w:t>
      </w:r>
      <w:proofErr w:type="spell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 других. Особо интересен для нас и опыт американских коллег, поскольку в последние десятилетия ХХ в. Там проводились многочисленные эксперименты и научные исследования в области интерактивных методов, разработаны детальные руководства для учителей. Все эти методы и наработки способствуют активному использованию интерактивных методов в массовой школе.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условиях внедрения и перехода на федеральный государственный образовательный стандарт особое внимание и значение уделяется воспитательной деятельности школьников во внеурочное время. В связи с Приказом Министерства образования и науки Российской Федерации (Минобрнауки России) от 26 ноября 2010 г. N 1241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N 373» [9, с. 13], произошли изменения в процессе организации внеурочной деятельности младших школьников.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Внеурочная деятельность в соответствии с ФГОС [10, с. 20-22] включена в основную образовательную программу, а именно в часть, которую формируют участники образовательного процесса. На современном этапе внеурочная работа - прекрасное расширение инфраструктуры школы. Чем шире представлены различные направления внеурочной деятельности в школе, тем лучше ребенку и его родителям.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В соответствии с требованиями стандарта внеурочная деятельность организуется по направлениям развития личности (духовно-нравственное, социальное, </w:t>
      </w:r>
      <w:proofErr w:type="spell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общеинтеллектуальное</w:t>
      </w:r>
      <w:proofErr w:type="spell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общекультурное, спортивно-оздоровительное). Общеобразовательное учреждение вправе самостоятельно выбирать направления внеурочной деятельности, учитывая, что они являются содержательным ориентиром и представляют собой приоритетные направления при организации внеурочной деятельности, являются основанием для построения соответствующих образовательных программ общеобразовательного учреждения.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 мнению Д. В. Григорьева [2, с. 124] рекомендуется организовывать следующие виды внеурочной деятельности детей младшего школьного возраста: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· игровая деятельность;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· познавательная деятельность;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· проблемно-ценностное общение;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· досугово-развлекательная деятельность (досуговое общение);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· художественное творчество;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· социальное творчество (социально преобразующая добровольческая деятельность);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· трудовая (производственная) деятельность;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· спортивно-оздоровительная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· туристско-краеведческая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Виды и внеурочной деятельности тесно связаны собой. Например, ряд совпадает с деятельности (спортивно-оздоровительная, деятельность, художественное Военно-патриотическое направление и деятельность могут реализованы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из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видов деятельности. Они собой содержательные при организации </w:t>
      </w: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 xml:space="preserve">занятий. Общественно деятельность может </w:t>
      </w:r>
      <w:proofErr w:type="spell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опредмечена</w:t>
      </w:r>
      <w:proofErr w:type="spell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 видах внеурочной как социальное и трудовая деятельность.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Цель исследования - обосновать, экспериментально методику использования методов в внеурочной деятельности школьников.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Объект исследования - методы в младших школьников.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Предмет исследования - методы в внеурочной деятельности школьников.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Гипотеза исследования - активных методов в внеурочной деятельности школьников способствует детского коллектива и уровня коммуникативной младших школьников.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Задачи исследования: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1. Проанализировать подходы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 активных методов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2. Рассмотреть организации внеурочной младших школьников.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3. Выделить методики использования методов в внеурочной деятельности школьников.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4. Выявить сформированности диагностики отношения к методам.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5. Проанализировать методы.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Методы исследования: анализ литературы, педагогического опыта, диагностики отношения к активным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Глава I. анализ проблемы активных методов в внеурочной деятельности школьников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1.1 Научные к проблеме методов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Каковы основные «интерактива»? Следует что интерактивное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это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форма организации деятельности. Она в виду конкретные и цели. Одна из целей состоит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комфортных условий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таких, при ученик чувствует успешность, свою состоятельность, что продуктивным сам обучения.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Суть активного состоит в что учебный организован таким что практически все оказываются вовлеченными в познания, они возможность понимать и по поводу что они и думают. деятельность учащихся в познания, освоения материала означает, что вносит свой индивидуальный вклад, обмен знаниями, способами деятельности. происходит это в доброжелательности и поддержки, что не только новое знание, но и саму познавательную переводит ее на высокие формы и сотрудничества.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Что представляют формы интерактивного В настоящее методистами и разработано немало групповой работы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для праву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. Наиболее из них - круг», «вертушка», «мозговой штурм», Эти формы в том если на обсуждается какая-либо в целом, о у школьников первоначальные представления, ранее на или в опыте. Кроме обсуждаемые темы не быть закрытыми или узкими. Так, нет смысла в обсуждении вопроса о каким должно наказание за или какой быть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ставка Важно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чтобы обсуждаемой проблемы перейти от (правовых, политических и вопросов к постановке проблемы.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Наиболее простая группового взаимодействия - круг». Работа в три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Первый этап. рассаживается на в большом Учитель формулирует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Второй этап. В определенного времени 10 минут) ученик индивидуально, на листе записывает меры для проблемы.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Третий этап. По каждый ученик свои предложения, молча выслушивает (не и проводит по каждому - не ли его в решение, которое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 разговора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фиксируется на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Прием «большого оптимально применять в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тех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когда возможно определить пути вопроса или этого решения.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«Аквариум» - диалога, когда предлагают обсудить «перед лицом Малая группа того, кому она доверить вести тот или диалог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 Иногда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это быть несколько Все остальные выступают в зрителей. Отсюда и - аквариум.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Что дает организационный прием Возможность увидеть сверстников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то есть как они как реагируют на мысль; как назревающий конфликт; как свою мысль и так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1.2 Особенности внеурочной деятельности школьников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организации деятельности условно выделить три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1) проектный, в себя интересов, увлечений, детей, запросов их и проектирование на ее результатов организации внеурочной в образовательном и его подразделениях;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2) организационно-деятельностный, в которого происходит и функционирование системы внеурочной посредством ее обеспечения;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3) аналитический, в которого осуществляется функционирования созданной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 первом усилия администрации и направляются сначала на информации о чем увлекается и каждый учащийся, где и как он свои интересы и чем еще бы заниматься в школе, учреждениях образования, культуры, какое мнение по поводу имеют его С этой можно использовать опроса (беседа, анкетирование), игровые выполнение творческих Полученные сведения важное значение для индивидуальных маршрутов детей во деятельности.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Затем следует усилия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 проектных представлений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о внеурочной деятельности, в образовательном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 ее необходимо выработать мнение всех образовательного процесса учащихся, родителей, партнеров) о количестве времени каждого школьника во деятельности, организуемой в заведении. При мнений надо в виду Д. В. и П. В. [2, с. о том, что отведенное на деятельность, используется по учащихся и в отличных от системы обучения».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Целесообразно позаботиться о в проект спектра видов внеурочной деятельности, и способов ее Это позволяет ученику найти по душе, как правило, им с и оказывает влияние на его Не случайно, К. Д. «Деятельность должна моя, исходить из моей». Для школьников свойственна интересов и поэтому проектируемое деятельности станет подспорьем для новых потребностей и для апробирования сил и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Разумеется, предметом должна стать не разрозненная совокупность внеурочной деятельности, а система ее Создание системы использование системного в учебно-воспитательном При целенаправленном и его применении воспитательные системы учреждения и его подразделений, а индивидуальные системы конкретных детей. деятельность в системного построения воспитания рассматривается как один из воспитательной системы, взаимосвязан с её компонентами и способствовать повышению и развитию целостного воспитательного В данной целесообразно из спектра видов деятельности определить, из них стать доминирующим и выполнить системообразующего фактора.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При проектировании внеурочной деятельности продумать формы и ее организации. В стандарте рекомендуется такие формы, как кружки, секции, столы, конференции, школьные научные олимпиады, соревнования, и научные общественно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полезные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То есть применять известные воспитательной работы и образования. Право форм представляется и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их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Чтобы данный оказался обоснованным и построению эффективной внеурочной деятельности, опираться на разработки. Например, учесть замечание Н. Е. «В режиме (внеклассной) деятельности воспитательного процесса и традиционно в российской групповая деятельность называемая в групповым делом или мероприятием». [11, с. 34]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«Портрет выпускника школы»: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любящий народ, свой и свою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уважающий и ценности семьи и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любознательный, и заинтересованно мир;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владеющий умения учиться, к организации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собственной деятельности;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готовый действовать и за свои перед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семьей и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доброжелательный, слушать и собеседника,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обосновывать свою высказывать свое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выполняющий здорового и для себя и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окружающих образа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Только в деятельности воспитать ученика невозможно.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стандарте и духовно-нравственного развития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«Внеурочную деятельность как личностно -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взаимодействие педагога и целью которого обеспечение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условий развития становление его как в школьные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Она ориентирована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 условий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для:</w:t>
      </w:r>
    </w:p>
    <w:p w:rsidR="003F6F99" w:rsidRPr="003F6F99" w:rsidRDefault="003F6F99" w:rsidP="003F6F99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творческой самореализации в комфортной среде, стимулирующей личностного интереса к аспектам жизнедеятельности и </w:t>
      </w:r>
      <w:proofErr w:type="spell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преобразующегоотношения</w:t>
      </w:r>
      <w:proofErr w:type="spell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к действительности;</w:t>
      </w:r>
    </w:p>
    <w:p w:rsidR="003F6F99" w:rsidRPr="003F6F99" w:rsidRDefault="003F6F99" w:rsidP="003F6F99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социального становления ребенка в общения и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совместной деятельности в сообществе, активного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взаимодействия со и педагогами;</w:t>
      </w:r>
    </w:p>
    <w:p w:rsidR="003F6F99" w:rsidRPr="003F6F99" w:rsidRDefault="003F6F99" w:rsidP="003F6F99">
      <w:pPr>
        <w:numPr>
          <w:ilvl w:val="0"/>
          <w:numId w:val="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профессионального самоопределения необходимого для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успешной реализации жизненных планов и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Внеурочная деятельность сегодня преимущественно как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деятельность, организуемая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во время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для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потребностей учащихся в досуге, их в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самоуправлении и полезной деятельности.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Т.о</w:t>
      </w:r>
      <w:proofErr w:type="spell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Внеурочная является составной и частью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учебно-воспитательного процесса и из форм свободного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времени учащихся.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Цель внеурочной создание условий для и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развития ребенком интересов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 свободного выбора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постижения духовно-нравственных и культурных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Целью внеурочной учащихся на начального общего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образования является и социализация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личности.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Задачи внеурочной согласуются с духовно-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нравственного развития и обучающихся в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формирования личностной, и семейной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Также задачами деятельности можно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мотивирование к участию в видах внеурочной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деятельности;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обучение способам овладения видами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внеурочной деятельности;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помощь в осуществлении ими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планирования, организации, и анализа значимых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для них дел и различной направленности;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формирование и детских коллективов,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участвующих в видах внеурочной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Принципы организации деятельности: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· возрастным особенностям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преемственность с учебной деятельности;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· на традиции и опыт организации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деятельности;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· на ценности системы школы.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· выбор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 личных интересов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ребенка.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Организуя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внеурочную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мы, тем создаём определённые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условия: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Нормативно-правовое и обеспечение. Опираемся на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Закон «Об в РФ», ООП; осуществляется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обеспечение (классные педагог-психолог, музыкальные воспитатели, библиотекарь,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предметники,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специалисты Продумывается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материально-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техническое обеспечение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( спортзалы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библиотека,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спортплощадка, рекреации, зал; интерактивное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спортивный инвентарь,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Руководствуемся не интересами детей, но и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запросом общества. внеурочной деятельности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на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родительском Предоставляется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реестр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осуществляется план-учёт учащихся (таблицы ВУД)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Руководствуемся к личностным и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результатам образовательной (проектная деятельность,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портфолио).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Организация ВУД широкую сферу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дополнительное образование в (музыкальный уклон),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кружки, секции, в гимназии. в рамках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воспитательного процесса: часы, </w:t>
      </w:r>
      <w:proofErr w:type="spell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общегимназические</w:t>
      </w:r>
      <w:proofErr w:type="spellEnd"/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события, соц. и т.п. социальное партнёрство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 различных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 внеурочную в базисном выделяется 10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Внеурочная деятельность объединяет все деятельности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школьников (кроме деятельности),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возможно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целесообразно решение их воспитания и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Для реализации в доступны следующие внеурочной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деятельности: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1) деятельность;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2) деятельность;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3) общение;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4) деятельность (досуговое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5) творчество;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6) творчество (социально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добровольческая деятельность);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7) (производственная) деятельность;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8) деятельность;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9) деятельность.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Корректно заполненная позволяет педагогу сведения о учащихся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во время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о популярных для видах внеурочной об активности в классных, и внешкольных (так как в можно использовать обозначения: зеленый означает позицию дела, желтый - участника, красный - или неактивного (пассивного исполнителя).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Наряду с включенности детей во деятельность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важно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насколько она принципам организации. В случае принципы выступать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критериев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анализа и организации внеурочной в образовательном Поэтому можно следующие критерии: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гуманистическая деятельности;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системность внеурочной деятельности;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вариативность (направлений), форм и организации внеурочной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направленность на развитие и творчества детей и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ориентация деятельности на у детей быть полезным людям и в достижении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В соответствии с критериями необходимо или разработать приемы и (методики) анализа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 К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ним отнести педагогическое анкетирование детей и беседу, тестирование, экспертной оценки и педагогический консилиум и др.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1.3 Методика активных методов в внеурочной деятельности школьников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Разработка концепции УУД в общего образования новым социальным отражающим переход от индустриального к обществу, основанному на и высоком потенциале. Важнейшей современной системы становится формирование обеспечивающих школьникам учиться, способность к и самосовершенствованию.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Согласно новому стандарту на обучения в школе у должны быть следующие УУД: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* личностные;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* регулятивные;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* познавательные;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* коммуникативные.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Познавательные УУД, на мой являются одними из актуальных в учебном процессе, обеспечивают школьнику искать и релевантную информацию, и пользоваться ею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от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поставленной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 познавательным УУД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 xml:space="preserve">1) овладение принимать и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цели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 учебной деятельности, средств ее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2) формирование планировать, контролировать, учебные действия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с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поставленной задачей и ее реализации; необходимые коррективы и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3) использование способов поиска (в справочных у взрослого), ее анализа; участие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проекта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исследовании;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4) использование средств представления для создания изучаемых объектов и схем решения и практических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5) овладение смыслового чтения различных стилей и в соответствии с задачей; умением строить речевое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соответствии с коммуникации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 тексты в и письменной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6) овладение действиями сравнения, синтеза. Обобщение, по родовидовым установление аналогий и связей, построение подведение под понятия;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7) готовность собеседника и диалог; готовность возможность различных зрения и каждого иметь излагать свое и аргументировать точку зрения и событий.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контексте обучения знания иные формы. c. 199-201] С стороны, они собой определенную об окружающем Особенностью этой является то, что получает ее не в уже готовой от учителя, а в собственной активности и с другими Учебный процесс с интерактивных приемов проходит в ученик - ученик - ученик - группа учащихся - анкетирование и др.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 другой ученик в взаимодействия на с другими педагогом овладевает уже испытанных деятельности по к себе, миру вообще, различные механизмы знаний. Таким знания, полученные являются одновременно и для самостоятельного их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Выполнение практических заданий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с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печатной формируют и УУД не на базовом, но и на уровне. Для выше указанных и задач использование </w:t>
      </w:r>
      <w:r w:rsidRPr="003F6F9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современных инновационных </w:t>
      </w: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во внеурочной</w:t>
      </w:r>
    </w:p>
    <w:p w:rsidR="003F6F99" w:rsidRPr="003F6F99" w:rsidRDefault="003F6F99" w:rsidP="003F6F99">
      <w:pPr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Интернет технологии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Сегодня Интернет занимают важное и место практически во областях человеческой Интернет обладает информационными возможностями и не впечатляющими услугами. надо четко и определить для каких целей и могут оказаться ресурсы и которые предоставляет компьютерная сеть. возможности (свойства и сети Интернет с ее интерактивными и услугами, а с информационными которые могут полезны во деятельности. Рассмотрим из предоставляемых всемирной компьютерной которые можно во внеурочной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Вещательные услуги: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книги справочники, методическая газеты, журналы в виде;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электронные базы данных, системы;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- обучающие и имеющие отношение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 электронные книги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файлы,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Интерактивные услуги: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электронная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электронные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- IRC </w:t>
      </w:r>
      <w:proofErr w:type="spell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Relay</w:t>
      </w:r>
      <w:proofErr w:type="spell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Chat</w:t>
      </w:r>
      <w:proofErr w:type="spell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).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Поисковые услуги: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-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каталоги;·</w:t>
      </w:r>
      <w:proofErr w:type="gramEnd"/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поисковые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Среди </w:t>
      </w:r>
      <w:r w:rsidRPr="003F6F9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информационных ресурсов следует особо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1. Курсы, предназначенные для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2. Обучающие викторины, телекоммуникационные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3. Телеконференции.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4. Консультационные центры (для учителей, родителей).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5. Научные (для школьников).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Причем во видах внеурочной тесно приплетаются услуги Интернет, как так и интерактивные и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Естественно, что использование возможностей сети, можно действительно превосходных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Рассмотрим пути некоторых из предоставляемых услуг компьютерной сети.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Поиск и теоретического материала.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Данный вид направлен на информации о объекте, ознакомление проекта с информацией, ее и обобщение предназначенных для аудитории.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Часто, для внеклассных мероприятий, при проведении викторины, необходимо много теоретического в том и исторические новые методы. сами подбирают материал под учителя. В нет ничего кроме тех которыми могут в обществе воспользоваться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Речь не о том, оборудовать каждый необходимым количеством и организовать процесс только образом, чтобы работали исключительно в или с программами. Ни сам по ни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сеть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ни какое-либо средство обучения не в заменить педагога, слово, непосредственное Речь главным идет о - о компьютерных технологий в обучения путем и педагогически внеурочной деятельности.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Интернет содержит в огромную массу как полезной, так и в мере вредной для умов.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Перед учителем задача не отследить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сам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но и организовать его и отбор.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Но зато, дополнительных возможностей Интернет.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Вашему вниманию книги, газеты, электронные библиотеки, данных, информационные словари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 Причем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разных и на языках, а что важное – не из дома или класса.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Учащиеся учатся с новой для них отбирать важные и моменты. Задания для могут быть разнообразные: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* Расскажите о городе;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* Расскажите о нужной профессии;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* Расскажите, как различные отрасли в нашем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* Составьте лицеиста.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Следующая группа требует от создание плаката или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* Значение животных для человека;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* Собака - человека;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* Кошки в человека;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* Правила природы;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* Правила поведения на зимой;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* Планета (экологические проблемы).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Проектная деятельность - эффективный метод УУД.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Типы проектов:</w:t>
      </w:r>
    </w:p>
    <w:p w:rsidR="003F6F99" w:rsidRPr="003F6F99" w:rsidRDefault="003F6F99" w:rsidP="003F6F99">
      <w:pPr>
        <w:numPr>
          <w:ilvl w:val="0"/>
          <w:numId w:val="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Исследовательские.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Требуют хорошо структуры проекта, целей, актуальности для всех социальной значимости, методов, в том экспериментальных и работ, методов результатов.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Исследовательский метод или исследовательских проектов на развитии осваивать окружающий мир на научной методологии, что одной из задач общего Учебный исследовательский структурируется на </w:t>
      </w: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общенаучного методологического определение целей и гипотезы о способах решения проблемы и предстоящего исследования, выявленных проблем и процедуры сбора и необходимых данных, информации, ее и анализ результатов, подготовка отчета и возможного применения результатов.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Реализация метода и исследовательского на практике к изменению учителя. Из готовых знаний он в организатора деятельности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своих Изменяется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 климат в комнате, так как приходится переориентировать учебно-воспитательную работу и учащихся на виды самостоятельной учащихся, на деятельности исследовательского, творческого характера.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Чему учатся в ходе исследований</w:t>
      </w:r>
    </w:p>
    <w:p w:rsidR="003F6F99" w:rsidRPr="003F6F99" w:rsidRDefault="003F6F99" w:rsidP="003F6F99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Ставить исследовательские</w:t>
      </w:r>
    </w:p>
    <w:p w:rsidR="003F6F99" w:rsidRPr="003F6F99" w:rsidRDefault="003F6F99" w:rsidP="003F6F99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Формулировать проблемы.</w:t>
      </w:r>
    </w:p>
    <w:p w:rsidR="003F6F99" w:rsidRPr="003F6F99" w:rsidRDefault="003F6F99" w:rsidP="003F6F99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Выдвигать гипотезы.</w:t>
      </w:r>
    </w:p>
    <w:p w:rsidR="003F6F99" w:rsidRPr="003F6F99" w:rsidRDefault="003F6F99" w:rsidP="003F6F99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Составлять план</w:t>
      </w:r>
    </w:p>
    <w:p w:rsidR="003F6F99" w:rsidRPr="003F6F99" w:rsidRDefault="003F6F99" w:rsidP="003F6F99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Вести наблюдения.</w:t>
      </w:r>
    </w:p>
    <w:p w:rsidR="003F6F99" w:rsidRPr="003F6F99" w:rsidRDefault="003F6F99" w:rsidP="003F6F99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Планировать и опыты для необходимой информации и гипотез.</w:t>
      </w:r>
    </w:p>
    <w:p w:rsidR="003F6F99" w:rsidRPr="003F6F99" w:rsidRDefault="003F6F99" w:rsidP="003F6F99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Выделять существенную из разных</w:t>
      </w:r>
    </w:p>
    <w:p w:rsidR="003F6F99" w:rsidRPr="003F6F99" w:rsidRDefault="003F6F99" w:rsidP="003F6F99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Организовывать (систематизировать)</w:t>
      </w:r>
    </w:p>
    <w:p w:rsidR="003F6F99" w:rsidRPr="003F6F99" w:rsidRDefault="003F6F99" w:rsidP="003F6F99">
      <w:pPr>
        <w:numPr>
          <w:ilvl w:val="0"/>
          <w:numId w:val="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Представлять результаты в формах: рисунка, графика, сообщения, презентаций и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:rsidR="003F6F99" w:rsidRPr="003F6F99" w:rsidRDefault="003F6F99" w:rsidP="003F6F99">
      <w:pPr>
        <w:numPr>
          <w:ilvl w:val="0"/>
          <w:numId w:val="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Творческие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Такие проекты, как не имеют проработанной структуры, она намечается и развивается, подчиняясь и интересам проекта. В случае можно о желаемых, результатах (совместной сочинении, видеофильме, игре, экспедиции,</w:t>
      </w:r>
    </w:p>
    <w:p w:rsidR="003F6F99" w:rsidRPr="003F6F99" w:rsidRDefault="003F6F99" w:rsidP="003F6F99">
      <w:pPr>
        <w:numPr>
          <w:ilvl w:val="0"/>
          <w:numId w:val="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Игровые.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В таких структура также намечается и открытой до проекта. Участники на себя роли, обусловленные и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содержанием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Это могут литературные персонажи или герои, имитирующие или деловые осложняемые придуманными ситуациями. Результаты проектов могут в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начале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а могут лишь к его Степень творчества очень высокая, но видом деятельности является </w:t>
      </w:r>
      <w:proofErr w:type="spell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ролево</w:t>
      </w:r>
      <w:proofErr w:type="spell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-игровая,</w:t>
      </w:r>
    </w:p>
    <w:p w:rsidR="003F6F99" w:rsidRPr="003F6F99" w:rsidRDefault="003F6F99" w:rsidP="003F6F99">
      <w:pPr>
        <w:numPr>
          <w:ilvl w:val="0"/>
          <w:numId w:val="8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Информационные.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Этот тип изначально направлен на информации о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объекте ,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участников проекта с информацией, ее и обобщение предназначенных для аудитории. Такие также, как и требуют хорошо структуры, возможности коррекции по работы над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практико-ориентированные. Эти отличает четко с самого результат деятельности проекта. Причем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результат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обязательно четко ориентированный на интересы, интересы участников результат документ, видеофильм, спектакль, программа проект закона, материал, презентации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Такой проект хорошо продуманной даже сценария деятельности его с определением каждого из четкие выходы и каждого в конечного продукта. особенно важна организация координационной в плане обсуждений, корректировки и индивидуальных в организации полученных результатов и способов их в практику, систематический внешней проекта.</w:t>
      </w:r>
    </w:p>
    <w:p w:rsidR="003F6F99" w:rsidRPr="003F6F99" w:rsidRDefault="003F6F99" w:rsidP="003F6F99">
      <w:pPr>
        <w:numPr>
          <w:ilvl w:val="0"/>
          <w:numId w:val="9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Литературно-творческие.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Это наиболее типы совместных Дети разных слоев, разного развития, разной ориентации объединяются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творить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вместе какой-то рассказ, сценарий видеофильма, в газету, стихи, пр.</w:t>
      </w:r>
    </w:p>
    <w:p w:rsidR="003F6F99" w:rsidRPr="003F6F99" w:rsidRDefault="003F6F99" w:rsidP="003F6F99">
      <w:pPr>
        <w:numPr>
          <w:ilvl w:val="0"/>
          <w:numId w:val="10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Естественно-научные.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Чаще всего исследовательскими, имеющими обозначенную исследовательскую (например, состояние в данной и мероприятия по их самый лучший порошок; дороги пр.).</w:t>
      </w:r>
    </w:p>
    <w:p w:rsidR="003F6F99" w:rsidRPr="003F6F99" w:rsidRDefault="003F6F99" w:rsidP="003F6F99">
      <w:pPr>
        <w:numPr>
          <w:ilvl w:val="0"/>
          <w:numId w:val="1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lastRenderedPageBreak/>
        <w:t>Экологические.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Проекты так же, как требуют привлечения научных методов, знания из областей. Чаще они практико-ориентированными одновременно дожди; флора и наших лесов; истории и беспризорные домашние в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городе ,</w:t>
      </w:r>
      <w:proofErr w:type="gramEnd"/>
    </w:p>
    <w:p w:rsidR="003F6F99" w:rsidRPr="003F6F99" w:rsidRDefault="003F6F99" w:rsidP="003F6F99">
      <w:pPr>
        <w:numPr>
          <w:ilvl w:val="0"/>
          <w:numId w:val="1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Культурологические.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Проекты связаны с и традициями стран и необходимо хорошо в особенностях и культурных народов, проживающий на территории, их</w:t>
      </w:r>
    </w:p>
    <w:p w:rsidR="003F6F99" w:rsidRPr="003F6F99" w:rsidRDefault="003F6F99" w:rsidP="003F6F99">
      <w:pPr>
        <w:numPr>
          <w:ilvl w:val="0"/>
          <w:numId w:val="1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3F6F9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Ролево</w:t>
      </w:r>
      <w:proofErr w:type="spellEnd"/>
      <w:r w:rsidRPr="003F6F9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-игровые.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Весьма популярны и сочетаются с иным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направлением например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приключенческим или </w:t>
      </w:r>
      <w:proofErr w:type="spell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или</w:t>
      </w:r>
      <w:proofErr w:type="spell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культурологическим.</w:t>
      </w:r>
    </w:p>
    <w:p w:rsidR="003F6F99" w:rsidRPr="003F6F99" w:rsidRDefault="003F6F99" w:rsidP="003F6F99">
      <w:pPr>
        <w:numPr>
          <w:ilvl w:val="0"/>
          <w:numId w:val="1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Спортивные.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Проекты объединяют увлекающихся каким-либо спорта. Часто они в таких проектов предстоящие соревнования команд (или собственных); методики делятся впечатлениями от новых спортивных обсуждают итоги соревнований, пр.</w:t>
      </w:r>
    </w:p>
    <w:p w:rsidR="003F6F99" w:rsidRPr="003F6F99" w:rsidRDefault="003F6F99" w:rsidP="003F6F99">
      <w:pPr>
        <w:numPr>
          <w:ilvl w:val="0"/>
          <w:numId w:val="1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Географические.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Проекты могут исследовательскими, приключенческими, пр.</w:t>
      </w:r>
    </w:p>
    <w:p w:rsidR="003F6F99" w:rsidRPr="003F6F99" w:rsidRDefault="003F6F99" w:rsidP="003F6F99">
      <w:pPr>
        <w:numPr>
          <w:ilvl w:val="0"/>
          <w:numId w:val="1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Исторические.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Проекты позволяют их исследовать самые исторические проблемы; развитие событий социальных, анализировать исторические события,</w:t>
      </w:r>
    </w:p>
    <w:p w:rsidR="003F6F99" w:rsidRPr="003F6F99" w:rsidRDefault="003F6F99" w:rsidP="003F6F99">
      <w:pPr>
        <w:numPr>
          <w:ilvl w:val="0"/>
          <w:numId w:val="1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Музыкальные.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Проекты объединяют интересующихся музыкой. Это быть аналитические творческие, когда могут даже сочинять какое-то произведение, пр.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Примерный перечень тем и проектов для начальной школы, в единстве и внеурочной приводится ниже.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tbl>
      <w:tblPr>
        <w:tblW w:w="922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141"/>
        <w:gridCol w:w="6084"/>
      </w:tblGrid>
      <w:tr w:rsidR="003F6F99" w:rsidRPr="003F6F99" w:rsidTr="003F6F99">
        <w:tc>
          <w:tcPr>
            <w:tcW w:w="3075" w:type="dxa"/>
            <w:tcBorders>
              <w:top w:val="double" w:sz="6" w:space="0" w:color="00000A"/>
              <w:left w:val="double" w:sz="12" w:space="0" w:color="00000A"/>
              <w:bottom w:val="double" w:sz="12" w:space="0" w:color="00000A"/>
              <w:right w:val="double" w:sz="12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3F6F99" w:rsidRPr="003F6F99" w:rsidRDefault="003F6F99" w:rsidP="003F6F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F6F9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Темы</w:t>
            </w:r>
          </w:p>
        </w:tc>
        <w:tc>
          <w:tcPr>
            <w:tcW w:w="595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3F6F99" w:rsidRPr="003F6F99" w:rsidRDefault="003F6F99" w:rsidP="003F6F9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F6F9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Виды проектов</w:t>
            </w:r>
          </w:p>
        </w:tc>
      </w:tr>
      <w:tr w:rsidR="003F6F99" w:rsidRPr="003F6F99" w:rsidTr="003F6F99">
        <w:tc>
          <w:tcPr>
            <w:tcW w:w="3075" w:type="dxa"/>
            <w:tcBorders>
              <w:top w:val="double" w:sz="12" w:space="0" w:color="00000A"/>
              <w:left w:val="double" w:sz="12" w:space="0" w:color="00000A"/>
              <w:bottom w:val="double" w:sz="12" w:space="0" w:color="00000A"/>
              <w:right w:val="double" w:sz="12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3F6F99" w:rsidRPr="003F6F99" w:rsidRDefault="003F6F99" w:rsidP="003F6F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F6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Малые жанры народного творчества поговорки, небылицы, побасенки)</w:t>
            </w:r>
          </w:p>
        </w:tc>
        <w:tc>
          <w:tcPr>
            <w:tcW w:w="595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3F6F99" w:rsidRPr="003F6F99" w:rsidRDefault="003F6F99" w:rsidP="003F6F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F6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Создание сборника поговорок, побасенок, викторина; сочинение произведений малых устного народного и др.</w:t>
            </w:r>
          </w:p>
        </w:tc>
      </w:tr>
      <w:tr w:rsidR="003F6F99" w:rsidRPr="003F6F99" w:rsidTr="003F6F99">
        <w:tc>
          <w:tcPr>
            <w:tcW w:w="3075" w:type="dxa"/>
            <w:tcBorders>
              <w:top w:val="double" w:sz="12" w:space="0" w:color="00000A"/>
              <w:left w:val="double" w:sz="12" w:space="0" w:color="00000A"/>
              <w:bottom w:val="double" w:sz="12" w:space="0" w:color="00000A"/>
              <w:right w:val="double" w:sz="12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3F6F99" w:rsidRPr="003F6F99" w:rsidRDefault="003F6F99" w:rsidP="003F6F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F6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Сказки</w:t>
            </w:r>
          </w:p>
        </w:tc>
        <w:tc>
          <w:tcPr>
            <w:tcW w:w="595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3F6F99" w:rsidRPr="003F6F99" w:rsidRDefault="003F6F99" w:rsidP="003F6F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F6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Создание сборника об одном из (зайце, лисе, волке); герои в лепке, в создание собственных и др.</w:t>
            </w:r>
          </w:p>
        </w:tc>
      </w:tr>
      <w:tr w:rsidR="003F6F99" w:rsidRPr="003F6F99" w:rsidTr="003F6F99">
        <w:tc>
          <w:tcPr>
            <w:tcW w:w="3075" w:type="dxa"/>
            <w:tcBorders>
              <w:top w:val="double" w:sz="12" w:space="0" w:color="00000A"/>
              <w:left w:val="double" w:sz="12" w:space="0" w:color="00000A"/>
              <w:bottom w:val="double" w:sz="12" w:space="0" w:color="00000A"/>
              <w:right w:val="double" w:sz="12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3F6F99" w:rsidRPr="003F6F99" w:rsidRDefault="003F6F99" w:rsidP="003F6F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F6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Человек и</w:t>
            </w:r>
          </w:p>
        </w:tc>
        <w:tc>
          <w:tcPr>
            <w:tcW w:w="595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3F6F99" w:rsidRPr="003F6F99" w:rsidRDefault="003F6F99" w:rsidP="003F6F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F6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Осенние работы и в традиции моего края; природы в – поэтическом народов моего и др.</w:t>
            </w:r>
          </w:p>
        </w:tc>
      </w:tr>
      <w:tr w:rsidR="003F6F99" w:rsidRPr="003F6F99" w:rsidTr="003F6F99">
        <w:tc>
          <w:tcPr>
            <w:tcW w:w="3075" w:type="dxa"/>
            <w:tcBorders>
              <w:top w:val="double" w:sz="12" w:space="0" w:color="00000A"/>
              <w:left w:val="double" w:sz="12" w:space="0" w:color="00000A"/>
              <w:bottom w:val="double" w:sz="12" w:space="0" w:color="00000A"/>
              <w:right w:val="double" w:sz="12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3F6F99" w:rsidRPr="003F6F99" w:rsidRDefault="003F6F99" w:rsidP="003F6F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F6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Человек и</w:t>
            </w:r>
          </w:p>
        </w:tc>
        <w:tc>
          <w:tcPr>
            <w:tcW w:w="595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3F6F99" w:rsidRPr="003F6F99" w:rsidRDefault="003F6F99" w:rsidP="003F6F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F6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Терминология родства; хозяина и традиции семьи и др.</w:t>
            </w:r>
          </w:p>
        </w:tc>
      </w:tr>
      <w:tr w:rsidR="003F6F99" w:rsidRPr="003F6F99" w:rsidTr="003F6F99">
        <w:tc>
          <w:tcPr>
            <w:tcW w:w="3075" w:type="dxa"/>
            <w:tcBorders>
              <w:top w:val="double" w:sz="12" w:space="0" w:color="00000A"/>
              <w:left w:val="double" w:sz="12" w:space="0" w:color="00000A"/>
              <w:bottom w:val="double" w:sz="12" w:space="0" w:color="00000A"/>
              <w:right w:val="double" w:sz="12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3F6F99" w:rsidRPr="003F6F99" w:rsidRDefault="003F6F99" w:rsidP="003F6F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F6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Человек и </w:t>
            </w:r>
            <w:proofErr w:type="spellStart"/>
            <w:r w:rsidRPr="003F6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proofErr w:type="spellEnd"/>
            <w:r w:rsidRPr="003F6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др.</w:t>
            </w:r>
          </w:p>
        </w:tc>
        <w:tc>
          <w:tcPr>
            <w:tcW w:w="595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3F6F99" w:rsidRPr="003F6F99" w:rsidRDefault="003F6F99" w:rsidP="003F6F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F6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Мои земляки в России; мои в культуре хозяйственные промыслы края и др.</w:t>
            </w:r>
          </w:p>
        </w:tc>
      </w:tr>
      <w:tr w:rsidR="003F6F99" w:rsidRPr="003F6F99" w:rsidTr="003F6F99">
        <w:tc>
          <w:tcPr>
            <w:tcW w:w="3075" w:type="dxa"/>
            <w:tcBorders>
              <w:top w:val="double" w:sz="12" w:space="0" w:color="00000A"/>
              <w:left w:val="double" w:sz="12" w:space="0" w:color="00000A"/>
              <w:bottom w:val="double" w:sz="12" w:space="0" w:color="00000A"/>
              <w:right w:val="double" w:sz="12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3F6F99" w:rsidRPr="003F6F99" w:rsidRDefault="003F6F99" w:rsidP="003F6F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F6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Математические развлечения: с числами; старинные задачи; с числами и др.</w:t>
            </w:r>
          </w:p>
        </w:tc>
        <w:tc>
          <w:tcPr>
            <w:tcW w:w="595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3F6F99" w:rsidRPr="003F6F99" w:rsidRDefault="003F6F99" w:rsidP="003F6F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F6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Бумажный домик с бумажный макет (самолёты, корабли, конкурс математических энциклопедия математических игр и др.</w:t>
            </w:r>
          </w:p>
          <w:p w:rsidR="003F6F99" w:rsidRPr="003F6F99" w:rsidRDefault="003F6F99" w:rsidP="003F6F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F6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3F6F99" w:rsidRPr="003F6F99" w:rsidTr="003F6F99">
        <w:tc>
          <w:tcPr>
            <w:tcW w:w="3075" w:type="dxa"/>
            <w:tcBorders>
              <w:top w:val="double" w:sz="12" w:space="0" w:color="00000A"/>
              <w:left w:val="double" w:sz="12" w:space="0" w:color="00000A"/>
              <w:bottom w:val="double" w:sz="12" w:space="0" w:color="00000A"/>
              <w:right w:val="double" w:sz="12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3F6F99" w:rsidRPr="003F6F99" w:rsidRDefault="003F6F99" w:rsidP="003F6F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F6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Логические игры: бой, крестики-нолики, игры в кино; забытые и др.</w:t>
            </w:r>
          </w:p>
        </w:tc>
        <w:tc>
          <w:tcPr>
            <w:tcW w:w="595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3F6F99" w:rsidRPr="003F6F99" w:rsidRDefault="003F6F99" w:rsidP="003F6F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F6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Книга о играх, комплекты игр и др.</w:t>
            </w:r>
          </w:p>
          <w:p w:rsidR="003F6F99" w:rsidRPr="003F6F99" w:rsidRDefault="003F6F99" w:rsidP="003F6F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F6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</w:tr>
      <w:tr w:rsidR="003F6F99" w:rsidRPr="003F6F99" w:rsidTr="003F6F99">
        <w:tc>
          <w:tcPr>
            <w:tcW w:w="3075" w:type="dxa"/>
            <w:tcBorders>
              <w:top w:val="double" w:sz="12" w:space="0" w:color="00000A"/>
              <w:left w:val="double" w:sz="12" w:space="0" w:color="00000A"/>
              <w:bottom w:val="double" w:sz="12" w:space="0" w:color="00000A"/>
              <w:right w:val="double" w:sz="12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3F6F99" w:rsidRPr="003F6F99" w:rsidRDefault="003F6F99" w:rsidP="003F6F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F6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Математика вокруг числа в и поговорках; в торговле, в строительстве и др.</w:t>
            </w:r>
          </w:p>
        </w:tc>
        <w:tc>
          <w:tcPr>
            <w:tcW w:w="595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3F6F99" w:rsidRPr="003F6F99" w:rsidRDefault="003F6F99" w:rsidP="003F6F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F6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Макет зданий из фигур; кулинарный «Пересчитанные рецепты»; о числах и др.</w:t>
            </w:r>
          </w:p>
        </w:tc>
      </w:tr>
      <w:tr w:rsidR="003F6F99" w:rsidRPr="003F6F99" w:rsidTr="003F6F99">
        <w:tc>
          <w:tcPr>
            <w:tcW w:w="3075" w:type="dxa"/>
            <w:tcBorders>
              <w:top w:val="double" w:sz="12" w:space="0" w:color="00000A"/>
              <w:left w:val="double" w:sz="12" w:space="0" w:color="00000A"/>
              <w:bottom w:val="double" w:sz="12" w:space="0" w:color="00000A"/>
              <w:right w:val="double" w:sz="12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3F6F99" w:rsidRPr="003F6F99" w:rsidRDefault="003F6F99" w:rsidP="003F6F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F6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Мир техники и</w:t>
            </w:r>
          </w:p>
        </w:tc>
        <w:tc>
          <w:tcPr>
            <w:tcW w:w="595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3F6F99" w:rsidRPr="003F6F99" w:rsidRDefault="003F6F99" w:rsidP="003F6F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F6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Космонавты России; вокруг нас (в аптеке и что делать с как вода в дом и др.</w:t>
            </w:r>
          </w:p>
        </w:tc>
      </w:tr>
      <w:tr w:rsidR="003F6F99" w:rsidRPr="003F6F99" w:rsidTr="003F6F99">
        <w:tc>
          <w:tcPr>
            <w:tcW w:w="3075" w:type="dxa"/>
            <w:tcBorders>
              <w:top w:val="double" w:sz="12" w:space="0" w:color="00000A"/>
              <w:left w:val="double" w:sz="12" w:space="0" w:color="00000A"/>
              <w:bottom w:val="double" w:sz="12" w:space="0" w:color="00000A"/>
              <w:right w:val="double" w:sz="12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3F6F99" w:rsidRPr="003F6F99" w:rsidRDefault="003F6F99" w:rsidP="003F6F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F6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Мир профессии</w:t>
            </w:r>
          </w:p>
        </w:tc>
        <w:tc>
          <w:tcPr>
            <w:tcW w:w="595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3F6F99" w:rsidRPr="003F6F99" w:rsidRDefault="003F6F99" w:rsidP="003F6F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F6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Кем работают мои кем я быть; сладкие как хлеб в дом и др.</w:t>
            </w:r>
          </w:p>
        </w:tc>
      </w:tr>
      <w:tr w:rsidR="003F6F99" w:rsidRPr="003F6F99" w:rsidTr="003F6F99">
        <w:tc>
          <w:tcPr>
            <w:tcW w:w="3075" w:type="dxa"/>
            <w:tcBorders>
              <w:top w:val="double" w:sz="12" w:space="0" w:color="00000A"/>
              <w:left w:val="double" w:sz="12" w:space="0" w:color="00000A"/>
              <w:bottom w:val="double" w:sz="6" w:space="0" w:color="00000A"/>
              <w:right w:val="double" w:sz="12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3F6F99" w:rsidRPr="003F6F99" w:rsidRDefault="003F6F99" w:rsidP="003F6F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F6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Великие изобретатели и др.</w:t>
            </w:r>
          </w:p>
        </w:tc>
        <w:tc>
          <w:tcPr>
            <w:tcW w:w="5955" w:type="dxa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auto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3F6F99" w:rsidRPr="003F6F99" w:rsidRDefault="003F6F99" w:rsidP="003F6F9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3F6F99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Русский изобретатель И. изобретения Архимеда в доме и технике; кто радио и др.</w:t>
            </w:r>
          </w:p>
        </w:tc>
      </w:tr>
    </w:tbl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Пресс-конференции также одним из эффективных интерактивных обучения в работе. [18, c. Приведу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примеры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по которым мы с проводим пресс-конференции: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* Экологические нашего края;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* Как крепкое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здоровье?;</w:t>
      </w:r>
      <w:proofErr w:type="gramEnd"/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* Надо ли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болото?;</w:t>
      </w:r>
      <w:proofErr w:type="gramEnd"/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* Как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леса?.</w:t>
      </w:r>
      <w:proofErr w:type="gramEnd"/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Следующая эффективная подготовки к - репортаж с действия исторического Ученики находят отображающий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историческое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а затем интервью у этих событий. рассказывая о битве, репортер интервью у Радонежского, Дмитрия и других Куликовской битвы.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Для активного и участия младших в проектах, и т.п. большая совместная учителя и не только на но и во деятельности. Экскурсии - форма познания мира, но и я использую интерактивного обучения: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* предварительный информации группой (4-6 человек) по экскурсии (до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* ролевая (спикеры от группы исполняют экскурсовода и небольшие по сообщения о истории, искусстве, той местности, где экскурсия (во поездки на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* конкурс на интересный вопрос (во время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* конкурс на устный рассказ по «Самый интересный музея» (после и т.д.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Различные экскурсии (в музеи города, города, другие страны), проводимые в 4-х лет создают необходимую для дальнейшей в классе по УУД.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Формирование познавательных УУД связано с и развитием пользоваться Интернетом и ресурсами.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Сегодня невозможно организацию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внеурочной  без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использования информационных и коммуникационных технологий (ИКТ):  цифровых фотоаппаратов, центра  и Мы имеем зафиксировать любое обработать его и фото - Большая роль на отводится театрализации, деятельности. Здесь на помощь ИКТ. Через дети знакомятся с театра,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кукольным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Очень интересно занятия по гимнастике, когда повторяют упражнения для губ и подражая героям на Невозможно обойтись без и при к </w:t>
      </w:r>
      <w:proofErr w:type="spell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инсценированию</w:t>
      </w:r>
      <w:proofErr w:type="spellEnd"/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Использование во деятельности мультимедиа-презентаций и приводит к ряду </w:t>
      </w:r>
      <w:r w:rsidRPr="003F6F99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положительных эффектов: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• придаёт эмоциональную окрашенность;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• психологически процесс усвоения;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 • возбуждает интерес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 познания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;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 • расширяет кругозор;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• повышается труда учителя.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 Внеурочная с использованием ИКТ широкую творческую учащегося в среде, положительный настрой, создает успеха. Информационные позволяют разнообразить работы с сделать их упрощается процесс с учениками и их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Отмечая наблюдательности, творческой у некоторых психологи часто диагноз: «</w:t>
      </w:r>
      <w:proofErr w:type="spell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недоиграл</w:t>
      </w:r>
      <w:proofErr w:type="spell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», не натренировал фантазию и в непредсказуемом и процессе «сотворения Как правило, дети не занять себя в время и на мир смотрят без и особого как потребители, а не как Самый короткий эмоционального раскрепощения снятия зажатости, чувствованию и воображению - это через игру, сочинительство. Всё это дать театрализованная реализуемая в направлении. Ежегодно мы проводим запоминающиеся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которые несомненно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творческие способности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ОЛИМПИАДЫ усиливают к предмету. Мои –неоднократные победители этапа ВОШ, олимпиад, Международных конкурсов. У есть возможность уровень владения участвуя в олимпиадах.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      Работа «</w:t>
      </w:r>
      <w:proofErr w:type="spell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Бумагопластика</w:t>
      </w:r>
      <w:proofErr w:type="spell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» строится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 знаний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 приобретаемых учащимися на технологии. Важная учителя технологии – технического творчества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Глава II. работа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 активных методов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 внеурочной деятельности школьников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2.1 Диагностика отношения к методам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Для рассмотрения отношения к методам мною проведена методика предложения для начальных классов в Заводская СОШ района.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1. Активный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это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…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2. Активные эффективны в внеурочной деятельности, что …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3. Можно следующие трудности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при активных методов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…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4. В использования активных детский коллектив …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5. В применения активных коммуникативная активность школьников …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2.2 Анализ методов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двух мною была анкета для уровня школьной Н. Г. [3, с. и тест: ли ребёнок правила или что школа?».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Анкета для уровня школьной Н. Г.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1. Тебе в школе?</w:t>
      </w:r>
    </w:p>
    <w:p w:rsidR="003F6F99" w:rsidRPr="003F6F99" w:rsidRDefault="003F6F99" w:rsidP="003F6F99">
      <w:pPr>
        <w:numPr>
          <w:ilvl w:val="0"/>
          <w:numId w:val="18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не очень</w:t>
      </w:r>
    </w:p>
    <w:p w:rsidR="003F6F99" w:rsidRPr="003F6F99" w:rsidRDefault="003F6F99" w:rsidP="003F6F99">
      <w:pPr>
        <w:numPr>
          <w:ilvl w:val="0"/>
          <w:numId w:val="18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нравится</w:t>
      </w:r>
    </w:p>
    <w:p w:rsidR="003F6F99" w:rsidRPr="003F6F99" w:rsidRDefault="003F6F99" w:rsidP="003F6F99">
      <w:pPr>
        <w:numPr>
          <w:ilvl w:val="0"/>
          <w:numId w:val="18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не нравится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2. Утром, ты просыпаешься, ты с радостью в школу или часто хочется дома?</w:t>
      </w:r>
    </w:p>
    <w:p w:rsidR="003F6F99" w:rsidRPr="003F6F99" w:rsidRDefault="003F6F99" w:rsidP="003F6F99">
      <w:pPr>
        <w:numPr>
          <w:ilvl w:val="0"/>
          <w:numId w:val="19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чаще хочется дома</w:t>
      </w:r>
    </w:p>
    <w:p w:rsidR="003F6F99" w:rsidRPr="003F6F99" w:rsidRDefault="003F6F99" w:rsidP="003F6F99">
      <w:pPr>
        <w:numPr>
          <w:ilvl w:val="0"/>
          <w:numId w:val="19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бывает по-разному</w:t>
      </w:r>
    </w:p>
    <w:p w:rsidR="003F6F99" w:rsidRPr="003F6F99" w:rsidRDefault="003F6F99" w:rsidP="003F6F99">
      <w:pPr>
        <w:numPr>
          <w:ilvl w:val="0"/>
          <w:numId w:val="19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иду с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3. Если бы сказал, что в школу не приходить всем что желающие остаться дома, ты бы в или остался</w:t>
      </w:r>
    </w:p>
    <w:p w:rsidR="003F6F99" w:rsidRPr="003F6F99" w:rsidRDefault="003F6F99" w:rsidP="003F6F99">
      <w:pPr>
        <w:numPr>
          <w:ilvl w:val="0"/>
          <w:numId w:val="20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не знаю</w:t>
      </w:r>
    </w:p>
    <w:p w:rsidR="003F6F99" w:rsidRPr="003F6F99" w:rsidRDefault="003F6F99" w:rsidP="003F6F99">
      <w:pPr>
        <w:numPr>
          <w:ilvl w:val="0"/>
          <w:numId w:val="20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остался бы</w:t>
      </w:r>
    </w:p>
    <w:p w:rsidR="003F6F99" w:rsidRPr="003F6F99" w:rsidRDefault="003F6F99" w:rsidP="003F6F99">
      <w:pPr>
        <w:numPr>
          <w:ilvl w:val="0"/>
          <w:numId w:val="20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пошел бы в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4.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Тебе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когда у вас какие-нибудь уроки?</w:t>
      </w:r>
    </w:p>
    <w:p w:rsidR="003F6F99" w:rsidRPr="003F6F99" w:rsidRDefault="003F6F99" w:rsidP="003F6F99">
      <w:pPr>
        <w:numPr>
          <w:ilvl w:val="0"/>
          <w:numId w:val="2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не нравится</w:t>
      </w:r>
    </w:p>
    <w:p w:rsidR="003F6F99" w:rsidRPr="003F6F99" w:rsidRDefault="003F6F99" w:rsidP="003F6F99">
      <w:pPr>
        <w:numPr>
          <w:ilvl w:val="0"/>
          <w:numId w:val="2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бывает по-разному</w:t>
      </w:r>
    </w:p>
    <w:p w:rsidR="003F6F99" w:rsidRPr="003F6F99" w:rsidRDefault="003F6F99" w:rsidP="003F6F99">
      <w:pPr>
        <w:numPr>
          <w:ilvl w:val="0"/>
          <w:numId w:val="2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нравится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5. Ты бы, чтобы не задавали заданий?</w:t>
      </w:r>
    </w:p>
    <w:p w:rsidR="003F6F99" w:rsidRPr="003F6F99" w:rsidRDefault="003F6F99" w:rsidP="003F6F99">
      <w:pPr>
        <w:numPr>
          <w:ilvl w:val="0"/>
          <w:numId w:val="2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хотел бы</w:t>
      </w:r>
    </w:p>
    <w:p w:rsidR="003F6F99" w:rsidRPr="003F6F99" w:rsidRDefault="003F6F99" w:rsidP="003F6F99">
      <w:pPr>
        <w:numPr>
          <w:ilvl w:val="0"/>
          <w:numId w:val="2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не хотел бы</w:t>
      </w:r>
    </w:p>
    <w:p w:rsidR="003F6F99" w:rsidRPr="003F6F99" w:rsidRDefault="003F6F99" w:rsidP="003F6F99">
      <w:pPr>
        <w:numPr>
          <w:ilvl w:val="0"/>
          <w:numId w:val="2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не знаю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6. Ты бы, чтобы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остались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одни</w:t>
      </w:r>
    </w:p>
    <w:p w:rsidR="003F6F99" w:rsidRPr="003F6F99" w:rsidRDefault="003F6F99" w:rsidP="003F6F99">
      <w:pPr>
        <w:numPr>
          <w:ilvl w:val="0"/>
          <w:numId w:val="2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не знаю</w:t>
      </w:r>
    </w:p>
    <w:p w:rsidR="003F6F99" w:rsidRPr="003F6F99" w:rsidRDefault="003F6F99" w:rsidP="003F6F99">
      <w:pPr>
        <w:numPr>
          <w:ilvl w:val="0"/>
          <w:numId w:val="2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не хотел бы</w:t>
      </w:r>
    </w:p>
    <w:p w:rsidR="003F6F99" w:rsidRPr="003F6F99" w:rsidRDefault="003F6F99" w:rsidP="003F6F99">
      <w:pPr>
        <w:numPr>
          <w:ilvl w:val="0"/>
          <w:numId w:val="2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хотел бы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7. Ты рассказываешь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 родителям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?</w:t>
      </w:r>
    </w:p>
    <w:p w:rsidR="003F6F99" w:rsidRPr="003F6F99" w:rsidRDefault="003F6F99" w:rsidP="003F6F99">
      <w:pPr>
        <w:numPr>
          <w:ilvl w:val="0"/>
          <w:numId w:val="2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часто</w:t>
      </w:r>
    </w:p>
    <w:p w:rsidR="003F6F99" w:rsidRPr="003F6F99" w:rsidRDefault="003F6F99" w:rsidP="003F6F99">
      <w:pPr>
        <w:numPr>
          <w:ilvl w:val="0"/>
          <w:numId w:val="28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редко</w:t>
      </w:r>
    </w:p>
    <w:p w:rsidR="003F6F99" w:rsidRPr="003F6F99" w:rsidRDefault="003F6F99" w:rsidP="003F6F99">
      <w:pPr>
        <w:numPr>
          <w:ilvl w:val="0"/>
          <w:numId w:val="29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не рассказываю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8. Ты бы, чтобы у был менее учитель?</w:t>
      </w:r>
    </w:p>
    <w:p w:rsidR="003F6F99" w:rsidRPr="003F6F99" w:rsidRDefault="003F6F99" w:rsidP="003F6F99">
      <w:pPr>
        <w:numPr>
          <w:ilvl w:val="0"/>
          <w:numId w:val="30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точно не</w:t>
      </w:r>
    </w:p>
    <w:p w:rsidR="003F6F99" w:rsidRPr="003F6F99" w:rsidRDefault="003F6F99" w:rsidP="003F6F99">
      <w:pPr>
        <w:numPr>
          <w:ilvl w:val="0"/>
          <w:numId w:val="31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хотел бы</w:t>
      </w:r>
    </w:p>
    <w:p w:rsidR="003F6F99" w:rsidRPr="003F6F99" w:rsidRDefault="003F6F99" w:rsidP="003F6F99">
      <w:pPr>
        <w:numPr>
          <w:ilvl w:val="0"/>
          <w:numId w:val="32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не хотел бы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9. У в классе друзей?</w:t>
      </w:r>
    </w:p>
    <w:p w:rsidR="003F6F99" w:rsidRPr="003F6F99" w:rsidRDefault="003F6F99" w:rsidP="003F6F99">
      <w:pPr>
        <w:numPr>
          <w:ilvl w:val="0"/>
          <w:numId w:val="33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мало</w:t>
      </w:r>
    </w:p>
    <w:p w:rsidR="003F6F99" w:rsidRPr="003F6F99" w:rsidRDefault="003F6F99" w:rsidP="003F6F99">
      <w:pPr>
        <w:numPr>
          <w:ilvl w:val="0"/>
          <w:numId w:val="34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много</w:t>
      </w:r>
    </w:p>
    <w:p w:rsidR="003F6F99" w:rsidRPr="003F6F99" w:rsidRDefault="003F6F99" w:rsidP="003F6F99">
      <w:pPr>
        <w:numPr>
          <w:ilvl w:val="0"/>
          <w:numId w:val="35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нет друзей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10. Тебе твои одноклассники?</w:t>
      </w:r>
    </w:p>
    <w:p w:rsidR="003F6F99" w:rsidRPr="003F6F99" w:rsidRDefault="003F6F99" w:rsidP="003F6F99">
      <w:pPr>
        <w:numPr>
          <w:ilvl w:val="0"/>
          <w:numId w:val="36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нравятся</w:t>
      </w:r>
    </w:p>
    <w:p w:rsidR="003F6F99" w:rsidRPr="003F6F99" w:rsidRDefault="003F6F99" w:rsidP="003F6F99">
      <w:pPr>
        <w:numPr>
          <w:ilvl w:val="0"/>
          <w:numId w:val="37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не очень</w:t>
      </w:r>
    </w:p>
    <w:p w:rsidR="003F6F99" w:rsidRPr="003F6F99" w:rsidRDefault="003F6F99" w:rsidP="003F6F99">
      <w:pPr>
        <w:numPr>
          <w:ilvl w:val="0"/>
          <w:numId w:val="38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не нравятся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Первый </w:t>
      </w:r>
      <w:proofErr w:type="spellStart"/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уровень.У</w:t>
      </w:r>
      <w:proofErr w:type="spellEnd"/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детей есть мотив, стремление успешно выполнять все школой требования. четко следуют указаниям учителя, и ответственны, переживают, если неудовлетворительные оценки. В на школьную они изображают у доски, урока, учебный и т.п.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Второй уровень. балла - школьная мотивация.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Подобные показатели большинство учащихся классов, успешно с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учебной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 рисунках на тему они изображают учебные а при на вопросы меньшую зависимость от требований и Подобный уровень является средней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Третий уровень. баллов - отношение к но школа таких детей деятельностью.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Такие дети благополучно чувствуют в школе, чаще ходят в чтобы общаться с </w:t>
      </w:r>
      <w:proofErr w:type="spell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</w:t>
      </w:r>
      <w:proofErr w:type="spell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учителем. Им ощущать себя иметь красивый ручки, тетради. мотивы у детей сформированы в степени, и процесс их привлекает. В на школьную такие ученики как правило, но не ситуации.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Четвертый уровень. баллов - школьная мотивация.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 xml:space="preserve">Эти дети школу неохотно, пропускать занятия. На часто занимаются делами, играми. серьезные затруднения в деятельности. Находятся в неустойчивой адаптации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 рисунках на тему такие изображают игровые хотя косвенно они со школой.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Пятый уровень. 10 баллов - отношение к школьная дезадаптация.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Такие дети серьезные трудности в они не с учебной испытывают проблемы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с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одноклассниками, во с учителем. нередко воспринимается ими как среда, пребывание в для них Маленькие дети лет) часто просятся домой. В случаях ученики проявлять агрессию, выполнять задания, тем или нормам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 Часто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у школьников отмечаются нарушения. Рисунки детей, как не соответствуют школьной теме, а индивидуальные пристрастия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Игры по Н. Е. [11, с.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Предлагаю -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Групповое дело под «Предлагаю - («Предложи помощь») в игровой умению слышать человека и в едином его слова, интонацию, мимику, и действие как личностного «я», с другим в контакт. В повышенного интереса к и финансовой жизни, когда «предлагаю» наполнилось содержанием, а «выбор» приобрело «базарное» значение, ввести в внимания наших духовный выбор как акт и акт как взаимодействие. Первоначальный игры «Предлагаю состоял в один из сообщает о жизненной проблеме, перед ним, а поочередно предлагают ему помощь. Надо один из предлагаемой помощи, протянув руку, и «Я выбираю помощь». По расширения практики она модифицируется, игровой азарт и характер, столь подросткам: те, чью избирают, составляют для так «</w:t>
      </w:r>
      <w:proofErr w:type="spell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суперигры</w:t>
      </w:r>
      <w:proofErr w:type="spell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», когда содержание, но проблемы» выступает человек из а затем в завершающем туре -«супер-</w:t>
      </w:r>
      <w:proofErr w:type="spell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суперигры</w:t>
      </w:r>
      <w:proofErr w:type="spell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» - на звание предложить помощь» в ситуацию проблемы «здесь и </w:t>
      </w:r>
      <w:proofErr w:type="spell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</w:t>
      </w:r>
      <w:proofErr w:type="spell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предложение и ее должны произойти тут же, на зрителей. Для впервые играющих в эту рекомендуется заготовить на воображаемые проблемы, «У меня собака...», «Я не плавать», «Я с родителями», «Я библиотечную книгу»...В советуем подчеркивать, что кто умеет помощь, не умеет ее что, разумеется, в людей оказывать важно, но тем не предлагать ее надо уметь.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 секрету свету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В настоящее в школе и широко разнообразные формы ребят с «Открытый микрофон», трибуна» и др. подобные мероприятия в степени рассчитаны на которые уже логически изъясняться и держаться во выступления. Малышам же это сложнее: они в мыслях, не с чего и куда свои руки. детей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обычно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когда они со своими машинами, и это предметами, переключение на игрушки психологический зажим, общаются со сказочными героями как с ведут с серьезные диалоги. воспользоваться в со школьниками замечательной особенностью для развития у них способностей. В случае «введем» в сказочный персонаж или игрушку. Например, слоненка по Том. Зовут его так что он издалека, а там имена широко Слоненок этот у него цветные уши, и он очень слушать, когда ему рассказывают. Кроме у Тома, из-за того, что он еще маленький, а поскорее все есть длинный и нос-хоботок. Единственное, нет у так это поэтому он хранит тайны. С точки зрения представление детям необходимо, так как в момент педагог, свое отношение к сам становится ее задавая при стиль и общения с Педагогу нужно чтобы игрушка, он будет была приятной так как передают ее из рук в </w:t>
      </w:r>
      <w:proofErr w:type="spell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</w:t>
      </w:r>
      <w:proofErr w:type="spell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зависимости от темы разговора количество участников игры, они кругом (сидя или чтобы иметь видеть друг Первое обращение к может задаваться в виде условия игры: Том...», «Только Том, я и сказать...». Если и игровое </w:t>
      </w:r>
      <w:proofErr w:type="spell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обставление</w:t>
      </w:r>
      <w:proofErr w:type="spell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тренинга вызывает у некоторых тогда педагог посекретничать с «на ушко». Том какая-либо другая может использоваться и непосредственно на Здесь ему особое место, бы он мог все и слышать. и ученикам во время подходить к и говорить с ним о </w:t>
      </w:r>
      <w:proofErr w:type="spell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</w:t>
      </w:r>
      <w:proofErr w:type="spell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трудностях, о состоянии на Например, учитель: Том, я не что...».Появление в такого стороннего предоставляет учителю возможности организовывать коррекционную деятельность и педагогические оценки в детей опосредованно Тома. Например, к нему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во урока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, педагог «Знаешь, Том, я так переживаю, в классе шумно. Может это потому, что такой сложный, не все еще в нем и переспрашивают у друга?» таким образом оценка не учениками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как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но корректирует детей и позитивное отношение к и его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Конверт дружеских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«Конверт дружеских -свободный обмен на самые темы в созданной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дружеской Приготавливается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большой конверт, в вкладывается на карточках множество равным количеству вопросов: </w:t>
      </w:r>
      <w:proofErr w:type="spell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житейско</w:t>
      </w:r>
      <w:proofErr w:type="spell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-обыденного, морально-этического, экономического, гастрономического и характера, но вопроса программирует отвечающего на духовности. Например: ты разозлишься, то ли в это состояние того, на разозлился?», «Задумывался ли ты над что доставляет счастье?», «Если угощают лакомством, ты не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то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 xml:space="preserve">что ты и делаешь?». с вопросами из рук в Причем ответивший на преподносит пакет чьи суждения ему интересны. После на вопрос в пакет уже не Момент передачи может быть музыкально. Видоизмененный «Конверта дружеских с успехом во время «огоньков» и посиделок»: на для каждого кладется карточка или с вопросом, текстом вниз. участники прочитывают отвечают. Это хорошим началом общения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за В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заготовленный дети могут вложить ими вопросы, даже указать имя Их вопросы на карточках для анонимности. При педагог должен гарантом тайны. дружеских вопросов» быть использован и при учебной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деятельности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когда проводится коллоквиум, фронтальная готовности детей к новой учебной Исключаем лишь вариацию, ныне некоторыми педагогами, а «Конверт откровений». Мы что детей учить сдержанности, эксплуатировать открытость и ребенка, устраивать стриптиз». Не быть «откровенности» в аудитории, где двадцать-тридцать человек. запрета тем «Болезнь», «Возраст» и отношения», который современный этикет, негласное нравственное не спрашивать о не выслушивать секретов и не </w:t>
      </w:r>
      <w:proofErr w:type="spell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распахнутость</w:t>
      </w:r>
      <w:proofErr w:type="spell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души. из модификаций тем, что в «Конверте» не вопросы, а фразы, отражающие ситуацию в человека: «В день рождения я «Если у плохое настроение, а ко мне друг...», «Иногда я просыпаюсь с «Когда мне особенно одиноко, я «Когда я свое раннее то особенно «Когда мне в транспорте наступают на или «Очень на вечеринке я Разумно в случае назвать иначе - жизненных ситуаций» или дружеских общений».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Калейдоскоп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Каждый из нас с помнит эту игрушку: трубка, три и несколько стекляшек. Но как она своими сколько радостных дарила. И мы, передавая калейдоскоп из рук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старались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сберечь неожиданно получившийся узор, ибо -- он не а нам так чтобы удивившее нас и наших Вырастая, мы и перестаем в детские (они становятся прошлым), но мы не счастливых минут, восхищаясь, открывали для мир, представший нами во своем многообразии, как калейдоскопа. В возрасте во игры у особенно ярко умения видеть, запоминать и впечатлениями. Учитель и должен эти умения в воспитательной работе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Для того помочь ребятам в игру, использовать калейдоскоп какую-либо символическую Здесь все зависеть от какое вступление педагог, вручая немного волшебный ученикам. Через отверстие этой мы можем не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только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но и интересных книг, любимых кинофильмов. побывать в на выставках и встретиться с людьми, отправиться в слетать на планеты. Калейдоскоп вспомнить забавные и посмотреть на себя со когда мы дома, в или гуляем во Калейдоскоп передается из рук в Заглядывая в его и любуясь многоцветным и рисунком, дети сообщают, что им за чудесными Они говорят: «Я или «Мне или «Я вспомнил...». Но они право сказать и «Я ничего не кроме цветных или «Я сменяющие друг мозаичные картины». первым «заглядывает» в трубу или это сделать из ребят чтобы первым оказался тот, кто свободно высказывать мнение в аудитории). Пример сам калейдоскоп, руки, и «спрятаться» за (т.е. говорить как бы не от имени) -все это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психическое напряжение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 они друг перед в этом общении. Иногда все же останавливаться в не зная, передать эстафету. помогает такому предлагая подойти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 чье мнение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ему небезынтересно. Передавая ученики порой мальчики отдают его а девочки - В этом учителю необходимо напоминать ребятам, они проявляли по отношению к а те, в очередь, не вниманием мальчиков. которыми делятся (а такая должна быть каждому), наполненные или состоящие лишь из предложения, ценны по себе, так как усилие совершается не только в собственного высказывания, но и во обдумывания суждений Поэтому здесь такие реплики как «Хорошо», «Неправильно», «Молодец» и Нужно также и общих выводов по подобных мероприятий. калейдоскоп, следует всех участников за мнения, и нет страшного в если в раз он нам то, что мы еще не делать (понятно выслушивать других, заботу не и т.д.), - все будет результат: с стороны диагностирующий воспитанности, а с - позволяющий дальнейшую работу с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Стало традицией и участие на нашей школы встреч. Дети прозаический текст, презентации и на школьном, межмуниципальном уровнях.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Важно заинтересовать занятиями после чтобы школа для него домом, что возможность превратить деятельность в пространство воспитания и На сегодняшний учитель получил по-новому организовать деятельность своих используя новые Еще существует проблем, как с так и с обеспечением для таких занятий, но тем не работа в улучшения уже Жизнь не на месте, современный учитель постоянно совершенствоваться и в ногу со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Заключение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Теоретический анализ и проведенная опытно-экспериментальная работа сделать следующие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· интерактивное позволяет решать несколько задач. -- оно коммуникативные умения и помогает установлению контактов между обеспечивает воспитательную поскольку приучает в команде, к </w:t>
      </w: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 xml:space="preserve">мнению товарищей. И Использование интерактива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во время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как практика, снимает нагрузку школьников, возможность менять их деятельности, внимание на вопросы темы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· интерактивные являются тем который позволяет повышать эффективность процесса, осуществлять его динамическое обновление, полно развивать способности учеников, а создавать условия для успешности всеми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· школа уроков 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это</w:t>
      </w:r>
      <w:proofErr w:type="gram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мир проявления и каждым ребёнком интересов, своих своего «Я». главное, что ребёнок делает свободно проявляет волю, раскрывается как Важно заинтересовать занятиями после чтобы школа для него домом, что возможность превратить деятельность в пространство воспитания и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Список литературы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1. Амонашвили Ш. А. и образовательная оценки учения - М., г., с. 60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2. Григорьев Д. В. деятельность школьников. конструктор: пособие для - М.: 2010 г., с. 124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3. </w:t>
      </w:r>
      <w:proofErr w:type="spell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Лусканова</w:t>
      </w:r>
      <w:proofErr w:type="spell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Н. Г. исследования детей с в обучении» - 1993 г., с.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4. Мясоед Т. А. технологии обучения. семинар для - М., г., с.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5. Степанов П. В. и мониторинг воспитания в / П. В. Д. В. И. В. - М.: </w:t>
      </w:r>
      <w:proofErr w:type="spell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АПКиПРО</w:t>
      </w:r>
      <w:proofErr w:type="spell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2003 г., с.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6. Сухомлинский В. А. воспитания коллектива» - Просвещение, 1981 г., с. 150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7. Пахомова Н. Ю. учебного проекта в учреждении» - АРКТИ, 2005 г., с. 39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8. Поляков С. Д. коллективного творческого от традиционного к ориентированному // журнал заместителя школы по работе.» - № 1, г., с.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9. Приказ образования и Российской Федерации России) от 26 2010 г. N «О внесении в федеральный образовательный стандарт общего образования, приказом Министерства и науки Федерации от 6 2009 г. N - М.: 2010 г., с. 13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10. Федеральный образовательный стандарт общего образования / образования и Российской Федерации. - М.: 2010 г., с.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11. </w:t>
      </w:r>
      <w:proofErr w:type="spell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Щуркова</w:t>
      </w:r>
      <w:proofErr w:type="spell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Н. Е. детей в (новые подходы и технологии)» - М., г., с.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12. «Активные обучения». Электронный Международный Институт «</w:t>
      </w:r>
      <w:proofErr w:type="spell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ЭкоПро</w:t>
      </w:r>
      <w:proofErr w:type="spellEnd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», Образовательный «Мой университет</w:t>
      </w:r>
      <w:proofErr w:type="gramStart"/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» </w:t>
      </w:r>
      <w:r w:rsidRPr="003F6F99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,</w:t>
      </w:r>
      <w:proofErr w:type="gramEnd"/>
      <w:r w:rsidRPr="003F6F99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 </w:t>
      </w: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http://www.moi-universitet.ru</w:t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3F6F9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:rsidR="003F6F99" w:rsidRPr="003F6F99" w:rsidRDefault="003F6F99" w:rsidP="003F6F9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3F6F99" w:rsidRDefault="003F6F99"/>
    <w:p w:rsidR="003F6F99" w:rsidRDefault="003F6F99"/>
    <w:p w:rsidR="003F6F99" w:rsidRDefault="003F6F99"/>
    <w:p w:rsidR="003F6F99" w:rsidRDefault="003F6F99"/>
    <w:p w:rsidR="003F6F99" w:rsidRDefault="003F6F99"/>
    <w:p w:rsidR="003F6F99" w:rsidRDefault="003F6F99"/>
    <w:p w:rsidR="003F6F99" w:rsidRDefault="003F6F99"/>
    <w:sectPr w:rsidR="003F6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E5BF0"/>
    <w:multiLevelType w:val="multilevel"/>
    <w:tmpl w:val="9FD2D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061EE4"/>
    <w:multiLevelType w:val="multilevel"/>
    <w:tmpl w:val="6C462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6F5ECA"/>
    <w:multiLevelType w:val="multilevel"/>
    <w:tmpl w:val="64A8E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CD6E54"/>
    <w:multiLevelType w:val="multilevel"/>
    <w:tmpl w:val="C346E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A94153"/>
    <w:multiLevelType w:val="multilevel"/>
    <w:tmpl w:val="8B384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1F20FF"/>
    <w:multiLevelType w:val="multilevel"/>
    <w:tmpl w:val="3170F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4B5FD5"/>
    <w:multiLevelType w:val="multilevel"/>
    <w:tmpl w:val="86ECA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643F92"/>
    <w:multiLevelType w:val="multilevel"/>
    <w:tmpl w:val="ECF63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8803A8"/>
    <w:multiLevelType w:val="multilevel"/>
    <w:tmpl w:val="F6F47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ECB5A86"/>
    <w:multiLevelType w:val="multilevel"/>
    <w:tmpl w:val="2E8E5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2C6D6E"/>
    <w:multiLevelType w:val="multilevel"/>
    <w:tmpl w:val="D8DCF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6A03F5"/>
    <w:multiLevelType w:val="multilevel"/>
    <w:tmpl w:val="F5683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B5227A"/>
    <w:multiLevelType w:val="multilevel"/>
    <w:tmpl w:val="B0E86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975325"/>
    <w:multiLevelType w:val="multilevel"/>
    <w:tmpl w:val="0340F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6E4537"/>
    <w:multiLevelType w:val="multilevel"/>
    <w:tmpl w:val="340E8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BF085B"/>
    <w:multiLevelType w:val="multilevel"/>
    <w:tmpl w:val="7E867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9E321C"/>
    <w:multiLevelType w:val="multilevel"/>
    <w:tmpl w:val="3634C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B25A35"/>
    <w:multiLevelType w:val="multilevel"/>
    <w:tmpl w:val="E196B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E27000A"/>
    <w:multiLevelType w:val="multilevel"/>
    <w:tmpl w:val="48BA8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13F2D16"/>
    <w:multiLevelType w:val="multilevel"/>
    <w:tmpl w:val="E1F28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20142AE"/>
    <w:multiLevelType w:val="multilevel"/>
    <w:tmpl w:val="9B4C2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2281617"/>
    <w:multiLevelType w:val="multilevel"/>
    <w:tmpl w:val="2EF4A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539385A"/>
    <w:multiLevelType w:val="multilevel"/>
    <w:tmpl w:val="1522F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78A0EED"/>
    <w:multiLevelType w:val="multilevel"/>
    <w:tmpl w:val="A8487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9CF1E4F"/>
    <w:multiLevelType w:val="multilevel"/>
    <w:tmpl w:val="D6DE9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EE130D3"/>
    <w:multiLevelType w:val="multilevel"/>
    <w:tmpl w:val="B7EEB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6E080A"/>
    <w:multiLevelType w:val="multilevel"/>
    <w:tmpl w:val="4328B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353B8E"/>
    <w:multiLevelType w:val="multilevel"/>
    <w:tmpl w:val="C9F40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530018"/>
    <w:multiLevelType w:val="multilevel"/>
    <w:tmpl w:val="7FEAB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5AA6881"/>
    <w:multiLevelType w:val="multilevel"/>
    <w:tmpl w:val="B86EE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8DD3730"/>
    <w:multiLevelType w:val="multilevel"/>
    <w:tmpl w:val="E45A0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084D35"/>
    <w:multiLevelType w:val="multilevel"/>
    <w:tmpl w:val="666EE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F3A4EDC"/>
    <w:multiLevelType w:val="multilevel"/>
    <w:tmpl w:val="1CD46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6A40ED"/>
    <w:multiLevelType w:val="multilevel"/>
    <w:tmpl w:val="0BB21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8922C4"/>
    <w:multiLevelType w:val="multilevel"/>
    <w:tmpl w:val="05667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A876076"/>
    <w:multiLevelType w:val="multilevel"/>
    <w:tmpl w:val="D764C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B302B7D"/>
    <w:multiLevelType w:val="multilevel"/>
    <w:tmpl w:val="201C2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D7A746B"/>
    <w:multiLevelType w:val="multilevel"/>
    <w:tmpl w:val="E15AC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8"/>
  </w:num>
  <w:num w:numId="3">
    <w:abstractNumId w:val="35"/>
  </w:num>
  <w:num w:numId="4">
    <w:abstractNumId w:val="23"/>
  </w:num>
  <w:num w:numId="5">
    <w:abstractNumId w:val="21"/>
  </w:num>
  <w:num w:numId="6">
    <w:abstractNumId w:val="3"/>
  </w:num>
  <w:num w:numId="7">
    <w:abstractNumId w:val="11"/>
  </w:num>
  <w:num w:numId="8">
    <w:abstractNumId w:val="0"/>
  </w:num>
  <w:num w:numId="9">
    <w:abstractNumId w:val="15"/>
  </w:num>
  <w:num w:numId="10">
    <w:abstractNumId w:val="6"/>
  </w:num>
  <w:num w:numId="11">
    <w:abstractNumId w:val="17"/>
  </w:num>
  <w:num w:numId="12">
    <w:abstractNumId w:val="20"/>
  </w:num>
  <w:num w:numId="13">
    <w:abstractNumId w:val="10"/>
  </w:num>
  <w:num w:numId="14">
    <w:abstractNumId w:val="33"/>
  </w:num>
  <w:num w:numId="15">
    <w:abstractNumId w:val="24"/>
  </w:num>
  <w:num w:numId="16">
    <w:abstractNumId w:val="14"/>
  </w:num>
  <w:num w:numId="17">
    <w:abstractNumId w:val="9"/>
  </w:num>
  <w:num w:numId="18">
    <w:abstractNumId w:val="34"/>
  </w:num>
  <w:num w:numId="19">
    <w:abstractNumId w:val="37"/>
  </w:num>
  <w:num w:numId="20">
    <w:abstractNumId w:val="32"/>
  </w:num>
  <w:num w:numId="21">
    <w:abstractNumId w:val="16"/>
  </w:num>
  <w:num w:numId="22">
    <w:abstractNumId w:val="12"/>
  </w:num>
  <w:num w:numId="23">
    <w:abstractNumId w:val="26"/>
  </w:num>
  <w:num w:numId="24">
    <w:abstractNumId w:val="18"/>
  </w:num>
  <w:num w:numId="25">
    <w:abstractNumId w:val="7"/>
  </w:num>
  <w:num w:numId="26">
    <w:abstractNumId w:val="1"/>
  </w:num>
  <w:num w:numId="27">
    <w:abstractNumId w:val="36"/>
  </w:num>
  <w:num w:numId="28">
    <w:abstractNumId w:val="2"/>
  </w:num>
  <w:num w:numId="29">
    <w:abstractNumId w:val="19"/>
  </w:num>
  <w:num w:numId="30">
    <w:abstractNumId w:val="29"/>
  </w:num>
  <w:num w:numId="31">
    <w:abstractNumId w:val="22"/>
  </w:num>
  <w:num w:numId="32">
    <w:abstractNumId w:val="30"/>
  </w:num>
  <w:num w:numId="33">
    <w:abstractNumId w:val="27"/>
  </w:num>
  <w:num w:numId="34">
    <w:abstractNumId w:val="4"/>
  </w:num>
  <w:num w:numId="35">
    <w:abstractNumId w:val="5"/>
  </w:num>
  <w:num w:numId="36">
    <w:abstractNumId w:val="13"/>
  </w:num>
  <w:num w:numId="37">
    <w:abstractNumId w:val="25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F99"/>
    <w:rsid w:val="003F6F99"/>
    <w:rsid w:val="008B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D0BAD"/>
  <w15:chartTrackingRefBased/>
  <w15:docId w15:val="{13BA23AC-9ADD-449B-A0FC-F97C448A0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07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6066</Words>
  <Characters>34580</Characters>
  <Application>Microsoft Office Word</Application>
  <DocSecurity>0</DocSecurity>
  <Lines>288</Lines>
  <Paragraphs>81</Paragraphs>
  <ScaleCrop>false</ScaleCrop>
  <Company/>
  <LinksUpToDate>false</LinksUpToDate>
  <CharactersWithSpaces>40565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2019-12-21T20:58:00Z</dcterms:created>
  <dcterms:modified xsi:type="dcterms:W3CDTF">2019-12-21T21:00:00Z</dcterms:modified>
</cp:coreProperties>
</file>