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3ED" w:rsidRDefault="00C83EBF">
      <w:pPr>
        <w:rPr>
          <w:sz w:val="24"/>
        </w:rPr>
      </w:pPr>
      <w:r>
        <w:rPr>
          <w:sz w:val="24"/>
        </w:rPr>
        <w:t>«Осенние изменения в жизни неживой природы, растений и животных»</w:t>
      </w:r>
      <w:r w:rsidR="00E85642">
        <w:rPr>
          <w:sz w:val="24"/>
        </w:rPr>
        <w:t xml:space="preserve"> (материал к уроку по предмету Окружающий мир)</w:t>
      </w:r>
    </w:p>
    <w:p w:rsidR="00C83EBF" w:rsidRDefault="00C83EBF">
      <w:pPr>
        <w:rPr>
          <w:sz w:val="24"/>
        </w:rPr>
      </w:pPr>
      <w:r>
        <w:rPr>
          <w:sz w:val="24"/>
        </w:rPr>
        <w:t>Изменения в жизни неживой природы: последняя гроза, похолодание, первые заморозки и появление инея, затяжные дожди, густые туманы, первый снег, ледостав.</w:t>
      </w:r>
    </w:p>
    <w:p w:rsidR="00C83EBF" w:rsidRDefault="00C83EBF" w:rsidP="00C83EBF">
      <w:pPr>
        <w:rPr>
          <w:sz w:val="24"/>
        </w:rPr>
      </w:pPr>
      <w:r>
        <w:rPr>
          <w:sz w:val="24"/>
        </w:rPr>
        <w:t xml:space="preserve">Изменения в жизни растений. С похолоданием в природе начинается листопад – с приходом осени листья </w:t>
      </w:r>
      <w:r w:rsidR="00B710A1">
        <w:rPr>
          <w:sz w:val="24"/>
        </w:rPr>
        <w:t>на деревьях и кустарниках изменили свою окраску, а затем начали опадать. Если прислушаться к звукам в лесу, можно услышать шорох – это осенние листья срываются с веток и, кружась, опадают на землю. И. Бунин, наблюдая осенний лес, был поражен его красотой. Вот что увидел поэт:</w:t>
      </w:r>
    </w:p>
    <w:p w:rsidR="00B710A1" w:rsidRDefault="00B710A1" w:rsidP="00C83EBF">
      <w:pPr>
        <w:rPr>
          <w:sz w:val="24"/>
        </w:rPr>
      </w:pPr>
      <w:r>
        <w:rPr>
          <w:sz w:val="24"/>
        </w:rPr>
        <w:t>Лес, точно терем расписной:</w:t>
      </w:r>
    </w:p>
    <w:p w:rsidR="00B710A1" w:rsidRDefault="00B710A1" w:rsidP="00C83EBF">
      <w:pPr>
        <w:rPr>
          <w:sz w:val="24"/>
        </w:rPr>
      </w:pPr>
      <w:r>
        <w:rPr>
          <w:sz w:val="24"/>
        </w:rPr>
        <w:t xml:space="preserve">Лиловый, золотой, багряный, </w:t>
      </w:r>
    </w:p>
    <w:p w:rsidR="00B710A1" w:rsidRDefault="00B710A1" w:rsidP="00C83EBF">
      <w:pPr>
        <w:rPr>
          <w:sz w:val="24"/>
        </w:rPr>
      </w:pPr>
      <w:r>
        <w:rPr>
          <w:sz w:val="24"/>
        </w:rPr>
        <w:t>Стоит над солнечной поляной,</w:t>
      </w:r>
    </w:p>
    <w:p w:rsidR="00B710A1" w:rsidRDefault="00E85642" w:rsidP="00C83EBF">
      <w:pPr>
        <w:rPr>
          <w:sz w:val="24"/>
        </w:rPr>
      </w:pPr>
      <w:r>
        <w:rPr>
          <w:sz w:val="24"/>
        </w:rPr>
        <w:t>Завороженно</w:t>
      </w:r>
      <w:r w:rsidR="00B710A1">
        <w:rPr>
          <w:sz w:val="24"/>
        </w:rPr>
        <w:t>й тишиной.</w:t>
      </w:r>
    </w:p>
    <w:p w:rsidR="00B710A1" w:rsidRDefault="00B710A1" w:rsidP="00C83EBF">
      <w:pPr>
        <w:rPr>
          <w:sz w:val="24"/>
        </w:rPr>
      </w:pPr>
      <w:r>
        <w:rPr>
          <w:sz w:val="24"/>
        </w:rPr>
        <w:t>С чем сравнивал лес И.Бунин? Почему?</w:t>
      </w:r>
    </w:p>
    <w:p w:rsidR="00894103" w:rsidRDefault="00894103" w:rsidP="00C83EBF">
      <w:pPr>
        <w:rPr>
          <w:sz w:val="24"/>
        </w:rPr>
      </w:pPr>
      <w:r>
        <w:rPr>
          <w:sz w:val="24"/>
        </w:rPr>
        <w:t>С понижением температуры воздуха, изменение окраски идет интенсивнее, быстрее идет и листопад. Особенно сильно опадают листья после заморозков.</w:t>
      </w:r>
    </w:p>
    <w:p w:rsidR="00DF7632" w:rsidRDefault="00C705ED" w:rsidP="00C83EBF">
      <w:pPr>
        <w:rPr>
          <w:sz w:val="24"/>
        </w:rPr>
      </w:pPr>
      <w:r>
        <w:rPr>
          <w:sz w:val="24"/>
        </w:rPr>
        <w:t>Почему в природе происходит листопад?</w:t>
      </w:r>
    </w:p>
    <w:p w:rsidR="00C705ED" w:rsidRDefault="00C705ED" w:rsidP="00C83EBF">
      <w:pPr>
        <w:rPr>
          <w:sz w:val="24"/>
        </w:rPr>
      </w:pPr>
      <w:r>
        <w:rPr>
          <w:sz w:val="24"/>
        </w:rPr>
        <w:t>Сбрасывая листья, растения спасаются от физиологической</w:t>
      </w:r>
      <w:r w:rsidRPr="00C705ED">
        <w:rPr>
          <w:sz w:val="24"/>
        </w:rPr>
        <w:t xml:space="preserve"> </w:t>
      </w:r>
      <w:r>
        <w:rPr>
          <w:sz w:val="24"/>
        </w:rPr>
        <w:t>засухи, т.к. листья испаряют большое количество влаги. Но с наступлением холодов почва охлаждается, а вместе  с ней и почвенная влага. Охлажденную воду корни растений не всасывают. Кроме того, оставшиеся на зиму листья послужили бы для растений источником бедствия: ветви ломались бы от снега.</w:t>
      </w:r>
    </w:p>
    <w:p w:rsidR="00C705ED" w:rsidRDefault="00C705ED" w:rsidP="00C705ED">
      <w:pPr>
        <w:rPr>
          <w:sz w:val="24"/>
        </w:rPr>
      </w:pPr>
      <w:r>
        <w:rPr>
          <w:sz w:val="24"/>
        </w:rPr>
        <w:t xml:space="preserve"> Почему хвойные деревья не сбрасывают листву, а остаются зелеными круглый год?</w:t>
      </w:r>
    </w:p>
    <w:p w:rsidR="00FA56BE" w:rsidRDefault="00FA56BE" w:rsidP="00C705ED">
      <w:pPr>
        <w:rPr>
          <w:sz w:val="24"/>
        </w:rPr>
      </w:pPr>
      <w:r>
        <w:rPr>
          <w:sz w:val="24"/>
        </w:rPr>
        <w:t xml:space="preserve">Листья хвойных деревьев  - хвоинки покрыты толстой кожицей. Такие листья испаряют влаги гораздо меньше, чем широкие листья лиственных деревьев. Вот почему хвойным деревьям почти не грозит опасность засохнуть, когда корни будут </w:t>
      </w:r>
      <w:proofErr w:type="gramStart"/>
      <w:r>
        <w:rPr>
          <w:sz w:val="24"/>
        </w:rPr>
        <w:t>доставлять из охлажденной почвы мало</w:t>
      </w:r>
      <w:proofErr w:type="gramEnd"/>
      <w:r>
        <w:rPr>
          <w:sz w:val="24"/>
        </w:rPr>
        <w:t xml:space="preserve"> воды. Кроме этого, на узкой игольчатой хвое снег не может удерживаться так, как он удерживался на широких пластинах лиственных деревьев. Значит, снег не может скопиться на кронах хвойных деревьев такими массами, что бы сучья ломались под его тяжестью. Здесь играет роль также и расположение хвоинок на ветках, и положение веток на дереве. </w:t>
      </w:r>
    </w:p>
    <w:p w:rsidR="00C705ED" w:rsidRDefault="00FA56BE" w:rsidP="00FA56BE">
      <w:pPr>
        <w:rPr>
          <w:sz w:val="24"/>
        </w:rPr>
      </w:pPr>
      <w:r>
        <w:rPr>
          <w:sz w:val="24"/>
        </w:rPr>
        <w:t xml:space="preserve">Например, хвоинки ели очень гладкие. Располагаясь по обеим сторонам веток, они образуют ровную скользкую поверхность. Сами ветки расположены по отношению к основному стволу дерева наклонно вниз. Поэтому даже небольшие массы скопившегося снега легко </w:t>
      </w:r>
      <w:r w:rsidR="00F042B8">
        <w:rPr>
          <w:sz w:val="24"/>
        </w:rPr>
        <w:t>соскальзывают.</w:t>
      </w:r>
    </w:p>
    <w:p w:rsidR="00F042B8" w:rsidRDefault="00F042B8" w:rsidP="00FA56BE">
      <w:pPr>
        <w:rPr>
          <w:sz w:val="24"/>
        </w:rPr>
      </w:pPr>
      <w:r>
        <w:rPr>
          <w:sz w:val="24"/>
        </w:rPr>
        <w:lastRenderedPageBreak/>
        <w:t xml:space="preserve">Изменения в жизни животных. Где прячутся насекомые? У насекомых температура тела  непостоянная. Она изменяется в соответствии с изменением температуры в окружающей среде. С наступлением холодов часть насекомых забирается в укромные места, другие зимуют </w:t>
      </w:r>
      <w:r w:rsidR="00F53FCF">
        <w:rPr>
          <w:sz w:val="24"/>
        </w:rPr>
        <w:t xml:space="preserve">в стадии личинки или куколки. </w:t>
      </w:r>
    </w:p>
    <w:p w:rsidR="00F53FCF" w:rsidRDefault="00F53FCF" w:rsidP="00FA56BE">
      <w:pPr>
        <w:rPr>
          <w:sz w:val="24"/>
        </w:rPr>
      </w:pPr>
      <w:r>
        <w:rPr>
          <w:sz w:val="24"/>
        </w:rPr>
        <w:t xml:space="preserve">С насекомыми тесно связана жизнь птиц, потому что для многих птиц они являются основным кормом. </w:t>
      </w:r>
    </w:p>
    <w:p w:rsidR="00F53FCF" w:rsidRDefault="00F53FCF" w:rsidP="00FA56BE">
      <w:pPr>
        <w:rPr>
          <w:sz w:val="24"/>
        </w:rPr>
      </w:pPr>
      <w:r>
        <w:rPr>
          <w:sz w:val="24"/>
        </w:rPr>
        <w:t xml:space="preserve">Чем еще питаются птицы? </w:t>
      </w:r>
      <w:proofErr w:type="gramStart"/>
      <w:r>
        <w:rPr>
          <w:sz w:val="24"/>
        </w:rPr>
        <w:t>О</w:t>
      </w:r>
      <w:r w:rsidR="004C775C">
        <w:rPr>
          <w:sz w:val="24"/>
        </w:rPr>
        <w:t>д</w:t>
      </w:r>
      <w:r>
        <w:rPr>
          <w:sz w:val="24"/>
        </w:rPr>
        <w:t>ни питаются семенами, плодами</w:t>
      </w:r>
      <w:r w:rsidR="004C775C">
        <w:rPr>
          <w:sz w:val="24"/>
        </w:rPr>
        <w:t>, зелеными побегами растений, журавли, цапли – лягушками, хищные птицы – мышами, другими мелкими животными.</w:t>
      </w:r>
      <w:proofErr w:type="gramEnd"/>
    </w:p>
    <w:p w:rsidR="002B29F0" w:rsidRDefault="004C775C" w:rsidP="00FA56BE">
      <w:pPr>
        <w:rPr>
          <w:sz w:val="24"/>
        </w:rPr>
      </w:pPr>
      <w:r>
        <w:rPr>
          <w:sz w:val="24"/>
        </w:rPr>
        <w:t xml:space="preserve">Птицы питаются разнообразным кормом. Для многих из них основным кормом служат насекомые, плоды и семена растений. С наступлением холодов исчезают  насекомые, на растениях уже не видно обилия плодов и семян. Поэтому птицы улетают в теплые края – туда, где есть корм. </w:t>
      </w:r>
    </w:p>
    <w:p w:rsidR="00FD1AEC" w:rsidRDefault="002B29F0" w:rsidP="002B29F0">
      <w:pPr>
        <w:rPr>
          <w:sz w:val="24"/>
        </w:rPr>
      </w:pPr>
      <w:r>
        <w:rPr>
          <w:sz w:val="24"/>
        </w:rPr>
        <w:t xml:space="preserve">Не все птицы улетают осенью в теплые страны. Мы можем увидеть синиц, воробьев, ворон, галок, сорок. Эти птицы перебираются  ближе к жилью человека. А на зиму к нам прилетают снегири, свиристели. Зимующие птицы питаются сохранившимися плодами и семенами растений. </w:t>
      </w:r>
      <w:r w:rsidR="00FD1AEC">
        <w:rPr>
          <w:sz w:val="24"/>
        </w:rPr>
        <w:t xml:space="preserve"> </w:t>
      </w:r>
      <w:r>
        <w:rPr>
          <w:sz w:val="24"/>
        </w:rPr>
        <w:t>Для них мы развешиваем кормушки и подкармливаем их.</w:t>
      </w:r>
    </w:p>
    <w:p w:rsidR="004C775C" w:rsidRDefault="00A168AA" w:rsidP="00FD1AEC">
      <w:pPr>
        <w:tabs>
          <w:tab w:val="left" w:pos="2490"/>
        </w:tabs>
        <w:spacing w:line="240" w:lineRule="auto"/>
        <w:jc w:val="center"/>
        <w:rPr>
          <w:sz w:val="24"/>
        </w:rPr>
      </w:pPr>
      <w:r>
        <w:rPr>
          <w:noProof/>
          <w:sz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166.2pt;margin-top:19.4pt;width:45pt;height:34.5pt;flip:y;z-index:251659264" o:connectortype="straight">
            <v:stroke endarrow="block"/>
          </v:shape>
        </w:pict>
      </w:r>
      <w:r w:rsidR="00FD1AEC">
        <w:rPr>
          <w:sz w:val="24"/>
        </w:rPr>
        <w:t>Исчезают</w:t>
      </w:r>
    </w:p>
    <w:p w:rsidR="00FD1AEC" w:rsidRDefault="00FD1AEC" w:rsidP="00FD1AEC">
      <w:pPr>
        <w:tabs>
          <w:tab w:val="left" w:pos="2490"/>
        </w:tabs>
        <w:spacing w:line="240" w:lineRule="auto"/>
        <w:jc w:val="center"/>
        <w:rPr>
          <w:sz w:val="24"/>
        </w:rPr>
      </w:pPr>
      <w:r>
        <w:rPr>
          <w:sz w:val="24"/>
        </w:rPr>
        <w:t>Насекомые</w:t>
      </w:r>
    </w:p>
    <w:p w:rsidR="00FD1AEC" w:rsidRDefault="00A168AA" w:rsidP="00FD1AEC">
      <w:pPr>
        <w:tabs>
          <w:tab w:val="left" w:pos="2490"/>
        </w:tabs>
        <w:spacing w:line="240" w:lineRule="auto"/>
        <w:rPr>
          <w:sz w:val="24"/>
        </w:rPr>
      </w:pPr>
      <w:r>
        <w:rPr>
          <w:noProof/>
          <w:sz w:val="24"/>
          <w:lang w:eastAsia="ru-RU"/>
        </w:rPr>
        <w:pict>
          <v:shape id="_x0000_s1030" type="#_x0000_t32" style="position:absolute;margin-left:271.95pt;margin-top:9.9pt;width:36pt;height:0;z-index:251662336" o:connectortype="straight">
            <v:stroke endarrow="block"/>
          </v:shape>
        </w:pict>
      </w:r>
      <w:r>
        <w:rPr>
          <w:noProof/>
          <w:sz w:val="24"/>
          <w:lang w:eastAsia="ru-RU"/>
        </w:rPr>
        <w:pict>
          <v:shape id="_x0000_s1028" type="#_x0000_t32" style="position:absolute;margin-left:166.2pt;margin-top:18.15pt;width:31.5pt;height:0;z-index:251660288" o:connectortype="straight">
            <v:stroke endarrow="block"/>
          </v:shape>
        </w:pict>
      </w:r>
      <w:r>
        <w:rPr>
          <w:noProof/>
          <w:sz w:val="24"/>
          <w:lang w:eastAsia="ru-RU"/>
        </w:rPr>
        <w:pict>
          <v:shape id="_x0000_s1026" type="#_x0000_t32" style="position:absolute;margin-left:40.95pt;margin-top:9.9pt;width:29.25pt;height:0;z-index:251658240" o:connectortype="straight">
            <v:stroke endarrow="block"/>
          </v:shape>
        </w:pict>
      </w:r>
      <w:r w:rsidR="00FD1AEC">
        <w:rPr>
          <w:sz w:val="24"/>
        </w:rPr>
        <w:t xml:space="preserve">Осень                    похолодание                    </w:t>
      </w:r>
      <w:proofErr w:type="gramStart"/>
      <w:r w:rsidR="00FD1AEC">
        <w:rPr>
          <w:sz w:val="24"/>
        </w:rPr>
        <w:t>увядают</w:t>
      </w:r>
      <w:proofErr w:type="gramEnd"/>
      <w:r w:rsidR="00FD1AEC">
        <w:rPr>
          <w:sz w:val="24"/>
        </w:rPr>
        <w:t xml:space="preserve">                         улетают</w:t>
      </w:r>
    </w:p>
    <w:p w:rsidR="00FD1AEC" w:rsidRDefault="00A168AA" w:rsidP="00FD1AEC">
      <w:pPr>
        <w:tabs>
          <w:tab w:val="center" w:pos="4677"/>
          <w:tab w:val="left" w:pos="6345"/>
        </w:tabs>
        <w:rPr>
          <w:sz w:val="24"/>
        </w:rPr>
      </w:pPr>
      <w:r>
        <w:rPr>
          <w:noProof/>
          <w:sz w:val="24"/>
          <w:lang w:eastAsia="ru-RU"/>
        </w:rPr>
        <w:pict>
          <v:shape id="_x0000_s1029" type="#_x0000_t32" style="position:absolute;margin-left:166.2pt;margin-top:7.75pt;width:31.5pt;height:36.75pt;z-index:251661312" o:connectortype="straight">
            <v:stroke endarrow="block"/>
          </v:shape>
        </w:pict>
      </w:r>
      <w:r w:rsidR="00FD1AEC">
        <w:rPr>
          <w:sz w:val="24"/>
        </w:rPr>
        <w:tab/>
        <w:t>травы</w:t>
      </w:r>
      <w:r w:rsidR="00FD1AEC">
        <w:rPr>
          <w:sz w:val="24"/>
        </w:rPr>
        <w:tab/>
        <w:t>птицы</w:t>
      </w:r>
    </w:p>
    <w:p w:rsidR="00FD1AEC" w:rsidRDefault="00FD1AEC" w:rsidP="00FD1AEC">
      <w:pPr>
        <w:jc w:val="center"/>
        <w:rPr>
          <w:sz w:val="24"/>
        </w:rPr>
      </w:pPr>
      <w:r>
        <w:rPr>
          <w:sz w:val="24"/>
        </w:rPr>
        <w:t>замерзают</w:t>
      </w:r>
    </w:p>
    <w:p w:rsidR="00FD1AEC" w:rsidRDefault="00FD1AEC" w:rsidP="00FD1AEC">
      <w:pPr>
        <w:tabs>
          <w:tab w:val="left" w:pos="4215"/>
        </w:tabs>
        <w:rPr>
          <w:sz w:val="24"/>
        </w:rPr>
      </w:pPr>
      <w:r>
        <w:rPr>
          <w:sz w:val="24"/>
        </w:rPr>
        <w:tab/>
        <w:t>водоемы</w:t>
      </w:r>
    </w:p>
    <w:p w:rsidR="00FD1AEC" w:rsidRDefault="00FD1AEC" w:rsidP="00FD1AEC">
      <w:pPr>
        <w:tabs>
          <w:tab w:val="left" w:pos="4215"/>
        </w:tabs>
        <w:jc w:val="center"/>
        <w:rPr>
          <w:b/>
          <w:sz w:val="24"/>
        </w:rPr>
      </w:pPr>
      <w:r w:rsidRPr="00FD1AEC">
        <w:rPr>
          <w:b/>
          <w:sz w:val="24"/>
        </w:rPr>
        <w:t>Пословицы и поговорки об осени</w:t>
      </w:r>
    </w:p>
    <w:p w:rsidR="00FD1AEC" w:rsidRDefault="00FD1AEC" w:rsidP="00FD1AEC">
      <w:pPr>
        <w:rPr>
          <w:sz w:val="24"/>
        </w:rPr>
      </w:pPr>
      <w:r>
        <w:rPr>
          <w:sz w:val="24"/>
        </w:rPr>
        <w:t>В осеннее ненастье семь погод на дворе  - сеет, веет, крутит, мутит, и рвет, и льет, и снизу метет.</w:t>
      </w:r>
    </w:p>
    <w:p w:rsidR="00FD1AEC" w:rsidRDefault="00FD1AEC" w:rsidP="00FD1AEC">
      <w:pPr>
        <w:rPr>
          <w:sz w:val="24"/>
        </w:rPr>
      </w:pPr>
      <w:r>
        <w:rPr>
          <w:sz w:val="24"/>
        </w:rPr>
        <w:t>Холоден сентябрь, да сыт.</w:t>
      </w:r>
    </w:p>
    <w:p w:rsidR="00FD1AEC" w:rsidRDefault="00FD1AEC" w:rsidP="00FD1AEC">
      <w:pPr>
        <w:rPr>
          <w:sz w:val="24"/>
        </w:rPr>
      </w:pPr>
      <w:r>
        <w:rPr>
          <w:sz w:val="24"/>
        </w:rPr>
        <w:t>Лето со снопами, осень с пирогами.</w:t>
      </w:r>
    </w:p>
    <w:p w:rsidR="00FD1AEC" w:rsidRDefault="00FD1AEC" w:rsidP="00FD1AEC">
      <w:pPr>
        <w:rPr>
          <w:sz w:val="24"/>
        </w:rPr>
      </w:pPr>
      <w:r>
        <w:rPr>
          <w:sz w:val="24"/>
        </w:rPr>
        <w:t>В сентябре одна ягода, да и то горькая рябина.</w:t>
      </w:r>
    </w:p>
    <w:p w:rsidR="00C01E52" w:rsidRDefault="00FD1AEC" w:rsidP="00FD1AEC">
      <w:pPr>
        <w:jc w:val="center"/>
        <w:rPr>
          <w:b/>
          <w:sz w:val="24"/>
        </w:rPr>
      </w:pPr>
      <w:r w:rsidRPr="00FD1AEC">
        <w:rPr>
          <w:b/>
          <w:sz w:val="24"/>
        </w:rPr>
        <w:t>Загадки о птицах.</w:t>
      </w:r>
    </w:p>
    <w:p w:rsidR="00C01E52" w:rsidRDefault="00C01E52" w:rsidP="00C01E52">
      <w:pPr>
        <w:rPr>
          <w:sz w:val="24"/>
        </w:rPr>
      </w:pPr>
    </w:p>
    <w:p w:rsidR="00FD1AEC" w:rsidRDefault="00C01E52" w:rsidP="00C01E52">
      <w:pPr>
        <w:rPr>
          <w:sz w:val="24"/>
        </w:rPr>
      </w:pPr>
      <w:r>
        <w:rPr>
          <w:sz w:val="24"/>
        </w:rPr>
        <w:t xml:space="preserve">Угадайте, что за птичка – </w:t>
      </w:r>
    </w:p>
    <w:p w:rsidR="00C01E52" w:rsidRDefault="00C01E52" w:rsidP="00C01E52">
      <w:pPr>
        <w:rPr>
          <w:sz w:val="24"/>
        </w:rPr>
      </w:pPr>
      <w:r>
        <w:rPr>
          <w:sz w:val="24"/>
        </w:rPr>
        <w:lastRenderedPageBreak/>
        <w:t>Темненькая невеличка</w:t>
      </w:r>
    </w:p>
    <w:p w:rsidR="00C01E52" w:rsidRDefault="00C01E52" w:rsidP="00C01E52">
      <w:pPr>
        <w:rPr>
          <w:sz w:val="24"/>
        </w:rPr>
      </w:pPr>
      <w:r>
        <w:rPr>
          <w:sz w:val="24"/>
        </w:rPr>
        <w:t xml:space="preserve">Беленькая с живота, </w:t>
      </w:r>
    </w:p>
    <w:p w:rsidR="00C01E52" w:rsidRDefault="00C01E52" w:rsidP="00C01E52">
      <w:pPr>
        <w:rPr>
          <w:sz w:val="24"/>
        </w:rPr>
      </w:pPr>
      <w:r>
        <w:rPr>
          <w:sz w:val="24"/>
        </w:rPr>
        <w:t>Хвост раздвинут в два хвоста.  (Ласточка)</w:t>
      </w:r>
    </w:p>
    <w:p w:rsidR="00C01E52" w:rsidRDefault="00C01E52" w:rsidP="00C01E52">
      <w:pPr>
        <w:rPr>
          <w:sz w:val="24"/>
        </w:rPr>
      </w:pPr>
      <w:r>
        <w:rPr>
          <w:sz w:val="24"/>
        </w:rPr>
        <w:t>Кто без ног и без свирели</w:t>
      </w:r>
    </w:p>
    <w:p w:rsidR="00C01E52" w:rsidRDefault="00C01E52" w:rsidP="00C01E52">
      <w:pPr>
        <w:rPr>
          <w:sz w:val="24"/>
        </w:rPr>
      </w:pPr>
      <w:r>
        <w:rPr>
          <w:sz w:val="24"/>
        </w:rPr>
        <w:t>Лучше всех выводит трели,</w:t>
      </w:r>
    </w:p>
    <w:p w:rsidR="00C01E52" w:rsidRDefault="00C01E52" w:rsidP="00C01E52">
      <w:pPr>
        <w:rPr>
          <w:sz w:val="24"/>
        </w:rPr>
      </w:pPr>
      <w:r>
        <w:rPr>
          <w:sz w:val="24"/>
        </w:rPr>
        <w:t>Голосистее, нежней?</w:t>
      </w:r>
    </w:p>
    <w:p w:rsidR="00C01E52" w:rsidRDefault="00C01E52" w:rsidP="00C01E52">
      <w:pPr>
        <w:rPr>
          <w:sz w:val="24"/>
        </w:rPr>
      </w:pPr>
      <w:r>
        <w:rPr>
          <w:sz w:val="24"/>
        </w:rPr>
        <w:t>Кто же это?    (Соловей)</w:t>
      </w:r>
    </w:p>
    <w:p w:rsidR="00C01E52" w:rsidRDefault="00C01E52" w:rsidP="00C01E52">
      <w:pPr>
        <w:rPr>
          <w:sz w:val="24"/>
        </w:rPr>
      </w:pPr>
      <w:r>
        <w:rPr>
          <w:sz w:val="24"/>
        </w:rPr>
        <w:t>Что за весенняя черная птица</w:t>
      </w:r>
    </w:p>
    <w:p w:rsidR="00C01E52" w:rsidRDefault="00C01E52" w:rsidP="00C01E52">
      <w:pPr>
        <w:rPr>
          <w:sz w:val="24"/>
        </w:rPr>
      </w:pPr>
      <w:r>
        <w:rPr>
          <w:sz w:val="24"/>
        </w:rPr>
        <w:t>Любит за плугом ходить и кормиться?</w:t>
      </w:r>
    </w:p>
    <w:p w:rsidR="00C01E52" w:rsidRDefault="00C01E52" w:rsidP="00C01E52">
      <w:pPr>
        <w:rPr>
          <w:sz w:val="24"/>
        </w:rPr>
      </w:pPr>
      <w:r>
        <w:rPr>
          <w:sz w:val="24"/>
        </w:rPr>
        <w:t>Что за весенняя черная птица</w:t>
      </w:r>
    </w:p>
    <w:p w:rsidR="00C01E52" w:rsidRDefault="00C01E52" w:rsidP="00C01E52">
      <w:pPr>
        <w:rPr>
          <w:sz w:val="24"/>
        </w:rPr>
      </w:pPr>
      <w:r>
        <w:rPr>
          <w:sz w:val="24"/>
        </w:rPr>
        <w:t>Прямо на трактор чуть не садится?    (Грач)</w:t>
      </w:r>
    </w:p>
    <w:p w:rsidR="00C01E52" w:rsidRDefault="00551641" w:rsidP="00C01E52">
      <w:pPr>
        <w:rPr>
          <w:sz w:val="24"/>
        </w:rPr>
      </w:pPr>
      <w:r>
        <w:rPr>
          <w:sz w:val="24"/>
        </w:rPr>
        <w:t xml:space="preserve">Я весь день ловлю жучков, </w:t>
      </w:r>
    </w:p>
    <w:p w:rsidR="00551641" w:rsidRDefault="00551641" w:rsidP="00C01E52">
      <w:pPr>
        <w:rPr>
          <w:sz w:val="24"/>
        </w:rPr>
      </w:pPr>
      <w:r>
        <w:rPr>
          <w:sz w:val="24"/>
        </w:rPr>
        <w:t>Уплетаю червячков.</w:t>
      </w:r>
    </w:p>
    <w:p w:rsidR="00551641" w:rsidRDefault="00551641" w:rsidP="00C01E52">
      <w:pPr>
        <w:rPr>
          <w:sz w:val="24"/>
        </w:rPr>
      </w:pPr>
      <w:r>
        <w:rPr>
          <w:sz w:val="24"/>
        </w:rPr>
        <w:t>В теплый край я не летаю,</w:t>
      </w:r>
    </w:p>
    <w:p w:rsidR="00551641" w:rsidRDefault="00551641" w:rsidP="00C01E52">
      <w:pPr>
        <w:rPr>
          <w:sz w:val="24"/>
        </w:rPr>
      </w:pPr>
      <w:r>
        <w:rPr>
          <w:sz w:val="24"/>
        </w:rPr>
        <w:t>Здесь, под крышей обитаю.</w:t>
      </w:r>
    </w:p>
    <w:p w:rsidR="00551641" w:rsidRDefault="00551641" w:rsidP="00C01E52">
      <w:pPr>
        <w:rPr>
          <w:sz w:val="24"/>
        </w:rPr>
      </w:pPr>
      <w:r>
        <w:rPr>
          <w:sz w:val="24"/>
        </w:rPr>
        <w:t xml:space="preserve">Чик – </w:t>
      </w:r>
      <w:proofErr w:type="spellStart"/>
      <w:proofErr w:type="gramStart"/>
      <w:r>
        <w:rPr>
          <w:sz w:val="24"/>
        </w:rPr>
        <w:t>чирик</w:t>
      </w:r>
      <w:proofErr w:type="spellEnd"/>
      <w:proofErr w:type="gramEnd"/>
      <w:r>
        <w:rPr>
          <w:sz w:val="24"/>
        </w:rPr>
        <w:t>! Не робей!</w:t>
      </w:r>
    </w:p>
    <w:p w:rsidR="00551641" w:rsidRDefault="00551641" w:rsidP="00C01E52">
      <w:pPr>
        <w:rPr>
          <w:sz w:val="24"/>
        </w:rPr>
      </w:pPr>
      <w:r>
        <w:rPr>
          <w:sz w:val="24"/>
        </w:rPr>
        <w:t>Я бывалый ……..       (Воробей)</w:t>
      </w:r>
    </w:p>
    <w:p w:rsidR="00551641" w:rsidRDefault="00551641" w:rsidP="00C01E52">
      <w:pPr>
        <w:rPr>
          <w:sz w:val="24"/>
        </w:rPr>
      </w:pPr>
      <w:r>
        <w:rPr>
          <w:sz w:val="24"/>
        </w:rPr>
        <w:t>Трещала с самого утра:</w:t>
      </w:r>
    </w:p>
    <w:p w:rsidR="00551641" w:rsidRDefault="00551641" w:rsidP="00551641">
      <w:pPr>
        <w:rPr>
          <w:sz w:val="24"/>
        </w:rPr>
      </w:pPr>
      <w:r>
        <w:rPr>
          <w:sz w:val="24"/>
        </w:rPr>
        <w:t xml:space="preserve">«Пор – </w:t>
      </w:r>
      <w:proofErr w:type="spellStart"/>
      <w:proofErr w:type="gramStart"/>
      <w:r>
        <w:rPr>
          <w:sz w:val="24"/>
        </w:rPr>
        <w:t>р</w:t>
      </w:r>
      <w:proofErr w:type="spellEnd"/>
      <w:proofErr w:type="gramEnd"/>
      <w:r>
        <w:rPr>
          <w:sz w:val="24"/>
        </w:rPr>
        <w:t xml:space="preserve"> – </w:t>
      </w:r>
      <w:proofErr w:type="spellStart"/>
      <w:r>
        <w:rPr>
          <w:sz w:val="24"/>
        </w:rPr>
        <w:t>ра</w:t>
      </w:r>
      <w:proofErr w:type="spellEnd"/>
      <w:r>
        <w:rPr>
          <w:sz w:val="24"/>
        </w:rPr>
        <w:t xml:space="preserve">! Пор – </w:t>
      </w:r>
      <w:proofErr w:type="spellStart"/>
      <w:proofErr w:type="gramStart"/>
      <w:r>
        <w:rPr>
          <w:sz w:val="24"/>
        </w:rPr>
        <w:t>р</w:t>
      </w:r>
      <w:proofErr w:type="spellEnd"/>
      <w:proofErr w:type="gramEnd"/>
      <w:r>
        <w:rPr>
          <w:sz w:val="24"/>
        </w:rPr>
        <w:t xml:space="preserve"> – </w:t>
      </w:r>
      <w:proofErr w:type="spellStart"/>
      <w:r>
        <w:rPr>
          <w:sz w:val="24"/>
        </w:rPr>
        <w:t>ра</w:t>
      </w:r>
      <w:proofErr w:type="spellEnd"/>
      <w:r>
        <w:rPr>
          <w:sz w:val="24"/>
        </w:rPr>
        <w:t>! А что пора?</w:t>
      </w:r>
    </w:p>
    <w:p w:rsidR="00551641" w:rsidRDefault="00551641" w:rsidP="00551641">
      <w:pPr>
        <w:rPr>
          <w:sz w:val="24"/>
        </w:rPr>
      </w:pPr>
      <w:r>
        <w:rPr>
          <w:sz w:val="24"/>
        </w:rPr>
        <w:t>Такая с ней морока,</w:t>
      </w:r>
    </w:p>
    <w:p w:rsidR="00551641" w:rsidRDefault="00551641" w:rsidP="00551641">
      <w:pPr>
        <w:rPr>
          <w:sz w:val="24"/>
        </w:rPr>
      </w:pPr>
      <w:r>
        <w:rPr>
          <w:sz w:val="24"/>
        </w:rPr>
        <w:t>Когда трещит ……..(Сорока)</w:t>
      </w:r>
    </w:p>
    <w:p w:rsidR="00551641" w:rsidRDefault="00551641" w:rsidP="00551641">
      <w:pPr>
        <w:rPr>
          <w:sz w:val="24"/>
        </w:rPr>
      </w:pPr>
      <w:r>
        <w:rPr>
          <w:sz w:val="24"/>
        </w:rPr>
        <w:t xml:space="preserve">В лесу под щебет, звон и свист, </w:t>
      </w:r>
    </w:p>
    <w:p w:rsidR="00551641" w:rsidRDefault="00551641" w:rsidP="00551641">
      <w:pPr>
        <w:rPr>
          <w:sz w:val="24"/>
        </w:rPr>
      </w:pPr>
      <w:r>
        <w:rPr>
          <w:sz w:val="24"/>
        </w:rPr>
        <w:t>Стучит лесной телеграфист:</w:t>
      </w:r>
    </w:p>
    <w:p w:rsidR="00551641" w:rsidRDefault="00551641" w:rsidP="00551641">
      <w:pPr>
        <w:rPr>
          <w:sz w:val="24"/>
        </w:rPr>
      </w:pPr>
      <w:r>
        <w:rPr>
          <w:sz w:val="24"/>
        </w:rPr>
        <w:t>«Здорово, дрозд – приятель!»</w:t>
      </w:r>
    </w:p>
    <w:p w:rsidR="00551641" w:rsidRDefault="00551641" w:rsidP="00551641">
      <w:pPr>
        <w:rPr>
          <w:sz w:val="24"/>
        </w:rPr>
      </w:pPr>
      <w:r>
        <w:rPr>
          <w:sz w:val="24"/>
        </w:rPr>
        <w:t>и ставит подпись ……….(Дятел)</w:t>
      </w:r>
    </w:p>
    <w:p w:rsidR="00551641" w:rsidRDefault="00551641" w:rsidP="00551641">
      <w:pPr>
        <w:rPr>
          <w:sz w:val="24"/>
        </w:rPr>
      </w:pPr>
      <w:r>
        <w:rPr>
          <w:sz w:val="24"/>
        </w:rPr>
        <w:t>И в лесу, заметьте, дети,</w:t>
      </w:r>
    </w:p>
    <w:p w:rsidR="00551641" w:rsidRDefault="00551641" w:rsidP="00551641">
      <w:pPr>
        <w:rPr>
          <w:sz w:val="24"/>
        </w:rPr>
      </w:pPr>
      <w:r>
        <w:rPr>
          <w:sz w:val="24"/>
        </w:rPr>
        <w:t>Есть ночные сторожа.</w:t>
      </w:r>
    </w:p>
    <w:p w:rsidR="00551641" w:rsidRDefault="00551641" w:rsidP="00551641">
      <w:pPr>
        <w:rPr>
          <w:sz w:val="24"/>
        </w:rPr>
      </w:pPr>
      <w:r>
        <w:rPr>
          <w:sz w:val="24"/>
        </w:rPr>
        <w:lastRenderedPageBreak/>
        <w:t>Сторожей боятся этих</w:t>
      </w:r>
    </w:p>
    <w:p w:rsidR="00551641" w:rsidRDefault="00551641" w:rsidP="00551641">
      <w:pPr>
        <w:rPr>
          <w:sz w:val="24"/>
        </w:rPr>
      </w:pPr>
      <w:r>
        <w:rPr>
          <w:sz w:val="24"/>
        </w:rPr>
        <w:t>Мыши,</w:t>
      </w:r>
      <w:r w:rsidR="00595172">
        <w:rPr>
          <w:sz w:val="24"/>
        </w:rPr>
        <w:t xml:space="preserve"> прячутся дрожа!</w:t>
      </w:r>
    </w:p>
    <w:p w:rsidR="00595172" w:rsidRDefault="00595172" w:rsidP="00551641">
      <w:pPr>
        <w:rPr>
          <w:sz w:val="24"/>
        </w:rPr>
      </w:pPr>
      <w:r>
        <w:rPr>
          <w:sz w:val="24"/>
        </w:rPr>
        <w:t>Очень уж суровы</w:t>
      </w:r>
    </w:p>
    <w:p w:rsidR="00595172" w:rsidRDefault="00595172" w:rsidP="00551641">
      <w:pPr>
        <w:rPr>
          <w:sz w:val="24"/>
        </w:rPr>
      </w:pPr>
      <w:r>
        <w:rPr>
          <w:sz w:val="24"/>
        </w:rPr>
        <w:t>Филины и ………. (Совы)</w:t>
      </w:r>
    </w:p>
    <w:p w:rsidR="00B1597D" w:rsidRDefault="00B1597D" w:rsidP="00B1597D">
      <w:pPr>
        <w:jc w:val="center"/>
        <w:rPr>
          <w:b/>
          <w:sz w:val="24"/>
        </w:rPr>
      </w:pPr>
      <w:r w:rsidRPr="00B1597D">
        <w:rPr>
          <w:b/>
          <w:sz w:val="24"/>
        </w:rPr>
        <w:t>Кроссворд</w:t>
      </w:r>
    </w:p>
    <w:p w:rsidR="00B1597D" w:rsidRPr="00B1597D" w:rsidRDefault="00B1597D" w:rsidP="00B1597D">
      <w:pPr>
        <w:jc w:val="center"/>
        <w:rPr>
          <w:b/>
          <w:sz w:val="24"/>
        </w:rPr>
      </w:pPr>
    </w:p>
    <w:tbl>
      <w:tblPr>
        <w:tblStyle w:val="a3"/>
        <w:tblW w:w="0" w:type="auto"/>
        <w:tblLook w:val="04A0"/>
      </w:tblPr>
      <w:tblGrid>
        <w:gridCol w:w="465"/>
        <w:gridCol w:w="492"/>
        <w:gridCol w:w="427"/>
        <w:gridCol w:w="425"/>
        <w:gridCol w:w="426"/>
        <w:gridCol w:w="425"/>
        <w:gridCol w:w="425"/>
        <w:gridCol w:w="425"/>
        <w:gridCol w:w="426"/>
        <w:gridCol w:w="425"/>
        <w:gridCol w:w="425"/>
      </w:tblGrid>
      <w:tr w:rsidR="0075574B" w:rsidTr="0054550B">
        <w:tc>
          <w:tcPr>
            <w:tcW w:w="465" w:type="dxa"/>
            <w:tcBorders>
              <w:right w:val="single" w:sz="4" w:space="0" w:color="auto"/>
            </w:tcBorders>
          </w:tcPr>
          <w:p w:rsidR="0075574B" w:rsidRDefault="0075574B" w:rsidP="00C01E52">
            <w:pPr>
              <w:rPr>
                <w:sz w:val="24"/>
              </w:rPr>
            </w:pPr>
            <w:r>
              <w:rPr>
                <w:sz w:val="24"/>
              </w:rPr>
              <w:t>1</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r w:rsidR="0075574B" w:rsidTr="0075574B">
        <w:tc>
          <w:tcPr>
            <w:tcW w:w="465" w:type="dxa"/>
            <w:tcBorders>
              <w:right w:val="single" w:sz="4" w:space="0" w:color="auto"/>
            </w:tcBorders>
          </w:tcPr>
          <w:p w:rsidR="0075574B" w:rsidRDefault="0075574B" w:rsidP="00C01E52">
            <w:pPr>
              <w:rPr>
                <w:sz w:val="24"/>
              </w:rPr>
            </w:pPr>
            <w:r>
              <w:rPr>
                <w:sz w:val="24"/>
              </w:rPr>
              <w:t>2</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r>
      <w:tr w:rsidR="0054550B" w:rsidTr="0054550B">
        <w:tc>
          <w:tcPr>
            <w:tcW w:w="465" w:type="dxa"/>
            <w:tcBorders>
              <w:right w:val="single" w:sz="4" w:space="0" w:color="auto"/>
            </w:tcBorders>
          </w:tcPr>
          <w:p w:rsidR="0075574B" w:rsidRDefault="0075574B" w:rsidP="00C01E52">
            <w:pPr>
              <w:rPr>
                <w:sz w:val="24"/>
              </w:rPr>
            </w:pPr>
            <w:r>
              <w:rPr>
                <w:sz w:val="24"/>
              </w:rPr>
              <w:t>3</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r w:rsidR="00D57026" w:rsidTr="00D57026">
        <w:tc>
          <w:tcPr>
            <w:tcW w:w="465" w:type="dxa"/>
            <w:tcBorders>
              <w:right w:val="single" w:sz="4" w:space="0" w:color="auto"/>
            </w:tcBorders>
          </w:tcPr>
          <w:p w:rsidR="0075574B" w:rsidRDefault="0075574B" w:rsidP="00C01E52">
            <w:pPr>
              <w:rPr>
                <w:sz w:val="24"/>
              </w:rPr>
            </w:pPr>
            <w:r>
              <w:rPr>
                <w:sz w:val="24"/>
              </w:rPr>
              <w:t>4</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r w:rsidR="00831720" w:rsidTr="00831720">
        <w:tc>
          <w:tcPr>
            <w:tcW w:w="465" w:type="dxa"/>
            <w:tcBorders>
              <w:right w:val="single" w:sz="4" w:space="0" w:color="auto"/>
            </w:tcBorders>
          </w:tcPr>
          <w:p w:rsidR="0075574B" w:rsidRDefault="0075574B" w:rsidP="00C01E52">
            <w:pPr>
              <w:rPr>
                <w:sz w:val="24"/>
              </w:rPr>
            </w:pPr>
            <w:r>
              <w:rPr>
                <w:sz w:val="24"/>
              </w:rPr>
              <w:t>5</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5" w:type="dxa"/>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r w:rsidR="00831720" w:rsidTr="00831720">
        <w:tc>
          <w:tcPr>
            <w:tcW w:w="465" w:type="dxa"/>
            <w:tcBorders>
              <w:right w:val="single" w:sz="4" w:space="0" w:color="auto"/>
            </w:tcBorders>
          </w:tcPr>
          <w:p w:rsidR="0075574B" w:rsidRDefault="0075574B" w:rsidP="00C01E52">
            <w:pPr>
              <w:rPr>
                <w:sz w:val="24"/>
              </w:rPr>
            </w:pPr>
            <w:r>
              <w:rPr>
                <w:sz w:val="24"/>
              </w:rPr>
              <w:t>6</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r w:rsidR="00A90E9E" w:rsidTr="00A90E9E">
        <w:tc>
          <w:tcPr>
            <w:tcW w:w="465" w:type="dxa"/>
            <w:tcBorders>
              <w:right w:val="single" w:sz="4" w:space="0" w:color="auto"/>
            </w:tcBorders>
          </w:tcPr>
          <w:p w:rsidR="0075574B" w:rsidRDefault="0075574B" w:rsidP="00C01E52">
            <w:pPr>
              <w:rPr>
                <w:sz w:val="24"/>
              </w:rPr>
            </w:pPr>
            <w:r>
              <w:rPr>
                <w:sz w:val="24"/>
              </w:rPr>
              <w:t>7</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r w:rsidR="00A90E9E" w:rsidTr="00A90E9E">
        <w:tc>
          <w:tcPr>
            <w:tcW w:w="465" w:type="dxa"/>
            <w:tcBorders>
              <w:right w:val="single" w:sz="4" w:space="0" w:color="auto"/>
            </w:tcBorders>
          </w:tcPr>
          <w:p w:rsidR="0075574B" w:rsidRDefault="0075574B" w:rsidP="00C01E52">
            <w:pPr>
              <w:rPr>
                <w:sz w:val="24"/>
              </w:rPr>
            </w:pPr>
            <w:r>
              <w:rPr>
                <w:sz w:val="24"/>
              </w:rPr>
              <w:t>8</w:t>
            </w:r>
          </w:p>
        </w:tc>
        <w:tc>
          <w:tcPr>
            <w:tcW w:w="492" w:type="dxa"/>
            <w:tcBorders>
              <w:left w:val="single" w:sz="4" w:space="0" w:color="auto"/>
            </w:tcBorders>
          </w:tcPr>
          <w:p w:rsidR="0075574B" w:rsidRDefault="0075574B" w:rsidP="0075574B">
            <w:pPr>
              <w:rPr>
                <w:sz w:val="24"/>
              </w:rPr>
            </w:pPr>
          </w:p>
        </w:tc>
        <w:tc>
          <w:tcPr>
            <w:tcW w:w="427" w:type="dxa"/>
          </w:tcPr>
          <w:p w:rsidR="0075574B" w:rsidRDefault="0075574B" w:rsidP="00C01E52">
            <w:pPr>
              <w:rPr>
                <w:sz w:val="24"/>
              </w:rPr>
            </w:pPr>
          </w:p>
        </w:tc>
        <w:tc>
          <w:tcPr>
            <w:tcW w:w="425" w:type="dxa"/>
          </w:tcPr>
          <w:p w:rsidR="0075574B" w:rsidRDefault="0075574B" w:rsidP="00C01E52">
            <w:pPr>
              <w:rPr>
                <w:sz w:val="24"/>
              </w:rPr>
            </w:pPr>
          </w:p>
        </w:tc>
        <w:tc>
          <w:tcPr>
            <w:tcW w:w="426" w:type="dxa"/>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6"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c>
          <w:tcPr>
            <w:tcW w:w="425" w:type="dxa"/>
            <w:shd w:val="clear" w:color="auto" w:fill="FFC000"/>
          </w:tcPr>
          <w:p w:rsidR="0075574B" w:rsidRDefault="0075574B" w:rsidP="00C01E52">
            <w:pPr>
              <w:rPr>
                <w:sz w:val="24"/>
              </w:rPr>
            </w:pPr>
          </w:p>
        </w:tc>
      </w:tr>
    </w:tbl>
    <w:p w:rsidR="00C01E52" w:rsidRDefault="00595172" w:rsidP="00C01E52">
      <w:pPr>
        <w:rPr>
          <w:sz w:val="24"/>
        </w:rPr>
      </w:pPr>
      <w:r>
        <w:rPr>
          <w:sz w:val="24"/>
        </w:rPr>
        <w:br w:type="textWrapping" w:clear="all"/>
      </w:r>
      <w:r w:rsidR="0075574B">
        <w:rPr>
          <w:sz w:val="24"/>
        </w:rPr>
        <w:t>1. Эта осень бывает холодной, дождливой. Иногда идет мокрый снег, во всем чувствуется приближение зимы. Это ……….. осень.</w:t>
      </w:r>
    </w:p>
    <w:p w:rsidR="0054550B" w:rsidRDefault="0075574B" w:rsidP="00C01E52">
      <w:pPr>
        <w:rPr>
          <w:sz w:val="24"/>
        </w:rPr>
      </w:pPr>
      <w:r>
        <w:rPr>
          <w:sz w:val="24"/>
        </w:rPr>
        <w:t xml:space="preserve">2. </w:t>
      </w:r>
      <w:r w:rsidR="0054550B">
        <w:rPr>
          <w:sz w:val="24"/>
        </w:rPr>
        <w:t>Солнце поднимается в небе не так высоко, дни стали заметно короче и на улице началось ……</w:t>
      </w:r>
      <w:proofErr w:type="gramStart"/>
      <w:r w:rsidR="0054550B">
        <w:rPr>
          <w:sz w:val="24"/>
        </w:rPr>
        <w:t xml:space="preserve"> .</w:t>
      </w:r>
      <w:proofErr w:type="gramEnd"/>
    </w:p>
    <w:p w:rsidR="0054550B" w:rsidRDefault="00831720" w:rsidP="0054550B">
      <w:pPr>
        <w:rPr>
          <w:sz w:val="24"/>
        </w:rPr>
      </w:pPr>
      <w:r>
        <w:rPr>
          <w:sz w:val="24"/>
        </w:rPr>
        <w:t>3. Э</w:t>
      </w:r>
      <w:r w:rsidR="0054550B">
        <w:rPr>
          <w:sz w:val="24"/>
        </w:rPr>
        <w:t xml:space="preserve">то явление бывает только осенью. Деревья наряжаются в разноцветные уборы, а затем сбрасывают листву. Что это? </w:t>
      </w:r>
    </w:p>
    <w:p w:rsidR="00D57026" w:rsidRDefault="00D57026" w:rsidP="0054550B">
      <w:pPr>
        <w:rPr>
          <w:sz w:val="24"/>
        </w:rPr>
      </w:pPr>
      <w:r>
        <w:rPr>
          <w:sz w:val="24"/>
        </w:rPr>
        <w:t>4. Я</w:t>
      </w:r>
      <w:r w:rsidR="0054550B">
        <w:rPr>
          <w:sz w:val="24"/>
        </w:rPr>
        <w:t>вление неживой природы, при котором температура воздуха понижается ниже нуля в те</w:t>
      </w:r>
      <w:r>
        <w:rPr>
          <w:sz w:val="24"/>
        </w:rPr>
        <w:t xml:space="preserve">плое время года. </w:t>
      </w:r>
    </w:p>
    <w:p w:rsidR="00831720" w:rsidRDefault="00D57026" w:rsidP="00D57026">
      <w:pPr>
        <w:rPr>
          <w:sz w:val="24"/>
        </w:rPr>
      </w:pPr>
      <w:r>
        <w:rPr>
          <w:sz w:val="24"/>
        </w:rPr>
        <w:t>5. В холодные осенние дни вдоль берегов рек на мелких местах образуется тонкий неподвижный лед – забереги. Это говорит о том, что на реках, озерах</w:t>
      </w:r>
      <w:r w:rsidR="00831720">
        <w:rPr>
          <w:sz w:val="24"/>
        </w:rPr>
        <w:t>, прудах начинается ……..</w:t>
      </w:r>
    </w:p>
    <w:p w:rsidR="0075574B" w:rsidRDefault="00831720" w:rsidP="00831720">
      <w:pPr>
        <w:rPr>
          <w:sz w:val="24"/>
        </w:rPr>
      </w:pPr>
      <w:r>
        <w:rPr>
          <w:sz w:val="24"/>
        </w:rPr>
        <w:t>6. Молоко над речкой плыло,</w:t>
      </w:r>
    </w:p>
    <w:p w:rsidR="00831720" w:rsidRDefault="00831720" w:rsidP="00831720">
      <w:pPr>
        <w:rPr>
          <w:sz w:val="24"/>
        </w:rPr>
      </w:pPr>
      <w:r>
        <w:rPr>
          <w:sz w:val="24"/>
        </w:rPr>
        <w:t>Ничего не видно было.</w:t>
      </w:r>
    </w:p>
    <w:p w:rsidR="00831720" w:rsidRDefault="00831720" w:rsidP="00831720">
      <w:pPr>
        <w:rPr>
          <w:sz w:val="24"/>
        </w:rPr>
      </w:pPr>
      <w:r>
        <w:rPr>
          <w:sz w:val="24"/>
        </w:rPr>
        <w:t>Растворилось молоко,</w:t>
      </w:r>
    </w:p>
    <w:p w:rsidR="00831720" w:rsidRDefault="00831720" w:rsidP="00831720">
      <w:pPr>
        <w:rPr>
          <w:sz w:val="24"/>
        </w:rPr>
      </w:pPr>
      <w:r>
        <w:rPr>
          <w:sz w:val="24"/>
        </w:rPr>
        <w:t>Стало видно далеко.</w:t>
      </w:r>
    </w:p>
    <w:p w:rsidR="00A90E9E" w:rsidRDefault="00831720" w:rsidP="00831720">
      <w:pPr>
        <w:rPr>
          <w:sz w:val="24"/>
        </w:rPr>
      </w:pPr>
      <w:r>
        <w:rPr>
          <w:sz w:val="24"/>
        </w:rPr>
        <w:t>7. Не снег и не лед</w:t>
      </w:r>
      <w:r w:rsidR="00A90E9E">
        <w:rPr>
          <w:sz w:val="24"/>
        </w:rPr>
        <w:t>, а серебром деревья убирает.</w:t>
      </w:r>
    </w:p>
    <w:p w:rsidR="00831720" w:rsidRDefault="00A90E9E" w:rsidP="00A90E9E">
      <w:pPr>
        <w:rPr>
          <w:sz w:val="24"/>
        </w:rPr>
      </w:pPr>
      <w:r>
        <w:rPr>
          <w:sz w:val="24"/>
        </w:rPr>
        <w:t>8. Ночи темнее, дни холоднее,</w:t>
      </w:r>
    </w:p>
    <w:p w:rsidR="00A90E9E" w:rsidRDefault="00A90E9E" w:rsidP="00A90E9E">
      <w:pPr>
        <w:rPr>
          <w:sz w:val="24"/>
        </w:rPr>
      </w:pPr>
      <w:r>
        <w:rPr>
          <w:sz w:val="24"/>
        </w:rPr>
        <w:t>Листья пожелтели, птицы улетели.</w:t>
      </w:r>
    </w:p>
    <w:p w:rsidR="00A90E9E" w:rsidRDefault="00A90E9E" w:rsidP="00A90E9E">
      <w:pPr>
        <w:rPr>
          <w:sz w:val="24"/>
        </w:rPr>
      </w:pPr>
      <w:r>
        <w:rPr>
          <w:sz w:val="24"/>
        </w:rPr>
        <w:lastRenderedPageBreak/>
        <w:t>Мелкий, затяжной дождь поливает.</w:t>
      </w:r>
    </w:p>
    <w:p w:rsidR="00A90E9E" w:rsidRPr="00A90E9E" w:rsidRDefault="00A90E9E" w:rsidP="00A90E9E">
      <w:pPr>
        <w:rPr>
          <w:sz w:val="24"/>
        </w:rPr>
      </w:pPr>
      <w:r>
        <w:rPr>
          <w:sz w:val="24"/>
        </w:rPr>
        <w:t>Как это время народ называет?</w:t>
      </w:r>
    </w:p>
    <w:sectPr w:rsidR="00A90E9E" w:rsidRPr="00A90E9E" w:rsidSect="00FE33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3EBF"/>
    <w:rsid w:val="002B29F0"/>
    <w:rsid w:val="004A1DDB"/>
    <w:rsid w:val="004C775C"/>
    <w:rsid w:val="0054550B"/>
    <w:rsid w:val="00551641"/>
    <w:rsid w:val="00595172"/>
    <w:rsid w:val="0075574B"/>
    <w:rsid w:val="00831720"/>
    <w:rsid w:val="00894103"/>
    <w:rsid w:val="00A168AA"/>
    <w:rsid w:val="00A90E9E"/>
    <w:rsid w:val="00B1597D"/>
    <w:rsid w:val="00B710A1"/>
    <w:rsid w:val="00C01E52"/>
    <w:rsid w:val="00C705ED"/>
    <w:rsid w:val="00C83EBF"/>
    <w:rsid w:val="00D57026"/>
    <w:rsid w:val="00DF7632"/>
    <w:rsid w:val="00E85642"/>
    <w:rsid w:val="00EB4496"/>
    <w:rsid w:val="00F042B8"/>
    <w:rsid w:val="00F53FCF"/>
    <w:rsid w:val="00FA56BE"/>
    <w:rsid w:val="00FD1AEC"/>
    <w:rsid w:val="00FE33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_x0000_s1026"/>
        <o:r id="V:Rule7" type="connector" idref="#_x0000_s1028"/>
        <o:r id="V:Rule8" type="connector" idref="#_x0000_s1027"/>
        <o:r id="V:Rule9" type="connector" idref="#_x0000_s1030"/>
        <o:r id="V:Rule10"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3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51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841</Words>
  <Characters>4800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3</cp:revision>
  <dcterms:created xsi:type="dcterms:W3CDTF">2019-11-10T10:20:00Z</dcterms:created>
  <dcterms:modified xsi:type="dcterms:W3CDTF">2019-11-10T16:28:00Z</dcterms:modified>
</cp:coreProperties>
</file>