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06B" w:rsidRPr="0087606B" w:rsidRDefault="00676681" w:rsidP="0087606B">
      <w:pPr>
        <w:ind w:firstLine="567"/>
        <w:jc w:val="center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Дистанционное</w:t>
      </w:r>
      <w:r w:rsidR="0087606B">
        <w:rPr>
          <w:b/>
          <w:color w:val="000000"/>
          <w:shd w:val="clear" w:color="auto" w:fill="FFFFFF"/>
        </w:rPr>
        <w:t xml:space="preserve"> обучени</w:t>
      </w:r>
      <w:r>
        <w:rPr>
          <w:b/>
          <w:color w:val="000000"/>
          <w:shd w:val="clear" w:color="auto" w:fill="FFFFFF"/>
        </w:rPr>
        <w:t>е</w:t>
      </w:r>
      <w:r w:rsidR="0087606B">
        <w:rPr>
          <w:b/>
          <w:color w:val="000000"/>
          <w:shd w:val="clear" w:color="auto" w:fill="FFFFFF"/>
        </w:rPr>
        <w:t xml:space="preserve"> на </w:t>
      </w:r>
      <w:r w:rsidR="0087606B" w:rsidRPr="0087606B">
        <w:rPr>
          <w:b/>
          <w:color w:val="000000"/>
          <w:shd w:val="clear" w:color="auto" w:fill="FFFFFF"/>
        </w:rPr>
        <w:t>уро</w:t>
      </w:r>
      <w:r w:rsidR="002A5400">
        <w:rPr>
          <w:b/>
          <w:color w:val="000000"/>
          <w:shd w:val="clear" w:color="auto" w:fill="FFFFFF"/>
        </w:rPr>
        <w:t>ках математики</w:t>
      </w:r>
    </w:p>
    <w:p w:rsidR="005321FA" w:rsidRDefault="005321FA" w:rsidP="000362E9">
      <w:pPr>
        <w:ind w:firstLine="567"/>
        <w:jc w:val="both"/>
        <w:rPr>
          <w:color w:val="000000"/>
          <w:shd w:val="clear" w:color="auto" w:fill="FFFFFF"/>
        </w:rPr>
      </w:pPr>
    </w:p>
    <w:p w:rsidR="00D56D18" w:rsidRPr="00DF64E1" w:rsidRDefault="00D56D18" w:rsidP="000362E9">
      <w:pPr>
        <w:ind w:firstLine="567"/>
        <w:jc w:val="both"/>
        <w:rPr>
          <w:color w:val="000000"/>
          <w:shd w:val="clear" w:color="auto" w:fill="FFFFFF"/>
        </w:rPr>
      </w:pPr>
      <w:r w:rsidRPr="00DF64E1">
        <w:rPr>
          <w:color w:val="000000"/>
          <w:shd w:val="clear" w:color="auto" w:fill="FFFFFF"/>
        </w:rPr>
        <w:t>Создание условий для реализации прав детей-инвалидов на образование является одной из приоритетных задач развития образования. Опыт работы по организации обучения таких детей показывает, что весьма эффективным является дистанционное обучение, особенно за счет индивидуализации.</w:t>
      </w:r>
    </w:p>
    <w:p w:rsidR="006E20CA" w:rsidRDefault="00D56D18" w:rsidP="006E20CA">
      <w:pPr>
        <w:pStyle w:val="aa"/>
        <w:tabs>
          <w:tab w:val="left" w:pos="0"/>
        </w:tabs>
        <w:ind w:left="0" w:firstLine="567"/>
        <w:jc w:val="both"/>
      </w:pPr>
      <w:r w:rsidRPr="00DF64E1">
        <w:rPr>
          <w:color w:val="000000"/>
          <w:shd w:val="clear" w:color="auto" w:fill="FFFFFF"/>
        </w:rPr>
        <w:t>С</w:t>
      </w:r>
      <w:r w:rsidR="00314A0A" w:rsidRPr="00DF64E1">
        <w:rPr>
          <w:color w:val="000000"/>
          <w:shd w:val="clear" w:color="auto" w:fill="FFFFFF"/>
        </w:rPr>
        <w:t xml:space="preserve"> </w:t>
      </w:r>
      <w:r w:rsidRPr="00DF64E1">
        <w:rPr>
          <w:color w:val="000000"/>
          <w:shd w:val="clear" w:color="auto" w:fill="FFFFFF"/>
        </w:rPr>
        <w:t xml:space="preserve">2011 года </w:t>
      </w:r>
      <w:r w:rsidR="00314A0A" w:rsidRPr="00DF64E1">
        <w:rPr>
          <w:color w:val="000000"/>
          <w:shd w:val="clear" w:color="auto" w:fill="FFFFFF"/>
        </w:rPr>
        <w:t xml:space="preserve">в МОУ «Средняя общеобразовательная школа № 3 г. Надыма» </w:t>
      </w:r>
      <w:r w:rsidRPr="00DF64E1">
        <w:rPr>
          <w:color w:val="000000"/>
          <w:shd w:val="clear" w:color="auto" w:fill="FFFFFF"/>
        </w:rPr>
        <w:t>создан и функционирует Центр дистанционного обучения, который осуществляет обучение, организационно-методическое сопровождение и техническую поддержку дистанционного образования детей-инвалидов.</w:t>
      </w:r>
    </w:p>
    <w:p w:rsidR="00E27ABA" w:rsidRDefault="006E20CA" w:rsidP="00E27ABA">
      <w:pPr>
        <w:pStyle w:val="aa"/>
        <w:tabs>
          <w:tab w:val="left" w:pos="0"/>
        </w:tabs>
        <w:ind w:left="0" w:firstLine="567"/>
        <w:jc w:val="both"/>
      </w:pPr>
      <w:r w:rsidRPr="00DF64E1">
        <w:t>Обучение учащихся осуществляется по индивидуальным учебным планам, которые разрабатываются на основе учебного плана школы. Занятия для учащихся проводятся на дому (очно или дистанционно) или в школе</w:t>
      </w:r>
      <w:r w:rsidR="00055FF2">
        <w:t xml:space="preserve">. </w:t>
      </w:r>
      <w:r w:rsidRPr="00DF64E1">
        <w:t>Для каждого ученика составляется индивидуальное расписание занятий. Индивидуальные учебные планы, расписание занятий согласовываются с родителями (закон</w:t>
      </w:r>
      <w:r>
        <w:t>ными представителями) учащихся.</w:t>
      </w:r>
    </w:p>
    <w:p w:rsidR="00875A86" w:rsidRDefault="00E5357F" w:rsidP="00E5357F">
      <w:pPr>
        <w:pStyle w:val="aa"/>
        <w:tabs>
          <w:tab w:val="left" w:pos="0"/>
        </w:tabs>
        <w:ind w:left="0" w:firstLine="567"/>
        <w:jc w:val="both"/>
      </w:pPr>
      <w:r>
        <w:t>Учебный предмет «Математика»</w:t>
      </w:r>
      <w:r w:rsidR="00E27ABA">
        <w:t xml:space="preserve"> обладает большими возможностями для реа</w:t>
      </w:r>
      <w:r>
        <w:t>лизации дистанционного обучения. Применение</w:t>
      </w:r>
      <w:r w:rsidRPr="00E5357F">
        <w:t xml:space="preserve"> компьютерных методов при изучении математических дисциплин, предоставляющих дополнительные возможности (вычислительные, графические, </w:t>
      </w:r>
      <w:proofErr w:type="spellStart"/>
      <w:r w:rsidRPr="00E5357F">
        <w:t>визуализационные</w:t>
      </w:r>
      <w:proofErr w:type="spellEnd"/>
      <w:r w:rsidRPr="00E5357F">
        <w:t>, справочно-информационные) для совершенствования и и</w:t>
      </w:r>
      <w:r>
        <w:t xml:space="preserve">нтенсификации процесса обучения </w:t>
      </w:r>
      <w:r w:rsidR="00E27ABA">
        <w:t xml:space="preserve">позволяет усилить прикладную и практическую направленность </w:t>
      </w:r>
      <w:r w:rsidR="00216909">
        <w:t>предмета</w:t>
      </w:r>
      <w:r w:rsidR="00E27ABA">
        <w:t xml:space="preserve"> и создает условия для реализации индивидуального подхо</w:t>
      </w:r>
      <w:r w:rsidR="00216909">
        <w:t>да на качественно новом уровне.</w:t>
      </w:r>
      <w:r w:rsidRPr="00E5357F">
        <w:t xml:space="preserve"> </w:t>
      </w:r>
    </w:p>
    <w:p w:rsidR="00092A83" w:rsidRDefault="0062033C" w:rsidP="00092A83">
      <w:pPr>
        <w:pStyle w:val="aa"/>
        <w:tabs>
          <w:tab w:val="left" w:pos="0"/>
        </w:tabs>
        <w:ind w:left="0" w:firstLine="567"/>
        <w:jc w:val="both"/>
      </w:pPr>
      <w:r>
        <w:t>Дистанционн</w:t>
      </w:r>
      <w:r w:rsidR="00F96054">
        <w:t xml:space="preserve">ые уроки </w:t>
      </w:r>
      <w:r w:rsidR="00E5357F">
        <w:t xml:space="preserve">математики </w:t>
      </w:r>
      <w:r w:rsidR="00F96054">
        <w:t>проводятся в режиме он</w:t>
      </w:r>
      <w:r>
        <w:t>лайн.</w:t>
      </w:r>
      <w:r w:rsidR="00092A83">
        <w:t xml:space="preserve"> Дистанционный урок включает в себя следующие </w:t>
      </w:r>
      <w:r w:rsidR="00C034C6">
        <w:t>блоки</w:t>
      </w:r>
      <w:r w:rsidR="00092A83">
        <w:t>:</w:t>
      </w:r>
    </w:p>
    <w:p w:rsidR="00B7215F" w:rsidRDefault="00C034C6" w:rsidP="00B7215F">
      <w:pPr>
        <w:pStyle w:val="aa"/>
        <w:numPr>
          <w:ilvl w:val="0"/>
          <w:numId w:val="20"/>
        </w:numPr>
        <w:tabs>
          <w:tab w:val="left" w:pos="0"/>
        </w:tabs>
        <w:ind w:left="851" w:hanging="284"/>
        <w:jc w:val="both"/>
      </w:pPr>
      <w:r>
        <w:t>Мотивационный</w:t>
      </w:r>
      <w:r w:rsidR="005C018C">
        <w:t>;</w:t>
      </w:r>
    </w:p>
    <w:p w:rsidR="00C034C6" w:rsidRDefault="00B7215F" w:rsidP="00B7215F">
      <w:pPr>
        <w:pStyle w:val="aa"/>
        <w:numPr>
          <w:ilvl w:val="0"/>
          <w:numId w:val="20"/>
        </w:numPr>
        <w:tabs>
          <w:tab w:val="left" w:pos="0"/>
        </w:tabs>
        <w:ind w:left="851" w:hanging="284"/>
        <w:jc w:val="both"/>
      </w:pPr>
      <w:r w:rsidRPr="00B7215F">
        <w:t>Инструктивный</w:t>
      </w:r>
      <w:r w:rsidR="005C018C">
        <w:t>;</w:t>
      </w:r>
    </w:p>
    <w:p w:rsidR="00C034C6" w:rsidRDefault="00B7215F" w:rsidP="00B7215F">
      <w:pPr>
        <w:pStyle w:val="aa"/>
        <w:numPr>
          <w:ilvl w:val="0"/>
          <w:numId w:val="20"/>
        </w:numPr>
        <w:tabs>
          <w:tab w:val="left" w:pos="0"/>
        </w:tabs>
        <w:ind w:left="851" w:hanging="284"/>
        <w:jc w:val="both"/>
      </w:pPr>
      <w:r>
        <w:t>Информационный</w:t>
      </w:r>
      <w:r w:rsidR="005C018C">
        <w:t>;</w:t>
      </w:r>
    </w:p>
    <w:p w:rsidR="00B7215F" w:rsidRDefault="00B7215F" w:rsidP="00B7215F">
      <w:pPr>
        <w:pStyle w:val="aa"/>
        <w:numPr>
          <w:ilvl w:val="0"/>
          <w:numId w:val="20"/>
        </w:numPr>
        <w:tabs>
          <w:tab w:val="left" w:pos="0"/>
        </w:tabs>
        <w:ind w:left="851" w:hanging="284"/>
        <w:jc w:val="both"/>
      </w:pPr>
      <w:r>
        <w:t>Контрольный</w:t>
      </w:r>
      <w:r w:rsidR="005C018C">
        <w:t>;</w:t>
      </w:r>
      <w:r>
        <w:t xml:space="preserve"> </w:t>
      </w:r>
    </w:p>
    <w:p w:rsidR="000E05C2" w:rsidRDefault="009A1BFF" w:rsidP="000E05C2">
      <w:pPr>
        <w:pStyle w:val="aa"/>
        <w:numPr>
          <w:ilvl w:val="0"/>
          <w:numId w:val="20"/>
        </w:numPr>
        <w:tabs>
          <w:tab w:val="left" w:pos="0"/>
        </w:tabs>
        <w:ind w:left="851" w:hanging="284"/>
        <w:jc w:val="both"/>
      </w:pPr>
      <w:r>
        <w:t>К</w:t>
      </w:r>
      <w:r w:rsidR="00C034C6">
        <w:t>онсультативный</w:t>
      </w:r>
      <w:r w:rsidR="00B7215F">
        <w:t>.</w:t>
      </w:r>
    </w:p>
    <w:p w:rsidR="00B7215F" w:rsidRDefault="00B7215F" w:rsidP="00B7215F">
      <w:pPr>
        <w:pStyle w:val="aa"/>
        <w:tabs>
          <w:tab w:val="left" w:pos="0"/>
        </w:tabs>
        <w:ind w:left="0" w:firstLine="567"/>
        <w:jc w:val="both"/>
      </w:pPr>
      <w:r>
        <w:t>Мотивационный блок.</w:t>
      </w:r>
    </w:p>
    <w:p w:rsidR="00B7215F" w:rsidRDefault="00FC3C23" w:rsidP="0092475B">
      <w:pPr>
        <w:pStyle w:val="aa"/>
        <w:tabs>
          <w:tab w:val="left" w:pos="0"/>
        </w:tabs>
        <w:ind w:left="0" w:firstLine="567"/>
        <w:jc w:val="both"/>
      </w:pPr>
      <w:r>
        <w:t xml:space="preserve">Мотивация – необходимая составляющая дистанционного урока. </w:t>
      </w:r>
      <w:r w:rsidR="00CB37E6" w:rsidRPr="00CB37E6">
        <w:t xml:space="preserve">Умелая мотивация позволяет включать учащихся в осознанный процесс познания. Например, </w:t>
      </w:r>
      <w:r w:rsidR="0092475B">
        <w:t xml:space="preserve">решать задачи, используя приобретенные знания и умения в практической деятельности и повседневной жизни. </w:t>
      </w:r>
      <w:r>
        <w:t>Задача учителя-организовать самостоятельную познавательную деятельность ученика, научить его добывать знания и применять их на практике. На каждом дистанционном уроке перед ученик</w:t>
      </w:r>
      <w:r w:rsidR="0082162D">
        <w:t>ом</w:t>
      </w:r>
      <w:r>
        <w:t xml:space="preserve"> ставится четко определенная цель</w:t>
      </w:r>
      <w:r w:rsidR="0082162D">
        <w:t>, которую он</w:t>
      </w:r>
      <w:r>
        <w:t xml:space="preserve"> долж</w:t>
      </w:r>
      <w:r w:rsidR="0082162D">
        <w:t>ен</w:t>
      </w:r>
      <w:r>
        <w:t xml:space="preserve"> достичь.</w:t>
      </w:r>
      <w:r w:rsidRPr="00FC3C23">
        <w:t xml:space="preserve"> </w:t>
      </w:r>
    </w:p>
    <w:p w:rsidR="0082162D" w:rsidRDefault="0082162D" w:rsidP="0082162D">
      <w:pPr>
        <w:pStyle w:val="aa"/>
        <w:tabs>
          <w:tab w:val="left" w:pos="0"/>
        </w:tabs>
        <w:ind w:left="0" w:firstLine="567"/>
        <w:jc w:val="both"/>
      </w:pPr>
      <w:r w:rsidRPr="0082162D">
        <w:t>Инструктивный блок</w:t>
      </w:r>
      <w:r>
        <w:t xml:space="preserve"> - четкие </w:t>
      </w:r>
      <w:r w:rsidRPr="0082162D">
        <w:t>инструкции и рекомендаци</w:t>
      </w:r>
      <w:r>
        <w:t>и (устные или письменные) по выполнению заданий урока.</w:t>
      </w:r>
    </w:p>
    <w:p w:rsidR="003823D0" w:rsidRDefault="00E102F6" w:rsidP="003823D0">
      <w:pPr>
        <w:pStyle w:val="aa"/>
        <w:tabs>
          <w:tab w:val="left" w:pos="0"/>
        </w:tabs>
        <w:ind w:left="851" w:hanging="284"/>
        <w:jc w:val="both"/>
      </w:pPr>
      <w:r>
        <w:t>Информационный блок</w:t>
      </w:r>
      <w:r w:rsidR="00B7215F">
        <w:t>.</w:t>
      </w:r>
    </w:p>
    <w:p w:rsidR="00912840" w:rsidRDefault="00842F4E" w:rsidP="00912840">
      <w:pPr>
        <w:pStyle w:val="aa"/>
        <w:tabs>
          <w:tab w:val="left" w:pos="0"/>
        </w:tabs>
        <w:ind w:left="0" w:firstLine="567"/>
        <w:jc w:val="both"/>
      </w:pPr>
      <w:r>
        <w:t xml:space="preserve">В ходе дистанционного урока информация к учащимся поступает через монитор, следовательно, основными каналами восприятия информации являются зрительный, слуховой. </w:t>
      </w:r>
      <w:r w:rsidR="00F1534D" w:rsidRPr="00F1534D">
        <w:t>С 2014 года педагоги Центра успешно реализу</w:t>
      </w:r>
      <w:r>
        <w:t>ю</w:t>
      </w:r>
      <w:r w:rsidR="00F1534D" w:rsidRPr="00F1534D">
        <w:t xml:space="preserve">т проект «Построение виртуальной обучающей среды в Системе Дистанционного Обучения </w:t>
      </w:r>
      <w:proofErr w:type="spellStart"/>
      <w:r w:rsidR="00F1534D" w:rsidRPr="00F1534D">
        <w:t>iSpring</w:t>
      </w:r>
      <w:proofErr w:type="spellEnd"/>
      <w:r w:rsidR="00F1534D" w:rsidRPr="00F1534D">
        <w:t xml:space="preserve"> </w:t>
      </w:r>
      <w:proofErr w:type="spellStart"/>
      <w:r w:rsidR="00F1534D" w:rsidRPr="00F1534D">
        <w:t>Online</w:t>
      </w:r>
      <w:proofErr w:type="spellEnd"/>
      <w:r w:rsidR="00F1534D" w:rsidRPr="00F1534D">
        <w:t xml:space="preserve">». Инструменты </w:t>
      </w:r>
      <w:proofErr w:type="spellStart"/>
      <w:r w:rsidR="00F1534D" w:rsidRPr="00F1534D">
        <w:t>iSpring</w:t>
      </w:r>
      <w:proofErr w:type="spellEnd"/>
      <w:r w:rsidR="00F1534D" w:rsidRPr="00F1534D">
        <w:t xml:space="preserve"> позволяют создавать электронные курсы, интегрируемые в различные СДО.</w:t>
      </w:r>
      <w:r w:rsidR="00F1534D">
        <w:t xml:space="preserve"> </w:t>
      </w:r>
      <w:r w:rsidR="00254C8D">
        <w:t xml:space="preserve">При </w:t>
      </w:r>
      <w:r w:rsidR="000B4460">
        <w:t xml:space="preserve">оформлении изучаемого материала </w:t>
      </w:r>
      <w:r w:rsidR="00912840">
        <w:t xml:space="preserve">педагогу </w:t>
      </w:r>
      <w:r w:rsidR="000B4460">
        <w:t xml:space="preserve">необходимо учитывать следующие критерии: полнота раскрытия темы; </w:t>
      </w:r>
      <w:r w:rsidR="003823D0" w:rsidRPr="003823D0">
        <w:t>структуризация информации</w:t>
      </w:r>
      <w:r w:rsidR="000B4460">
        <w:t xml:space="preserve">; отсутствие грамматических, орфографических, речевых, фактических ошибок; достоверность информации; оригинальность оформления; </w:t>
      </w:r>
      <w:r w:rsidR="003823D0">
        <w:t xml:space="preserve">грамотность использования цветового оформления; </w:t>
      </w:r>
      <w:r w:rsidR="000B4460">
        <w:t xml:space="preserve">обоснованность и рациональность использования </w:t>
      </w:r>
      <w:r w:rsidR="003C6322">
        <w:t>средств мультимедиа и анимационных эффектов; наличие дикторской речи, ее грамотность и целесоо</w:t>
      </w:r>
      <w:r w:rsidR="0017719A">
        <w:t>бразность.</w:t>
      </w:r>
    </w:p>
    <w:p w:rsidR="00912840" w:rsidRDefault="00912840" w:rsidP="00912840">
      <w:pPr>
        <w:pStyle w:val="aa"/>
        <w:tabs>
          <w:tab w:val="left" w:pos="0"/>
        </w:tabs>
        <w:ind w:left="0" w:firstLine="567"/>
        <w:jc w:val="both"/>
      </w:pPr>
      <w:r>
        <w:t>Современные ИКТ достаточно серьезно изменили существующую систему обучения.</w:t>
      </w:r>
      <w:r w:rsidRPr="00E47A0B">
        <w:t xml:space="preserve"> </w:t>
      </w:r>
      <w:r>
        <w:t xml:space="preserve">В последние годы появились электронные ресурсы, которые содержат весь необходимый материал для использования в обучении. </w:t>
      </w:r>
      <w:r w:rsidRPr="00572736">
        <w:t>В практике своей работы я использую</w:t>
      </w:r>
      <w:r>
        <w:t>:</w:t>
      </w:r>
      <w:r w:rsidRPr="00572736">
        <w:t xml:space="preserve"> </w:t>
      </w:r>
    </w:p>
    <w:p w:rsidR="00912840" w:rsidRDefault="00912840" w:rsidP="00EC496A">
      <w:pPr>
        <w:pStyle w:val="aa"/>
        <w:numPr>
          <w:ilvl w:val="0"/>
          <w:numId w:val="17"/>
        </w:numPr>
        <w:tabs>
          <w:tab w:val="left" w:pos="0"/>
        </w:tabs>
        <w:jc w:val="both"/>
      </w:pPr>
      <w:r>
        <w:lastRenderedPageBreak/>
        <w:t xml:space="preserve">электронные образовательные ресурсы (ЭОР): Российская электронная школа </w:t>
      </w:r>
      <w:hyperlink r:id="rId9" w:history="1">
        <w:r w:rsidRPr="00A4244C">
          <w:rPr>
            <w:rStyle w:val="a3"/>
          </w:rPr>
          <w:t>https://resh.edu.ru/</w:t>
        </w:r>
      </w:hyperlink>
      <w:r>
        <w:t xml:space="preserve">, </w:t>
      </w:r>
      <w:proofErr w:type="spellStart"/>
      <w:r>
        <w:t>ЯКласс</w:t>
      </w:r>
      <w:proofErr w:type="spellEnd"/>
      <w:r>
        <w:t xml:space="preserve"> </w:t>
      </w:r>
      <w:hyperlink r:id="rId10" w:history="1">
        <w:r w:rsidRPr="00A4244C">
          <w:rPr>
            <w:rStyle w:val="a3"/>
          </w:rPr>
          <w:t>https://www.yaklass.ru/</w:t>
        </w:r>
      </w:hyperlink>
      <w:r>
        <w:t xml:space="preserve">, </w:t>
      </w:r>
      <w:proofErr w:type="spellStart"/>
      <w:r w:rsidRPr="00B76A1A">
        <w:t>Учи</w:t>
      </w:r>
      <w:proofErr w:type="gramStart"/>
      <w:r w:rsidRPr="00B76A1A">
        <w:t>.р</w:t>
      </w:r>
      <w:proofErr w:type="gramEnd"/>
      <w:r w:rsidRPr="00B76A1A">
        <w:t>у</w:t>
      </w:r>
      <w:proofErr w:type="spellEnd"/>
      <w:r>
        <w:t xml:space="preserve"> </w:t>
      </w:r>
      <w:hyperlink r:id="rId11" w:history="1">
        <w:r w:rsidRPr="00A4244C">
          <w:rPr>
            <w:rStyle w:val="a3"/>
          </w:rPr>
          <w:t>https://uchi.ru/</w:t>
        </w:r>
      </w:hyperlink>
      <w:r>
        <w:t xml:space="preserve">, </w:t>
      </w:r>
      <w:proofErr w:type="spellStart"/>
      <w:r w:rsidRPr="00075F99">
        <w:t>Образовариум</w:t>
      </w:r>
      <w:proofErr w:type="spellEnd"/>
      <w:r>
        <w:t xml:space="preserve">, Решу ЕГЭ </w:t>
      </w:r>
      <w:hyperlink r:id="rId12" w:history="1">
        <w:r w:rsidRPr="0067600B">
          <w:rPr>
            <w:rStyle w:val="a3"/>
          </w:rPr>
          <w:t>https://ege.sdamgia.ru</w:t>
        </w:r>
      </w:hyperlink>
      <w:r>
        <w:t>,</w:t>
      </w:r>
      <w:r w:rsidR="00EC496A" w:rsidRPr="00EC496A">
        <w:rPr>
          <w:rStyle w:val="a3"/>
          <w:color w:val="auto"/>
          <w:u w:val="none"/>
        </w:rPr>
        <w:t xml:space="preserve"> </w:t>
      </w:r>
      <w:r w:rsidRPr="00EC496A">
        <w:t xml:space="preserve"> </w:t>
      </w:r>
      <w:r w:rsidR="00EC496A" w:rsidRPr="00EC496A">
        <w:rPr>
          <w:lang w:val="en-US"/>
        </w:rPr>
        <w:t>LECTA</w:t>
      </w:r>
      <w:r>
        <w:t xml:space="preserve"> </w:t>
      </w:r>
      <w:hyperlink r:id="rId13" w:history="1">
        <w:r w:rsidR="00EC496A" w:rsidRPr="005A5D80">
          <w:rPr>
            <w:rStyle w:val="a3"/>
          </w:rPr>
          <w:t>https://l</w:t>
        </w:r>
        <w:r w:rsidR="00EC496A" w:rsidRPr="005A5D80">
          <w:rPr>
            <w:rStyle w:val="a3"/>
          </w:rPr>
          <w:t>e</w:t>
        </w:r>
        <w:r w:rsidR="00EC496A" w:rsidRPr="005A5D80">
          <w:rPr>
            <w:rStyle w:val="a3"/>
          </w:rPr>
          <w:t>cta.rosuchebnik.ru/</w:t>
        </w:r>
      </w:hyperlink>
      <w:r w:rsidR="00EC496A" w:rsidRPr="00EC496A">
        <w:t xml:space="preserve"> </w:t>
      </w:r>
      <w:r>
        <w:t>и др.</w:t>
      </w:r>
    </w:p>
    <w:p w:rsidR="00912840" w:rsidRPr="00572736" w:rsidRDefault="00912840" w:rsidP="00912840">
      <w:pPr>
        <w:pStyle w:val="aa"/>
        <w:numPr>
          <w:ilvl w:val="0"/>
          <w:numId w:val="17"/>
        </w:numPr>
        <w:tabs>
          <w:tab w:val="left" w:pos="0"/>
        </w:tabs>
        <w:jc w:val="both"/>
      </w:pPr>
      <w:r>
        <w:t xml:space="preserve">онлайн   - сервисы: </w:t>
      </w:r>
      <w:proofErr w:type="spellStart"/>
      <w:r w:rsidRPr="008109FE">
        <w:t>Google</w:t>
      </w:r>
      <w:proofErr w:type="spellEnd"/>
      <w:r w:rsidRPr="008109FE">
        <w:t xml:space="preserve"> </w:t>
      </w:r>
      <w:proofErr w:type="spellStart"/>
      <w:r w:rsidRPr="008109FE">
        <w:t>Docs</w:t>
      </w:r>
      <w:proofErr w:type="spellEnd"/>
      <w:r w:rsidRPr="008109FE">
        <w:t xml:space="preserve"> </w:t>
      </w:r>
      <w:r>
        <w:t>(р</w:t>
      </w:r>
      <w:r w:rsidRPr="008109FE">
        <w:t>абота с любыми документами (тексты, таблицы, презентации) совместно или в одиночку в режиме онлайн</w:t>
      </w:r>
      <w:r>
        <w:t xml:space="preserve">), </w:t>
      </w:r>
      <w:proofErr w:type="spellStart"/>
      <w:r>
        <w:t>YouTube</w:t>
      </w:r>
      <w:proofErr w:type="spellEnd"/>
      <w:r>
        <w:t xml:space="preserve"> (хранение и просмотр видеофайлов), </w:t>
      </w:r>
      <w:proofErr w:type="spellStart"/>
      <w:r>
        <w:t>Skype</w:t>
      </w:r>
      <w:proofErr w:type="spellEnd"/>
      <w:r>
        <w:t xml:space="preserve"> (об</w:t>
      </w:r>
      <w:r w:rsidR="00EC496A">
        <w:t xml:space="preserve">мен сообщениями, </w:t>
      </w:r>
      <w:proofErr w:type="spellStart"/>
      <w:r w:rsidR="00EC496A">
        <w:t>видеообщение</w:t>
      </w:r>
      <w:proofErr w:type="spellEnd"/>
      <w:r w:rsidR="00EC496A">
        <w:t xml:space="preserve">). </w:t>
      </w:r>
      <w:r w:rsidRPr="00572736">
        <w:t xml:space="preserve">LearningApps.org, инструментальная программа-оболочка </w:t>
      </w:r>
      <w:proofErr w:type="spellStart"/>
      <w:r w:rsidRPr="00572736">
        <w:t>Hot</w:t>
      </w:r>
      <w:proofErr w:type="spellEnd"/>
      <w:r w:rsidRPr="00572736">
        <w:t xml:space="preserve"> </w:t>
      </w:r>
      <w:proofErr w:type="spellStart"/>
      <w:r w:rsidRPr="00572736">
        <w:t>Potatoes</w:t>
      </w:r>
      <w:proofErr w:type="spellEnd"/>
      <w:r w:rsidRPr="00572736">
        <w:t xml:space="preserve">. </w:t>
      </w:r>
    </w:p>
    <w:p w:rsidR="00175564" w:rsidRDefault="00912840" w:rsidP="00912840">
      <w:pPr>
        <w:pStyle w:val="aa"/>
        <w:tabs>
          <w:tab w:val="left" w:pos="0"/>
        </w:tabs>
        <w:ind w:left="0" w:firstLine="567"/>
        <w:jc w:val="both"/>
      </w:pPr>
      <w:r>
        <w:t>И</w:t>
      </w:r>
      <w:r w:rsidRPr="00572736">
        <w:t>нформационные Интернет-ресурсы содержат материалы</w:t>
      </w:r>
      <w:r w:rsidR="00E102F6">
        <w:t>,</w:t>
      </w:r>
      <w:r w:rsidRPr="00572736">
        <w:t xml:space="preserve"> которы</w:t>
      </w:r>
      <w:r w:rsidR="00E102F6">
        <w:t>е</w:t>
      </w:r>
      <w:r w:rsidRPr="00572736">
        <w:t xml:space="preserve"> направлены на </w:t>
      </w:r>
      <w:r w:rsidR="00A5733F">
        <w:t xml:space="preserve">изучение, закрепление, </w:t>
      </w:r>
      <w:bookmarkStart w:id="0" w:name="_GoBack"/>
      <w:bookmarkEnd w:id="0"/>
      <w:r w:rsidRPr="00572736">
        <w:t>расширение, углублен</w:t>
      </w:r>
      <w:r w:rsidR="00E102F6">
        <w:t>ие знаний по предмету</w:t>
      </w:r>
      <w:r w:rsidRPr="00572736">
        <w:t>. Учащи</w:t>
      </w:r>
      <w:r>
        <w:t>еся</w:t>
      </w:r>
      <w:r w:rsidRPr="00572736">
        <w:t xml:space="preserve"> старших классов </w:t>
      </w:r>
      <w:r>
        <w:t>при</w:t>
      </w:r>
      <w:r w:rsidRPr="00572736">
        <w:t xml:space="preserve"> подготовке к ЕГЭ </w:t>
      </w:r>
      <w:r>
        <w:t xml:space="preserve">используют </w:t>
      </w:r>
      <w:r w:rsidRPr="00572736">
        <w:t xml:space="preserve">Интернет-ресурсы, содержащие задачники, которые включают </w:t>
      </w:r>
      <w:r w:rsidR="00E102F6">
        <w:t>набор задач с</w:t>
      </w:r>
      <w:r w:rsidRPr="00572736">
        <w:t xml:space="preserve"> решениями</w:t>
      </w:r>
      <w:r w:rsidR="00E102F6" w:rsidRPr="00E102F6">
        <w:t xml:space="preserve"> </w:t>
      </w:r>
      <w:r w:rsidR="00E102F6">
        <w:t>и</w:t>
      </w:r>
      <w:r w:rsidR="00E102F6">
        <w:t xml:space="preserve"> </w:t>
      </w:r>
      <w:r w:rsidR="00E102F6">
        <w:t>ответами</w:t>
      </w:r>
      <w:r>
        <w:t>. Р</w:t>
      </w:r>
      <w:r w:rsidRPr="00572736">
        <w:t>абота</w:t>
      </w:r>
      <w:r>
        <w:t>я</w:t>
      </w:r>
      <w:r w:rsidRPr="00572736">
        <w:t xml:space="preserve"> с сериями задач, тестов, </w:t>
      </w:r>
      <w:r>
        <w:t xml:space="preserve">ученики в случае затруднений с решением могут обратиться </w:t>
      </w:r>
      <w:r w:rsidRPr="00572736">
        <w:t>к теоретическому материалу</w:t>
      </w:r>
      <w:r>
        <w:t xml:space="preserve"> или подсказке.</w:t>
      </w:r>
    </w:p>
    <w:p w:rsidR="000614B2" w:rsidRDefault="00092A83" w:rsidP="000614B2">
      <w:pPr>
        <w:pStyle w:val="aa"/>
        <w:tabs>
          <w:tab w:val="left" w:pos="0"/>
        </w:tabs>
        <w:ind w:left="0" w:firstLine="567"/>
        <w:jc w:val="both"/>
      </w:pPr>
      <w:r>
        <w:t>Контрольный блок</w:t>
      </w:r>
      <w:r w:rsidR="000614B2">
        <w:t>.</w:t>
      </w:r>
    </w:p>
    <w:p w:rsidR="00AD6CA0" w:rsidRDefault="002E24C6" w:rsidP="009A1BFF">
      <w:pPr>
        <w:pStyle w:val="aa"/>
        <w:tabs>
          <w:tab w:val="left" w:pos="0"/>
        </w:tabs>
        <w:ind w:left="0" w:firstLine="567"/>
        <w:jc w:val="both"/>
      </w:pPr>
      <w:r w:rsidRPr="002E24C6">
        <w:t xml:space="preserve">Контроль и оценка знаний </w:t>
      </w:r>
      <w:r>
        <w:t xml:space="preserve">проводятся </w:t>
      </w:r>
      <w:r w:rsidRPr="002E24C6">
        <w:t xml:space="preserve">на каждом </w:t>
      </w:r>
      <w:r w:rsidR="001E0254">
        <w:t xml:space="preserve">дистанционном </w:t>
      </w:r>
      <w:r w:rsidRPr="002E24C6">
        <w:t>уроке</w:t>
      </w:r>
      <w:r w:rsidR="00EF4858">
        <w:t>.</w:t>
      </w:r>
      <w:r w:rsidR="00EF4858" w:rsidRPr="00EF4858">
        <w:t xml:space="preserve"> Все отметки </w:t>
      </w:r>
      <w:r w:rsidR="00EF4858">
        <w:t>вносятся в электронный журнал.</w:t>
      </w:r>
      <w:r w:rsidR="00FD2196">
        <w:t xml:space="preserve"> При планировании урока необходимо </w:t>
      </w:r>
      <w:r w:rsidR="00FD2196" w:rsidRPr="00FD2196">
        <w:t xml:space="preserve">предусмотреть различные варианты контроля полученных знаний </w:t>
      </w:r>
      <w:r w:rsidR="00FD2196">
        <w:t xml:space="preserve">учащимися: </w:t>
      </w:r>
      <w:r w:rsidR="00D15D3D">
        <w:t>письменные опросы (проведение их в режиме синхронного взаимодействия);</w:t>
      </w:r>
      <w:r w:rsidR="00651126">
        <w:t xml:space="preserve"> </w:t>
      </w:r>
      <w:r w:rsidR="00D15D3D">
        <w:t>тесты, предназначенные для контроля усвоения каждо</w:t>
      </w:r>
      <w:r w:rsidR="00133934">
        <w:t xml:space="preserve">й изученной темы </w:t>
      </w:r>
      <w:r w:rsidR="00D15D3D">
        <w:t>(выполнение и проверка в режим</w:t>
      </w:r>
      <w:r w:rsidR="00133934">
        <w:t>ах</w:t>
      </w:r>
      <w:r w:rsidR="00D15D3D">
        <w:t xml:space="preserve"> </w:t>
      </w:r>
      <w:r w:rsidR="00F96054" w:rsidRPr="00F96054">
        <w:t>онлайн и офлайн</w:t>
      </w:r>
      <w:r w:rsidR="00D15D3D">
        <w:t>);</w:t>
      </w:r>
      <w:r w:rsidR="00651126">
        <w:t xml:space="preserve"> </w:t>
      </w:r>
      <w:r w:rsidR="00D15D3D">
        <w:t>самостоятельные работы;</w:t>
      </w:r>
      <w:r w:rsidR="00651126">
        <w:t xml:space="preserve"> </w:t>
      </w:r>
      <w:r w:rsidR="00554C93">
        <w:t xml:space="preserve">контрольные работы, обеспечивающие комплексный контроль уровня усвоения системы знаний по изученной теме; индивидуальные </w:t>
      </w:r>
      <w:r w:rsidR="00D15D3D">
        <w:t>домашние задания</w:t>
      </w:r>
      <w:r w:rsidR="00554C93">
        <w:t>.</w:t>
      </w:r>
      <w:r w:rsidR="00651126">
        <w:t xml:space="preserve"> </w:t>
      </w:r>
      <w:r w:rsidR="00D500EB" w:rsidRPr="00D500EB">
        <w:t>Домашнее задание может выполнять различные функции: закрепление полученных на уроке знаний и навыков, обобщения, систематизации</w:t>
      </w:r>
      <w:r w:rsidR="00303814">
        <w:t>,</w:t>
      </w:r>
      <w:r w:rsidR="00D500EB" w:rsidRPr="00D500EB">
        <w:t xml:space="preserve"> применения знаний и умений на практике, а также для самостоятельно</w:t>
      </w:r>
      <w:r w:rsidR="00882BBB">
        <w:t>го</w:t>
      </w:r>
      <w:r w:rsidR="00D500EB" w:rsidRPr="00D500EB">
        <w:t xml:space="preserve"> </w:t>
      </w:r>
      <w:r w:rsidR="00882BBB">
        <w:t>изучения</w:t>
      </w:r>
      <w:r w:rsidR="00D500EB" w:rsidRPr="00D500EB">
        <w:t xml:space="preserve"> нового материала, устранения пробелов в знаниях, подготовки к экзаменам</w:t>
      </w:r>
      <w:r w:rsidR="00AD6CA0">
        <w:t>.</w:t>
      </w:r>
    </w:p>
    <w:p w:rsidR="009A1BFF" w:rsidRDefault="00092A83" w:rsidP="009A1BFF">
      <w:pPr>
        <w:pStyle w:val="aa"/>
        <w:tabs>
          <w:tab w:val="left" w:pos="0"/>
        </w:tabs>
        <w:ind w:left="0" w:firstLine="567"/>
        <w:jc w:val="both"/>
      </w:pPr>
      <w:r>
        <w:t>Консуль</w:t>
      </w:r>
      <w:r w:rsidR="009A1BFF">
        <w:t>тативный блок</w:t>
      </w:r>
      <w:r>
        <w:t>.</w:t>
      </w:r>
    </w:p>
    <w:p w:rsidR="00AD6CA0" w:rsidRDefault="009A1BFF" w:rsidP="00AD6CA0">
      <w:pPr>
        <w:pStyle w:val="aa"/>
        <w:tabs>
          <w:tab w:val="left" w:pos="0"/>
        </w:tabs>
        <w:ind w:left="0" w:firstLine="567"/>
        <w:jc w:val="both"/>
      </w:pPr>
      <w:r w:rsidRPr="009A1BFF">
        <w:t xml:space="preserve">При дистанционном обучении учитель </w:t>
      </w:r>
      <w:r w:rsidR="00CB2A93">
        <w:t>работает индивидуально с каждым учеником</w:t>
      </w:r>
      <w:r w:rsidRPr="009A1BFF">
        <w:t>. Специальная учебная среда позволяет прокомментировать каждую работу ученика, дать рекомендации по исправлению ошибки – работать с каждым ребенком до полного решения учебной задачи</w:t>
      </w:r>
      <w:r w:rsidR="005E3D42">
        <w:t>, усвоения изучаемой темы</w:t>
      </w:r>
      <w:r w:rsidRPr="009A1BFF">
        <w:t>.</w:t>
      </w:r>
    </w:p>
    <w:p w:rsidR="009A1BFF" w:rsidRDefault="00AD6CA0" w:rsidP="00AD6CA0">
      <w:pPr>
        <w:pStyle w:val="aa"/>
        <w:tabs>
          <w:tab w:val="left" w:pos="0"/>
        </w:tabs>
        <w:ind w:left="0" w:firstLine="567"/>
        <w:jc w:val="both"/>
      </w:pPr>
      <w:r w:rsidRPr="00AD6CA0">
        <w:t>Дистанционное обучение детей-инвалидов – не просто одна из тенденций современного информационного общества, это уникальная и порой единственная возможность для детей получить качественное образование, реализовать свой творческий потенциал и в последующем получить востребованную профессию.</w:t>
      </w:r>
    </w:p>
    <w:p w:rsidR="009A1BFF" w:rsidRDefault="009A1BFF" w:rsidP="007F797D">
      <w:pPr>
        <w:tabs>
          <w:tab w:val="left" w:pos="0"/>
        </w:tabs>
        <w:jc w:val="both"/>
      </w:pPr>
    </w:p>
    <w:p w:rsidR="009A1BFF" w:rsidRDefault="009A1BFF" w:rsidP="007F797D">
      <w:pPr>
        <w:tabs>
          <w:tab w:val="left" w:pos="0"/>
        </w:tabs>
        <w:jc w:val="both"/>
      </w:pPr>
    </w:p>
    <w:p w:rsidR="009320A1" w:rsidRPr="00DF64E1" w:rsidRDefault="009320A1" w:rsidP="00EC496A">
      <w:pPr>
        <w:pStyle w:val="aa"/>
        <w:numPr>
          <w:ilvl w:val="0"/>
          <w:numId w:val="18"/>
        </w:numPr>
        <w:tabs>
          <w:tab w:val="left" w:pos="567"/>
        </w:tabs>
        <w:ind w:left="426" w:hanging="426"/>
        <w:jc w:val="both"/>
      </w:pPr>
    </w:p>
    <w:sectPr w:rsidR="009320A1" w:rsidRPr="00DF64E1" w:rsidSect="0087606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993" w:right="709" w:bottom="709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1968" w:rsidRDefault="00761968" w:rsidP="00762BA1">
      <w:r>
        <w:separator/>
      </w:r>
    </w:p>
  </w:endnote>
  <w:endnote w:type="continuationSeparator" w:id="0">
    <w:p w:rsidR="00761968" w:rsidRDefault="00761968" w:rsidP="00762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BA1" w:rsidRDefault="00762BA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BA1" w:rsidRDefault="00762BA1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BA1" w:rsidRDefault="00762BA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1968" w:rsidRDefault="00761968" w:rsidP="00762BA1">
      <w:r>
        <w:separator/>
      </w:r>
    </w:p>
  </w:footnote>
  <w:footnote w:type="continuationSeparator" w:id="0">
    <w:p w:rsidR="00761968" w:rsidRDefault="00761968" w:rsidP="00762B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BA1" w:rsidRDefault="00762BA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BA1" w:rsidRDefault="00762BA1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BA1" w:rsidRDefault="00762BA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B23BD"/>
    <w:multiLevelType w:val="hybridMultilevel"/>
    <w:tmpl w:val="A352EBD8"/>
    <w:lvl w:ilvl="0" w:tplc="E5E890F6">
      <w:start w:val="1"/>
      <w:numFmt w:val="bullet"/>
      <w:lvlText w:val="¯"/>
      <w:lvlJc w:val="left"/>
      <w:pPr>
        <w:ind w:left="1287" w:hanging="360"/>
      </w:pPr>
      <w:rPr>
        <w:rFonts w:ascii="Agency FB" w:hAnsi="Agency FB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BC40125"/>
    <w:multiLevelType w:val="hybridMultilevel"/>
    <w:tmpl w:val="D8BEB4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D40F23"/>
    <w:multiLevelType w:val="hybridMultilevel"/>
    <w:tmpl w:val="A810118A"/>
    <w:lvl w:ilvl="0" w:tplc="E5E890F6">
      <w:start w:val="1"/>
      <w:numFmt w:val="bullet"/>
      <w:lvlText w:val="¯"/>
      <w:lvlJc w:val="left"/>
      <w:pPr>
        <w:ind w:left="720" w:hanging="360"/>
      </w:pPr>
      <w:rPr>
        <w:rFonts w:ascii="Agency FB" w:hAnsi="Agency FB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9538C1"/>
    <w:multiLevelType w:val="multilevel"/>
    <w:tmpl w:val="F0B25C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>
    <w:nsid w:val="25655466"/>
    <w:multiLevelType w:val="hybridMultilevel"/>
    <w:tmpl w:val="2BCA6D8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26083395"/>
    <w:multiLevelType w:val="hybridMultilevel"/>
    <w:tmpl w:val="3EE67EF0"/>
    <w:lvl w:ilvl="0" w:tplc="45C02D56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675336"/>
    <w:multiLevelType w:val="hybridMultilevel"/>
    <w:tmpl w:val="F4C00B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FFE5593"/>
    <w:multiLevelType w:val="hybridMultilevel"/>
    <w:tmpl w:val="5CD4AE8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7F6BF7"/>
    <w:multiLevelType w:val="hybridMultilevel"/>
    <w:tmpl w:val="7902E50C"/>
    <w:lvl w:ilvl="0" w:tplc="9F6C8E4E">
      <w:start w:val="1"/>
      <w:numFmt w:val="bullet"/>
      <w:lvlText w:val="-"/>
      <w:lvlJc w:val="left"/>
      <w:pPr>
        <w:ind w:left="1503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9">
    <w:nsid w:val="3A4D6028"/>
    <w:multiLevelType w:val="hybridMultilevel"/>
    <w:tmpl w:val="529A42DC"/>
    <w:lvl w:ilvl="0" w:tplc="04190005">
      <w:start w:val="1"/>
      <w:numFmt w:val="bullet"/>
      <w:lvlText w:val="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0">
    <w:nsid w:val="3B2E1107"/>
    <w:multiLevelType w:val="multilevel"/>
    <w:tmpl w:val="C62E5C3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1">
    <w:nsid w:val="431C50CD"/>
    <w:multiLevelType w:val="hybridMultilevel"/>
    <w:tmpl w:val="3DCE781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55E63C8"/>
    <w:multiLevelType w:val="multilevel"/>
    <w:tmpl w:val="957E66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3">
    <w:nsid w:val="559B6A88"/>
    <w:multiLevelType w:val="hybridMultilevel"/>
    <w:tmpl w:val="83E8CF56"/>
    <w:lvl w:ilvl="0" w:tplc="E5E890F6">
      <w:start w:val="1"/>
      <w:numFmt w:val="bullet"/>
      <w:lvlText w:val="¯"/>
      <w:lvlJc w:val="left"/>
      <w:pPr>
        <w:ind w:left="720" w:hanging="360"/>
      </w:pPr>
      <w:rPr>
        <w:rFonts w:ascii="Agency FB" w:hAnsi="Agency FB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614813"/>
    <w:multiLevelType w:val="hybridMultilevel"/>
    <w:tmpl w:val="A052FEA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64611FE9"/>
    <w:multiLevelType w:val="hybridMultilevel"/>
    <w:tmpl w:val="88521398"/>
    <w:lvl w:ilvl="0" w:tplc="33C0CE4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67137F6A"/>
    <w:multiLevelType w:val="hybridMultilevel"/>
    <w:tmpl w:val="AB36D2C0"/>
    <w:lvl w:ilvl="0" w:tplc="E5E890F6">
      <w:start w:val="1"/>
      <w:numFmt w:val="bullet"/>
      <w:lvlText w:val="¯"/>
      <w:lvlJc w:val="left"/>
      <w:pPr>
        <w:ind w:left="1287" w:hanging="360"/>
      </w:pPr>
      <w:rPr>
        <w:rFonts w:ascii="Agency FB" w:hAnsi="Agency FB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9A91EC7"/>
    <w:multiLevelType w:val="hybridMultilevel"/>
    <w:tmpl w:val="804C77F2"/>
    <w:lvl w:ilvl="0" w:tplc="E5E890F6">
      <w:start w:val="1"/>
      <w:numFmt w:val="bullet"/>
      <w:lvlText w:val="¯"/>
      <w:lvlJc w:val="left"/>
      <w:pPr>
        <w:ind w:left="720" w:hanging="360"/>
      </w:pPr>
      <w:rPr>
        <w:rFonts w:ascii="Agency FB" w:hAnsi="Agency FB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641EEE"/>
    <w:multiLevelType w:val="multilevel"/>
    <w:tmpl w:val="F0B25C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9">
    <w:nsid w:val="7D725172"/>
    <w:multiLevelType w:val="multilevel"/>
    <w:tmpl w:val="56F20F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11"/>
  </w:num>
  <w:num w:numId="2">
    <w:abstractNumId w:val="6"/>
  </w:num>
  <w:num w:numId="3">
    <w:abstractNumId w:val="14"/>
  </w:num>
  <w:num w:numId="4">
    <w:abstractNumId w:val="15"/>
  </w:num>
  <w:num w:numId="5">
    <w:abstractNumId w:val="7"/>
  </w:num>
  <w:num w:numId="6">
    <w:abstractNumId w:val="9"/>
  </w:num>
  <w:num w:numId="7">
    <w:abstractNumId w:val="19"/>
  </w:num>
  <w:num w:numId="8">
    <w:abstractNumId w:val="12"/>
  </w:num>
  <w:num w:numId="9">
    <w:abstractNumId w:val="3"/>
  </w:num>
  <w:num w:numId="10">
    <w:abstractNumId w:val="18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0"/>
  </w:num>
  <w:num w:numId="14">
    <w:abstractNumId w:val="1"/>
  </w:num>
  <w:num w:numId="15">
    <w:abstractNumId w:val="4"/>
  </w:num>
  <w:num w:numId="16">
    <w:abstractNumId w:val="17"/>
  </w:num>
  <w:num w:numId="17">
    <w:abstractNumId w:val="2"/>
  </w:num>
  <w:num w:numId="18">
    <w:abstractNumId w:val="13"/>
  </w:num>
  <w:num w:numId="19">
    <w:abstractNumId w:val="16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F1D"/>
    <w:rsid w:val="000050A5"/>
    <w:rsid w:val="00007830"/>
    <w:rsid w:val="00010C2A"/>
    <w:rsid w:val="00013EAA"/>
    <w:rsid w:val="000143F8"/>
    <w:rsid w:val="00020C62"/>
    <w:rsid w:val="000210E3"/>
    <w:rsid w:val="0002244C"/>
    <w:rsid w:val="00030987"/>
    <w:rsid w:val="000318D9"/>
    <w:rsid w:val="000362E9"/>
    <w:rsid w:val="00055FF2"/>
    <w:rsid w:val="000611C5"/>
    <w:rsid w:val="000614B2"/>
    <w:rsid w:val="000629C8"/>
    <w:rsid w:val="00075F99"/>
    <w:rsid w:val="00092A83"/>
    <w:rsid w:val="00095040"/>
    <w:rsid w:val="00096A78"/>
    <w:rsid w:val="000A14EE"/>
    <w:rsid w:val="000A2ABB"/>
    <w:rsid w:val="000A2B9C"/>
    <w:rsid w:val="000A484F"/>
    <w:rsid w:val="000B4460"/>
    <w:rsid w:val="000B5FAA"/>
    <w:rsid w:val="000C3CB6"/>
    <w:rsid w:val="000C4EFD"/>
    <w:rsid w:val="000E05C2"/>
    <w:rsid w:val="000F45A5"/>
    <w:rsid w:val="000F7D63"/>
    <w:rsid w:val="0010393D"/>
    <w:rsid w:val="00115685"/>
    <w:rsid w:val="00125EB6"/>
    <w:rsid w:val="00131EED"/>
    <w:rsid w:val="00133934"/>
    <w:rsid w:val="00146387"/>
    <w:rsid w:val="0014724E"/>
    <w:rsid w:val="0016597B"/>
    <w:rsid w:val="00175564"/>
    <w:rsid w:val="0017719A"/>
    <w:rsid w:val="00182475"/>
    <w:rsid w:val="001911A6"/>
    <w:rsid w:val="001A5B8C"/>
    <w:rsid w:val="001A5D67"/>
    <w:rsid w:val="001D04C1"/>
    <w:rsid w:val="001D7F16"/>
    <w:rsid w:val="001E0254"/>
    <w:rsid w:val="001E68E6"/>
    <w:rsid w:val="00204441"/>
    <w:rsid w:val="00210A59"/>
    <w:rsid w:val="00211CE9"/>
    <w:rsid w:val="00213106"/>
    <w:rsid w:val="00216909"/>
    <w:rsid w:val="00220C04"/>
    <w:rsid w:val="0023176D"/>
    <w:rsid w:val="00243DA3"/>
    <w:rsid w:val="002510A9"/>
    <w:rsid w:val="002542BC"/>
    <w:rsid w:val="00254C8D"/>
    <w:rsid w:val="002567FE"/>
    <w:rsid w:val="002617C3"/>
    <w:rsid w:val="00262459"/>
    <w:rsid w:val="00263CB9"/>
    <w:rsid w:val="002659C0"/>
    <w:rsid w:val="00267BF1"/>
    <w:rsid w:val="00275EA7"/>
    <w:rsid w:val="00277925"/>
    <w:rsid w:val="00280D0C"/>
    <w:rsid w:val="0029156C"/>
    <w:rsid w:val="0029466F"/>
    <w:rsid w:val="002A2697"/>
    <w:rsid w:val="002A5400"/>
    <w:rsid w:val="002A585E"/>
    <w:rsid w:val="002B71CC"/>
    <w:rsid w:val="002D6600"/>
    <w:rsid w:val="002E24C6"/>
    <w:rsid w:val="00301B2D"/>
    <w:rsid w:val="00303814"/>
    <w:rsid w:val="003125FF"/>
    <w:rsid w:val="00314A0A"/>
    <w:rsid w:val="00327BA8"/>
    <w:rsid w:val="00333F1D"/>
    <w:rsid w:val="00342F39"/>
    <w:rsid w:val="003431A7"/>
    <w:rsid w:val="0035010E"/>
    <w:rsid w:val="003543E2"/>
    <w:rsid w:val="0035469A"/>
    <w:rsid w:val="00372A71"/>
    <w:rsid w:val="003823D0"/>
    <w:rsid w:val="003A4869"/>
    <w:rsid w:val="003A6B72"/>
    <w:rsid w:val="003B2B6B"/>
    <w:rsid w:val="003B475F"/>
    <w:rsid w:val="003B6C39"/>
    <w:rsid w:val="003C10CD"/>
    <w:rsid w:val="003C6322"/>
    <w:rsid w:val="003C7D78"/>
    <w:rsid w:val="003D47D4"/>
    <w:rsid w:val="003F29BD"/>
    <w:rsid w:val="00406DE0"/>
    <w:rsid w:val="0041106A"/>
    <w:rsid w:val="00414D61"/>
    <w:rsid w:val="00417822"/>
    <w:rsid w:val="004233B2"/>
    <w:rsid w:val="0043336A"/>
    <w:rsid w:val="00437421"/>
    <w:rsid w:val="00437B12"/>
    <w:rsid w:val="0045497A"/>
    <w:rsid w:val="0045582B"/>
    <w:rsid w:val="004838C1"/>
    <w:rsid w:val="00483A4B"/>
    <w:rsid w:val="004856DE"/>
    <w:rsid w:val="00497BC6"/>
    <w:rsid w:val="004A0C24"/>
    <w:rsid w:val="004A2E16"/>
    <w:rsid w:val="004A3E94"/>
    <w:rsid w:val="004A6AB9"/>
    <w:rsid w:val="004B694B"/>
    <w:rsid w:val="004C3C92"/>
    <w:rsid w:val="004D26B7"/>
    <w:rsid w:val="004E5EE9"/>
    <w:rsid w:val="004F08DE"/>
    <w:rsid w:val="004F3094"/>
    <w:rsid w:val="00503215"/>
    <w:rsid w:val="005138A3"/>
    <w:rsid w:val="0051442A"/>
    <w:rsid w:val="00524FE1"/>
    <w:rsid w:val="005321FA"/>
    <w:rsid w:val="00537EDA"/>
    <w:rsid w:val="00554C93"/>
    <w:rsid w:val="00554FE9"/>
    <w:rsid w:val="00572736"/>
    <w:rsid w:val="00577A1E"/>
    <w:rsid w:val="00580EFD"/>
    <w:rsid w:val="005A7C96"/>
    <w:rsid w:val="005B1400"/>
    <w:rsid w:val="005B3B6D"/>
    <w:rsid w:val="005C018C"/>
    <w:rsid w:val="005D1D87"/>
    <w:rsid w:val="005D5EC7"/>
    <w:rsid w:val="005E00C8"/>
    <w:rsid w:val="005E06ED"/>
    <w:rsid w:val="005E3D42"/>
    <w:rsid w:val="005E521D"/>
    <w:rsid w:val="005F051A"/>
    <w:rsid w:val="005F3929"/>
    <w:rsid w:val="005F5945"/>
    <w:rsid w:val="005F7229"/>
    <w:rsid w:val="00603614"/>
    <w:rsid w:val="006119AA"/>
    <w:rsid w:val="00617469"/>
    <w:rsid w:val="0062033C"/>
    <w:rsid w:val="00621E9F"/>
    <w:rsid w:val="006275A9"/>
    <w:rsid w:val="00632BD2"/>
    <w:rsid w:val="00632C2E"/>
    <w:rsid w:val="00635BCE"/>
    <w:rsid w:val="00651126"/>
    <w:rsid w:val="00671E92"/>
    <w:rsid w:val="00676681"/>
    <w:rsid w:val="006857AD"/>
    <w:rsid w:val="006936B0"/>
    <w:rsid w:val="006A416F"/>
    <w:rsid w:val="006A7C50"/>
    <w:rsid w:val="006D7867"/>
    <w:rsid w:val="006E20CA"/>
    <w:rsid w:val="006F1128"/>
    <w:rsid w:val="006F11AC"/>
    <w:rsid w:val="006F6B0D"/>
    <w:rsid w:val="007013E0"/>
    <w:rsid w:val="00702B6D"/>
    <w:rsid w:val="007111A5"/>
    <w:rsid w:val="00734BAD"/>
    <w:rsid w:val="0074046D"/>
    <w:rsid w:val="00760355"/>
    <w:rsid w:val="00761968"/>
    <w:rsid w:val="00762BA1"/>
    <w:rsid w:val="00763073"/>
    <w:rsid w:val="007714FB"/>
    <w:rsid w:val="007820B5"/>
    <w:rsid w:val="007B1FBA"/>
    <w:rsid w:val="007B4B41"/>
    <w:rsid w:val="007C3BE2"/>
    <w:rsid w:val="007D6061"/>
    <w:rsid w:val="007D6425"/>
    <w:rsid w:val="007E02C1"/>
    <w:rsid w:val="007F797D"/>
    <w:rsid w:val="008109FE"/>
    <w:rsid w:val="0082162D"/>
    <w:rsid w:val="008329A9"/>
    <w:rsid w:val="008340D8"/>
    <w:rsid w:val="00837C7C"/>
    <w:rsid w:val="00841B11"/>
    <w:rsid w:val="00842F4E"/>
    <w:rsid w:val="008456EA"/>
    <w:rsid w:val="00846705"/>
    <w:rsid w:val="00866C8D"/>
    <w:rsid w:val="008676ED"/>
    <w:rsid w:val="00870FB8"/>
    <w:rsid w:val="00875A86"/>
    <w:rsid w:val="0087606B"/>
    <w:rsid w:val="00882BBB"/>
    <w:rsid w:val="008857E2"/>
    <w:rsid w:val="00891D9D"/>
    <w:rsid w:val="008C3A76"/>
    <w:rsid w:val="008C76E0"/>
    <w:rsid w:val="008D7715"/>
    <w:rsid w:val="008E4C02"/>
    <w:rsid w:val="00900901"/>
    <w:rsid w:val="00907A3F"/>
    <w:rsid w:val="00910376"/>
    <w:rsid w:val="00912840"/>
    <w:rsid w:val="00914E8C"/>
    <w:rsid w:val="0092475B"/>
    <w:rsid w:val="009320A1"/>
    <w:rsid w:val="00932C2F"/>
    <w:rsid w:val="00943643"/>
    <w:rsid w:val="00947171"/>
    <w:rsid w:val="00951532"/>
    <w:rsid w:val="00951B86"/>
    <w:rsid w:val="00960194"/>
    <w:rsid w:val="00962930"/>
    <w:rsid w:val="009677E4"/>
    <w:rsid w:val="00967B54"/>
    <w:rsid w:val="009713A9"/>
    <w:rsid w:val="00973443"/>
    <w:rsid w:val="009A1BFF"/>
    <w:rsid w:val="009A4C57"/>
    <w:rsid w:val="009D34F1"/>
    <w:rsid w:val="009D3C7D"/>
    <w:rsid w:val="009D56CC"/>
    <w:rsid w:val="009F02C3"/>
    <w:rsid w:val="009F44D2"/>
    <w:rsid w:val="00A165F2"/>
    <w:rsid w:val="00A2087E"/>
    <w:rsid w:val="00A23A65"/>
    <w:rsid w:val="00A31F29"/>
    <w:rsid w:val="00A44222"/>
    <w:rsid w:val="00A5733F"/>
    <w:rsid w:val="00A618C1"/>
    <w:rsid w:val="00A61952"/>
    <w:rsid w:val="00A909E2"/>
    <w:rsid w:val="00A917A6"/>
    <w:rsid w:val="00AA26A7"/>
    <w:rsid w:val="00AB211E"/>
    <w:rsid w:val="00AB221A"/>
    <w:rsid w:val="00AB7C36"/>
    <w:rsid w:val="00AD020E"/>
    <w:rsid w:val="00AD07DD"/>
    <w:rsid w:val="00AD655D"/>
    <w:rsid w:val="00AD6CA0"/>
    <w:rsid w:val="00AE6520"/>
    <w:rsid w:val="00AF1E64"/>
    <w:rsid w:val="00AF2EB1"/>
    <w:rsid w:val="00B0329A"/>
    <w:rsid w:val="00B036F8"/>
    <w:rsid w:val="00B1144C"/>
    <w:rsid w:val="00B118C9"/>
    <w:rsid w:val="00B136E4"/>
    <w:rsid w:val="00B16581"/>
    <w:rsid w:val="00B200AD"/>
    <w:rsid w:val="00B25BD7"/>
    <w:rsid w:val="00B26AD6"/>
    <w:rsid w:val="00B307B9"/>
    <w:rsid w:val="00B31AC0"/>
    <w:rsid w:val="00B35D73"/>
    <w:rsid w:val="00B37AB7"/>
    <w:rsid w:val="00B40BA0"/>
    <w:rsid w:val="00B40D0F"/>
    <w:rsid w:val="00B42AC9"/>
    <w:rsid w:val="00B45029"/>
    <w:rsid w:val="00B60144"/>
    <w:rsid w:val="00B64A88"/>
    <w:rsid w:val="00B66B0C"/>
    <w:rsid w:val="00B7215F"/>
    <w:rsid w:val="00B76A1A"/>
    <w:rsid w:val="00B82B3E"/>
    <w:rsid w:val="00B84B26"/>
    <w:rsid w:val="00B85B43"/>
    <w:rsid w:val="00BA025C"/>
    <w:rsid w:val="00BB0CD8"/>
    <w:rsid w:val="00BB471B"/>
    <w:rsid w:val="00BB7BF9"/>
    <w:rsid w:val="00BC11D9"/>
    <w:rsid w:val="00BD7B51"/>
    <w:rsid w:val="00BF245B"/>
    <w:rsid w:val="00C027B8"/>
    <w:rsid w:val="00C034C6"/>
    <w:rsid w:val="00C10981"/>
    <w:rsid w:val="00C140E9"/>
    <w:rsid w:val="00C15DCC"/>
    <w:rsid w:val="00C213E0"/>
    <w:rsid w:val="00C23FF4"/>
    <w:rsid w:val="00C261E0"/>
    <w:rsid w:val="00C47CD6"/>
    <w:rsid w:val="00C510BB"/>
    <w:rsid w:val="00C55302"/>
    <w:rsid w:val="00C60716"/>
    <w:rsid w:val="00C61DE7"/>
    <w:rsid w:val="00C86BB5"/>
    <w:rsid w:val="00C9059F"/>
    <w:rsid w:val="00C940A0"/>
    <w:rsid w:val="00C95F6D"/>
    <w:rsid w:val="00CA0182"/>
    <w:rsid w:val="00CA3007"/>
    <w:rsid w:val="00CB2A93"/>
    <w:rsid w:val="00CB37E6"/>
    <w:rsid w:val="00CC0C6D"/>
    <w:rsid w:val="00CD0E0A"/>
    <w:rsid w:val="00CE3DDC"/>
    <w:rsid w:val="00D10F7E"/>
    <w:rsid w:val="00D15D3D"/>
    <w:rsid w:val="00D20B9C"/>
    <w:rsid w:val="00D27C16"/>
    <w:rsid w:val="00D35299"/>
    <w:rsid w:val="00D500EB"/>
    <w:rsid w:val="00D55237"/>
    <w:rsid w:val="00D56D18"/>
    <w:rsid w:val="00D61EF2"/>
    <w:rsid w:val="00D63B43"/>
    <w:rsid w:val="00D748CB"/>
    <w:rsid w:val="00D920A1"/>
    <w:rsid w:val="00DA3BB3"/>
    <w:rsid w:val="00DB5709"/>
    <w:rsid w:val="00DC6290"/>
    <w:rsid w:val="00DD01F4"/>
    <w:rsid w:val="00DD613E"/>
    <w:rsid w:val="00DE5093"/>
    <w:rsid w:val="00DE6607"/>
    <w:rsid w:val="00DF35D8"/>
    <w:rsid w:val="00DF38DE"/>
    <w:rsid w:val="00DF471D"/>
    <w:rsid w:val="00DF64E1"/>
    <w:rsid w:val="00E06557"/>
    <w:rsid w:val="00E102F6"/>
    <w:rsid w:val="00E13A91"/>
    <w:rsid w:val="00E25C72"/>
    <w:rsid w:val="00E27ABA"/>
    <w:rsid w:val="00E445BB"/>
    <w:rsid w:val="00E4486F"/>
    <w:rsid w:val="00E47A0B"/>
    <w:rsid w:val="00E50656"/>
    <w:rsid w:val="00E5357F"/>
    <w:rsid w:val="00E54963"/>
    <w:rsid w:val="00E7348D"/>
    <w:rsid w:val="00E81E86"/>
    <w:rsid w:val="00E8786E"/>
    <w:rsid w:val="00E93E79"/>
    <w:rsid w:val="00E9559C"/>
    <w:rsid w:val="00EA41FD"/>
    <w:rsid w:val="00EC28CB"/>
    <w:rsid w:val="00EC496A"/>
    <w:rsid w:val="00EC6147"/>
    <w:rsid w:val="00EC788C"/>
    <w:rsid w:val="00ED159D"/>
    <w:rsid w:val="00ED194B"/>
    <w:rsid w:val="00ED79E5"/>
    <w:rsid w:val="00EE4333"/>
    <w:rsid w:val="00EE51DD"/>
    <w:rsid w:val="00EF4858"/>
    <w:rsid w:val="00F0108C"/>
    <w:rsid w:val="00F01A55"/>
    <w:rsid w:val="00F1534D"/>
    <w:rsid w:val="00F26B06"/>
    <w:rsid w:val="00F36F7E"/>
    <w:rsid w:val="00F508F9"/>
    <w:rsid w:val="00F705A5"/>
    <w:rsid w:val="00F70E21"/>
    <w:rsid w:val="00F87770"/>
    <w:rsid w:val="00F90C05"/>
    <w:rsid w:val="00F96054"/>
    <w:rsid w:val="00F972BC"/>
    <w:rsid w:val="00FA63E8"/>
    <w:rsid w:val="00FA6725"/>
    <w:rsid w:val="00FA68CA"/>
    <w:rsid w:val="00FC3C23"/>
    <w:rsid w:val="00FC4303"/>
    <w:rsid w:val="00FD098B"/>
    <w:rsid w:val="00FD1B3C"/>
    <w:rsid w:val="00FD2196"/>
    <w:rsid w:val="00FD28C1"/>
    <w:rsid w:val="00FD3787"/>
    <w:rsid w:val="00FE68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F1D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915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5">
    <w:name w:val="heading 5"/>
    <w:basedOn w:val="a"/>
    <w:next w:val="a"/>
    <w:link w:val="50"/>
    <w:qFormat/>
    <w:rsid w:val="00333F1D"/>
    <w:pPr>
      <w:keepNext/>
      <w:jc w:val="center"/>
      <w:outlineLvl w:val="4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333F1D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D20B9C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762B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62B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62B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62B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62BA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62BA1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762BA1"/>
    <w:pPr>
      <w:ind w:left="720"/>
      <w:contextualSpacing/>
    </w:pPr>
  </w:style>
  <w:style w:type="paragraph" w:customStyle="1" w:styleId="ConsPlusNormal">
    <w:name w:val="ConsPlusNormal"/>
    <w:rsid w:val="0029156C"/>
    <w:pPr>
      <w:widowControl w:val="0"/>
      <w:spacing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915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customStyle="1" w:styleId="ConsPlusNonformat">
    <w:name w:val="ConsPlusNonformat"/>
    <w:rsid w:val="001911A6"/>
    <w:pPr>
      <w:widowControl w:val="0"/>
      <w:spacing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character" w:customStyle="1" w:styleId="ab">
    <w:name w:val="Цветовое выделение"/>
    <w:rsid w:val="002617C3"/>
    <w:rPr>
      <w:b/>
      <w:bCs/>
      <w:color w:val="000080"/>
    </w:rPr>
  </w:style>
  <w:style w:type="table" w:styleId="ac">
    <w:name w:val="Table Grid"/>
    <w:basedOn w:val="a1"/>
    <w:uiPriority w:val="59"/>
    <w:rsid w:val="006857AD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1">
    <w:name w:val="Основной текст1"/>
    <w:basedOn w:val="a0"/>
    <w:rsid w:val="005144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single"/>
      <w:shd w:val="clear" w:color="auto" w:fill="FFFFFF"/>
    </w:rPr>
  </w:style>
  <w:style w:type="paragraph" w:styleId="ad">
    <w:name w:val="Normal (Web)"/>
    <w:basedOn w:val="a"/>
    <w:uiPriority w:val="99"/>
    <w:unhideWhenUsed/>
    <w:rsid w:val="00837C7C"/>
    <w:pPr>
      <w:spacing w:before="150" w:after="150"/>
    </w:pPr>
  </w:style>
  <w:style w:type="character" w:customStyle="1" w:styleId="hl">
    <w:name w:val="hl"/>
    <w:basedOn w:val="a0"/>
    <w:rsid w:val="00B40D0F"/>
  </w:style>
  <w:style w:type="character" w:styleId="ae">
    <w:name w:val="FollowedHyperlink"/>
    <w:basedOn w:val="a0"/>
    <w:uiPriority w:val="99"/>
    <w:semiHidden/>
    <w:unhideWhenUsed/>
    <w:rsid w:val="0091284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F1D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915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5">
    <w:name w:val="heading 5"/>
    <w:basedOn w:val="a"/>
    <w:next w:val="a"/>
    <w:link w:val="50"/>
    <w:qFormat/>
    <w:rsid w:val="00333F1D"/>
    <w:pPr>
      <w:keepNext/>
      <w:jc w:val="center"/>
      <w:outlineLvl w:val="4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333F1D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D20B9C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762B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62B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62B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62B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62BA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62BA1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762BA1"/>
    <w:pPr>
      <w:ind w:left="720"/>
      <w:contextualSpacing/>
    </w:pPr>
  </w:style>
  <w:style w:type="paragraph" w:customStyle="1" w:styleId="ConsPlusNormal">
    <w:name w:val="ConsPlusNormal"/>
    <w:rsid w:val="0029156C"/>
    <w:pPr>
      <w:widowControl w:val="0"/>
      <w:spacing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915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customStyle="1" w:styleId="ConsPlusNonformat">
    <w:name w:val="ConsPlusNonformat"/>
    <w:rsid w:val="001911A6"/>
    <w:pPr>
      <w:widowControl w:val="0"/>
      <w:spacing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character" w:customStyle="1" w:styleId="ab">
    <w:name w:val="Цветовое выделение"/>
    <w:rsid w:val="002617C3"/>
    <w:rPr>
      <w:b/>
      <w:bCs/>
      <w:color w:val="000080"/>
    </w:rPr>
  </w:style>
  <w:style w:type="table" w:styleId="ac">
    <w:name w:val="Table Grid"/>
    <w:basedOn w:val="a1"/>
    <w:uiPriority w:val="59"/>
    <w:rsid w:val="006857AD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1">
    <w:name w:val="Основной текст1"/>
    <w:basedOn w:val="a0"/>
    <w:rsid w:val="005144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single"/>
      <w:shd w:val="clear" w:color="auto" w:fill="FFFFFF"/>
    </w:rPr>
  </w:style>
  <w:style w:type="paragraph" w:styleId="ad">
    <w:name w:val="Normal (Web)"/>
    <w:basedOn w:val="a"/>
    <w:uiPriority w:val="99"/>
    <w:unhideWhenUsed/>
    <w:rsid w:val="00837C7C"/>
    <w:pPr>
      <w:spacing w:before="150" w:after="150"/>
    </w:pPr>
  </w:style>
  <w:style w:type="character" w:customStyle="1" w:styleId="hl">
    <w:name w:val="hl"/>
    <w:basedOn w:val="a0"/>
    <w:rsid w:val="00B40D0F"/>
  </w:style>
  <w:style w:type="character" w:styleId="ae">
    <w:name w:val="FollowedHyperlink"/>
    <w:basedOn w:val="a0"/>
    <w:uiPriority w:val="99"/>
    <w:semiHidden/>
    <w:unhideWhenUsed/>
    <w:rsid w:val="0091284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8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ecta.rosuchebnik.ru/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ege.sdamgia.ru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uchi.ru/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s://www.yaklass.ru/" TargetMode="External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hyperlink" Target="https://resh.edu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0407A-BEEF-4917-9402-AD3DB9B92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895</Words>
  <Characters>5108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Larisa</cp:lastModifiedBy>
  <cp:revision>9</cp:revision>
  <cp:lastPrinted>2019-10-24T10:05:00Z</cp:lastPrinted>
  <dcterms:created xsi:type="dcterms:W3CDTF">2019-10-21T09:56:00Z</dcterms:created>
  <dcterms:modified xsi:type="dcterms:W3CDTF">2019-10-24T10:23:00Z</dcterms:modified>
</cp:coreProperties>
</file>