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964" w:rsidRPr="005E599B" w:rsidRDefault="005E599B" w:rsidP="00BE5964">
      <w:pPr>
        <w:shd w:val="clear" w:color="auto" w:fill="FFFFFF"/>
        <w:spacing w:after="12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У</w:t>
      </w:r>
      <w:r w:rsidR="00BE5964" w:rsidRPr="005E599B">
        <w:rPr>
          <w:rFonts w:ascii="Times New Roman" w:eastAsia="Times New Roman" w:hAnsi="Times New Roman" w:cs="Times New Roman"/>
          <w:b/>
          <w:bCs/>
          <w:color w:val="000000"/>
          <w:sz w:val="24"/>
          <w:szCs w:val="24"/>
          <w:lang w:eastAsia="ru-RU"/>
        </w:rPr>
        <w:t>рок русского языка с учётом требований ФГОС</w:t>
      </w:r>
    </w:p>
    <w:p w:rsidR="00BA6F51" w:rsidRDefault="004A0951" w:rsidP="005E599B">
      <w:pPr>
        <w:shd w:val="clear" w:color="auto" w:fill="FFFFFF"/>
        <w:spacing w:after="12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E5964" w:rsidRPr="005E599B">
        <w:rPr>
          <w:rFonts w:ascii="Times New Roman" w:eastAsia="Times New Roman" w:hAnsi="Times New Roman" w:cs="Times New Roman"/>
          <w:color w:val="000000"/>
          <w:sz w:val="24"/>
          <w:szCs w:val="24"/>
          <w:lang w:eastAsia="ru-RU"/>
        </w:rPr>
        <w:t xml:space="preserve">Современная жизнь предъявляет сегодня человеку серьёзные требования – это высокое качество образования, коммуникабельность, целеустремлённость, </w:t>
      </w:r>
      <w:proofErr w:type="spellStart"/>
      <w:r w:rsidR="00BE5964" w:rsidRPr="005E599B">
        <w:rPr>
          <w:rFonts w:ascii="Times New Roman" w:eastAsia="Times New Roman" w:hAnsi="Times New Roman" w:cs="Times New Roman"/>
          <w:color w:val="000000"/>
          <w:sz w:val="24"/>
          <w:szCs w:val="24"/>
          <w:lang w:eastAsia="ru-RU"/>
        </w:rPr>
        <w:t>креативность</w:t>
      </w:r>
      <w:proofErr w:type="spellEnd"/>
      <w:r w:rsidR="00BE5964" w:rsidRPr="005E599B">
        <w:rPr>
          <w:rFonts w:ascii="Times New Roman" w:eastAsia="Times New Roman" w:hAnsi="Times New Roman" w:cs="Times New Roman"/>
          <w:color w:val="000000"/>
          <w:sz w:val="24"/>
          <w:szCs w:val="24"/>
          <w:lang w:eastAsia="ru-RU"/>
        </w:rPr>
        <w:t>, а самое главное – умение ориентироваться в бол</w:t>
      </w:r>
      <w:r w:rsidR="005E599B">
        <w:rPr>
          <w:rFonts w:ascii="Times New Roman" w:eastAsia="Times New Roman" w:hAnsi="Times New Roman" w:cs="Times New Roman"/>
          <w:color w:val="000000"/>
          <w:sz w:val="24"/>
          <w:szCs w:val="24"/>
          <w:lang w:eastAsia="ru-RU"/>
        </w:rPr>
        <w:t xml:space="preserve">ьшом потоке информации и умение </w:t>
      </w:r>
      <w:r w:rsidR="00BE5964" w:rsidRPr="005E599B">
        <w:rPr>
          <w:rFonts w:ascii="Times New Roman" w:eastAsia="Times New Roman" w:hAnsi="Times New Roman" w:cs="Times New Roman"/>
          <w:color w:val="000000"/>
          <w:sz w:val="24"/>
          <w:szCs w:val="24"/>
          <w:lang w:eastAsia="ru-RU"/>
        </w:rPr>
        <w:t>адаптироваться в любом обществе. Подготовка к будущей жизни закладывается в школе, п</w:t>
      </w:r>
      <w:r w:rsidR="00BA6F51">
        <w:rPr>
          <w:rFonts w:ascii="Times New Roman" w:eastAsia="Times New Roman" w:hAnsi="Times New Roman" w:cs="Times New Roman"/>
          <w:color w:val="000000"/>
          <w:sz w:val="24"/>
          <w:szCs w:val="24"/>
          <w:lang w:eastAsia="ru-RU"/>
        </w:rPr>
        <w:t>оэтому требования к образованию</w:t>
      </w:r>
      <w:r w:rsidR="00BE5964" w:rsidRPr="005E599B">
        <w:rPr>
          <w:rFonts w:ascii="Times New Roman" w:eastAsia="Times New Roman" w:hAnsi="Times New Roman" w:cs="Times New Roman"/>
          <w:color w:val="000000"/>
          <w:sz w:val="24"/>
          <w:szCs w:val="24"/>
          <w:lang w:eastAsia="ru-RU"/>
        </w:rPr>
        <w:t xml:space="preserve"> сегодня меняют свои приоритеты. Принципиальным отличием современного подхода является ориентация стандартов на результаты овладения не только предметными знаниями, но и умениями применять эти знания в практической деятельности. Современному обществу нужны образованные, нравственные, предприимчивые люди, которые могут: анализировать свои действия; самостоятельно принимать решения, прогнозируя их возможные последствия; отличаться мобильностью; быть способными к сотрудничеству; обладать чувством ответственности</w:t>
      </w:r>
      <w:r w:rsidR="00BA6F51">
        <w:rPr>
          <w:rFonts w:ascii="Times New Roman" w:eastAsia="Times New Roman" w:hAnsi="Times New Roman" w:cs="Times New Roman"/>
          <w:color w:val="000000"/>
          <w:sz w:val="24"/>
          <w:szCs w:val="24"/>
          <w:lang w:eastAsia="ru-RU"/>
        </w:rPr>
        <w:t>.</w:t>
      </w:r>
      <w:r w:rsidR="00BE5964" w:rsidRPr="005E599B">
        <w:rPr>
          <w:rFonts w:ascii="Times New Roman" w:eastAsia="Times New Roman" w:hAnsi="Times New Roman" w:cs="Times New Roman"/>
          <w:color w:val="000000"/>
          <w:sz w:val="24"/>
          <w:szCs w:val="24"/>
          <w:lang w:eastAsia="ru-RU"/>
        </w:rPr>
        <w:t xml:space="preserve"> </w:t>
      </w:r>
    </w:p>
    <w:p w:rsidR="00BE5964" w:rsidRPr="005E599B" w:rsidRDefault="00BE5964" w:rsidP="005E599B">
      <w:pPr>
        <w:shd w:val="clear" w:color="auto" w:fill="FFFFFF"/>
        <w:spacing w:after="121" w:line="240" w:lineRule="auto"/>
        <w:jc w:val="both"/>
        <w:rPr>
          <w:rFonts w:ascii="Times New Roman" w:eastAsia="Times New Roman" w:hAnsi="Times New Roman" w:cs="Times New Roman"/>
          <w:color w:val="000000"/>
          <w:sz w:val="24"/>
          <w:szCs w:val="24"/>
          <w:lang w:eastAsia="ru-RU"/>
        </w:rPr>
      </w:pPr>
      <w:r w:rsidRPr="005E599B">
        <w:rPr>
          <w:rFonts w:ascii="Times New Roman" w:eastAsia="Times New Roman" w:hAnsi="Times New Roman" w:cs="Times New Roman"/>
          <w:color w:val="000000"/>
          <w:sz w:val="24"/>
          <w:szCs w:val="24"/>
          <w:lang w:eastAsia="ru-RU"/>
        </w:rPr>
        <w:t>Современный урок русского языка в условиях введения ФГОС нового поколения должен включать следующие шесть основных этапов:</w:t>
      </w:r>
    </w:p>
    <w:p w:rsidR="00BE5964" w:rsidRPr="005E599B" w:rsidRDefault="00BE5964" w:rsidP="00BA6F51">
      <w:pPr>
        <w:numPr>
          <w:ilvl w:val="0"/>
          <w:numId w:val="1"/>
        </w:numPr>
        <w:shd w:val="clear" w:color="auto" w:fill="FFFFFF"/>
        <w:spacing w:after="121" w:line="240" w:lineRule="auto"/>
        <w:jc w:val="both"/>
        <w:rPr>
          <w:rFonts w:ascii="Times New Roman" w:eastAsia="Times New Roman" w:hAnsi="Times New Roman" w:cs="Times New Roman"/>
          <w:color w:val="000000"/>
          <w:sz w:val="24"/>
          <w:szCs w:val="24"/>
          <w:lang w:eastAsia="ru-RU"/>
        </w:rPr>
      </w:pPr>
      <w:r w:rsidRPr="005E599B">
        <w:rPr>
          <w:rFonts w:ascii="Times New Roman" w:eastAsia="Times New Roman" w:hAnsi="Times New Roman" w:cs="Times New Roman"/>
          <w:color w:val="000000"/>
          <w:sz w:val="24"/>
          <w:szCs w:val="24"/>
          <w:lang w:eastAsia="ru-RU"/>
        </w:rPr>
        <w:t xml:space="preserve">мобилизация (предполагает включение </w:t>
      </w:r>
      <w:proofErr w:type="gramStart"/>
      <w:r w:rsidR="00BA6F51">
        <w:rPr>
          <w:rFonts w:ascii="Times New Roman" w:eastAsia="Times New Roman" w:hAnsi="Times New Roman" w:cs="Times New Roman"/>
          <w:color w:val="000000"/>
          <w:sz w:val="24"/>
          <w:szCs w:val="24"/>
          <w:lang w:eastAsia="ru-RU"/>
        </w:rPr>
        <w:t>об</w:t>
      </w:r>
      <w:r w:rsidRPr="005E599B">
        <w:rPr>
          <w:rFonts w:ascii="Times New Roman" w:eastAsia="Times New Roman" w:hAnsi="Times New Roman" w:cs="Times New Roman"/>
          <w:color w:val="000000"/>
          <w:sz w:val="24"/>
          <w:szCs w:val="24"/>
          <w:lang w:eastAsia="ru-RU"/>
        </w:rPr>
        <w:t>уча</w:t>
      </w:r>
      <w:r w:rsidR="00BA6F51">
        <w:rPr>
          <w:rFonts w:ascii="Times New Roman" w:eastAsia="Times New Roman" w:hAnsi="Times New Roman" w:cs="Times New Roman"/>
          <w:color w:val="000000"/>
          <w:sz w:val="24"/>
          <w:szCs w:val="24"/>
          <w:lang w:eastAsia="ru-RU"/>
        </w:rPr>
        <w:t>ю</w:t>
      </w:r>
      <w:r w:rsidRPr="005E599B">
        <w:rPr>
          <w:rFonts w:ascii="Times New Roman" w:eastAsia="Times New Roman" w:hAnsi="Times New Roman" w:cs="Times New Roman"/>
          <w:color w:val="000000"/>
          <w:sz w:val="24"/>
          <w:szCs w:val="24"/>
          <w:lang w:eastAsia="ru-RU"/>
        </w:rPr>
        <w:t>щихся</w:t>
      </w:r>
      <w:proofErr w:type="gramEnd"/>
      <w:r w:rsidRPr="005E599B">
        <w:rPr>
          <w:rFonts w:ascii="Times New Roman" w:eastAsia="Times New Roman" w:hAnsi="Times New Roman" w:cs="Times New Roman"/>
          <w:color w:val="000000"/>
          <w:sz w:val="24"/>
          <w:szCs w:val="24"/>
          <w:lang w:eastAsia="ru-RU"/>
        </w:rPr>
        <w:t xml:space="preserve"> в активную интеллектуальную деятельность);</w:t>
      </w:r>
    </w:p>
    <w:p w:rsidR="00BE5964" w:rsidRPr="005E599B" w:rsidRDefault="00BE5964" w:rsidP="00BA6F51">
      <w:pPr>
        <w:numPr>
          <w:ilvl w:val="0"/>
          <w:numId w:val="1"/>
        </w:numPr>
        <w:shd w:val="clear" w:color="auto" w:fill="FFFFFF"/>
        <w:spacing w:after="121" w:line="240" w:lineRule="auto"/>
        <w:jc w:val="both"/>
        <w:rPr>
          <w:rFonts w:ascii="Times New Roman" w:eastAsia="Times New Roman" w:hAnsi="Times New Roman" w:cs="Times New Roman"/>
          <w:color w:val="000000"/>
          <w:sz w:val="24"/>
          <w:szCs w:val="24"/>
          <w:lang w:eastAsia="ru-RU"/>
        </w:rPr>
      </w:pPr>
      <w:proofErr w:type="spellStart"/>
      <w:r w:rsidRPr="005E599B">
        <w:rPr>
          <w:rFonts w:ascii="Times New Roman" w:eastAsia="Times New Roman" w:hAnsi="Times New Roman" w:cs="Times New Roman"/>
          <w:color w:val="000000"/>
          <w:sz w:val="24"/>
          <w:szCs w:val="24"/>
          <w:lang w:eastAsia="ru-RU"/>
        </w:rPr>
        <w:t>целеполагание</w:t>
      </w:r>
      <w:proofErr w:type="spellEnd"/>
      <w:r w:rsidRPr="005E599B">
        <w:rPr>
          <w:rFonts w:ascii="Times New Roman" w:eastAsia="Times New Roman" w:hAnsi="Times New Roman" w:cs="Times New Roman"/>
          <w:color w:val="000000"/>
          <w:sz w:val="24"/>
          <w:szCs w:val="24"/>
          <w:lang w:eastAsia="ru-RU"/>
        </w:rPr>
        <w:t xml:space="preserve"> (</w:t>
      </w:r>
      <w:r w:rsidR="00BA6F51">
        <w:rPr>
          <w:rFonts w:ascii="Times New Roman" w:eastAsia="Times New Roman" w:hAnsi="Times New Roman" w:cs="Times New Roman"/>
          <w:color w:val="000000"/>
          <w:sz w:val="24"/>
          <w:szCs w:val="24"/>
          <w:lang w:eastAsia="ru-RU"/>
        </w:rPr>
        <w:t>об</w:t>
      </w:r>
      <w:r w:rsidRPr="005E599B">
        <w:rPr>
          <w:rFonts w:ascii="Times New Roman" w:eastAsia="Times New Roman" w:hAnsi="Times New Roman" w:cs="Times New Roman"/>
          <w:color w:val="000000"/>
          <w:sz w:val="24"/>
          <w:szCs w:val="24"/>
          <w:lang w:eastAsia="ru-RU"/>
        </w:rPr>
        <w:t>уча</w:t>
      </w:r>
      <w:r w:rsidR="00BA6F51">
        <w:rPr>
          <w:rFonts w:ascii="Times New Roman" w:eastAsia="Times New Roman" w:hAnsi="Times New Roman" w:cs="Times New Roman"/>
          <w:color w:val="000000"/>
          <w:sz w:val="24"/>
          <w:szCs w:val="24"/>
          <w:lang w:eastAsia="ru-RU"/>
        </w:rPr>
        <w:t>ю</w:t>
      </w:r>
      <w:r w:rsidRPr="005E599B">
        <w:rPr>
          <w:rFonts w:ascii="Times New Roman" w:eastAsia="Times New Roman" w:hAnsi="Times New Roman" w:cs="Times New Roman"/>
          <w:color w:val="000000"/>
          <w:sz w:val="24"/>
          <w:szCs w:val="24"/>
          <w:lang w:eastAsia="ru-RU"/>
        </w:rPr>
        <w:t>щиеся самостоятельно формулируют цели урока по схеме «вспомнить → узнать → научиться»);</w:t>
      </w:r>
    </w:p>
    <w:p w:rsidR="00BE5964" w:rsidRPr="005E599B" w:rsidRDefault="00BE5964" w:rsidP="00BA6F51">
      <w:pPr>
        <w:numPr>
          <w:ilvl w:val="0"/>
          <w:numId w:val="1"/>
        </w:numPr>
        <w:shd w:val="clear" w:color="auto" w:fill="FFFFFF"/>
        <w:spacing w:after="121" w:line="240" w:lineRule="auto"/>
        <w:jc w:val="both"/>
        <w:rPr>
          <w:rFonts w:ascii="Times New Roman" w:eastAsia="Times New Roman" w:hAnsi="Times New Roman" w:cs="Times New Roman"/>
          <w:color w:val="000000"/>
          <w:sz w:val="24"/>
          <w:szCs w:val="24"/>
          <w:lang w:eastAsia="ru-RU"/>
        </w:rPr>
      </w:pPr>
      <w:r w:rsidRPr="005E599B">
        <w:rPr>
          <w:rFonts w:ascii="Times New Roman" w:eastAsia="Times New Roman" w:hAnsi="Times New Roman" w:cs="Times New Roman"/>
          <w:color w:val="000000"/>
          <w:sz w:val="24"/>
          <w:szCs w:val="24"/>
          <w:lang w:eastAsia="ru-RU"/>
        </w:rPr>
        <w:t xml:space="preserve">осознание недостаточности имеющихся знаний (учитель способствует возникновению на уроке проблемной ситуации, в ходе анализа которой </w:t>
      </w:r>
      <w:r w:rsidR="00BA6F51">
        <w:rPr>
          <w:rFonts w:ascii="Times New Roman" w:eastAsia="Times New Roman" w:hAnsi="Times New Roman" w:cs="Times New Roman"/>
          <w:color w:val="000000"/>
          <w:sz w:val="24"/>
          <w:szCs w:val="24"/>
          <w:lang w:eastAsia="ru-RU"/>
        </w:rPr>
        <w:t>об</w:t>
      </w:r>
      <w:r w:rsidRPr="005E599B">
        <w:rPr>
          <w:rFonts w:ascii="Times New Roman" w:eastAsia="Times New Roman" w:hAnsi="Times New Roman" w:cs="Times New Roman"/>
          <w:color w:val="000000"/>
          <w:sz w:val="24"/>
          <w:szCs w:val="24"/>
          <w:lang w:eastAsia="ru-RU"/>
        </w:rPr>
        <w:t>уча</w:t>
      </w:r>
      <w:r w:rsidR="00BA6F51">
        <w:rPr>
          <w:rFonts w:ascii="Times New Roman" w:eastAsia="Times New Roman" w:hAnsi="Times New Roman" w:cs="Times New Roman"/>
          <w:color w:val="000000"/>
          <w:sz w:val="24"/>
          <w:szCs w:val="24"/>
          <w:lang w:eastAsia="ru-RU"/>
        </w:rPr>
        <w:t>ю</w:t>
      </w:r>
      <w:r w:rsidRPr="005E599B">
        <w:rPr>
          <w:rFonts w:ascii="Times New Roman" w:eastAsia="Times New Roman" w:hAnsi="Times New Roman" w:cs="Times New Roman"/>
          <w:color w:val="000000"/>
          <w:sz w:val="24"/>
          <w:szCs w:val="24"/>
          <w:lang w:eastAsia="ru-RU"/>
        </w:rPr>
        <w:t>щиеся понимают, что имеющихся знаний для ее решения недостаточно);</w:t>
      </w:r>
    </w:p>
    <w:p w:rsidR="00BE5964" w:rsidRPr="005E599B" w:rsidRDefault="00BE5964" w:rsidP="00BA6F51">
      <w:pPr>
        <w:numPr>
          <w:ilvl w:val="0"/>
          <w:numId w:val="1"/>
        </w:numPr>
        <w:shd w:val="clear" w:color="auto" w:fill="FFFFFF"/>
        <w:spacing w:after="121" w:line="240" w:lineRule="auto"/>
        <w:jc w:val="both"/>
        <w:rPr>
          <w:rFonts w:ascii="Times New Roman" w:eastAsia="Times New Roman" w:hAnsi="Times New Roman" w:cs="Times New Roman"/>
          <w:color w:val="000000"/>
          <w:sz w:val="24"/>
          <w:szCs w:val="24"/>
          <w:lang w:eastAsia="ru-RU"/>
        </w:rPr>
      </w:pPr>
      <w:r w:rsidRPr="005E599B">
        <w:rPr>
          <w:rFonts w:ascii="Times New Roman" w:eastAsia="Times New Roman" w:hAnsi="Times New Roman" w:cs="Times New Roman"/>
          <w:color w:val="000000"/>
          <w:sz w:val="24"/>
          <w:szCs w:val="24"/>
          <w:lang w:eastAsia="ru-RU"/>
        </w:rPr>
        <w:t>коммуникация (поиск новых знаний в паре, в группе);</w:t>
      </w:r>
    </w:p>
    <w:p w:rsidR="00BE5964" w:rsidRPr="005E599B" w:rsidRDefault="00BE5964" w:rsidP="00BA6F51">
      <w:pPr>
        <w:numPr>
          <w:ilvl w:val="0"/>
          <w:numId w:val="1"/>
        </w:numPr>
        <w:shd w:val="clear" w:color="auto" w:fill="FFFFFF"/>
        <w:spacing w:after="121" w:line="240" w:lineRule="auto"/>
        <w:jc w:val="both"/>
        <w:rPr>
          <w:rFonts w:ascii="Times New Roman" w:eastAsia="Times New Roman" w:hAnsi="Times New Roman" w:cs="Times New Roman"/>
          <w:color w:val="000000"/>
          <w:sz w:val="24"/>
          <w:szCs w:val="24"/>
          <w:lang w:eastAsia="ru-RU"/>
        </w:rPr>
      </w:pPr>
      <w:r w:rsidRPr="005E599B">
        <w:rPr>
          <w:rFonts w:ascii="Times New Roman" w:eastAsia="Times New Roman" w:hAnsi="Times New Roman" w:cs="Times New Roman"/>
          <w:color w:val="000000"/>
          <w:sz w:val="24"/>
          <w:szCs w:val="24"/>
          <w:lang w:eastAsia="ru-RU"/>
        </w:rPr>
        <w:t>взаимопроверка, взаимоконтроль;</w:t>
      </w:r>
    </w:p>
    <w:p w:rsidR="00BE5964" w:rsidRPr="005E599B" w:rsidRDefault="00BE5964" w:rsidP="00BA6F51">
      <w:pPr>
        <w:numPr>
          <w:ilvl w:val="0"/>
          <w:numId w:val="1"/>
        </w:numPr>
        <w:shd w:val="clear" w:color="auto" w:fill="FFFFFF"/>
        <w:spacing w:after="121" w:line="240" w:lineRule="auto"/>
        <w:jc w:val="both"/>
        <w:rPr>
          <w:rFonts w:ascii="Times New Roman" w:eastAsia="Times New Roman" w:hAnsi="Times New Roman" w:cs="Times New Roman"/>
          <w:color w:val="000000"/>
          <w:sz w:val="24"/>
          <w:szCs w:val="24"/>
          <w:lang w:eastAsia="ru-RU"/>
        </w:rPr>
      </w:pPr>
      <w:r w:rsidRPr="005E599B">
        <w:rPr>
          <w:rFonts w:ascii="Times New Roman" w:eastAsia="Times New Roman" w:hAnsi="Times New Roman" w:cs="Times New Roman"/>
          <w:color w:val="000000"/>
          <w:sz w:val="24"/>
          <w:szCs w:val="24"/>
          <w:lang w:eastAsia="ru-RU"/>
        </w:rPr>
        <w:t>рефлексия (осознание учеником и воспроизведение в речи того, что нового он узн</w:t>
      </w:r>
      <w:r w:rsidR="00BA6F51">
        <w:rPr>
          <w:rFonts w:ascii="Times New Roman" w:eastAsia="Times New Roman" w:hAnsi="Times New Roman" w:cs="Times New Roman"/>
          <w:color w:val="000000"/>
          <w:sz w:val="24"/>
          <w:szCs w:val="24"/>
          <w:lang w:eastAsia="ru-RU"/>
        </w:rPr>
        <w:t>ал и чему научился на уроке).</w:t>
      </w:r>
    </w:p>
    <w:p w:rsidR="00BE5964" w:rsidRPr="005E599B" w:rsidRDefault="004A0951" w:rsidP="00BA6F51">
      <w:pPr>
        <w:shd w:val="clear" w:color="auto" w:fill="FFFFFF"/>
        <w:spacing w:after="12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BE5964" w:rsidRPr="005E599B">
        <w:rPr>
          <w:rFonts w:ascii="Times New Roman" w:eastAsia="Times New Roman" w:hAnsi="Times New Roman" w:cs="Times New Roman"/>
          <w:color w:val="000000"/>
          <w:sz w:val="24"/>
          <w:szCs w:val="24"/>
          <w:lang w:eastAsia="ru-RU"/>
        </w:rPr>
        <w:t>Чтобы подготовить урок русского языка с учётом требований ФГОС, необходимо тщательно продумать, подобрать и использовать в обучении приемы и методы, которые формируют умения самостоятельно добывать знания, собирать необходимую информацию, выдвигать гипотезы, делать выводы и умозаключения. А это значит, что у современного ученика должны быть сформированы универсальные учебные действия, обеспечивающие способность к организации самостоят</w:t>
      </w:r>
      <w:r w:rsidR="00BA6F51">
        <w:rPr>
          <w:rFonts w:ascii="Times New Roman" w:eastAsia="Times New Roman" w:hAnsi="Times New Roman" w:cs="Times New Roman"/>
          <w:color w:val="000000"/>
          <w:sz w:val="24"/>
          <w:szCs w:val="24"/>
          <w:lang w:eastAsia="ru-RU"/>
        </w:rPr>
        <w:t xml:space="preserve">ельной учебной деятельности. </w:t>
      </w:r>
      <w:r w:rsidR="00BE5964" w:rsidRPr="005E599B">
        <w:rPr>
          <w:rFonts w:ascii="Times New Roman" w:eastAsia="Times New Roman" w:hAnsi="Times New Roman" w:cs="Times New Roman"/>
          <w:color w:val="000000"/>
          <w:sz w:val="24"/>
          <w:szCs w:val="24"/>
          <w:lang w:eastAsia="ru-RU"/>
        </w:rPr>
        <w:t>Если сравнить традиционную деятельность учителя и деятельность учителя</w:t>
      </w:r>
      <w:r w:rsidR="00BA6F51">
        <w:rPr>
          <w:rFonts w:ascii="Times New Roman" w:eastAsia="Times New Roman" w:hAnsi="Times New Roman" w:cs="Times New Roman"/>
          <w:color w:val="000000"/>
          <w:sz w:val="24"/>
          <w:szCs w:val="24"/>
          <w:lang w:eastAsia="ru-RU"/>
        </w:rPr>
        <w:t xml:space="preserve">, </w:t>
      </w:r>
      <w:r w:rsidR="00BA6F51" w:rsidRPr="005E599B">
        <w:rPr>
          <w:rFonts w:ascii="Times New Roman" w:hAnsi="Times New Roman" w:cs="Times New Roman"/>
          <w:sz w:val="24"/>
          <w:szCs w:val="24"/>
          <w:lang w:eastAsia="ru-RU"/>
        </w:rPr>
        <w:t>работающего по ФГОС</w:t>
      </w:r>
      <w:r w:rsidR="00BE5964" w:rsidRPr="005E599B">
        <w:rPr>
          <w:rFonts w:ascii="Times New Roman" w:eastAsia="Times New Roman" w:hAnsi="Times New Roman" w:cs="Times New Roman"/>
          <w:color w:val="000000"/>
          <w:sz w:val="24"/>
          <w:szCs w:val="24"/>
          <w:lang w:eastAsia="ru-RU"/>
        </w:rPr>
        <w:t xml:space="preserve"> на уроке, направленном на получение </w:t>
      </w:r>
      <w:proofErr w:type="spellStart"/>
      <w:r w:rsidR="00BE5964" w:rsidRPr="005E599B">
        <w:rPr>
          <w:rFonts w:ascii="Times New Roman" w:eastAsia="Times New Roman" w:hAnsi="Times New Roman" w:cs="Times New Roman"/>
          <w:color w:val="000000"/>
          <w:sz w:val="24"/>
          <w:szCs w:val="24"/>
          <w:lang w:eastAsia="ru-RU"/>
        </w:rPr>
        <w:t>метапредмет</w:t>
      </w:r>
      <w:r w:rsidR="00BA6F51">
        <w:rPr>
          <w:rFonts w:ascii="Times New Roman" w:eastAsia="Times New Roman" w:hAnsi="Times New Roman" w:cs="Times New Roman"/>
          <w:color w:val="000000"/>
          <w:sz w:val="24"/>
          <w:szCs w:val="24"/>
          <w:lang w:eastAsia="ru-RU"/>
        </w:rPr>
        <w:t>ных</w:t>
      </w:r>
      <w:proofErr w:type="spellEnd"/>
      <w:r w:rsidR="00BA6F51">
        <w:rPr>
          <w:rFonts w:ascii="Times New Roman" w:eastAsia="Times New Roman" w:hAnsi="Times New Roman" w:cs="Times New Roman"/>
          <w:color w:val="000000"/>
          <w:sz w:val="24"/>
          <w:szCs w:val="24"/>
          <w:lang w:eastAsia="ru-RU"/>
        </w:rPr>
        <w:t xml:space="preserve"> и личностных результатов, то</w:t>
      </w:r>
      <w:r w:rsidR="00BE5964" w:rsidRPr="005E599B">
        <w:rPr>
          <w:rFonts w:ascii="Times New Roman" w:eastAsia="Times New Roman" w:hAnsi="Times New Roman" w:cs="Times New Roman"/>
          <w:color w:val="000000"/>
          <w:sz w:val="24"/>
          <w:szCs w:val="24"/>
          <w:lang w:eastAsia="ru-RU"/>
        </w:rPr>
        <w:t xml:space="preserve"> можно увидеть ряд отличий:</w:t>
      </w:r>
    </w:p>
    <w:tbl>
      <w:tblPr>
        <w:tblW w:w="9960" w:type="dxa"/>
        <w:shd w:val="clear" w:color="auto" w:fill="FFFFFF"/>
        <w:tblCellMar>
          <w:left w:w="0" w:type="dxa"/>
          <w:right w:w="0" w:type="dxa"/>
        </w:tblCellMar>
        <w:tblLook w:val="04A0"/>
      </w:tblPr>
      <w:tblGrid>
        <w:gridCol w:w="2739"/>
        <w:gridCol w:w="3164"/>
        <w:gridCol w:w="4057"/>
      </w:tblGrid>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Предмет изменений</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Традиционная деятельность учителя</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Деятельность учителя, работающего по ФГОС</w:t>
            </w:r>
          </w:p>
        </w:tc>
      </w:tr>
      <w:tr w:rsidR="00BE5964" w:rsidRPr="005E599B" w:rsidTr="00BE5964">
        <w:tc>
          <w:tcPr>
            <w:tcW w:w="2715" w:type="dxa"/>
            <w:vMerge w:val="restart"/>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Подготовка к уроку</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Учитель пользуется жестко структурированным конспектом урока</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Учитель пользуется сценарным планом урока, предоставляющим ему свободу в выборе форм, способов и приемов обучения</w:t>
            </w:r>
          </w:p>
        </w:tc>
      </w:tr>
      <w:tr w:rsidR="00BE5964" w:rsidRPr="005E599B" w:rsidTr="00BE5964">
        <w:tc>
          <w:tcPr>
            <w:tcW w:w="0" w:type="auto"/>
            <w:vMerge/>
            <w:tcBorders>
              <w:top w:val="double" w:sz="6" w:space="0" w:color="C0C0C0"/>
              <w:left w:val="double" w:sz="6" w:space="0" w:color="C0C0C0"/>
              <w:bottom w:val="double" w:sz="6" w:space="0" w:color="C0C0C0"/>
              <w:right w:val="nil"/>
            </w:tcBorders>
            <w:shd w:val="clear" w:color="auto" w:fill="FFFFFF"/>
            <w:vAlign w:val="center"/>
            <w:hideMark/>
          </w:tcPr>
          <w:p w:rsidR="00BE5964" w:rsidRPr="005E599B" w:rsidRDefault="00BE5964" w:rsidP="005E599B">
            <w:pPr>
              <w:pStyle w:val="a3"/>
              <w:rPr>
                <w:rFonts w:ascii="Times New Roman" w:hAnsi="Times New Roman" w:cs="Times New Roman"/>
                <w:sz w:val="24"/>
                <w:szCs w:val="24"/>
                <w:lang w:eastAsia="ru-RU"/>
              </w:rPr>
            </w:pP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При подготовке к уроку учитель использует учебник и методические рекомендации</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При подготовке к уроку учитель использует учебник и методические рекомендации, интернет-ресурсы, материалы коллег. Обменивается конспектами с коллегами</w:t>
            </w:r>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Основные этапы урока</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Объяснение и закрепление учебного материала. Большое количество времени занимает речь учителя</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Самостоятельная деятельность </w:t>
            </w:r>
            <w:proofErr w:type="gramStart"/>
            <w:r w:rsidRPr="005E599B">
              <w:rPr>
                <w:rFonts w:ascii="Times New Roman" w:hAnsi="Times New Roman" w:cs="Times New Roman"/>
                <w:sz w:val="24"/>
                <w:szCs w:val="24"/>
                <w:lang w:eastAsia="ru-RU"/>
              </w:rPr>
              <w:t>обучающихся</w:t>
            </w:r>
            <w:proofErr w:type="gramEnd"/>
            <w:r w:rsidRPr="005E599B">
              <w:rPr>
                <w:rFonts w:ascii="Times New Roman" w:hAnsi="Times New Roman" w:cs="Times New Roman"/>
                <w:sz w:val="24"/>
                <w:szCs w:val="24"/>
                <w:lang w:eastAsia="ru-RU"/>
              </w:rPr>
              <w:t xml:space="preserve"> (более половины времени урока)</w:t>
            </w:r>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Главная цель учителя на уроке</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Успеть выполнить все, что запланировано</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Организовать деятельность детей:</w:t>
            </w:r>
          </w:p>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по поиску и обработке информации;</w:t>
            </w:r>
          </w:p>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обобщению способов действия;</w:t>
            </w:r>
          </w:p>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lastRenderedPageBreak/>
              <w:t>постановке учебной задачи и т. д.</w:t>
            </w:r>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lastRenderedPageBreak/>
              <w:t>Формулирование заданий для обучающихся (определение деятельности детей)</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Формулировки: решите, спишите, сравните, найдите, выпишите, выполните и т. д.</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proofErr w:type="gramStart"/>
            <w:r w:rsidRPr="005E599B">
              <w:rPr>
                <w:rFonts w:ascii="Times New Roman" w:hAnsi="Times New Roman" w:cs="Times New Roman"/>
                <w:sz w:val="24"/>
                <w:szCs w:val="24"/>
                <w:lang w:eastAsia="ru-RU"/>
              </w:rPr>
              <w:t>Формулировки: проанализируйте, докажите (объясните), сравните, выразите символом, создайте схему или модель, продолжите, обобщите (сделайте вывод), выберите решение или способ решения, исследуйте, оцените, измените, придумайте и т. д.</w:t>
            </w:r>
            <w:proofErr w:type="gramEnd"/>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Форма урока</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Преимущественно фронтальная</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Преимущественно групповая и/или индивидуальная</w:t>
            </w:r>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Нестандартное ведение уроков</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Учитель ведет урок в параллельном классе, урок ведут два педагога (совместно с учителями информатики, психологами и логопедами), урок проходит с поддержкой </w:t>
            </w:r>
            <w:proofErr w:type="spellStart"/>
            <w:r w:rsidRPr="005E599B">
              <w:rPr>
                <w:rFonts w:ascii="Times New Roman" w:hAnsi="Times New Roman" w:cs="Times New Roman"/>
                <w:sz w:val="24"/>
                <w:szCs w:val="24"/>
                <w:lang w:eastAsia="ru-RU"/>
              </w:rPr>
              <w:t>тьютора</w:t>
            </w:r>
            <w:proofErr w:type="spellEnd"/>
            <w:r w:rsidRPr="005E599B">
              <w:rPr>
                <w:rFonts w:ascii="Times New Roman" w:hAnsi="Times New Roman" w:cs="Times New Roman"/>
                <w:sz w:val="24"/>
                <w:szCs w:val="24"/>
                <w:lang w:eastAsia="ru-RU"/>
              </w:rPr>
              <w:t xml:space="preserve"> или в присутствии родителей обучающихся</w:t>
            </w:r>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Взаимодействие с родителями </w:t>
            </w:r>
            <w:proofErr w:type="gramStart"/>
            <w:r w:rsidRPr="005E599B">
              <w:rPr>
                <w:rFonts w:ascii="Times New Roman" w:hAnsi="Times New Roman" w:cs="Times New Roman"/>
                <w:sz w:val="24"/>
                <w:szCs w:val="24"/>
                <w:lang w:eastAsia="ru-RU"/>
              </w:rPr>
              <w:t>обучающихся</w:t>
            </w:r>
            <w:proofErr w:type="gramEnd"/>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Происходит в виде лекций, родители не включены в образовательный процесс</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Информированность родителей обучающихся. Они имеют возможность участвовать в образовательном процессе. Общение учителя с родителями школьников может осуществляться при помощи Интернета</w:t>
            </w:r>
          </w:p>
        </w:tc>
      </w:tr>
      <w:tr w:rsidR="00BE5964" w:rsidRPr="005E599B" w:rsidTr="00BE5964">
        <w:tc>
          <w:tcPr>
            <w:tcW w:w="271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Образовательная среда</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Создается учителем. Выставки работ обучающихся</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Создается обучающимися (дети изготавливают учебный материал, проводят презентации). Зонирование классов, холлов</w:t>
            </w:r>
          </w:p>
        </w:tc>
      </w:tr>
      <w:tr w:rsidR="00BE5964" w:rsidRPr="005E599B" w:rsidTr="00BE5964">
        <w:tc>
          <w:tcPr>
            <w:tcW w:w="2715" w:type="dxa"/>
            <w:vMerge w:val="restart"/>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Результаты обучения</w:t>
            </w: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Предметные результаты</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Не только предметные результаты, но и личностные, </w:t>
            </w:r>
            <w:proofErr w:type="spellStart"/>
            <w:r w:rsidRPr="005E599B">
              <w:rPr>
                <w:rFonts w:ascii="Times New Roman" w:hAnsi="Times New Roman" w:cs="Times New Roman"/>
                <w:sz w:val="24"/>
                <w:szCs w:val="24"/>
                <w:lang w:eastAsia="ru-RU"/>
              </w:rPr>
              <w:t>метапредметные</w:t>
            </w:r>
            <w:proofErr w:type="spellEnd"/>
          </w:p>
        </w:tc>
      </w:tr>
      <w:tr w:rsidR="00BE5964" w:rsidRPr="005E599B" w:rsidTr="00BE5964">
        <w:tc>
          <w:tcPr>
            <w:tcW w:w="0" w:type="auto"/>
            <w:vMerge/>
            <w:tcBorders>
              <w:top w:val="double" w:sz="6" w:space="0" w:color="C0C0C0"/>
              <w:left w:val="double" w:sz="6" w:space="0" w:color="C0C0C0"/>
              <w:bottom w:val="double" w:sz="6" w:space="0" w:color="C0C0C0"/>
              <w:right w:val="nil"/>
            </w:tcBorders>
            <w:shd w:val="clear" w:color="auto" w:fill="FFFFFF"/>
            <w:vAlign w:val="center"/>
            <w:hideMark/>
          </w:tcPr>
          <w:p w:rsidR="00BE5964" w:rsidRPr="005E599B" w:rsidRDefault="00BE5964" w:rsidP="005E599B">
            <w:pPr>
              <w:pStyle w:val="a3"/>
              <w:rPr>
                <w:rFonts w:ascii="Times New Roman" w:hAnsi="Times New Roman" w:cs="Times New Roman"/>
                <w:sz w:val="24"/>
                <w:szCs w:val="24"/>
                <w:lang w:eastAsia="ru-RU"/>
              </w:rPr>
            </w:pP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Нет </w:t>
            </w:r>
            <w:proofErr w:type="spellStart"/>
            <w:r w:rsidRPr="005E599B">
              <w:rPr>
                <w:rFonts w:ascii="Times New Roman" w:hAnsi="Times New Roman" w:cs="Times New Roman"/>
                <w:sz w:val="24"/>
                <w:szCs w:val="24"/>
                <w:lang w:eastAsia="ru-RU"/>
              </w:rPr>
              <w:t>портфолио</w:t>
            </w:r>
            <w:proofErr w:type="spellEnd"/>
            <w:r w:rsidRPr="005E599B">
              <w:rPr>
                <w:rFonts w:ascii="Times New Roman" w:hAnsi="Times New Roman" w:cs="Times New Roman"/>
                <w:sz w:val="24"/>
                <w:szCs w:val="24"/>
                <w:lang w:eastAsia="ru-RU"/>
              </w:rPr>
              <w:t xml:space="preserve"> обучающегося</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Создание </w:t>
            </w:r>
            <w:proofErr w:type="spellStart"/>
            <w:r w:rsidRPr="005E599B">
              <w:rPr>
                <w:rFonts w:ascii="Times New Roman" w:hAnsi="Times New Roman" w:cs="Times New Roman"/>
                <w:sz w:val="24"/>
                <w:szCs w:val="24"/>
                <w:lang w:eastAsia="ru-RU"/>
              </w:rPr>
              <w:t>портфолио</w:t>
            </w:r>
            <w:proofErr w:type="spellEnd"/>
          </w:p>
        </w:tc>
      </w:tr>
      <w:tr w:rsidR="00BE5964" w:rsidRPr="005E599B" w:rsidTr="00BE5964">
        <w:tc>
          <w:tcPr>
            <w:tcW w:w="0" w:type="auto"/>
            <w:vMerge/>
            <w:tcBorders>
              <w:top w:val="double" w:sz="6" w:space="0" w:color="C0C0C0"/>
              <w:left w:val="double" w:sz="6" w:space="0" w:color="C0C0C0"/>
              <w:bottom w:val="double" w:sz="6" w:space="0" w:color="C0C0C0"/>
              <w:right w:val="nil"/>
            </w:tcBorders>
            <w:shd w:val="clear" w:color="auto" w:fill="FFFFFF"/>
            <w:vAlign w:val="center"/>
            <w:hideMark/>
          </w:tcPr>
          <w:p w:rsidR="00BE5964" w:rsidRPr="005E599B" w:rsidRDefault="00BE5964" w:rsidP="005E599B">
            <w:pPr>
              <w:pStyle w:val="a3"/>
              <w:rPr>
                <w:rFonts w:ascii="Times New Roman" w:hAnsi="Times New Roman" w:cs="Times New Roman"/>
                <w:sz w:val="24"/>
                <w:szCs w:val="24"/>
                <w:lang w:eastAsia="ru-RU"/>
              </w:rPr>
            </w:pP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Основная оценка – оценка учителя</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Ориентир на самооценку </w:t>
            </w:r>
            <w:proofErr w:type="gramStart"/>
            <w:r w:rsidRPr="005E599B">
              <w:rPr>
                <w:rFonts w:ascii="Times New Roman" w:hAnsi="Times New Roman" w:cs="Times New Roman"/>
                <w:sz w:val="24"/>
                <w:szCs w:val="24"/>
                <w:lang w:eastAsia="ru-RU"/>
              </w:rPr>
              <w:t>обучающегося</w:t>
            </w:r>
            <w:proofErr w:type="gramEnd"/>
            <w:r w:rsidRPr="005E599B">
              <w:rPr>
                <w:rFonts w:ascii="Times New Roman" w:hAnsi="Times New Roman" w:cs="Times New Roman"/>
                <w:sz w:val="24"/>
                <w:szCs w:val="24"/>
                <w:lang w:eastAsia="ru-RU"/>
              </w:rPr>
              <w:t>, формирование адекватной самооценки</w:t>
            </w:r>
          </w:p>
        </w:tc>
      </w:tr>
      <w:tr w:rsidR="00BE5964" w:rsidRPr="005E599B" w:rsidTr="00BE5964">
        <w:tc>
          <w:tcPr>
            <w:tcW w:w="0" w:type="auto"/>
            <w:vMerge/>
            <w:tcBorders>
              <w:top w:val="double" w:sz="6" w:space="0" w:color="C0C0C0"/>
              <w:left w:val="double" w:sz="6" w:space="0" w:color="C0C0C0"/>
              <w:bottom w:val="double" w:sz="6" w:space="0" w:color="C0C0C0"/>
              <w:right w:val="nil"/>
            </w:tcBorders>
            <w:shd w:val="clear" w:color="auto" w:fill="FFFFFF"/>
            <w:vAlign w:val="center"/>
            <w:hideMark/>
          </w:tcPr>
          <w:p w:rsidR="00BE5964" w:rsidRPr="005E599B" w:rsidRDefault="00BE5964" w:rsidP="005E599B">
            <w:pPr>
              <w:pStyle w:val="a3"/>
              <w:rPr>
                <w:rFonts w:ascii="Times New Roman" w:hAnsi="Times New Roman" w:cs="Times New Roman"/>
                <w:sz w:val="24"/>
                <w:szCs w:val="24"/>
                <w:lang w:eastAsia="ru-RU"/>
              </w:rPr>
            </w:pPr>
          </w:p>
        </w:tc>
        <w:tc>
          <w:tcPr>
            <w:tcW w:w="3135" w:type="dxa"/>
            <w:tcBorders>
              <w:top w:val="double" w:sz="6" w:space="0" w:color="C0C0C0"/>
              <w:left w:val="double" w:sz="6" w:space="0" w:color="C0C0C0"/>
              <w:bottom w:val="double" w:sz="6" w:space="0" w:color="C0C0C0"/>
              <w:right w:val="nil"/>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Важны положительные оценки учеников по итогам контрольных работ</w:t>
            </w:r>
          </w:p>
        </w:tc>
        <w:tc>
          <w:tcPr>
            <w:tcW w:w="4020" w:type="dxa"/>
            <w:tcBorders>
              <w:top w:val="double" w:sz="6" w:space="0" w:color="C0C0C0"/>
              <w:left w:val="double" w:sz="6" w:space="0" w:color="C0C0C0"/>
              <w:bottom w:val="double" w:sz="6" w:space="0" w:color="C0C0C0"/>
              <w:right w:val="double" w:sz="6" w:space="0" w:color="C0C0C0"/>
            </w:tcBorders>
            <w:shd w:val="clear" w:color="auto" w:fill="FFFFFF"/>
            <w:hideMark/>
          </w:tcPr>
          <w:p w:rsidR="00BE5964" w:rsidRPr="005E599B" w:rsidRDefault="00BE5964" w:rsidP="005E599B">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Учет динамики результатов обучения детей относительно самих себя. Оценка промежуточных результатов обучения</w:t>
            </w:r>
          </w:p>
        </w:tc>
      </w:tr>
    </w:tbl>
    <w:p w:rsidR="00BE5964" w:rsidRPr="005E599B" w:rsidRDefault="00BE5964" w:rsidP="005E599B">
      <w:pPr>
        <w:pStyle w:val="a3"/>
        <w:rPr>
          <w:rFonts w:ascii="Times New Roman" w:hAnsi="Times New Roman" w:cs="Times New Roman"/>
          <w:sz w:val="24"/>
          <w:szCs w:val="24"/>
          <w:lang w:eastAsia="ru-RU"/>
        </w:rPr>
      </w:pPr>
    </w:p>
    <w:p w:rsidR="00BE5964" w:rsidRPr="005E599B" w:rsidRDefault="00A73B1F"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E5964" w:rsidRPr="005E599B">
        <w:rPr>
          <w:rFonts w:ascii="Times New Roman" w:hAnsi="Times New Roman" w:cs="Times New Roman"/>
          <w:sz w:val="24"/>
          <w:szCs w:val="24"/>
          <w:lang w:eastAsia="ru-RU"/>
        </w:rPr>
        <w:t xml:space="preserve">Таким образом, сравнив деятельность учителя, в частности учителя русского языка и литературы до введения ФГОС и на современном этапе, понимаем, что она, если не меняется коренным образом, то существенно обновляется. Все нововведения направлены на усвоение </w:t>
      </w:r>
      <w:proofErr w:type="gramStart"/>
      <w:r w:rsidR="00BE5964" w:rsidRPr="005E599B">
        <w:rPr>
          <w:rFonts w:ascii="Times New Roman" w:hAnsi="Times New Roman" w:cs="Times New Roman"/>
          <w:sz w:val="24"/>
          <w:szCs w:val="24"/>
          <w:lang w:eastAsia="ru-RU"/>
        </w:rPr>
        <w:t>обучающимся</w:t>
      </w:r>
      <w:proofErr w:type="gramEnd"/>
      <w:r w:rsidR="00BE5964" w:rsidRPr="005E599B">
        <w:rPr>
          <w:rFonts w:ascii="Times New Roman" w:hAnsi="Times New Roman" w:cs="Times New Roman"/>
          <w:sz w:val="24"/>
          <w:szCs w:val="24"/>
          <w:lang w:eastAsia="ru-RU"/>
        </w:rPr>
        <w:t xml:space="preserve"> определенной суммы знаний и на развитие его личности, его познавательных </w:t>
      </w:r>
      <w:r>
        <w:rPr>
          <w:rFonts w:ascii="Times New Roman" w:hAnsi="Times New Roman" w:cs="Times New Roman"/>
          <w:sz w:val="24"/>
          <w:szCs w:val="24"/>
          <w:lang w:eastAsia="ru-RU"/>
        </w:rPr>
        <w:t>и созидательных способностей.</w:t>
      </w:r>
    </w:p>
    <w:p w:rsidR="00BE5964" w:rsidRPr="005E599B" w:rsidRDefault="00A73B1F"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E5964" w:rsidRPr="005E599B">
        <w:rPr>
          <w:rFonts w:ascii="Times New Roman" w:hAnsi="Times New Roman" w:cs="Times New Roman"/>
          <w:sz w:val="24"/>
          <w:szCs w:val="24"/>
          <w:lang w:eastAsia="ru-RU"/>
        </w:rPr>
        <w:t>Какие же требования предъявляются к современному уроку русского языка в условиях введения ФГОС:</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хорошо организованный урок в хорошо оборудованном кабинете должен иметь хорошее начало и хорошее окончание.</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учитель должен спланировать свою деятельность и деятельность учащихся, четко сформулировать тему, цель, задачи урока;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урок должен быть проблемным и развивающим: учитель сам нацеливается на сотрудничество с учениками и умеет направлять учеников на сотрудничество с учителем и одноклассниками;</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учитель организует проблемные и поисковые ситуации, активизирует деятельность </w:t>
      </w:r>
      <w:proofErr w:type="gramStart"/>
      <w:r w:rsidR="00A73B1F">
        <w:rPr>
          <w:rFonts w:ascii="Times New Roman" w:hAnsi="Times New Roman" w:cs="Times New Roman"/>
          <w:sz w:val="24"/>
          <w:szCs w:val="24"/>
          <w:lang w:eastAsia="ru-RU"/>
        </w:rPr>
        <w:t>об</w:t>
      </w:r>
      <w:r w:rsidRPr="005E599B">
        <w:rPr>
          <w:rFonts w:ascii="Times New Roman" w:hAnsi="Times New Roman" w:cs="Times New Roman"/>
          <w:sz w:val="24"/>
          <w:szCs w:val="24"/>
          <w:lang w:eastAsia="ru-RU"/>
        </w:rPr>
        <w:t>уча</w:t>
      </w:r>
      <w:r w:rsidR="00A73B1F">
        <w:rPr>
          <w:rFonts w:ascii="Times New Roman" w:hAnsi="Times New Roman" w:cs="Times New Roman"/>
          <w:sz w:val="24"/>
          <w:szCs w:val="24"/>
          <w:lang w:eastAsia="ru-RU"/>
        </w:rPr>
        <w:t>ю</w:t>
      </w:r>
      <w:r w:rsidRPr="005E599B">
        <w:rPr>
          <w:rFonts w:ascii="Times New Roman" w:hAnsi="Times New Roman" w:cs="Times New Roman"/>
          <w:sz w:val="24"/>
          <w:szCs w:val="24"/>
          <w:lang w:eastAsia="ru-RU"/>
        </w:rPr>
        <w:t>щихся</w:t>
      </w:r>
      <w:proofErr w:type="gramEnd"/>
      <w:r w:rsidRPr="005E599B">
        <w:rPr>
          <w:rFonts w:ascii="Times New Roman" w:hAnsi="Times New Roman" w:cs="Times New Roman"/>
          <w:sz w:val="24"/>
          <w:szCs w:val="24"/>
          <w:lang w:eastAsia="ru-RU"/>
        </w:rPr>
        <w:t>;</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вывод делают сами </w:t>
      </w:r>
      <w:r w:rsidR="00A73B1F">
        <w:rPr>
          <w:rFonts w:ascii="Times New Roman" w:hAnsi="Times New Roman" w:cs="Times New Roman"/>
          <w:sz w:val="24"/>
          <w:szCs w:val="24"/>
          <w:lang w:eastAsia="ru-RU"/>
        </w:rPr>
        <w:t>об</w:t>
      </w:r>
      <w:r w:rsidRPr="005E599B">
        <w:rPr>
          <w:rFonts w:ascii="Times New Roman" w:hAnsi="Times New Roman" w:cs="Times New Roman"/>
          <w:sz w:val="24"/>
          <w:szCs w:val="24"/>
          <w:lang w:eastAsia="ru-RU"/>
        </w:rPr>
        <w:t>уча</w:t>
      </w:r>
      <w:r w:rsidR="00A73B1F">
        <w:rPr>
          <w:rFonts w:ascii="Times New Roman" w:hAnsi="Times New Roman" w:cs="Times New Roman"/>
          <w:sz w:val="24"/>
          <w:szCs w:val="24"/>
          <w:lang w:eastAsia="ru-RU"/>
        </w:rPr>
        <w:t>ю</w:t>
      </w:r>
      <w:r w:rsidRPr="005E599B">
        <w:rPr>
          <w:rFonts w:ascii="Times New Roman" w:hAnsi="Times New Roman" w:cs="Times New Roman"/>
          <w:sz w:val="24"/>
          <w:szCs w:val="24"/>
          <w:lang w:eastAsia="ru-RU"/>
        </w:rPr>
        <w:t>щиеся;</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lastRenderedPageBreak/>
        <w:t>• максимум творчества и сотворчества;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w:t>
      </w:r>
      <w:proofErr w:type="spellStart"/>
      <w:r w:rsidRPr="005E599B">
        <w:rPr>
          <w:rFonts w:ascii="Times New Roman" w:hAnsi="Times New Roman" w:cs="Times New Roman"/>
          <w:sz w:val="24"/>
          <w:szCs w:val="24"/>
          <w:lang w:eastAsia="ru-RU"/>
        </w:rPr>
        <w:t>здоровьесбережение</w:t>
      </w:r>
      <w:proofErr w:type="spellEnd"/>
      <w:r w:rsidRPr="005E599B">
        <w:rPr>
          <w:rFonts w:ascii="Times New Roman" w:hAnsi="Times New Roman" w:cs="Times New Roman"/>
          <w:sz w:val="24"/>
          <w:szCs w:val="24"/>
          <w:lang w:eastAsia="ru-RU"/>
        </w:rPr>
        <w:t>;</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в центре внимания урока — дети;</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умение демонстрировать методическое искусство учителя; планирование обратной связи;</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урок должен быть добрым.</w:t>
      </w:r>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Моделируя урок русского языка, необходимо придерживаться следующих правил: </w:t>
      </w:r>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1. Конкретно определить тему, цели, тип урока и его место в развороте учебной программы.</w:t>
      </w:r>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2. </w:t>
      </w:r>
      <w:proofErr w:type="gramStart"/>
      <w:r w:rsidRPr="005E599B">
        <w:rPr>
          <w:rFonts w:ascii="Times New Roman" w:hAnsi="Times New Roman" w:cs="Times New Roman"/>
          <w:sz w:val="24"/>
          <w:szCs w:val="24"/>
          <w:lang w:eastAsia="ru-RU"/>
        </w:rPr>
        <w:t>Отобрать учебный материал (определить его содержание, объем, установить связь с ранее изученным, систему управлений, дополнительный материал для дифференцированной работы и домашнее задание).</w:t>
      </w:r>
      <w:proofErr w:type="gramEnd"/>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3. Выбрать наиболее эффективные методы и приемы обучения в данном классе, разнообразные виды деятельности </w:t>
      </w:r>
      <w:r w:rsidR="00A73B1F">
        <w:rPr>
          <w:rFonts w:ascii="Times New Roman" w:hAnsi="Times New Roman" w:cs="Times New Roman"/>
          <w:sz w:val="24"/>
          <w:szCs w:val="24"/>
          <w:lang w:eastAsia="ru-RU"/>
        </w:rPr>
        <w:t>об</w:t>
      </w:r>
      <w:r w:rsidRPr="005E599B">
        <w:rPr>
          <w:rFonts w:ascii="Times New Roman" w:hAnsi="Times New Roman" w:cs="Times New Roman"/>
          <w:sz w:val="24"/>
          <w:szCs w:val="24"/>
          <w:lang w:eastAsia="ru-RU"/>
        </w:rPr>
        <w:t>уча</w:t>
      </w:r>
      <w:r w:rsidR="00A73B1F">
        <w:rPr>
          <w:rFonts w:ascii="Times New Roman" w:hAnsi="Times New Roman" w:cs="Times New Roman"/>
          <w:sz w:val="24"/>
          <w:szCs w:val="24"/>
          <w:lang w:eastAsia="ru-RU"/>
        </w:rPr>
        <w:t>ю</w:t>
      </w:r>
      <w:r w:rsidRPr="005E599B">
        <w:rPr>
          <w:rFonts w:ascii="Times New Roman" w:hAnsi="Times New Roman" w:cs="Times New Roman"/>
          <w:sz w:val="24"/>
          <w:szCs w:val="24"/>
          <w:lang w:eastAsia="ru-RU"/>
        </w:rPr>
        <w:t>щихся и учителя на всех этапах урока.</w:t>
      </w:r>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4. Определить формы </w:t>
      </w:r>
      <w:proofErr w:type="gramStart"/>
      <w:r w:rsidRPr="005E599B">
        <w:rPr>
          <w:rFonts w:ascii="Times New Roman" w:hAnsi="Times New Roman" w:cs="Times New Roman"/>
          <w:sz w:val="24"/>
          <w:szCs w:val="24"/>
          <w:lang w:eastAsia="ru-RU"/>
        </w:rPr>
        <w:t>контроля за</w:t>
      </w:r>
      <w:proofErr w:type="gramEnd"/>
      <w:r w:rsidRPr="005E599B">
        <w:rPr>
          <w:rFonts w:ascii="Times New Roman" w:hAnsi="Times New Roman" w:cs="Times New Roman"/>
          <w:sz w:val="24"/>
          <w:szCs w:val="24"/>
          <w:lang w:eastAsia="ru-RU"/>
        </w:rPr>
        <w:t xml:space="preserve"> учебной деятельностью школьников.</w:t>
      </w:r>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5. Продумать оптимальный темп урока, рассчитывая время на каждый его этап.</w:t>
      </w:r>
    </w:p>
    <w:p w:rsidR="00A73B1F"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6. Продумать форму подведения итогов урока.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7. Продумать содержание, объ</w:t>
      </w:r>
      <w:r w:rsidR="00A73B1F">
        <w:rPr>
          <w:rFonts w:ascii="Times New Roman" w:hAnsi="Times New Roman" w:cs="Times New Roman"/>
          <w:sz w:val="24"/>
          <w:szCs w:val="24"/>
          <w:lang w:eastAsia="ru-RU"/>
        </w:rPr>
        <w:t>ем и форму домашнего задания.</w:t>
      </w:r>
    </w:p>
    <w:p w:rsidR="00BE5964" w:rsidRPr="005E599B" w:rsidRDefault="00A73B1F"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E5964" w:rsidRPr="005E599B">
        <w:rPr>
          <w:rFonts w:ascii="Times New Roman" w:hAnsi="Times New Roman" w:cs="Times New Roman"/>
          <w:sz w:val="24"/>
          <w:szCs w:val="24"/>
          <w:lang w:eastAsia="ru-RU"/>
        </w:rPr>
        <w:t xml:space="preserve">В соответствии с новыми стандартами, нужно, прежде всего, усилить мотивацию ребенка к познанию русского языка, продемонстрировать ему, что школьные занятия – это </w:t>
      </w:r>
      <w:proofErr w:type="gramStart"/>
      <w:r w:rsidR="00BE5964" w:rsidRPr="005E599B">
        <w:rPr>
          <w:rFonts w:ascii="Times New Roman" w:hAnsi="Times New Roman" w:cs="Times New Roman"/>
          <w:sz w:val="24"/>
          <w:szCs w:val="24"/>
          <w:lang w:eastAsia="ru-RU"/>
        </w:rPr>
        <w:t>не получение</w:t>
      </w:r>
      <w:proofErr w:type="gramEnd"/>
      <w:r w:rsidR="00BE5964" w:rsidRPr="005E599B">
        <w:rPr>
          <w:rFonts w:ascii="Times New Roman" w:hAnsi="Times New Roman" w:cs="Times New Roman"/>
          <w:sz w:val="24"/>
          <w:szCs w:val="24"/>
          <w:lang w:eastAsia="ru-RU"/>
        </w:rPr>
        <w:t xml:space="preserve"> отвлеченных от жизни знаний, а наоборот – необходимая подготовка к жизни, её узнавание, поиск полезной информации и навыки ее применения в реальной жизни. Уроки должны строиться по совершенно иной схеме. Основной упор должен делаться на взаимодействие </w:t>
      </w:r>
      <w:r>
        <w:rPr>
          <w:rFonts w:ascii="Times New Roman" w:hAnsi="Times New Roman" w:cs="Times New Roman"/>
          <w:sz w:val="24"/>
          <w:szCs w:val="24"/>
          <w:lang w:eastAsia="ru-RU"/>
        </w:rPr>
        <w:t>об</w:t>
      </w:r>
      <w:r w:rsidR="00BE5964" w:rsidRPr="005E599B">
        <w:rPr>
          <w:rFonts w:ascii="Times New Roman" w:hAnsi="Times New Roman" w:cs="Times New Roman"/>
          <w:sz w:val="24"/>
          <w:szCs w:val="24"/>
          <w:lang w:eastAsia="ru-RU"/>
        </w:rPr>
        <w:t>уча</w:t>
      </w:r>
      <w:r>
        <w:rPr>
          <w:rFonts w:ascii="Times New Roman" w:hAnsi="Times New Roman" w:cs="Times New Roman"/>
          <w:sz w:val="24"/>
          <w:szCs w:val="24"/>
          <w:lang w:eastAsia="ru-RU"/>
        </w:rPr>
        <w:t>ю</w:t>
      </w:r>
      <w:r w:rsidR="00BE5964" w:rsidRPr="005E599B">
        <w:rPr>
          <w:rFonts w:ascii="Times New Roman" w:hAnsi="Times New Roman" w:cs="Times New Roman"/>
          <w:sz w:val="24"/>
          <w:szCs w:val="24"/>
          <w:lang w:eastAsia="ru-RU"/>
        </w:rPr>
        <w:t>щихся и учителя, а также взаимодействие самих учеников. Ученик должен стать живым участником образовательного процесса. Следует помнить, что задания должны носить проблемный характер, нацеливать ученика на поисковую или исследовательскую деятельность, предполагать индивидуальную или групповую работу.</w:t>
      </w:r>
    </w:p>
    <w:p w:rsidR="00BE5964" w:rsidRPr="005E599B" w:rsidRDefault="00A73B1F"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E5964" w:rsidRPr="005E599B">
        <w:rPr>
          <w:rFonts w:ascii="Times New Roman" w:hAnsi="Times New Roman" w:cs="Times New Roman"/>
          <w:sz w:val="24"/>
          <w:szCs w:val="24"/>
          <w:lang w:eastAsia="ru-RU"/>
        </w:rPr>
        <w:t>Чтобы процесс введения новых образовательных стандартов протекал максимально успешно и безболезненно, педагог должен непрерывно работать над повышением своего профессионального уровня. Он должен н</w:t>
      </w:r>
      <w:r>
        <w:rPr>
          <w:rFonts w:ascii="Times New Roman" w:hAnsi="Times New Roman" w:cs="Times New Roman"/>
          <w:sz w:val="24"/>
          <w:szCs w:val="24"/>
          <w:lang w:eastAsia="ru-RU"/>
        </w:rPr>
        <w:t xml:space="preserve">епрерывно учиться: учиться </w:t>
      </w:r>
      <w:proofErr w:type="gramStart"/>
      <w:r>
        <w:rPr>
          <w:rFonts w:ascii="Times New Roman" w:hAnsi="Times New Roman" w:cs="Times New Roman"/>
          <w:sz w:val="24"/>
          <w:szCs w:val="24"/>
          <w:lang w:eastAsia="ru-RU"/>
        </w:rPr>
        <w:t>по-</w:t>
      </w:r>
      <w:r w:rsidR="00BE5964" w:rsidRPr="005E599B">
        <w:rPr>
          <w:rFonts w:ascii="Times New Roman" w:hAnsi="Times New Roman" w:cs="Times New Roman"/>
          <w:sz w:val="24"/>
          <w:szCs w:val="24"/>
          <w:lang w:eastAsia="ru-RU"/>
        </w:rPr>
        <w:t>новому</w:t>
      </w:r>
      <w:proofErr w:type="gramEnd"/>
      <w:r w:rsidR="00BE5964" w:rsidRPr="005E599B">
        <w:rPr>
          <w:rFonts w:ascii="Times New Roman" w:hAnsi="Times New Roman" w:cs="Times New Roman"/>
          <w:sz w:val="24"/>
          <w:szCs w:val="24"/>
          <w:lang w:eastAsia="ru-RU"/>
        </w:rPr>
        <w:t xml:space="preserve"> г</w:t>
      </w:r>
      <w:r>
        <w:rPr>
          <w:rFonts w:ascii="Times New Roman" w:hAnsi="Times New Roman" w:cs="Times New Roman"/>
          <w:sz w:val="24"/>
          <w:szCs w:val="24"/>
          <w:lang w:eastAsia="ru-RU"/>
        </w:rPr>
        <w:t>отовиться к уроку, учиться по-</w:t>
      </w:r>
      <w:r w:rsidR="00BE5964" w:rsidRPr="005E599B">
        <w:rPr>
          <w:rFonts w:ascii="Times New Roman" w:hAnsi="Times New Roman" w:cs="Times New Roman"/>
          <w:sz w:val="24"/>
          <w:szCs w:val="24"/>
          <w:lang w:eastAsia="ru-RU"/>
        </w:rPr>
        <w:t>ново</w:t>
      </w:r>
      <w:r>
        <w:rPr>
          <w:rFonts w:ascii="Times New Roman" w:hAnsi="Times New Roman" w:cs="Times New Roman"/>
          <w:sz w:val="24"/>
          <w:szCs w:val="24"/>
          <w:lang w:eastAsia="ru-RU"/>
        </w:rPr>
        <w:t>му проводить урок, учиться по-</w:t>
      </w:r>
      <w:r w:rsidR="00BE5964" w:rsidRPr="005E599B">
        <w:rPr>
          <w:rFonts w:ascii="Times New Roman" w:hAnsi="Times New Roman" w:cs="Times New Roman"/>
          <w:sz w:val="24"/>
          <w:szCs w:val="24"/>
          <w:lang w:eastAsia="ru-RU"/>
        </w:rPr>
        <w:t>новому оценивать дости</w:t>
      </w:r>
      <w:r>
        <w:rPr>
          <w:rFonts w:ascii="Times New Roman" w:hAnsi="Times New Roman" w:cs="Times New Roman"/>
          <w:sz w:val="24"/>
          <w:szCs w:val="24"/>
          <w:lang w:eastAsia="ru-RU"/>
        </w:rPr>
        <w:t>жения обучающихся, учиться по-</w:t>
      </w:r>
      <w:r w:rsidR="00BE5964" w:rsidRPr="005E599B">
        <w:rPr>
          <w:rFonts w:ascii="Times New Roman" w:hAnsi="Times New Roman" w:cs="Times New Roman"/>
          <w:sz w:val="24"/>
          <w:szCs w:val="24"/>
          <w:lang w:eastAsia="ru-RU"/>
        </w:rPr>
        <w:t>новому взаимодействовать с их родителями. Учитель, его отношение к учебному процессу, его творчество и профессионализм, его желание раскрыть способности каждого ребенка – вот это всё и есть главный ресурс, без которого новые требования ФГОС к организации учебно-воспитательного процесса в</w:t>
      </w:r>
      <w:r>
        <w:rPr>
          <w:rFonts w:ascii="Times New Roman" w:hAnsi="Times New Roman" w:cs="Times New Roman"/>
          <w:sz w:val="24"/>
          <w:szCs w:val="24"/>
          <w:lang w:eastAsia="ru-RU"/>
        </w:rPr>
        <w:t xml:space="preserve"> школе не могут существовать.</w:t>
      </w:r>
    </w:p>
    <w:p w:rsidR="00BE5964" w:rsidRPr="005E599B" w:rsidRDefault="00A73B1F"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E5964" w:rsidRPr="005E599B">
        <w:rPr>
          <w:rFonts w:ascii="Times New Roman" w:hAnsi="Times New Roman" w:cs="Times New Roman"/>
          <w:sz w:val="24"/>
          <w:szCs w:val="24"/>
          <w:lang w:eastAsia="ru-RU"/>
        </w:rPr>
        <w:t>Для каждого этапа урока необходимо использовать свои активные методы, позволяющие эффективно решать конкретны</w:t>
      </w:r>
      <w:r>
        <w:rPr>
          <w:rFonts w:ascii="Times New Roman" w:hAnsi="Times New Roman" w:cs="Times New Roman"/>
          <w:sz w:val="24"/>
          <w:szCs w:val="24"/>
          <w:lang w:eastAsia="ru-RU"/>
        </w:rPr>
        <w:t>е задачи этапа.</w:t>
      </w:r>
    </w:p>
    <w:p w:rsidR="00CE6489" w:rsidRPr="005E599B" w:rsidRDefault="00BE5964" w:rsidP="00CE6489">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1. Этап мотивации (самоопределения) к коррекционной деятельности (1-2 мин.)</w:t>
      </w:r>
      <w:r w:rsidRPr="005E599B">
        <w:rPr>
          <w:rFonts w:ascii="Times New Roman" w:hAnsi="Times New Roman" w:cs="Times New Roman"/>
          <w:sz w:val="24"/>
          <w:szCs w:val="24"/>
          <w:lang w:eastAsia="ru-RU"/>
        </w:rPr>
        <w:t xml:space="preserve"> Целью этого этапа является - включение </w:t>
      </w:r>
      <w:r w:rsidR="00A73B1F">
        <w:rPr>
          <w:rFonts w:ascii="Times New Roman" w:hAnsi="Times New Roman" w:cs="Times New Roman"/>
          <w:sz w:val="24"/>
          <w:szCs w:val="24"/>
          <w:lang w:eastAsia="ru-RU"/>
        </w:rPr>
        <w:t>об</w:t>
      </w:r>
      <w:r w:rsidRPr="005E599B">
        <w:rPr>
          <w:rFonts w:ascii="Times New Roman" w:hAnsi="Times New Roman" w:cs="Times New Roman"/>
          <w:sz w:val="24"/>
          <w:szCs w:val="24"/>
          <w:lang w:eastAsia="ru-RU"/>
        </w:rPr>
        <w:t>уча</w:t>
      </w:r>
      <w:r w:rsidR="00A73B1F">
        <w:rPr>
          <w:rFonts w:ascii="Times New Roman" w:hAnsi="Times New Roman" w:cs="Times New Roman"/>
          <w:sz w:val="24"/>
          <w:szCs w:val="24"/>
          <w:lang w:eastAsia="ru-RU"/>
        </w:rPr>
        <w:t>ю</w:t>
      </w:r>
      <w:r w:rsidRPr="005E599B">
        <w:rPr>
          <w:rFonts w:ascii="Times New Roman" w:hAnsi="Times New Roman" w:cs="Times New Roman"/>
          <w:sz w:val="24"/>
          <w:szCs w:val="24"/>
          <w:lang w:eastAsia="ru-RU"/>
        </w:rPr>
        <w:t xml:space="preserve">щихся в учебную деятельность. </w:t>
      </w:r>
    </w:p>
    <w:p w:rsidR="00BE5964" w:rsidRPr="005E599B" w:rsidRDefault="00CE6489" w:rsidP="00A73B1F">
      <w:pPr>
        <w:pStyle w:val="a3"/>
        <w:jc w:val="both"/>
        <w:rPr>
          <w:rFonts w:ascii="Times New Roman" w:hAnsi="Times New Roman" w:cs="Times New Roman"/>
          <w:sz w:val="24"/>
          <w:szCs w:val="24"/>
          <w:lang w:eastAsia="ru-RU"/>
        </w:rPr>
      </w:pPr>
      <w:r>
        <w:rPr>
          <w:rFonts w:ascii="Times New Roman" w:hAnsi="Times New Roman" w:cs="Times New Roman"/>
          <w:b/>
          <w:bCs/>
          <w:sz w:val="24"/>
          <w:szCs w:val="24"/>
          <w:lang w:eastAsia="ru-RU"/>
        </w:rPr>
        <w:t>Можно использовать</w:t>
      </w:r>
      <w:r w:rsidR="00BE5964" w:rsidRPr="005E599B">
        <w:rPr>
          <w:rFonts w:ascii="Times New Roman" w:hAnsi="Times New Roman" w:cs="Times New Roman"/>
          <w:b/>
          <w:bCs/>
          <w:sz w:val="24"/>
          <w:szCs w:val="24"/>
          <w:lang w:eastAsia="ru-RU"/>
        </w:rPr>
        <w:t xml:space="preserve"> приемы создания проблемной ситуации: побуждающий диалог</w:t>
      </w:r>
      <w:r w:rsidR="00BE5964" w:rsidRPr="005E599B">
        <w:rPr>
          <w:rFonts w:ascii="Times New Roman" w:hAnsi="Times New Roman" w:cs="Times New Roman"/>
          <w:sz w:val="24"/>
          <w:szCs w:val="24"/>
          <w:lang w:eastAsia="ru-RU"/>
        </w:rPr>
        <w:t xml:space="preserve"> – постановка проблемной ситуации, основанной на противоречии между житейским и научным фактом, вызывающей удивление </w:t>
      </w:r>
      <w:r>
        <w:rPr>
          <w:rFonts w:ascii="Times New Roman" w:hAnsi="Times New Roman" w:cs="Times New Roman"/>
          <w:sz w:val="24"/>
          <w:szCs w:val="24"/>
          <w:lang w:eastAsia="ru-RU"/>
        </w:rPr>
        <w:t>об</w:t>
      </w:r>
      <w:r w:rsidR="00BE5964" w:rsidRPr="005E599B">
        <w:rPr>
          <w:rFonts w:ascii="Times New Roman" w:hAnsi="Times New Roman" w:cs="Times New Roman"/>
          <w:sz w:val="24"/>
          <w:szCs w:val="24"/>
          <w:lang w:eastAsia="ru-RU"/>
        </w:rPr>
        <w:t>уча</w:t>
      </w:r>
      <w:r>
        <w:rPr>
          <w:rFonts w:ascii="Times New Roman" w:hAnsi="Times New Roman" w:cs="Times New Roman"/>
          <w:sz w:val="24"/>
          <w:szCs w:val="24"/>
          <w:lang w:eastAsia="ru-RU"/>
        </w:rPr>
        <w:t>ю</w:t>
      </w:r>
      <w:r w:rsidR="00BE5964" w:rsidRPr="005E599B">
        <w:rPr>
          <w:rFonts w:ascii="Times New Roman" w:hAnsi="Times New Roman" w:cs="Times New Roman"/>
          <w:sz w:val="24"/>
          <w:szCs w:val="24"/>
          <w:lang w:eastAsia="ru-RU"/>
        </w:rPr>
        <w:t>щихся (например, на уроке по теме «Исторические изменения в морфемном составе слова» можно предложить ученикам поработать со словом «</w:t>
      </w:r>
      <w:proofErr w:type="spellStart"/>
      <w:proofErr w:type="gramStart"/>
      <w:r w:rsidR="00BE5964" w:rsidRPr="005E599B">
        <w:rPr>
          <w:rFonts w:ascii="Times New Roman" w:hAnsi="Times New Roman" w:cs="Times New Roman"/>
          <w:sz w:val="24"/>
          <w:szCs w:val="24"/>
          <w:lang w:eastAsia="ru-RU"/>
        </w:rPr>
        <w:t>ряха</w:t>
      </w:r>
      <w:proofErr w:type="spellEnd"/>
      <w:proofErr w:type="gramEnd"/>
      <w:r w:rsidR="00BE5964" w:rsidRPr="005E599B">
        <w:rPr>
          <w:rFonts w:ascii="Times New Roman" w:hAnsi="Times New Roman" w:cs="Times New Roman"/>
          <w:sz w:val="24"/>
          <w:szCs w:val="24"/>
          <w:lang w:eastAsia="ru-RU"/>
        </w:rPr>
        <w:t>», которое в древнерусском языке означало «красивая»). Главное, чтобы учитель творчески подходил к подготовке урока, к подбору заданий проблемного характера, нацеливающих ученика на поисковую или исследовательскую деятельность. Например: Стимул. Мама попросила пятиклассника Сашу написать на листике перечень покупок в магазине. Саша написал: Ш..</w:t>
      </w:r>
      <w:proofErr w:type="spellStart"/>
      <w:r w:rsidR="00BE5964" w:rsidRPr="005E599B">
        <w:rPr>
          <w:rFonts w:ascii="Times New Roman" w:hAnsi="Times New Roman" w:cs="Times New Roman"/>
          <w:sz w:val="24"/>
          <w:szCs w:val="24"/>
          <w:lang w:eastAsia="ru-RU"/>
        </w:rPr>
        <w:t>колад</w:t>
      </w:r>
      <w:proofErr w:type="spellEnd"/>
      <w:r w:rsidR="00BE5964" w:rsidRPr="005E599B">
        <w:rPr>
          <w:rFonts w:ascii="Times New Roman" w:hAnsi="Times New Roman" w:cs="Times New Roman"/>
          <w:sz w:val="24"/>
          <w:szCs w:val="24"/>
          <w:lang w:eastAsia="ru-RU"/>
        </w:rPr>
        <w:t>, ч..</w:t>
      </w:r>
      <w:proofErr w:type="spellStart"/>
      <w:r w:rsidR="00BE5964" w:rsidRPr="005E599B">
        <w:rPr>
          <w:rFonts w:ascii="Times New Roman" w:hAnsi="Times New Roman" w:cs="Times New Roman"/>
          <w:sz w:val="24"/>
          <w:szCs w:val="24"/>
          <w:lang w:eastAsia="ru-RU"/>
        </w:rPr>
        <w:t>рный</w:t>
      </w:r>
      <w:proofErr w:type="spellEnd"/>
      <w:r w:rsidR="00BE5964" w:rsidRPr="005E599B">
        <w:rPr>
          <w:rFonts w:ascii="Times New Roman" w:hAnsi="Times New Roman" w:cs="Times New Roman"/>
          <w:sz w:val="24"/>
          <w:szCs w:val="24"/>
          <w:lang w:eastAsia="ru-RU"/>
        </w:rPr>
        <w:t xml:space="preserve"> кофе, </w:t>
      </w:r>
      <w:proofErr w:type="spellStart"/>
      <w:r w:rsidR="00BE5964" w:rsidRPr="005E599B">
        <w:rPr>
          <w:rFonts w:ascii="Times New Roman" w:hAnsi="Times New Roman" w:cs="Times New Roman"/>
          <w:sz w:val="24"/>
          <w:szCs w:val="24"/>
          <w:lang w:eastAsia="ru-RU"/>
        </w:rPr>
        <w:t>сгущ</w:t>
      </w:r>
      <w:proofErr w:type="spellEnd"/>
      <w:r w:rsidR="00BE5964" w:rsidRPr="005E599B">
        <w:rPr>
          <w:rFonts w:ascii="Times New Roman" w:hAnsi="Times New Roman" w:cs="Times New Roman"/>
          <w:sz w:val="24"/>
          <w:szCs w:val="24"/>
          <w:lang w:eastAsia="ru-RU"/>
        </w:rPr>
        <w:t>..</w:t>
      </w:r>
      <w:proofErr w:type="spellStart"/>
      <w:r w:rsidR="00BE5964" w:rsidRPr="005E599B">
        <w:rPr>
          <w:rFonts w:ascii="Times New Roman" w:hAnsi="Times New Roman" w:cs="Times New Roman"/>
          <w:sz w:val="24"/>
          <w:szCs w:val="24"/>
          <w:lang w:eastAsia="ru-RU"/>
        </w:rPr>
        <w:t>нное</w:t>
      </w:r>
      <w:proofErr w:type="spellEnd"/>
      <w:r w:rsidR="00BE5964" w:rsidRPr="005E599B">
        <w:rPr>
          <w:rFonts w:ascii="Times New Roman" w:hAnsi="Times New Roman" w:cs="Times New Roman"/>
          <w:sz w:val="24"/>
          <w:szCs w:val="24"/>
          <w:lang w:eastAsia="ru-RU"/>
        </w:rPr>
        <w:t xml:space="preserve"> молоко, </w:t>
      </w:r>
      <w:proofErr w:type="gramStart"/>
      <w:r w:rsidR="00BE5964" w:rsidRPr="005E599B">
        <w:rPr>
          <w:rFonts w:ascii="Times New Roman" w:hAnsi="Times New Roman" w:cs="Times New Roman"/>
          <w:sz w:val="24"/>
          <w:szCs w:val="24"/>
          <w:lang w:eastAsia="ru-RU"/>
        </w:rPr>
        <w:t>зубная</w:t>
      </w:r>
      <w:proofErr w:type="gramEnd"/>
      <w:r w:rsidR="00BE5964" w:rsidRPr="005E599B">
        <w:rPr>
          <w:rFonts w:ascii="Times New Roman" w:hAnsi="Times New Roman" w:cs="Times New Roman"/>
          <w:sz w:val="24"/>
          <w:szCs w:val="24"/>
          <w:lang w:eastAsia="ru-RU"/>
        </w:rPr>
        <w:t xml:space="preserve"> </w:t>
      </w:r>
      <w:proofErr w:type="spellStart"/>
      <w:r w:rsidR="00BE5964" w:rsidRPr="005E599B">
        <w:rPr>
          <w:rFonts w:ascii="Times New Roman" w:hAnsi="Times New Roman" w:cs="Times New Roman"/>
          <w:sz w:val="24"/>
          <w:szCs w:val="24"/>
          <w:lang w:eastAsia="ru-RU"/>
        </w:rPr>
        <w:t>щ</w:t>
      </w:r>
      <w:proofErr w:type="spellEnd"/>
      <w:r w:rsidR="00BE5964" w:rsidRPr="005E599B">
        <w:rPr>
          <w:rFonts w:ascii="Times New Roman" w:hAnsi="Times New Roman" w:cs="Times New Roman"/>
          <w:sz w:val="24"/>
          <w:szCs w:val="24"/>
          <w:lang w:eastAsia="ru-RU"/>
        </w:rPr>
        <w:t>..</w:t>
      </w:r>
      <w:proofErr w:type="spellStart"/>
      <w:r w:rsidR="00BE5964" w:rsidRPr="005E599B">
        <w:rPr>
          <w:rFonts w:ascii="Times New Roman" w:hAnsi="Times New Roman" w:cs="Times New Roman"/>
          <w:sz w:val="24"/>
          <w:szCs w:val="24"/>
          <w:lang w:eastAsia="ru-RU"/>
        </w:rPr>
        <w:t>тка</w:t>
      </w:r>
      <w:proofErr w:type="spellEnd"/>
      <w:r w:rsidR="00BE5964" w:rsidRPr="005E599B">
        <w:rPr>
          <w:rFonts w:ascii="Times New Roman" w:hAnsi="Times New Roman" w:cs="Times New Roman"/>
          <w:sz w:val="24"/>
          <w:szCs w:val="24"/>
          <w:lang w:eastAsia="ru-RU"/>
        </w:rPr>
        <w:t xml:space="preserve">, </w:t>
      </w:r>
      <w:proofErr w:type="spellStart"/>
      <w:r w:rsidR="00BE5964" w:rsidRPr="005E599B">
        <w:rPr>
          <w:rFonts w:ascii="Times New Roman" w:hAnsi="Times New Roman" w:cs="Times New Roman"/>
          <w:sz w:val="24"/>
          <w:szCs w:val="24"/>
          <w:lang w:eastAsia="ru-RU"/>
        </w:rPr>
        <w:t>расч</w:t>
      </w:r>
      <w:proofErr w:type="spellEnd"/>
      <w:r w:rsidR="00BE5964" w:rsidRPr="005E599B">
        <w:rPr>
          <w:rFonts w:ascii="Times New Roman" w:hAnsi="Times New Roman" w:cs="Times New Roman"/>
          <w:sz w:val="24"/>
          <w:szCs w:val="24"/>
          <w:lang w:eastAsia="ru-RU"/>
        </w:rPr>
        <w:t>..</w:t>
      </w:r>
      <w:proofErr w:type="spellStart"/>
      <w:r w:rsidR="00BE5964" w:rsidRPr="005E599B">
        <w:rPr>
          <w:rFonts w:ascii="Times New Roman" w:hAnsi="Times New Roman" w:cs="Times New Roman"/>
          <w:sz w:val="24"/>
          <w:szCs w:val="24"/>
          <w:lang w:eastAsia="ru-RU"/>
        </w:rPr>
        <w:t>ска</w:t>
      </w:r>
      <w:proofErr w:type="spellEnd"/>
      <w:r w:rsidR="00BE5964" w:rsidRPr="005E599B">
        <w:rPr>
          <w:rFonts w:ascii="Times New Roman" w:hAnsi="Times New Roman" w:cs="Times New Roman"/>
          <w:sz w:val="24"/>
          <w:szCs w:val="24"/>
          <w:lang w:eastAsia="ru-RU"/>
        </w:rPr>
        <w:t xml:space="preserve"> и т.д. В написании некоторых слов он засомневался, поможем Саше. Соответственно, дети и тему урока сформулируют «Буквы о/ё после шипящих в </w:t>
      </w:r>
      <w:proofErr w:type="gramStart"/>
      <w:r w:rsidR="00BE5964" w:rsidRPr="005E599B">
        <w:rPr>
          <w:rFonts w:ascii="Times New Roman" w:hAnsi="Times New Roman" w:cs="Times New Roman"/>
          <w:sz w:val="24"/>
          <w:szCs w:val="24"/>
          <w:lang w:eastAsia="ru-RU"/>
        </w:rPr>
        <w:t>корне слова</w:t>
      </w:r>
      <w:proofErr w:type="gramEnd"/>
      <w:r w:rsidR="00BE5964" w:rsidRPr="005E599B">
        <w:rPr>
          <w:rFonts w:ascii="Times New Roman" w:hAnsi="Times New Roman" w:cs="Times New Roman"/>
          <w:sz w:val="24"/>
          <w:szCs w:val="24"/>
          <w:lang w:eastAsia="ru-RU"/>
        </w:rPr>
        <w:t>», и цель урока определят, и задачи поставят. Далее учитель управляет проблемно-поисковой или исследовательской деятельностью учащихся.</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Приём «Перепутанные логические цепочки».</w:t>
      </w:r>
      <w:r w:rsidRPr="005E599B">
        <w:rPr>
          <w:rFonts w:ascii="Times New Roman" w:hAnsi="Times New Roman" w:cs="Times New Roman"/>
          <w:sz w:val="24"/>
          <w:szCs w:val="24"/>
          <w:lang w:eastAsia="ru-RU"/>
        </w:rPr>
        <w:br/>
        <w:t>Я бы хотела начать урок с известных вам строк, но они рассыпались. Кто поможет мне?</w:t>
      </w:r>
      <w:r w:rsidRPr="005E599B">
        <w:rPr>
          <w:rFonts w:ascii="Times New Roman" w:hAnsi="Times New Roman" w:cs="Times New Roman"/>
          <w:sz w:val="24"/>
          <w:szCs w:val="24"/>
          <w:lang w:eastAsia="ru-RU"/>
        </w:rPr>
        <w:br/>
      </w:r>
      <w:r w:rsidRPr="005E599B">
        <w:rPr>
          <w:rFonts w:ascii="Times New Roman" w:hAnsi="Times New Roman" w:cs="Times New Roman"/>
          <w:sz w:val="24"/>
          <w:szCs w:val="24"/>
          <w:lang w:eastAsia="ru-RU"/>
        </w:rPr>
        <w:lastRenderedPageBreak/>
        <w:t>«начинается» «С» «успех!» « удачи» « малой» </w:t>
      </w:r>
      <w:r w:rsidRPr="005E599B">
        <w:rPr>
          <w:rFonts w:ascii="Times New Roman" w:hAnsi="Times New Roman" w:cs="Times New Roman"/>
          <w:sz w:val="24"/>
          <w:szCs w:val="24"/>
          <w:lang w:eastAsia="ru-RU"/>
        </w:rPr>
        <w:br/>
        <w:t>«С малой удачи начинается успех!»</w:t>
      </w:r>
      <w:r w:rsidRPr="005E599B">
        <w:rPr>
          <w:rFonts w:ascii="Times New Roman" w:hAnsi="Times New Roman" w:cs="Times New Roman"/>
          <w:sz w:val="24"/>
          <w:szCs w:val="24"/>
          <w:lang w:eastAsia="ru-RU"/>
        </w:rPr>
        <w:br/>
        <w:t>- Как вы понимаете эти слова?</w:t>
      </w:r>
      <w:r w:rsidRPr="005E599B">
        <w:rPr>
          <w:rFonts w:ascii="Times New Roman" w:hAnsi="Times New Roman" w:cs="Times New Roman"/>
          <w:sz w:val="24"/>
          <w:szCs w:val="24"/>
          <w:lang w:eastAsia="ru-RU"/>
        </w:rPr>
        <w:br/>
        <w:t>- Я вам желаю, чтобы вам сегодня сопутствовала удача, которая поможет нашему уроку быть успешным!</w:t>
      </w:r>
      <w:r w:rsidRPr="005E599B">
        <w:rPr>
          <w:rFonts w:ascii="Times New Roman" w:hAnsi="Times New Roman" w:cs="Times New Roman"/>
          <w:sz w:val="24"/>
          <w:szCs w:val="24"/>
          <w:lang w:eastAsia="ru-RU"/>
        </w:rPr>
        <w:br/>
      </w:r>
      <w:r w:rsidRPr="005E599B">
        <w:rPr>
          <w:rFonts w:ascii="Times New Roman" w:hAnsi="Times New Roman" w:cs="Times New Roman"/>
          <w:b/>
          <w:bCs/>
          <w:sz w:val="24"/>
          <w:szCs w:val="24"/>
          <w:lang w:eastAsia="ru-RU"/>
        </w:rPr>
        <w:t>Интеллектуальная разминка</w:t>
      </w:r>
      <w:r w:rsidRPr="005E599B">
        <w:rPr>
          <w:rFonts w:ascii="Times New Roman" w:hAnsi="Times New Roman" w:cs="Times New Roman"/>
          <w:sz w:val="24"/>
          <w:szCs w:val="24"/>
          <w:lang w:eastAsia="ru-RU"/>
        </w:rPr>
        <w:t xml:space="preserve">– </w:t>
      </w:r>
      <w:proofErr w:type="gramStart"/>
      <w:r w:rsidRPr="005E599B">
        <w:rPr>
          <w:rFonts w:ascii="Times New Roman" w:hAnsi="Times New Roman" w:cs="Times New Roman"/>
          <w:sz w:val="24"/>
          <w:szCs w:val="24"/>
          <w:lang w:eastAsia="ru-RU"/>
        </w:rPr>
        <w:t>дв</w:t>
      </w:r>
      <w:proofErr w:type="gramEnd"/>
      <w:r w:rsidRPr="005E599B">
        <w:rPr>
          <w:rFonts w:ascii="Times New Roman" w:hAnsi="Times New Roman" w:cs="Times New Roman"/>
          <w:sz w:val="24"/>
          <w:szCs w:val="24"/>
          <w:lang w:eastAsia="ru-RU"/>
        </w:rPr>
        <w:t>а, три не слишком сложных вопроса на размышление.</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Разминку можно проводить по-разному:</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Что лишнее?</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Обобщить – что это?</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 Какое слово скрывается и так далее.</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Таблички с понятиями и терминами вывешиваются на доске и ребятам задаются вопросы.</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Интеллектуальная разминка не только настраивает учащихся на учебную деятельность, но и развивает мышление, внимание, умение анализировать, обобщать, выделять главное.</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2. Этап актуализации и пробного учебного действия. (5-8 мин)</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На данном этапе организуется подготовка к самостоятельному выполнению пробного учебного действия, его осуществление и фиксация индивидуального затруднения.</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color w:val="252525"/>
          <w:sz w:val="24"/>
          <w:szCs w:val="24"/>
          <w:shd w:val="clear" w:color="auto" w:fill="FFFFFF"/>
          <w:lang w:eastAsia="ru-RU"/>
        </w:rPr>
        <w:t>Прием «</w:t>
      </w:r>
      <w:proofErr w:type="spellStart"/>
      <w:r w:rsidRPr="005E599B">
        <w:rPr>
          <w:rFonts w:ascii="Times New Roman" w:hAnsi="Times New Roman" w:cs="Times New Roman"/>
          <w:color w:val="252525"/>
          <w:sz w:val="24"/>
          <w:szCs w:val="24"/>
          <w:shd w:val="clear" w:color="auto" w:fill="FFFFFF"/>
          <w:lang w:eastAsia="ru-RU"/>
        </w:rPr>
        <w:t>Сорбонки</w:t>
      </w:r>
      <w:proofErr w:type="spellEnd"/>
      <w:r w:rsidRPr="005E599B">
        <w:rPr>
          <w:rFonts w:ascii="Times New Roman" w:hAnsi="Times New Roman" w:cs="Times New Roman"/>
          <w:color w:val="252525"/>
          <w:sz w:val="24"/>
          <w:szCs w:val="24"/>
          <w:shd w:val="clear" w:color="auto" w:fill="FFFFFF"/>
          <w:lang w:eastAsia="ru-RU"/>
        </w:rPr>
        <w:t xml:space="preserve">» - карточки небольшого размера, предназначенные для активной тренировки памяти. Концентрируя внимание только на тех элементах, которые еще не усвоены, ученики прочно и надолго усваивают и запоминают теоретические понятия; экономится время урока на проверку ранее изученного; происходит </w:t>
      </w:r>
      <w:proofErr w:type="gramStart"/>
      <w:r w:rsidRPr="005E599B">
        <w:rPr>
          <w:rFonts w:ascii="Times New Roman" w:hAnsi="Times New Roman" w:cs="Times New Roman"/>
          <w:color w:val="252525"/>
          <w:sz w:val="24"/>
          <w:szCs w:val="24"/>
          <w:shd w:val="clear" w:color="auto" w:fill="FFFFFF"/>
          <w:lang w:eastAsia="ru-RU"/>
        </w:rPr>
        <w:t>охват</w:t>
      </w:r>
      <w:proofErr w:type="gramEnd"/>
      <w:r w:rsidRPr="005E599B">
        <w:rPr>
          <w:rFonts w:ascii="Times New Roman" w:hAnsi="Times New Roman" w:cs="Times New Roman"/>
          <w:color w:val="252525"/>
          <w:sz w:val="24"/>
          <w:szCs w:val="24"/>
          <w:shd w:val="clear" w:color="auto" w:fill="FFFFFF"/>
          <w:lang w:eastAsia="ru-RU"/>
        </w:rPr>
        <w:t xml:space="preserve"> работой всех учеников класса; работая индивидуально, в парах и группах ребята учатся давать оценку себе и своим товарищам; используя индивидуальный подход, можно корректно указать ученику на пробелы в его знаниях.</w:t>
      </w:r>
    </w:p>
    <w:p w:rsidR="00A73B1F" w:rsidRDefault="00BE5964" w:rsidP="00A73B1F">
      <w:pPr>
        <w:pStyle w:val="a3"/>
        <w:jc w:val="both"/>
        <w:rPr>
          <w:rFonts w:ascii="Times New Roman" w:hAnsi="Times New Roman" w:cs="Times New Roman"/>
          <w:b/>
          <w:bCs/>
          <w:sz w:val="24"/>
          <w:szCs w:val="24"/>
          <w:lang w:eastAsia="ru-RU"/>
        </w:rPr>
      </w:pPr>
      <w:r w:rsidRPr="005E599B">
        <w:rPr>
          <w:rFonts w:ascii="Times New Roman" w:hAnsi="Times New Roman" w:cs="Times New Roman"/>
          <w:b/>
          <w:bCs/>
          <w:sz w:val="24"/>
          <w:szCs w:val="24"/>
          <w:lang w:eastAsia="ru-RU"/>
        </w:rPr>
        <w:t>По выделенным словам расскажите, что вы знаете о «Фонетике». </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Суффикс, словосочетание, </w:t>
      </w:r>
      <w:r w:rsidRPr="005E599B">
        <w:rPr>
          <w:rFonts w:ascii="Times New Roman" w:hAnsi="Times New Roman" w:cs="Times New Roman"/>
          <w:sz w:val="24"/>
          <w:szCs w:val="24"/>
          <w:u w:val="single"/>
          <w:lang w:eastAsia="ru-RU"/>
        </w:rPr>
        <w:t>согласные,</w:t>
      </w:r>
      <w:r w:rsidRPr="005E599B">
        <w:rPr>
          <w:rFonts w:ascii="Times New Roman" w:hAnsi="Times New Roman" w:cs="Times New Roman"/>
          <w:sz w:val="24"/>
          <w:szCs w:val="24"/>
          <w:lang w:eastAsia="ru-RU"/>
        </w:rPr>
        <w:t> панно, предложение, синтаксис, </w:t>
      </w:r>
      <w:r w:rsidRPr="005E599B">
        <w:rPr>
          <w:rFonts w:ascii="Times New Roman" w:hAnsi="Times New Roman" w:cs="Times New Roman"/>
          <w:sz w:val="24"/>
          <w:szCs w:val="24"/>
          <w:u w:val="single"/>
          <w:lang w:eastAsia="ru-RU"/>
        </w:rPr>
        <w:t>гласные,</w:t>
      </w:r>
      <w:r w:rsidRPr="005E599B">
        <w:rPr>
          <w:rFonts w:ascii="Times New Roman" w:hAnsi="Times New Roman" w:cs="Times New Roman"/>
          <w:sz w:val="24"/>
          <w:szCs w:val="24"/>
          <w:lang w:eastAsia="ru-RU"/>
        </w:rPr>
        <w:t> олицетворение, </w:t>
      </w:r>
      <w:r w:rsidRPr="005E599B">
        <w:rPr>
          <w:rFonts w:ascii="Times New Roman" w:hAnsi="Times New Roman" w:cs="Times New Roman"/>
          <w:sz w:val="24"/>
          <w:szCs w:val="24"/>
          <w:u w:val="single"/>
          <w:lang w:eastAsia="ru-RU"/>
        </w:rPr>
        <w:t>транскрипция</w:t>
      </w:r>
      <w:r w:rsidRPr="005E599B">
        <w:rPr>
          <w:rFonts w:ascii="Times New Roman" w:hAnsi="Times New Roman" w:cs="Times New Roman"/>
          <w:sz w:val="24"/>
          <w:szCs w:val="24"/>
          <w:lang w:eastAsia="ru-RU"/>
        </w:rPr>
        <w:t>, </w:t>
      </w:r>
      <w:r w:rsidRPr="005E599B">
        <w:rPr>
          <w:rFonts w:ascii="Times New Roman" w:hAnsi="Times New Roman" w:cs="Times New Roman"/>
          <w:sz w:val="24"/>
          <w:szCs w:val="24"/>
          <w:u w:val="single"/>
          <w:lang w:eastAsia="ru-RU"/>
        </w:rPr>
        <w:t>ударение</w:t>
      </w:r>
      <w:r w:rsidRPr="005E599B">
        <w:rPr>
          <w:rFonts w:ascii="Times New Roman" w:hAnsi="Times New Roman" w:cs="Times New Roman"/>
          <w:sz w:val="24"/>
          <w:szCs w:val="24"/>
          <w:lang w:eastAsia="ru-RU"/>
        </w:rPr>
        <w:t>.</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color w:val="252525"/>
          <w:sz w:val="24"/>
          <w:szCs w:val="24"/>
          <w:shd w:val="clear" w:color="auto" w:fill="FFFFFF"/>
          <w:lang w:eastAsia="ru-RU"/>
        </w:rPr>
        <w:t>Приём «Согласен – Не согласен»</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Универсальный прием, способствующий актуализации знаний учащихся и активизации мыслительной деятельности. Данный прием дает возможность быстро включить детей в мыслительную деятельность и логично перейти к изучению темы урока.</w:t>
      </w:r>
      <w:r w:rsidRPr="005E599B">
        <w:rPr>
          <w:rFonts w:ascii="Times New Roman" w:hAnsi="Times New Roman" w:cs="Times New Roman"/>
          <w:sz w:val="24"/>
          <w:szCs w:val="24"/>
          <w:lang w:eastAsia="ru-RU"/>
        </w:rPr>
        <w:br/>
        <w:t xml:space="preserve">Детям предлагается выразить свое отношение к ряду утверждений по правилу: </w:t>
      </w:r>
      <w:proofErr w:type="gramStart"/>
      <w:r w:rsidRPr="005E599B">
        <w:rPr>
          <w:rFonts w:ascii="Times New Roman" w:hAnsi="Times New Roman" w:cs="Times New Roman"/>
          <w:sz w:val="24"/>
          <w:szCs w:val="24"/>
          <w:lang w:eastAsia="ru-RU"/>
        </w:rPr>
        <w:t>согласен</w:t>
      </w:r>
      <w:proofErr w:type="gramEnd"/>
      <w:r w:rsidRPr="005E599B">
        <w:rPr>
          <w:rFonts w:ascii="Times New Roman" w:hAnsi="Times New Roman" w:cs="Times New Roman"/>
          <w:sz w:val="24"/>
          <w:szCs w:val="24"/>
          <w:lang w:eastAsia="ru-RU"/>
        </w:rPr>
        <w:t xml:space="preserve"> – «+», не согласен – «-».</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Слово, имеющее одно лексическое значение, — однозначное.</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Слово, имеющее несколько лексических значений, — мно</w:t>
      </w:r>
      <w:r w:rsidRPr="005E599B">
        <w:rPr>
          <w:rFonts w:ascii="Times New Roman" w:hAnsi="Times New Roman" w:cs="Times New Roman"/>
          <w:sz w:val="24"/>
          <w:szCs w:val="24"/>
          <w:lang w:eastAsia="ru-RU"/>
        </w:rPr>
        <w:softHyphen/>
        <w:t>гозначное.</w:t>
      </w:r>
    </w:p>
    <w:p w:rsidR="00BE5964" w:rsidRPr="005E599B" w:rsidRDefault="00BE5964" w:rsidP="00A73B1F">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Слово </w:t>
      </w:r>
      <w:r w:rsidRPr="005E599B">
        <w:rPr>
          <w:rFonts w:ascii="Times New Roman" w:hAnsi="Times New Roman" w:cs="Times New Roman"/>
          <w:i/>
          <w:iCs/>
          <w:sz w:val="24"/>
          <w:szCs w:val="24"/>
          <w:lang w:eastAsia="ru-RU"/>
        </w:rPr>
        <w:t>сходство </w:t>
      </w:r>
      <w:r w:rsidRPr="005E599B">
        <w:rPr>
          <w:rFonts w:ascii="Times New Roman" w:hAnsi="Times New Roman" w:cs="Times New Roman"/>
          <w:sz w:val="24"/>
          <w:szCs w:val="24"/>
          <w:lang w:eastAsia="ru-RU"/>
        </w:rPr>
        <w:t>по отношению к слову </w:t>
      </w:r>
      <w:r w:rsidRPr="005E599B">
        <w:rPr>
          <w:rFonts w:ascii="Times New Roman" w:hAnsi="Times New Roman" w:cs="Times New Roman"/>
          <w:i/>
          <w:iCs/>
          <w:sz w:val="24"/>
          <w:szCs w:val="24"/>
          <w:lang w:eastAsia="ru-RU"/>
        </w:rPr>
        <w:t>различие </w:t>
      </w:r>
      <w:r w:rsidRPr="005E599B">
        <w:rPr>
          <w:rFonts w:ascii="Times New Roman" w:hAnsi="Times New Roman" w:cs="Times New Roman"/>
          <w:sz w:val="24"/>
          <w:szCs w:val="24"/>
          <w:lang w:eastAsia="ru-RU"/>
        </w:rPr>
        <w:t>— антоним.</w:t>
      </w:r>
    </w:p>
    <w:p w:rsidR="00BE5964" w:rsidRPr="005E599B" w:rsidRDefault="00BE5964" w:rsidP="00A73B1F">
      <w:pPr>
        <w:pStyle w:val="a3"/>
        <w:rPr>
          <w:rFonts w:ascii="Times New Roman" w:hAnsi="Times New Roman" w:cs="Times New Roman"/>
          <w:sz w:val="24"/>
          <w:szCs w:val="24"/>
          <w:lang w:eastAsia="ru-RU"/>
        </w:rPr>
      </w:pP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color w:val="252525"/>
          <w:sz w:val="24"/>
          <w:szCs w:val="24"/>
          <w:shd w:val="clear" w:color="auto" w:fill="FFFFFF"/>
          <w:lang w:eastAsia="ru-RU"/>
        </w:rPr>
        <w:t>Приём “Корзина идей, понятий, имен”</w:t>
      </w:r>
    </w:p>
    <w:p w:rsidR="00CE6489" w:rsidRDefault="00BE5964" w:rsidP="00CE6489">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Это приём организации индивидуальной и групповой работы </w:t>
      </w:r>
      <w:proofErr w:type="gramStart"/>
      <w:r w:rsidR="00CE6489">
        <w:rPr>
          <w:rFonts w:ascii="Times New Roman" w:hAnsi="Times New Roman" w:cs="Times New Roman"/>
          <w:sz w:val="24"/>
          <w:szCs w:val="24"/>
          <w:lang w:eastAsia="ru-RU"/>
        </w:rPr>
        <w:t>об</w:t>
      </w:r>
      <w:r w:rsidRPr="005E599B">
        <w:rPr>
          <w:rFonts w:ascii="Times New Roman" w:hAnsi="Times New Roman" w:cs="Times New Roman"/>
          <w:sz w:val="24"/>
          <w:szCs w:val="24"/>
          <w:lang w:eastAsia="ru-RU"/>
        </w:rPr>
        <w:t>уча</w:t>
      </w:r>
      <w:r w:rsidR="00CE6489">
        <w:rPr>
          <w:rFonts w:ascii="Times New Roman" w:hAnsi="Times New Roman" w:cs="Times New Roman"/>
          <w:sz w:val="24"/>
          <w:szCs w:val="24"/>
          <w:lang w:eastAsia="ru-RU"/>
        </w:rPr>
        <w:t>ю</w:t>
      </w:r>
      <w:r w:rsidRPr="005E599B">
        <w:rPr>
          <w:rFonts w:ascii="Times New Roman" w:hAnsi="Times New Roman" w:cs="Times New Roman"/>
          <w:sz w:val="24"/>
          <w:szCs w:val="24"/>
          <w:lang w:eastAsia="ru-RU"/>
        </w:rPr>
        <w:t>щихся</w:t>
      </w:r>
      <w:proofErr w:type="gramEnd"/>
      <w:r w:rsidRPr="005E599B">
        <w:rPr>
          <w:rFonts w:ascii="Times New Roman" w:hAnsi="Times New Roman" w:cs="Times New Roman"/>
          <w:sz w:val="24"/>
          <w:szCs w:val="24"/>
          <w:lang w:eastAsia="ru-RU"/>
        </w:rPr>
        <w:t>, позволяющий выяснить все, что знают ученики по обсуждаемой теме урока.</w:t>
      </w:r>
      <w:r w:rsidRPr="005E599B">
        <w:rPr>
          <w:rFonts w:ascii="Times New Roman" w:hAnsi="Times New Roman" w:cs="Times New Roman"/>
          <w:b/>
          <w:bCs/>
          <w:sz w:val="24"/>
          <w:szCs w:val="24"/>
          <w:lang w:eastAsia="ru-RU"/>
        </w:rPr>
        <w:t> </w:t>
      </w:r>
      <w:r w:rsidRPr="005E599B">
        <w:rPr>
          <w:rFonts w:ascii="Times New Roman" w:hAnsi="Times New Roman" w:cs="Times New Roman"/>
          <w:sz w:val="24"/>
          <w:szCs w:val="24"/>
          <w:lang w:eastAsia="ru-RU"/>
        </w:rPr>
        <w:t>На доске можно нарисовать корзину, в которой условно будет собрано все то, что все ученики знают об изучаемой теме. Сначала каждый ученик вспоминает и записывает в тетради все, что знает по предложенному вопросу (строго индивидуальная работа, продолжительность 2 - 3 минуты). Затем происходит обмен информацией в парах. Ученики делятся друг с другом известным знанием (групповая работа). Время на обсуждение не более 1-2 минут. Это обсуждение должно быть организованным, например, ученики должны выяснить, в чем совпали имеющиеся представления, по поводу чего возникли разногласия.</w:t>
      </w:r>
      <w:r w:rsidRPr="005E599B">
        <w:rPr>
          <w:rFonts w:ascii="Times New Roman" w:hAnsi="Times New Roman" w:cs="Times New Roman"/>
          <w:b/>
          <w:bCs/>
          <w:sz w:val="24"/>
          <w:szCs w:val="24"/>
          <w:lang w:eastAsia="ru-RU"/>
        </w:rPr>
        <w:t> </w:t>
      </w:r>
      <w:r w:rsidRPr="005E599B">
        <w:rPr>
          <w:rFonts w:ascii="Times New Roman" w:hAnsi="Times New Roman" w:cs="Times New Roman"/>
          <w:sz w:val="24"/>
          <w:szCs w:val="24"/>
          <w:lang w:eastAsia="ru-RU"/>
        </w:rPr>
        <w:t>Далее каждый ученик называет какое-то одно сведение или факт, при этом ранее сказанное нельзя повторять! Все сведения кратко, в виде тезисов, записываются учителем в «корзинке» (без комментариев). В корзину можно «сбрасывать» все понятия, имеющие отношение к теме урока, в ней условно будет собрано все то, что все ученики вместе знают об изучаемой теме.</w:t>
      </w:r>
    </w:p>
    <w:p w:rsidR="00BE5964" w:rsidRPr="005E599B" w:rsidRDefault="00BE5964" w:rsidP="00CE6489">
      <w:pPr>
        <w:pStyle w:val="a3"/>
        <w:jc w:val="both"/>
        <w:rPr>
          <w:rFonts w:ascii="Times New Roman" w:hAnsi="Times New Roman" w:cs="Times New Roman"/>
          <w:sz w:val="24"/>
          <w:szCs w:val="24"/>
          <w:lang w:eastAsia="ru-RU"/>
        </w:rPr>
      </w:pPr>
      <w:r w:rsidRPr="005E599B">
        <w:rPr>
          <w:rFonts w:ascii="Times New Roman" w:hAnsi="Times New Roman" w:cs="Times New Roman"/>
          <w:noProof/>
          <w:sz w:val="24"/>
          <w:szCs w:val="24"/>
          <w:lang w:eastAsia="ru-RU"/>
        </w:rPr>
        <w:drawing>
          <wp:anchor distT="0" distB="0" distL="0" distR="0" simplePos="0" relativeHeight="251657216" behindDoc="0" locked="0" layoutInCell="1" allowOverlap="0">
            <wp:simplePos x="0" y="0"/>
            <wp:positionH relativeFrom="column">
              <wp:align>left</wp:align>
            </wp:positionH>
            <wp:positionV relativeFrom="line">
              <wp:posOffset>0</wp:posOffset>
            </wp:positionV>
            <wp:extent cx="9525" cy="38100"/>
            <wp:effectExtent l="19050" t="0" r="9525" b="0"/>
            <wp:wrapSquare wrapText="bothSides"/>
            <wp:docPr id="2" name="Рисунок 2" descr="https://fhd.multiurok.ru/1/a/6/1a62c99e482e7a2da0155c3a744a8ef05680acef/sovriemiennyi-urok-russkogho-iazyka-s-uchiotom-tr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hd.multiurok.ru/1/a/6/1a62c99e482e7a2da0155c3a744a8ef05680acef/sovriemiennyi-urok-russkogho-iazyka-s-uchiotom-tri_1.png"/>
                    <pic:cNvPicPr>
                      <a:picLocks noChangeAspect="1" noChangeArrowheads="1"/>
                    </pic:cNvPicPr>
                  </pic:nvPicPr>
                  <pic:blipFill>
                    <a:blip r:embed="rId5"/>
                    <a:srcRect/>
                    <a:stretch>
                      <a:fillRect/>
                    </a:stretch>
                  </pic:blipFill>
                  <pic:spPr bwMode="auto">
                    <a:xfrm>
                      <a:off x="0" y="0"/>
                      <a:ext cx="9525" cy="38100"/>
                    </a:xfrm>
                    <a:prstGeom prst="rect">
                      <a:avLst/>
                    </a:prstGeom>
                    <a:noFill/>
                    <a:ln w="9525">
                      <a:noFill/>
                      <a:miter lim="800000"/>
                      <a:headEnd/>
                      <a:tailEnd/>
                    </a:ln>
                  </pic:spPr>
                </pic:pic>
              </a:graphicData>
            </a:graphic>
          </wp:anchor>
        </w:drawing>
      </w:r>
      <w:r w:rsidRPr="005E599B">
        <w:rPr>
          <w:rFonts w:ascii="Times New Roman" w:hAnsi="Times New Roman" w:cs="Times New Roman"/>
          <w:noProof/>
          <w:sz w:val="24"/>
          <w:szCs w:val="24"/>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80975" cy="9525"/>
            <wp:effectExtent l="19050" t="0" r="0" b="0"/>
            <wp:wrapSquare wrapText="bothSides"/>
            <wp:docPr id="3" name="Рисунок 3" descr="https://fhd.multiurok.ru/1/a/6/1a62c99e482e7a2da0155c3a744a8ef05680acef/sovriemiennyi-urok-russkogho-iazyka-s-uchiotom-tri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hd.multiurok.ru/1/a/6/1a62c99e482e7a2da0155c3a744a8ef05680acef/sovriemiennyi-urok-russkogho-iazyka-s-uchiotom-tri_2.png"/>
                    <pic:cNvPicPr>
                      <a:picLocks noChangeAspect="1" noChangeArrowheads="1"/>
                    </pic:cNvPicPr>
                  </pic:nvPicPr>
                  <pic:blipFill>
                    <a:blip r:embed="rId6"/>
                    <a:srcRect/>
                    <a:stretch>
                      <a:fillRect/>
                    </a:stretch>
                  </pic:blipFill>
                  <pic:spPr bwMode="auto">
                    <a:xfrm>
                      <a:off x="0" y="0"/>
                      <a:ext cx="180975" cy="9525"/>
                    </a:xfrm>
                    <a:prstGeom prst="rect">
                      <a:avLst/>
                    </a:prstGeom>
                    <a:noFill/>
                    <a:ln w="9525">
                      <a:noFill/>
                      <a:miter lim="800000"/>
                      <a:headEnd/>
                      <a:tailEnd/>
                    </a:ln>
                  </pic:spPr>
                </pic:pic>
              </a:graphicData>
            </a:graphic>
          </wp:anchor>
        </w:drawing>
      </w:r>
      <w:r w:rsidRPr="005E599B">
        <w:rPr>
          <w:rFonts w:ascii="Times New Roman" w:hAnsi="Times New Roman" w:cs="Times New Roman"/>
          <w:sz w:val="24"/>
          <w:szCs w:val="24"/>
          <w:lang w:eastAsia="ru-RU"/>
        </w:rPr>
        <w:t>Предложим ребятам поместить в корзину только слова с приставкой пр</w:t>
      </w:r>
      <w:proofErr w:type="gramStart"/>
      <w:r w:rsidRPr="005E599B">
        <w:rPr>
          <w:rFonts w:ascii="Times New Roman" w:hAnsi="Times New Roman" w:cs="Times New Roman"/>
          <w:sz w:val="24"/>
          <w:szCs w:val="24"/>
          <w:lang w:eastAsia="ru-RU"/>
        </w:rPr>
        <w:t>и-</w:t>
      </w:r>
      <w:proofErr w:type="gramEnd"/>
      <w:r w:rsidRPr="005E599B">
        <w:rPr>
          <w:rFonts w:ascii="Times New Roman" w:hAnsi="Times New Roman" w:cs="Times New Roman"/>
          <w:sz w:val="24"/>
          <w:szCs w:val="24"/>
          <w:lang w:eastAsia="ru-RU"/>
        </w:rPr>
        <w:t xml:space="preserve"> со значением «неполное действие». Таким образом, повышается внимание, они более сосредоточены: важно правильно вставить буквы и определить значение приставки.</w:t>
      </w:r>
    </w:p>
    <w:p w:rsidR="00BE5964" w:rsidRPr="005E599B" w:rsidRDefault="00BE5964" w:rsidP="00CE6489">
      <w:pPr>
        <w:pStyle w:val="a3"/>
        <w:rPr>
          <w:rFonts w:ascii="Times New Roman" w:hAnsi="Times New Roman" w:cs="Times New Roman"/>
          <w:sz w:val="24"/>
          <w:szCs w:val="24"/>
          <w:lang w:eastAsia="ru-RU"/>
        </w:rPr>
      </w:pPr>
      <w:proofErr w:type="gramStart"/>
      <w:r w:rsidRPr="005E599B">
        <w:rPr>
          <w:rFonts w:ascii="Times New Roman" w:hAnsi="Times New Roman" w:cs="Times New Roman"/>
          <w:sz w:val="24"/>
          <w:szCs w:val="24"/>
          <w:lang w:eastAsia="ru-RU"/>
        </w:rPr>
        <w:t>пр</w:t>
      </w:r>
      <w:proofErr w:type="gramEnd"/>
      <w:r w:rsidRPr="005E599B">
        <w:rPr>
          <w:rFonts w:ascii="Times New Roman" w:hAnsi="Times New Roman" w:cs="Times New Roman"/>
          <w:sz w:val="24"/>
          <w:szCs w:val="24"/>
          <w:lang w:eastAsia="ru-RU"/>
        </w:rPr>
        <w:t>…опасный, пр…скучный, пр…бивать, пр…</w:t>
      </w:r>
      <w:proofErr w:type="spellStart"/>
      <w:r w:rsidRPr="005E599B">
        <w:rPr>
          <w:rFonts w:ascii="Times New Roman" w:hAnsi="Times New Roman" w:cs="Times New Roman"/>
          <w:sz w:val="24"/>
          <w:szCs w:val="24"/>
          <w:lang w:eastAsia="ru-RU"/>
        </w:rPr>
        <w:t>ближаться</w:t>
      </w:r>
      <w:proofErr w:type="spellEnd"/>
      <w:r w:rsidRPr="005E599B">
        <w:rPr>
          <w:rFonts w:ascii="Times New Roman" w:hAnsi="Times New Roman" w:cs="Times New Roman"/>
          <w:sz w:val="24"/>
          <w:szCs w:val="24"/>
          <w:lang w:eastAsia="ru-RU"/>
        </w:rPr>
        <w:t>, пр…байкальский, пр…</w:t>
      </w:r>
      <w:proofErr w:type="spellStart"/>
      <w:r w:rsidRPr="005E599B">
        <w:rPr>
          <w:rFonts w:ascii="Times New Roman" w:hAnsi="Times New Roman" w:cs="Times New Roman"/>
          <w:sz w:val="24"/>
          <w:szCs w:val="24"/>
          <w:lang w:eastAsia="ru-RU"/>
        </w:rPr>
        <w:t>бежище</w:t>
      </w:r>
      <w:proofErr w:type="spellEnd"/>
      <w:r w:rsidRPr="005E599B">
        <w:rPr>
          <w:rFonts w:ascii="Times New Roman" w:hAnsi="Times New Roman" w:cs="Times New Roman"/>
          <w:sz w:val="24"/>
          <w:szCs w:val="24"/>
          <w:lang w:eastAsia="ru-RU"/>
        </w:rPr>
        <w:t>, пр…</w:t>
      </w:r>
      <w:proofErr w:type="spellStart"/>
      <w:r w:rsidRPr="005E599B">
        <w:rPr>
          <w:rFonts w:ascii="Times New Roman" w:hAnsi="Times New Roman" w:cs="Times New Roman"/>
          <w:sz w:val="24"/>
          <w:szCs w:val="24"/>
          <w:lang w:eastAsia="ru-RU"/>
        </w:rPr>
        <w:t>бавлять</w:t>
      </w:r>
      <w:proofErr w:type="spellEnd"/>
      <w:r w:rsidRPr="005E599B">
        <w:rPr>
          <w:rFonts w:ascii="Times New Roman" w:hAnsi="Times New Roman" w:cs="Times New Roman"/>
          <w:sz w:val="24"/>
          <w:szCs w:val="24"/>
          <w:lang w:eastAsia="ru-RU"/>
        </w:rPr>
        <w:t>, пр…</w:t>
      </w:r>
      <w:proofErr w:type="spellStart"/>
      <w:r w:rsidRPr="005E599B">
        <w:rPr>
          <w:rFonts w:ascii="Times New Roman" w:hAnsi="Times New Roman" w:cs="Times New Roman"/>
          <w:sz w:val="24"/>
          <w:szCs w:val="24"/>
          <w:lang w:eastAsia="ru-RU"/>
        </w:rPr>
        <w:t>брежный</w:t>
      </w:r>
      <w:proofErr w:type="spellEnd"/>
      <w:r w:rsidRPr="005E599B">
        <w:rPr>
          <w:rFonts w:ascii="Times New Roman" w:hAnsi="Times New Roman" w:cs="Times New Roman"/>
          <w:sz w:val="24"/>
          <w:szCs w:val="24"/>
          <w:lang w:eastAsia="ru-RU"/>
        </w:rPr>
        <w:t>, пр…</w:t>
      </w:r>
      <w:proofErr w:type="spellStart"/>
      <w:r w:rsidRPr="005E599B">
        <w:rPr>
          <w:rFonts w:ascii="Times New Roman" w:hAnsi="Times New Roman" w:cs="Times New Roman"/>
          <w:sz w:val="24"/>
          <w:szCs w:val="24"/>
          <w:lang w:eastAsia="ru-RU"/>
        </w:rPr>
        <w:t>вивать</w:t>
      </w:r>
      <w:proofErr w:type="spellEnd"/>
      <w:r w:rsidRPr="005E599B">
        <w:rPr>
          <w:rFonts w:ascii="Times New Roman" w:hAnsi="Times New Roman" w:cs="Times New Roman"/>
          <w:sz w:val="24"/>
          <w:szCs w:val="24"/>
          <w:lang w:eastAsia="ru-RU"/>
        </w:rPr>
        <w:t>, пр…валиться, пр…вести, пр…вертеть, пр…вязать, пр…вокзальный, пр…тормозить, пр…</w:t>
      </w:r>
      <w:proofErr w:type="spellStart"/>
      <w:r w:rsidRPr="005E599B">
        <w:rPr>
          <w:rFonts w:ascii="Times New Roman" w:hAnsi="Times New Roman" w:cs="Times New Roman"/>
          <w:sz w:val="24"/>
          <w:szCs w:val="24"/>
          <w:lang w:eastAsia="ru-RU"/>
        </w:rPr>
        <w:t>гибаться</w:t>
      </w:r>
      <w:proofErr w:type="spellEnd"/>
      <w:r w:rsidRPr="005E599B">
        <w:rPr>
          <w:rFonts w:ascii="Times New Roman" w:hAnsi="Times New Roman" w:cs="Times New Roman"/>
          <w:sz w:val="24"/>
          <w:szCs w:val="24"/>
          <w:lang w:eastAsia="ru-RU"/>
        </w:rPr>
        <w:t>, пр…двинуться,</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lastRenderedPageBreak/>
        <w:t>В «корзину» поместили несколько слов, а работу проделали большую.</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3. Этап локализации индивидуальных затруднений.</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Кратко содержание этапа можно представить так:</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1. Перестаю действовать – начинаю думать.</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2. Что я делал, какие знания применял?</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3. Где возникло затруднение? (место)</w:t>
      </w:r>
    </w:p>
    <w:p w:rsidR="00BE5964" w:rsidRPr="005E599B" w:rsidRDefault="00BE5964" w:rsidP="00CE6489">
      <w:pPr>
        <w:pStyle w:val="a3"/>
        <w:rPr>
          <w:rFonts w:ascii="Times New Roman" w:hAnsi="Times New Roman" w:cs="Times New Roman"/>
          <w:sz w:val="24"/>
          <w:szCs w:val="24"/>
          <w:lang w:eastAsia="ru-RU"/>
        </w:rPr>
      </w:pPr>
      <w:r w:rsidRPr="005E599B">
        <w:rPr>
          <w:rFonts w:ascii="Times New Roman" w:hAnsi="Times New Roman" w:cs="Times New Roman"/>
          <w:sz w:val="24"/>
          <w:szCs w:val="24"/>
          <w:lang w:eastAsia="ru-RU"/>
        </w:rPr>
        <w:t>4. Почему оно возникло? (причина)</w:t>
      </w:r>
    </w:p>
    <w:p w:rsidR="00BE5964" w:rsidRPr="005E599B" w:rsidRDefault="00BE5964" w:rsidP="00CE6489">
      <w:pPr>
        <w:pStyle w:val="a3"/>
        <w:rPr>
          <w:rFonts w:ascii="Times New Roman" w:hAnsi="Times New Roman" w:cs="Times New Roman"/>
          <w:sz w:val="24"/>
          <w:szCs w:val="24"/>
          <w:lang w:eastAsia="ru-RU"/>
        </w:rPr>
      </w:pP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 xml:space="preserve">4. Этап </w:t>
      </w:r>
      <w:proofErr w:type="spellStart"/>
      <w:r w:rsidRPr="005E599B">
        <w:rPr>
          <w:rFonts w:ascii="Times New Roman" w:hAnsi="Times New Roman" w:cs="Times New Roman"/>
          <w:b/>
          <w:bCs/>
          <w:sz w:val="24"/>
          <w:szCs w:val="24"/>
          <w:lang w:eastAsia="ru-RU"/>
        </w:rPr>
        <w:t>целеполагания</w:t>
      </w:r>
      <w:proofErr w:type="spellEnd"/>
      <w:r w:rsidRPr="005E599B">
        <w:rPr>
          <w:rFonts w:ascii="Times New Roman" w:hAnsi="Times New Roman" w:cs="Times New Roman"/>
          <w:b/>
          <w:bCs/>
          <w:sz w:val="24"/>
          <w:szCs w:val="24"/>
          <w:lang w:eastAsia="ru-RU"/>
        </w:rPr>
        <w:t xml:space="preserve"> и построения проекта коррекции выявленных затруднений.</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Целью этого этапа является</w:t>
      </w:r>
      <w:r w:rsidRPr="005E599B">
        <w:rPr>
          <w:rFonts w:ascii="Times New Roman" w:hAnsi="Times New Roman" w:cs="Times New Roman"/>
          <w:b/>
          <w:bCs/>
          <w:sz w:val="24"/>
          <w:szCs w:val="24"/>
          <w:lang w:eastAsia="ru-RU"/>
        </w:rPr>
        <w:t> - </w:t>
      </w:r>
      <w:r w:rsidRPr="005E599B">
        <w:rPr>
          <w:rFonts w:ascii="Times New Roman" w:hAnsi="Times New Roman" w:cs="Times New Roman"/>
          <w:sz w:val="24"/>
          <w:szCs w:val="24"/>
          <w:lang w:eastAsia="ru-RU"/>
        </w:rPr>
        <w:t>построение детьми проекта выхода из затруднения и формирование способности к его выполнению. Этим процессом руководит учитель. На первых порах ис</w:t>
      </w:r>
      <w:r w:rsidRPr="005E599B">
        <w:rPr>
          <w:rFonts w:ascii="Times New Roman" w:hAnsi="Times New Roman" w:cs="Times New Roman"/>
          <w:sz w:val="24"/>
          <w:szCs w:val="24"/>
          <w:lang w:eastAsia="ru-RU"/>
        </w:rPr>
        <w:softHyphen/>
        <w:t>пользуется подводящий диалог.</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 Какую же цель нам надо поставить? Тема, предложенная детьми, может и не совпадать с </w:t>
      </w:r>
      <w:proofErr w:type="gramStart"/>
      <w:r w:rsidRPr="005E599B">
        <w:rPr>
          <w:rFonts w:ascii="Times New Roman" w:hAnsi="Times New Roman" w:cs="Times New Roman"/>
          <w:sz w:val="24"/>
          <w:szCs w:val="24"/>
          <w:lang w:eastAsia="ru-RU"/>
        </w:rPr>
        <w:t>заплани</w:t>
      </w:r>
      <w:r w:rsidRPr="005E599B">
        <w:rPr>
          <w:rFonts w:ascii="Times New Roman" w:hAnsi="Times New Roman" w:cs="Times New Roman"/>
          <w:sz w:val="24"/>
          <w:szCs w:val="24"/>
          <w:lang w:eastAsia="ru-RU"/>
        </w:rPr>
        <w:softHyphen/>
        <w:t>рованной</w:t>
      </w:r>
      <w:proofErr w:type="gramEnd"/>
      <w:r w:rsidRPr="005E599B">
        <w:rPr>
          <w:rFonts w:ascii="Times New Roman" w:hAnsi="Times New Roman" w:cs="Times New Roman"/>
          <w:sz w:val="24"/>
          <w:szCs w:val="24"/>
          <w:lang w:eastAsia="ru-RU"/>
        </w:rPr>
        <w:t>. Тогда учитель, показав детям заготовленный им вариант, должен согласовать с ними формулировку темы.</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Выявив способ действий, надо построить план. Можно предложить составить вместе план действий по выходу из затруднения. Как вариант, план готов, а дети расставляют последовательность действий.</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1. Прочитать теоретический материал в учебнике</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2. Составить план прочитанного текста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3. Выписать ключевые слова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4. Заполнить слепую таблицу</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5. Обсудить с товарищами</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6. Рассказать изученный материал соседу по парте</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7. Рассказать изученный материал классу</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8. Выполнить практические задания по теме</w:t>
      </w:r>
      <w:proofErr w:type="gramStart"/>
      <w:r w:rsidRPr="005E599B">
        <w:rPr>
          <w:rFonts w:ascii="Times New Roman" w:hAnsi="Times New Roman" w:cs="Times New Roman"/>
          <w:sz w:val="24"/>
          <w:szCs w:val="24"/>
          <w:lang w:eastAsia="ru-RU"/>
        </w:rPr>
        <w:t xml:space="preserve"> Н</w:t>
      </w:r>
      <w:proofErr w:type="gramEnd"/>
      <w:r w:rsidRPr="005E599B">
        <w:rPr>
          <w:rFonts w:ascii="Times New Roman" w:hAnsi="Times New Roman" w:cs="Times New Roman"/>
          <w:sz w:val="24"/>
          <w:szCs w:val="24"/>
          <w:lang w:eastAsia="ru-RU"/>
        </w:rPr>
        <w:t>а этом этапе необходимо, чтобы учащиеся сформулировали индивидуальную </w:t>
      </w:r>
      <w:r w:rsidRPr="005E599B">
        <w:rPr>
          <w:rFonts w:ascii="Times New Roman" w:hAnsi="Times New Roman" w:cs="Times New Roman"/>
          <w:i/>
          <w:iCs/>
          <w:sz w:val="24"/>
          <w:szCs w:val="24"/>
          <w:lang w:eastAsia="ru-RU"/>
        </w:rPr>
        <w:t>цель </w:t>
      </w:r>
      <w:r w:rsidRPr="005E599B">
        <w:rPr>
          <w:rFonts w:ascii="Times New Roman" w:hAnsi="Times New Roman" w:cs="Times New Roman"/>
          <w:sz w:val="24"/>
          <w:szCs w:val="24"/>
          <w:lang w:eastAsia="ru-RU"/>
        </w:rPr>
        <w:t>своих будущих коррекционных действий т. е. перечислили какие понятия, способы действия им нужно уточнить и научиться правильно применять; выбрали </w:t>
      </w:r>
      <w:r w:rsidRPr="005E599B">
        <w:rPr>
          <w:rFonts w:ascii="Times New Roman" w:hAnsi="Times New Roman" w:cs="Times New Roman"/>
          <w:i/>
          <w:iCs/>
          <w:sz w:val="24"/>
          <w:szCs w:val="24"/>
          <w:lang w:eastAsia="ru-RU"/>
        </w:rPr>
        <w:t>способ (как?) </w:t>
      </w:r>
      <w:r w:rsidRPr="005E599B">
        <w:rPr>
          <w:rFonts w:ascii="Times New Roman" w:hAnsi="Times New Roman" w:cs="Times New Roman"/>
          <w:sz w:val="24"/>
          <w:szCs w:val="24"/>
          <w:lang w:eastAsia="ru-RU"/>
        </w:rPr>
        <w:t>и </w:t>
      </w:r>
      <w:r w:rsidRPr="005E599B">
        <w:rPr>
          <w:rFonts w:ascii="Times New Roman" w:hAnsi="Times New Roman" w:cs="Times New Roman"/>
          <w:i/>
          <w:iCs/>
          <w:sz w:val="24"/>
          <w:szCs w:val="24"/>
          <w:lang w:eastAsia="ru-RU"/>
        </w:rPr>
        <w:t>средства </w:t>
      </w:r>
      <w:r w:rsidRPr="005E599B">
        <w:rPr>
          <w:rFonts w:ascii="Times New Roman" w:hAnsi="Times New Roman" w:cs="Times New Roman"/>
          <w:sz w:val="24"/>
          <w:szCs w:val="24"/>
          <w:lang w:eastAsia="ru-RU"/>
        </w:rPr>
        <w:t>(с помощью </w:t>
      </w:r>
      <w:r w:rsidRPr="005E599B">
        <w:rPr>
          <w:rFonts w:ascii="Times New Roman" w:hAnsi="Times New Roman" w:cs="Times New Roman"/>
          <w:i/>
          <w:iCs/>
          <w:sz w:val="24"/>
          <w:szCs w:val="24"/>
          <w:lang w:eastAsia="ru-RU"/>
        </w:rPr>
        <w:t>чего?) </w:t>
      </w:r>
      <w:r w:rsidRPr="005E599B">
        <w:rPr>
          <w:rFonts w:ascii="Times New Roman" w:hAnsi="Times New Roman" w:cs="Times New Roman"/>
          <w:sz w:val="24"/>
          <w:szCs w:val="24"/>
          <w:lang w:eastAsia="ru-RU"/>
        </w:rPr>
        <w:t>коррекции, то есть установили, какие конкретно изученные понятия, алгоритмы, модели, формулы, способы записи и т.д.</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5. Этап реализации построенного проекта.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 xml:space="preserve">Основной целью этого этапа – осмысленное исправление </w:t>
      </w:r>
      <w:proofErr w:type="gramStart"/>
      <w:r w:rsidR="00CE6489">
        <w:rPr>
          <w:rFonts w:ascii="Times New Roman" w:hAnsi="Times New Roman" w:cs="Times New Roman"/>
          <w:sz w:val="24"/>
          <w:szCs w:val="24"/>
          <w:lang w:eastAsia="ru-RU"/>
        </w:rPr>
        <w:t>об</w:t>
      </w:r>
      <w:r w:rsidRPr="005E599B">
        <w:rPr>
          <w:rFonts w:ascii="Times New Roman" w:hAnsi="Times New Roman" w:cs="Times New Roman"/>
          <w:sz w:val="24"/>
          <w:szCs w:val="24"/>
          <w:lang w:eastAsia="ru-RU"/>
        </w:rPr>
        <w:t>уча</w:t>
      </w:r>
      <w:r w:rsidR="00CE6489">
        <w:rPr>
          <w:rFonts w:ascii="Times New Roman" w:hAnsi="Times New Roman" w:cs="Times New Roman"/>
          <w:sz w:val="24"/>
          <w:szCs w:val="24"/>
          <w:lang w:eastAsia="ru-RU"/>
        </w:rPr>
        <w:t>ю</w:t>
      </w:r>
      <w:r w:rsidRPr="005E599B">
        <w:rPr>
          <w:rFonts w:ascii="Times New Roman" w:hAnsi="Times New Roman" w:cs="Times New Roman"/>
          <w:sz w:val="24"/>
          <w:szCs w:val="24"/>
          <w:lang w:eastAsia="ru-RU"/>
        </w:rPr>
        <w:t>щимися</w:t>
      </w:r>
      <w:proofErr w:type="gramEnd"/>
      <w:r w:rsidRPr="005E599B">
        <w:rPr>
          <w:rFonts w:ascii="Times New Roman" w:hAnsi="Times New Roman" w:cs="Times New Roman"/>
          <w:sz w:val="24"/>
          <w:szCs w:val="24"/>
          <w:lang w:eastAsia="ru-RU"/>
        </w:rPr>
        <w:t xml:space="preserve"> своих ошибок в самостоятельной работе и формирование умения правильно применять соответствующие способы действий.</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На данном этапе ученики действуют по плану, а учитель при необходимости направляет их с помощью наводящих вопросов.</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6. Этап обобщения затруднений во внешней речи. (4-5 мин)</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Основная цель — закрепление способов действий, вызвавших затруднения.</w:t>
      </w:r>
    </w:p>
    <w:p w:rsidR="00BE5964" w:rsidRPr="005E599B" w:rsidRDefault="00CE6489"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Обу</w:t>
      </w:r>
      <w:r w:rsidR="00BE5964" w:rsidRPr="005E599B">
        <w:rPr>
          <w:rFonts w:ascii="Times New Roman" w:hAnsi="Times New Roman" w:cs="Times New Roman"/>
          <w:sz w:val="24"/>
          <w:szCs w:val="24"/>
          <w:lang w:eastAsia="ru-RU"/>
        </w:rPr>
        <w:t>ча</w:t>
      </w:r>
      <w:r>
        <w:rPr>
          <w:rFonts w:ascii="Times New Roman" w:hAnsi="Times New Roman" w:cs="Times New Roman"/>
          <w:sz w:val="24"/>
          <w:szCs w:val="24"/>
          <w:lang w:eastAsia="ru-RU"/>
        </w:rPr>
        <w:t>ю</w:t>
      </w:r>
      <w:r w:rsidR="00BE5964" w:rsidRPr="005E599B">
        <w:rPr>
          <w:rFonts w:ascii="Times New Roman" w:hAnsi="Times New Roman" w:cs="Times New Roman"/>
          <w:sz w:val="24"/>
          <w:szCs w:val="24"/>
          <w:lang w:eastAsia="ru-RU"/>
        </w:rPr>
        <w:t>щиеся в форме коммуникативного взаимодействия - сна</w:t>
      </w:r>
      <w:r w:rsidR="00BE5964" w:rsidRPr="005E599B">
        <w:rPr>
          <w:rFonts w:ascii="Times New Roman" w:hAnsi="Times New Roman" w:cs="Times New Roman"/>
          <w:sz w:val="24"/>
          <w:szCs w:val="24"/>
          <w:lang w:eastAsia="ru-RU"/>
        </w:rPr>
        <w:softHyphen/>
        <w:t>чала фронтально, затем в группах и в парах - решают типовые задания с проговариванием алгоритма решения вслух. Этап со</w:t>
      </w:r>
      <w:r w:rsidR="00BE5964" w:rsidRPr="005E599B">
        <w:rPr>
          <w:rFonts w:ascii="Times New Roman" w:hAnsi="Times New Roman" w:cs="Times New Roman"/>
          <w:sz w:val="24"/>
          <w:szCs w:val="24"/>
          <w:lang w:eastAsia="ru-RU"/>
        </w:rPr>
        <w:softHyphen/>
        <w:t>провождается рефлексией (обдумыванием) того, что делается, как делается и все ли понятно. Особое внимание здесь следует уделить тем учащимся, у которых возникли затруднения, лучше, чтобы именно они проговорили вслух правильные способы действий, опираясь на только что повторенный на уроке алгоритм, образец рассуждения.</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Уместны следующие виды работы: комментированное письмо, осложненное списывание, предупредительные диктанты, распределительные диктанты.</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7. Этап самостоятельной работы с самопроверкой по эталону (4-5 мин)</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При проведении данного этапа используется индивидуальная форма работы: учащиеся самостоятельно выполняют задания нового типа и осуществляют их самопроверку, пошагово сравнивая с эталоном. В завершение проводится рефлексия усвоения нового способа. Можно задать вопросы: - У кого возникли трудности? С чем они связаны? - Что удалось? - У кого все получилось? Молодцы! Поставьте себе плюсы (или другие поощрительн</w:t>
      </w:r>
      <w:r w:rsidR="008A37E5">
        <w:rPr>
          <w:rFonts w:ascii="Times New Roman" w:hAnsi="Times New Roman" w:cs="Times New Roman"/>
          <w:sz w:val="24"/>
          <w:szCs w:val="24"/>
          <w:lang w:eastAsia="ru-RU"/>
        </w:rPr>
        <w:t>ые знаки</w:t>
      </w:r>
      <w:r w:rsidRPr="005E599B">
        <w:rPr>
          <w:rFonts w:ascii="Times New Roman" w:hAnsi="Times New Roman" w:cs="Times New Roman"/>
          <w:sz w:val="24"/>
          <w:szCs w:val="24"/>
          <w:lang w:eastAsia="ru-RU"/>
        </w:rPr>
        <w:t>).</w:t>
      </w:r>
    </w:p>
    <w:p w:rsidR="00BE5964" w:rsidRPr="005E599B" w:rsidRDefault="00BE5964" w:rsidP="00A73B1F">
      <w:pPr>
        <w:pStyle w:val="a3"/>
        <w:jc w:val="both"/>
        <w:rPr>
          <w:rFonts w:ascii="Times New Roman" w:hAnsi="Times New Roman" w:cs="Times New Roman"/>
          <w:sz w:val="24"/>
          <w:szCs w:val="24"/>
          <w:lang w:eastAsia="ru-RU"/>
        </w:rPr>
      </w:pP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 xml:space="preserve">8. Этап включения в систему знаний и повторения </w:t>
      </w:r>
      <w:proofErr w:type="gramStart"/>
      <w:r w:rsidRPr="005E599B">
        <w:rPr>
          <w:rFonts w:ascii="Times New Roman" w:hAnsi="Times New Roman" w:cs="Times New Roman"/>
          <w:b/>
          <w:bCs/>
          <w:sz w:val="24"/>
          <w:szCs w:val="24"/>
          <w:lang w:eastAsia="ru-RU"/>
        </w:rPr>
        <w:t>( </w:t>
      </w:r>
      <w:proofErr w:type="gramEnd"/>
      <w:r w:rsidRPr="005E599B">
        <w:rPr>
          <w:rFonts w:ascii="Times New Roman" w:hAnsi="Times New Roman" w:cs="Times New Roman"/>
          <w:b/>
          <w:bCs/>
          <w:sz w:val="24"/>
          <w:szCs w:val="24"/>
          <w:lang w:eastAsia="ru-RU"/>
        </w:rPr>
        <w:t>7-8 минут)</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lastRenderedPageBreak/>
        <w:t>Основной целью этапа включения в систему знаний и повторения</w:t>
      </w:r>
      <w:r w:rsidRPr="005E599B">
        <w:rPr>
          <w:rFonts w:ascii="Times New Roman" w:hAnsi="Times New Roman" w:cs="Times New Roman"/>
          <w:b/>
          <w:bCs/>
          <w:i/>
          <w:iCs/>
          <w:sz w:val="24"/>
          <w:szCs w:val="24"/>
          <w:lang w:eastAsia="ru-RU"/>
        </w:rPr>
        <w:t> </w:t>
      </w:r>
      <w:r w:rsidRPr="005E599B">
        <w:rPr>
          <w:rFonts w:ascii="Times New Roman" w:hAnsi="Times New Roman" w:cs="Times New Roman"/>
          <w:sz w:val="24"/>
          <w:szCs w:val="24"/>
          <w:lang w:eastAsia="ru-RU"/>
        </w:rPr>
        <w:t>является применение способов действий, вызвавших затруднения, повторение и закрепление ранее изученного и подготовка к изучению следующих разделов курса.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При повторении ранее изученного материала используются </w:t>
      </w:r>
      <w:r w:rsidRPr="005E599B">
        <w:rPr>
          <w:rFonts w:ascii="Times New Roman" w:hAnsi="Times New Roman" w:cs="Times New Roman"/>
          <w:b/>
          <w:bCs/>
          <w:sz w:val="24"/>
          <w:szCs w:val="24"/>
          <w:lang w:eastAsia="ru-RU"/>
        </w:rPr>
        <w:t>игровые элементы</w:t>
      </w:r>
      <w:r w:rsidRPr="005E599B">
        <w:rPr>
          <w:rFonts w:ascii="Times New Roman" w:hAnsi="Times New Roman" w:cs="Times New Roman"/>
          <w:sz w:val="24"/>
          <w:szCs w:val="24"/>
          <w:lang w:eastAsia="ru-RU"/>
        </w:rPr>
        <w:t> – соревнования, кроссворды, шарады, третий лишний и др. Это создаёт положительный эмоциональный фон, способствует развитию у детей интереса к урокам. Примерные приемы работы:</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«Лови ошибку»</w:t>
      </w:r>
      <w:r w:rsidRPr="005E599B">
        <w:rPr>
          <w:rFonts w:ascii="Times New Roman" w:hAnsi="Times New Roman" w:cs="Times New Roman"/>
          <w:sz w:val="24"/>
          <w:szCs w:val="24"/>
          <w:lang w:eastAsia="ru-RU"/>
        </w:rPr>
        <w:t> - обсуждая с учащимися уже изученный материал, учитель намеренно допускает ошибки, ученики должны исправить их. </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«Светофор»</w:t>
      </w:r>
      <w:r w:rsidRPr="005E599B">
        <w:rPr>
          <w:rFonts w:ascii="Times New Roman" w:hAnsi="Times New Roman" w:cs="Times New Roman"/>
          <w:sz w:val="24"/>
          <w:szCs w:val="24"/>
          <w:lang w:eastAsia="ru-RU"/>
        </w:rPr>
        <w:t> - это полоска бумаги, с одной стороны красная, с другой – зеленая. При опросе ученики сигнализируют о своей готовности к ответу, поднимая «светофор»  красной или зеленой стороной. </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Опрос по цепочке</w:t>
      </w:r>
      <w:r w:rsidRPr="005E599B">
        <w:rPr>
          <w:rFonts w:ascii="Times New Roman" w:hAnsi="Times New Roman" w:cs="Times New Roman"/>
          <w:sz w:val="24"/>
          <w:szCs w:val="24"/>
          <w:lang w:eastAsia="ru-RU"/>
        </w:rPr>
        <w:t> – рассказ одного ученика прерывается в любом месте и передается другому жестом учителя. И так несколько раз до завершения ответа. </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Программируемый вопрос</w:t>
      </w:r>
      <w:r w:rsidRPr="005E599B">
        <w:rPr>
          <w:rFonts w:ascii="Times New Roman" w:hAnsi="Times New Roman" w:cs="Times New Roman"/>
          <w:sz w:val="24"/>
          <w:szCs w:val="24"/>
          <w:lang w:eastAsia="ru-RU"/>
        </w:rPr>
        <w:t> – ученик выбирает один верный ответ из нескольких предложенных (опрос проводится устно) </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lang w:eastAsia="ru-RU"/>
        </w:rPr>
        <w:t>9. Этап рефлексии деятельности на уроке.</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Стадия рефлексии необходима не толь</w:t>
      </w:r>
      <w:r w:rsidRPr="005E599B">
        <w:rPr>
          <w:rFonts w:ascii="Times New Roman" w:hAnsi="Times New Roman" w:cs="Times New Roman"/>
          <w:sz w:val="24"/>
          <w:szCs w:val="24"/>
          <w:lang w:eastAsia="ru-RU"/>
        </w:rPr>
        <w:softHyphen/>
        <w:t>ко для того, чтобы учитель проверил память своих учеников, но и для того, чтобы они сами смогли проанализировать, удалось ли им достичь поставленных целей.</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i/>
          <w:iCs/>
          <w:sz w:val="24"/>
          <w:szCs w:val="24"/>
          <w:lang w:eastAsia="ru-RU"/>
        </w:rPr>
        <w:t>Вопросы, которые я стараюсь предлагать в конце каждого урока: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1. Ваши главные результаты сегодня? Благодаря чему вам удалось их достичь?</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2. Какие трудности встретились во время выполнения задания, как вы их преодолевали? 3. 3. Какие идеи возникли во время выполнения задания?</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4. Вопросы и пожелания, возникшие в связи с темой урока.</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Еще один прием </w:t>
      </w:r>
      <w:r w:rsidRPr="005E599B">
        <w:rPr>
          <w:rFonts w:ascii="Times New Roman" w:hAnsi="Times New Roman" w:cs="Times New Roman"/>
          <w:b/>
          <w:bCs/>
          <w:sz w:val="24"/>
          <w:szCs w:val="24"/>
          <w:lang w:eastAsia="ru-RU"/>
        </w:rPr>
        <w:t>«Расскажи по схеме: Я знаю, я запомнил, я смог» </w:t>
      </w:r>
      <w:r w:rsidRPr="005E599B">
        <w:rPr>
          <w:rFonts w:ascii="Times New Roman" w:hAnsi="Times New Roman" w:cs="Times New Roman"/>
          <w:sz w:val="24"/>
          <w:szCs w:val="24"/>
          <w:lang w:eastAsia="ru-RU"/>
        </w:rPr>
        <w:t>Ребята </w:t>
      </w:r>
      <w:r w:rsidRPr="005E599B">
        <w:rPr>
          <w:rFonts w:ascii="Times New Roman" w:hAnsi="Times New Roman" w:cs="Times New Roman"/>
          <w:b/>
          <w:bCs/>
          <w:sz w:val="24"/>
          <w:szCs w:val="24"/>
          <w:lang w:eastAsia="ru-RU"/>
        </w:rPr>
        <w:t>по кругу</w:t>
      </w:r>
      <w:r w:rsidRPr="005E599B">
        <w:rPr>
          <w:rFonts w:ascii="Times New Roman" w:hAnsi="Times New Roman" w:cs="Times New Roman"/>
          <w:sz w:val="24"/>
          <w:szCs w:val="24"/>
          <w:lang w:eastAsia="ru-RU"/>
        </w:rPr>
        <w:t> высказываются одним предложением, выбирая начало фразы из рефлексивного экрана на доске:</w:t>
      </w:r>
    </w:p>
    <w:p w:rsidR="00BE5964" w:rsidRPr="005E599B" w:rsidRDefault="004A0951"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BE5964" w:rsidRPr="005E599B">
        <w:rPr>
          <w:rFonts w:ascii="Times New Roman" w:hAnsi="Times New Roman" w:cs="Times New Roman"/>
          <w:sz w:val="24"/>
          <w:szCs w:val="24"/>
          <w:lang w:eastAsia="ru-RU"/>
        </w:rPr>
        <w:t>егодня я узнал…</w:t>
      </w:r>
    </w:p>
    <w:p w:rsidR="00BE5964" w:rsidRPr="005E599B" w:rsidRDefault="004A0951"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Б</w:t>
      </w:r>
      <w:r w:rsidR="00BE5964" w:rsidRPr="005E599B">
        <w:rPr>
          <w:rFonts w:ascii="Times New Roman" w:hAnsi="Times New Roman" w:cs="Times New Roman"/>
          <w:sz w:val="24"/>
          <w:szCs w:val="24"/>
          <w:lang w:eastAsia="ru-RU"/>
        </w:rPr>
        <w:t>ыло интересно…</w:t>
      </w:r>
    </w:p>
    <w:p w:rsidR="00BE5964" w:rsidRPr="005E599B" w:rsidRDefault="004A0951"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Б</w:t>
      </w:r>
      <w:r w:rsidR="00BE5964" w:rsidRPr="005E599B">
        <w:rPr>
          <w:rFonts w:ascii="Times New Roman" w:hAnsi="Times New Roman" w:cs="Times New Roman"/>
          <w:sz w:val="24"/>
          <w:szCs w:val="24"/>
          <w:lang w:eastAsia="ru-RU"/>
        </w:rPr>
        <w:t>ыло трудно…</w:t>
      </w:r>
    </w:p>
    <w:p w:rsidR="00BE5964" w:rsidRPr="005E599B" w:rsidRDefault="004A0951"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Я</w:t>
      </w:r>
      <w:r w:rsidR="00BE5964" w:rsidRPr="005E599B">
        <w:rPr>
          <w:rFonts w:ascii="Times New Roman" w:hAnsi="Times New Roman" w:cs="Times New Roman"/>
          <w:sz w:val="24"/>
          <w:szCs w:val="24"/>
          <w:lang w:eastAsia="ru-RU"/>
        </w:rPr>
        <w:t xml:space="preserve"> выполнял …</w:t>
      </w:r>
    </w:p>
    <w:p w:rsidR="00BE5964" w:rsidRPr="005E599B" w:rsidRDefault="004A0951"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Я</w:t>
      </w:r>
      <w:r w:rsidR="00BE5964" w:rsidRPr="005E599B">
        <w:rPr>
          <w:rFonts w:ascii="Times New Roman" w:hAnsi="Times New Roman" w:cs="Times New Roman"/>
          <w:sz w:val="24"/>
          <w:szCs w:val="24"/>
          <w:lang w:eastAsia="ru-RU"/>
        </w:rPr>
        <w:t xml:space="preserve"> понял, что…</w:t>
      </w:r>
    </w:p>
    <w:p w:rsidR="00BE5964" w:rsidRPr="005E599B" w:rsidRDefault="004A0951"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BE5964" w:rsidRPr="005E599B">
        <w:rPr>
          <w:rFonts w:ascii="Times New Roman" w:hAnsi="Times New Roman" w:cs="Times New Roman"/>
          <w:sz w:val="24"/>
          <w:szCs w:val="24"/>
          <w:lang w:eastAsia="ru-RU"/>
        </w:rPr>
        <w:t>Главное, что должен помнить каждый: задачей учителя становится не только наглядно и доступно на уроке всё объяснить, рассказать, показать, а включить самого ученика в учебную дея</w:t>
      </w:r>
      <w:r w:rsidR="00BE5964" w:rsidRPr="005E599B">
        <w:rPr>
          <w:rFonts w:ascii="Times New Roman" w:hAnsi="Times New Roman" w:cs="Times New Roman"/>
          <w:sz w:val="24"/>
          <w:szCs w:val="24"/>
          <w:lang w:eastAsia="ru-RU"/>
        </w:rPr>
        <w:softHyphen/>
        <w:t>тельность, организовать процесс самостоятельного овладения детьми нового знания, применения полученных знаний в решении познавательных, учебно-практических и жизненных проблем.</w:t>
      </w:r>
    </w:p>
    <w:p w:rsidR="00BE5964" w:rsidRPr="005E599B" w:rsidRDefault="00BE5964" w:rsidP="00A73B1F">
      <w:pPr>
        <w:pStyle w:val="a3"/>
        <w:jc w:val="both"/>
        <w:rPr>
          <w:rFonts w:ascii="Times New Roman" w:hAnsi="Times New Roman" w:cs="Times New Roman"/>
          <w:sz w:val="24"/>
          <w:szCs w:val="24"/>
          <w:lang w:eastAsia="ru-RU"/>
        </w:rPr>
      </w:pP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b/>
          <w:bCs/>
          <w:sz w:val="24"/>
          <w:szCs w:val="24"/>
          <w:u w:val="single"/>
          <w:lang w:eastAsia="ru-RU"/>
        </w:rPr>
        <w:t>Информационные источники</w:t>
      </w:r>
      <w:r w:rsidRPr="005E599B">
        <w:rPr>
          <w:rFonts w:ascii="Times New Roman" w:hAnsi="Times New Roman" w:cs="Times New Roman"/>
          <w:b/>
          <w:bCs/>
          <w:sz w:val="24"/>
          <w:szCs w:val="24"/>
          <w:lang w:eastAsia="ru-RU"/>
        </w:rPr>
        <w:t>:</w:t>
      </w:r>
    </w:p>
    <w:p w:rsidR="00BE5964" w:rsidRPr="005E599B" w:rsidRDefault="00BE5964" w:rsidP="00A73B1F">
      <w:pPr>
        <w:pStyle w:val="a3"/>
        <w:jc w:val="both"/>
        <w:rPr>
          <w:rFonts w:ascii="Times New Roman" w:hAnsi="Times New Roman" w:cs="Times New Roman"/>
          <w:sz w:val="24"/>
          <w:szCs w:val="24"/>
          <w:lang w:eastAsia="ru-RU"/>
        </w:rPr>
      </w:pP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1. Примерные программы по учебн</w:t>
      </w:r>
      <w:r w:rsidR="008A37E5">
        <w:rPr>
          <w:rFonts w:ascii="Times New Roman" w:hAnsi="Times New Roman" w:cs="Times New Roman"/>
          <w:sz w:val="24"/>
          <w:szCs w:val="24"/>
          <w:lang w:eastAsia="ru-RU"/>
        </w:rPr>
        <w:t xml:space="preserve">ым предметам. Русский язык. 5-9 класс: проект. – 3-е изд., </w:t>
      </w:r>
      <w:proofErr w:type="spellStart"/>
      <w:r w:rsidR="008A37E5">
        <w:rPr>
          <w:rFonts w:ascii="Times New Roman" w:hAnsi="Times New Roman" w:cs="Times New Roman"/>
          <w:sz w:val="24"/>
          <w:szCs w:val="24"/>
          <w:lang w:eastAsia="ru-RU"/>
        </w:rPr>
        <w:t>дораб</w:t>
      </w:r>
      <w:proofErr w:type="spellEnd"/>
      <w:r w:rsidR="008A37E5">
        <w:rPr>
          <w:rFonts w:ascii="Times New Roman" w:hAnsi="Times New Roman" w:cs="Times New Roman"/>
          <w:sz w:val="24"/>
          <w:szCs w:val="24"/>
          <w:lang w:eastAsia="ru-RU"/>
        </w:rPr>
        <w:t>.- М.: Просвещение, 2013.</w:t>
      </w:r>
      <w:r w:rsidRPr="005E599B">
        <w:rPr>
          <w:rFonts w:ascii="Times New Roman" w:hAnsi="Times New Roman" w:cs="Times New Roman"/>
          <w:sz w:val="24"/>
          <w:szCs w:val="24"/>
          <w:lang w:eastAsia="ru-RU"/>
        </w:rPr>
        <w:t xml:space="preserve"> (Стандарты второго поколения).</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2. Федеральный государственный образовательный стандарт нач</w:t>
      </w:r>
      <w:r w:rsidR="008A37E5">
        <w:rPr>
          <w:rFonts w:ascii="Times New Roman" w:hAnsi="Times New Roman" w:cs="Times New Roman"/>
          <w:sz w:val="24"/>
          <w:szCs w:val="24"/>
          <w:lang w:eastAsia="ru-RU"/>
        </w:rPr>
        <w:t xml:space="preserve">ального общего образования/ </w:t>
      </w:r>
      <w:proofErr w:type="spellStart"/>
      <w:r w:rsidR="008A37E5">
        <w:rPr>
          <w:rFonts w:ascii="Times New Roman" w:hAnsi="Times New Roman" w:cs="Times New Roman"/>
          <w:sz w:val="24"/>
          <w:szCs w:val="24"/>
          <w:lang w:eastAsia="ru-RU"/>
        </w:rPr>
        <w:t>МОиН</w:t>
      </w:r>
      <w:proofErr w:type="spellEnd"/>
      <w:r w:rsidR="008A37E5">
        <w:rPr>
          <w:rFonts w:ascii="Times New Roman" w:hAnsi="Times New Roman" w:cs="Times New Roman"/>
          <w:sz w:val="24"/>
          <w:szCs w:val="24"/>
          <w:lang w:eastAsia="ru-RU"/>
        </w:rPr>
        <w:t xml:space="preserve"> РФ.</w:t>
      </w:r>
      <w:r w:rsidRPr="005E599B">
        <w:rPr>
          <w:rFonts w:ascii="Times New Roman" w:hAnsi="Times New Roman" w:cs="Times New Roman"/>
          <w:sz w:val="24"/>
          <w:szCs w:val="24"/>
          <w:lang w:eastAsia="ru-RU"/>
        </w:rPr>
        <w:t>- М</w:t>
      </w:r>
      <w:r w:rsidR="008A37E5">
        <w:rPr>
          <w:rFonts w:ascii="Times New Roman" w:hAnsi="Times New Roman" w:cs="Times New Roman"/>
          <w:sz w:val="24"/>
          <w:szCs w:val="24"/>
          <w:lang w:eastAsia="ru-RU"/>
        </w:rPr>
        <w:t>.: Просвещение, 2010. (Стандарты второго поколения) В</w:t>
      </w:r>
      <w:r w:rsidRPr="005E599B">
        <w:rPr>
          <w:rFonts w:ascii="Times New Roman" w:hAnsi="Times New Roman" w:cs="Times New Roman"/>
          <w:sz w:val="24"/>
          <w:szCs w:val="24"/>
          <w:lang w:eastAsia="ru-RU"/>
        </w:rPr>
        <w:t>оплощение новых стандартов школьного образования. Дидактические требования к современному уроку.</w:t>
      </w:r>
    </w:p>
    <w:p w:rsidR="00BE5964" w:rsidRPr="005E599B" w:rsidRDefault="00BE5964" w:rsidP="00A73B1F">
      <w:pPr>
        <w:pStyle w:val="a3"/>
        <w:jc w:val="both"/>
        <w:rPr>
          <w:rFonts w:ascii="Times New Roman" w:hAnsi="Times New Roman" w:cs="Times New Roman"/>
          <w:sz w:val="24"/>
          <w:szCs w:val="24"/>
          <w:lang w:eastAsia="ru-RU"/>
        </w:rPr>
      </w:pPr>
      <w:r w:rsidRPr="005E599B">
        <w:rPr>
          <w:rFonts w:ascii="Times New Roman" w:hAnsi="Times New Roman" w:cs="Times New Roman"/>
          <w:sz w:val="24"/>
          <w:szCs w:val="24"/>
          <w:lang w:eastAsia="ru-RU"/>
        </w:rPr>
        <w:t>3. </w:t>
      </w:r>
      <w:r w:rsidRPr="005E599B">
        <w:rPr>
          <w:rFonts w:ascii="Times New Roman" w:hAnsi="Times New Roman" w:cs="Times New Roman"/>
          <w:sz w:val="24"/>
          <w:szCs w:val="24"/>
          <w:u w:val="single"/>
          <w:lang w:eastAsia="ru-RU"/>
        </w:rPr>
        <w:t>http://www.school2100.ru/upload/iblock/</w:t>
      </w:r>
      <w:r w:rsidRPr="005E599B">
        <w:rPr>
          <w:rFonts w:ascii="Times New Roman" w:hAnsi="Times New Roman" w:cs="Times New Roman"/>
          <w:sz w:val="24"/>
          <w:szCs w:val="24"/>
          <w:lang w:eastAsia="ru-RU"/>
        </w:rPr>
        <w:t> - А. А. Вахрушев, Д. Д. Данилов. Как готовить учителей к введению ФГОС.</w:t>
      </w:r>
    </w:p>
    <w:p w:rsidR="00BE5964" w:rsidRPr="005E599B" w:rsidRDefault="008A37E5" w:rsidP="00A73B1F">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w:t>
      </w:r>
      <w:r w:rsidR="00BE5964" w:rsidRPr="005E599B">
        <w:rPr>
          <w:rFonts w:ascii="Times New Roman" w:hAnsi="Times New Roman" w:cs="Times New Roman"/>
          <w:sz w:val="24"/>
          <w:szCs w:val="24"/>
          <w:lang w:eastAsia="ru-RU"/>
        </w:rPr>
        <w:t>Как проектировать универсальные учебны</w:t>
      </w:r>
      <w:r>
        <w:rPr>
          <w:rFonts w:ascii="Times New Roman" w:hAnsi="Times New Roman" w:cs="Times New Roman"/>
          <w:sz w:val="24"/>
          <w:szCs w:val="24"/>
          <w:lang w:eastAsia="ru-RU"/>
        </w:rPr>
        <w:t>е действия. От действия к мысли</w:t>
      </w:r>
      <w:r w:rsidR="00BE5964" w:rsidRPr="005E599B">
        <w:rPr>
          <w:rFonts w:ascii="Times New Roman" w:hAnsi="Times New Roman" w:cs="Times New Roman"/>
          <w:sz w:val="24"/>
          <w:szCs w:val="24"/>
          <w:lang w:eastAsia="ru-RU"/>
        </w:rPr>
        <w:t xml:space="preserve">: пособие для учителя / Под ред. А.Г. </w:t>
      </w:r>
      <w:proofErr w:type="spellStart"/>
      <w:r w:rsidR="00BE5964" w:rsidRPr="005E599B">
        <w:rPr>
          <w:rFonts w:ascii="Times New Roman" w:hAnsi="Times New Roman" w:cs="Times New Roman"/>
          <w:sz w:val="24"/>
          <w:szCs w:val="24"/>
          <w:lang w:eastAsia="ru-RU"/>
        </w:rPr>
        <w:t>Асмолова</w:t>
      </w:r>
      <w:proofErr w:type="spellEnd"/>
      <w:r w:rsidR="00BE5964" w:rsidRPr="005E599B">
        <w:rPr>
          <w:rFonts w:ascii="Times New Roman" w:hAnsi="Times New Roman" w:cs="Times New Roman"/>
          <w:sz w:val="24"/>
          <w:szCs w:val="24"/>
          <w:lang w:eastAsia="ru-RU"/>
        </w:rPr>
        <w:t>. - 2-е изд. - М.</w:t>
      </w:r>
      <w:proofErr w:type="gramStart"/>
      <w:r w:rsidR="00BE5964" w:rsidRPr="005E599B">
        <w:rPr>
          <w:rFonts w:ascii="Times New Roman" w:hAnsi="Times New Roman" w:cs="Times New Roman"/>
          <w:sz w:val="24"/>
          <w:szCs w:val="24"/>
          <w:lang w:eastAsia="ru-RU"/>
        </w:rPr>
        <w:t xml:space="preserve"> :</w:t>
      </w:r>
      <w:proofErr w:type="gramEnd"/>
      <w:r w:rsidR="00BE5964" w:rsidRPr="005E599B">
        <w:rPr>
          <w:rFonts w:ascii="Times New Roman" w:hAnsi="Times New Roman" w:cs="Times New Roman"/>
          <w:sz w:val="24"/>
          <w:szCs w:val="24"/>
          <w:lang w:eastAsia="ru-RU"/>
        </w:rPr>
        <w:t xml:space="preserve"> Просвещение, 2010. </w:t>
      </w:r>
    </w:p>
    <w:p w:rsidR="00763A83" w:rsidRPr="00BE5964" w:rsidRDefault="00763A83" w:rsidP="00A73B1F">
      <w:pPr>
        <w:pStyle w:val="a3"/>
        <w:jc w:val="both"/>
        <w:rPr>
          <w:rFonts w:ascii="Times New Roman" w:hAnsi="Times New Roman" w:cs="Times New Roman"/>
        </w:rPr>
      </w:pPr>
    </w:p>
    <w:sectPr w:rsidR="00763A83" w:rsidRPr="00BE5964" w:rsidSect="004A0951">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D583A"/>
    <w:multiLevelType w:val="multilevel"/>
    <w:tmpl w:val="0262E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B70C95"/>
    <w:multiLevelType w:val="multilevel"/>
    <w:tmpl w:val="B3741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6A2528"/>
    <w:multiLevelType w:val="multilevel"/>
    <w:tmpl w:val="780E1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609412E"/>
    <w:multiLevelType w:val="multilevel"/>
    <w:tmpl w:val="A88A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BE5964"/>
    <w:rsid w:val="00210C40"/>
    <w:rsid w:val="004A0951"/>
    <w:rsid w:val="005E599B"/>
    <w:rsid w:val="00763A83"/>
    <w:rsid w:val="008A37E5"/>
    <w:rsid w:val="008A7B78"/>
    <w:rsid w:val="00A73B1F"/>
    <w:rsid w:val="00BA6F51"/>
    <w:rsid w:val="00BE5964"/>
    <w:rsid w:val="00CE64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A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5964"/>
    <w:pPr>
      <w:spacing w:after="0" w:line="240" w:lineRule="auto"/>
    </w:pPr>
  </w:style>
  <w:style w:type="paragraph" w:styleId="a4">
    <w:name w:val="Normal (Web)"/>
    <w:basedOn w:val="a"/>
    <w:uiPriority w:val="99"/>
    <w:unhideWhenUsed/>
    <w:rsid w:val="00BE596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0445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6</Pages>
  <Words>2924</Words>
  <Characters>16673</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2019-10-15T11:24:00Z</dcterms:created>
  <dcterms:modified xsi:type="dcterms:W3CDTF">2019-10-17T11:03:00Z</dcterms:modified>
</cp:coreProperties>
</file>