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F3" w:rsidRPr="007A59F3" w:rsidRDefault="007A59F3" w:rsidP="007A59F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A59F3" w:rsidRPr="00670E72" w:rsidRDefault="006C60BC" w:rsidP="00670E7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E72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  <w:r w:rsidR="007A59F3" w:rsidRPr="00670E72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Pr="00670E72">
        <w:rPr>
          <w:rFonts w:ascii="Times New Roman" w:hAnsi="Times New Roman" w:cs="Times New Roman"/>
          <w:b/>
          <w:sz w:val="24"/>
          <w:szCs w:val="24"/>
        </w:rPr>
        <w:t xml:space="preserve">етский сад </w:t>
      </w:r>
      <w:r w:rsidR="007A59F3" w:rsidRPr="00670E72">
        <w:rPr>
          <w:rFonts w:ascii="Times New Roman" w:hAnsi="Times New Roman" w:cs="Times New Roman"/>
          <w:b/>
          <w:sz w:val="24"/>
          <w:szCs w:val="24"/>
        </w:rPr>
        <w:t>комбинированного</w:t>
      </w:r>
      <w:r w:rsidRPr="00670E72">
        <w:rPr>
          <w:rFonts w:ascii="Times New Roman" w:hAnsi="Times New Roman" w:cs="Times New Roman"/>
          <w:b/>
          <w:sz w:val="24"/>
          <w:szCs w:val="24"/>
        </w:rPr>
        <w:t xml:space="preserve"> вида №</w:t>
      </w:r>
      <w:r w:rsidR="007A59F3" w:rsidRPr="00670E72">
        <w:rPr>
          <w:rFonts w:ascii="Times New Roman" w:hAnsi="Times New Roman" w:cs="Times New Roman"/>
          <w:b/>
          <w:sz w:val="24"/>
          <w:szCs w:val="24"/>
        </w:rPr>
        <w:t>60 м</w:t>
      </w:r>
      <w:r w:rsidRPr="00670E72">
        <w:rPr>
          <w:rFonts w:ascii="Times New Roman" w:hAnsi="Times New Roman" w:cs="Times New Roman"/>
          <w:b/>
          <w:sz w:val="24"/>
          <w:szCs w:val="24"/>
        </w:rPr>
        <w:t>униципального образования</w:t>
      </w:r>
      <w:r w:rsidR="007A59F3" w:rsidRPr="00670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0E72">
        <w:rPr>
          <w:rFonts w:ascii="Times New Roman" w:hAnsi="Times New Roman" w:cs="Times New Roman"/>
          <w:b/>
          <w:sz w:val="24"/>
          <w:szCs w:val="24"/>
        </w:rPr>
        <w:t>г. Новороссийск</w:t>
      </w:r>
    </w:p>
    <w:p w:rsidR="006C60BC" w:rsidRDefault="007A59F3" w:rsidP="00670E7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E72">
        <w:rPr>
          <w:rFonts w:ascii="Times New Roman" w:hAnsi="Times New Roman" w:cs="Times New Roman"/>
          <w:b/>
          <w:sz w:val="24"/>
          <w:szCs w:val="24"/>
        </w:rPr>
        <w:t>(МБДОУ детский сад комбинированного вида № 60)</w:t>
      </w:r>
    </w:p>
    <w:p w:rsidR="00670E72" w:rsidRDefault="00670E72" w:rsidP="00670E7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45" w:rsidRDefault="00670E72" w:rsidP="00670E7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</w:p>
    <w:p w:rsidR="00670E72" w:rsidRPr="00670E72" w:rsidRDefault="00670E72" w:rsidP="00F66F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« Развитие творческих способностей у детей дошкольного возраста, через техн</w:t>
      </w:r>
      <w:r w:rsidR="00017C9F">
        <w:rPr>
          <w:rFonts w:ascii="Times New Roman" w:hAnsi="Times New Roman" w:cs="Times New Roman"/>
          <w:b/>
          <w:sz w:val="24"/>
          <w:szCs w:val="24"/>
        </w:rPr>
        <w:t>ику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C9F" w:rsidRPr="00017C9F">
        <w:rPr>
          <w:rFonts w:ascii="Times New Roman" w:hAnsi="Times New Roman" w:cs="Times New Roman"/>
          <w:b/>
          <w:sz w:val="24"/>
          <w:szCs w:val="24"/>
        </w:rPr>
        <w:t xml:space="preserve">Айрис </w:t>
      </w:r>
      <w:proofErr w:type="spellStart"/>
      <w:r w:rsidR="00017C9F" w:rsidRPr="00017C9F">
        <w:rPr>
          <w:rFonts w:ascii="Times New Roman" w:hAnsi="Times New Roman" w:cs="Times New Roman"/>
          <w:b/>
          <w:sz w:val="24"/>
          <w:szCs w:val="24"/>
        </w:rPr>
        <w:t>Фолдинг</w:t>
      </w:r>
      <w:proofErr w:type="spellEnd"/>
      <w:r w:rsidR="00017C9F" w:rsidRPr="00017C9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17C9F">
        <w:rPr>
          <w:rFonts w:ascii="Times New Roman" w:hAnsi="Times New Roman" w:cs="Times New Roman"/>
          <w:b/>
          <w:sz w:val="24"/>
          <w:szCs w:val="24"/>
        </w:rPr>
        <w:t>Радужн</w:t>
      </w:r>
      <w:r w:rsidR="00017C9F" w:rsidRPr="00017C9F">
        <w:rPr>
          <w:rFonts w:ascii="Times New Roman" w:hAnsi="Times New Roman" w:cs="Times New Roman"/>
          <w:b/>
          <w:sz w:val="24"/>
          <w:szCs w:val="24"/>
        </w:rPr>
        <w:t>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C9F">
        <w:rPr>
          <w:rFonts w:ascii="Times New Roman" w:hAnsi="Times New Roman" w:cs="Times New Roman"/>
          <w:b/>
          <w:sz w:val="24"/>
          <w:szCs w:val="24"/>
        </w:rPr>
        <w:t>полосочки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:rsidR="006C60BC" w:rsidRPr="007A59F3" w:rsidRDefault="006C60BC" w:rsidP="007A59F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7A59F3" w:rsidRPr="007A59F3" w:rsidRDefault="007A59F3" w:rsidP="007A59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A59F3">
        <w:rPr>
          <w:rFonts w:ascii="Times New Roman" w:hAnsi="Times New Roman" w:cs="Times New Roman"/>
          <w:b/>
          <w:sz w:val="24"/>
          <w:szCs w:val="24"/>
        </w:rPr>
        <w:t xml:space="preserve">Воспитатель Чумак Ирина Геннадьевна </w:t>
      </w:r>
    </w:p>
    <w:p w:rsidR="007A59F3" w:rsidRPr="007A59F3" w:rsidRDefault="007A59F3" w:rsidP="007A59F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740A7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Дошкольный возраст яркая, неповторимая страница в жизни каждого человека. Именно в этот период происходит приобщение к культуре, к общечеловеческим ценностям. Развивается любознательность, формируется интерес к творчеству. Для поддержки данного интереса необходимо стимулировать воображение, желание включаться в творческую деятельность.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Программа «Радужное волшебство» вводит ребенка в удивительный мир творчества, и с помощью различных видов бумаги, у ребёнка появляется возможность поверить в себя, в свои способности.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Программа предусматривает развитие у воспитанников творческой индивидуальности. Это вооружает детей способностью не только чувствовать гармонию, но и создавать ее в любой иной, чем художественное творчество, жизненной ситуации, в любой сфере изобразительных, художественно-конструкторских способностей, нестандартного мышления, деятельности, распространяя ее и на отношения с людьми, с окружающим миром.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Бумага остается инструментом творчества, который доступен каждому. Это - первый материал, из которого дети начинают мастерить, творить, создавать неповторимые изделия. Она известна всем с раннего детства.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Интерес детей к творчеству из бумаги объясняется ещё и тем, что данный материал даёт большой простор творчеству. Любая работа с бумагой: складывание, вырезание не только увлекательна, но и познавательна.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Дети увидят, что бумага универсальна, знакомятся с самыми простыми поделками из бумаги, и с приготовлениями более сложных, трудоемких и, вместе с тем, интересных изделий. Кроме того, дети приобретают опыт работы в коллективе, умение выслушивать и воспринимать чужую точку зрения.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lastRenderedPageBreak/>
        <w:t xml:space="preserve">При работе с бумагой, обучающиеся познакомятся с техникой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. Впервые техника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Iris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Folding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 - в переводе означает сворачивание радужной оболочки, радужное складывание) появилась в Голландии. Голландские мастера использовали цветную бумагу, которая выкладывалась под определенным углом в виде закручивающейся спирали на заранее приготовленные шаблоны. В итоге получались очень красочные работы. Техника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не требует специальных инструментов, что позволяет сделать её доступной для всех и каждого.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Работы, выполненные с применением данной техники, зачастую похожи на диафрагму фотокамеры или радужную оболочку глаза. Оттуда идёт и название техники. В настоящее время для работы в данной технике используются не только различные виды цветной бумаги и картона, но и ленты, природный материал.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Сегодня Айрис  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применяют для украшения открыток, записок, книг, фотоальбомов, коллажей и т. д. В процессе выполнения композиции в технике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>, происходит самовыражение детей без слов, развитие моторики рук, мастерства. Ведущая идея данной программы создание комфортной среды общения, развитие способностей, творческого потенциала каждого дошкольника и его самореализации.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При выполнении данной техники требуются: внимание, аккуратность и терпение. Благодаря этой технике появляется дополнительная уникальная возможность украсить блокноты, коллажи, альбомные странички и поздравительные открытки новыми яркими декоративными деталями и элементами. Достоинств 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Фолдинга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> в развитии ребенка довольно много. 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Занятия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Фолдингом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помогают развивать внимание, наблюдательность, творческое воображение и пространственное мышление ребят, одновременно воспитывая у них трудолюбие, аккуратность и точность в работе, полезные трудовые навыки и творческую самостоятельность.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Параллельно с этим происходит сенсорное развитие детей в процессе знакомства с цветом, формой и величиной предмета. 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Одним из главных достоинств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Фолдинга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является то, что оно укрепляет у детей способность работать руками под контролем сознания, у них совершенствуется мелкая моторика рук, происходит тренировка глазомера.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lastRenderedPageBreak/>
        <w:t xml:space="preserve">Кроме этого,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прекрасно стимулирует развитие памяти  и внимания у детей: чтобы сделать поделку,  ребенок  должен запомнить последовательность ее изготовления, приемы и способы складывания.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  развивает  умение сравнивать и находить отличия между двумя и более объектами, восстанавливает по памяти ранее увиденное (схему, чертеж, модель), а также позволяет детям создавать необычные зрительные образы для запоминания нужной операции.</w:t>
      </w:r>
    </w:p>
    <w:p w:rsidR="00096C31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имеет огромное значение в развитие конструктивного мышления  и их художественного вкуса, позволяет развивать у детей умение логически мыслить: находить сходства и различия, выделять существенное, устанавливать причинно – следственные связи.  Активизируются вся мыслительная деятельность.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совершенствует трудовые умения ребенка, формирует его культуру труда и речи.</w:t>
      </w:r>
    </w:p>
    <w:p w:rsidR="00096C31" w:rsidRPr="00017C9F" w:rsidRDefault="00096C31" w:rsidP="00017C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Важным преимуществом в процессе складывания заготовок для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Фолдинга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является то, что задействованы обе руки. Данный вид искусства развивает воображение и конструктивно.</w:t>
      </w:r>
    </w:p>
    <w:p w:rsidR="00096C31" w:rsidRPr="00017C9F" w:rsidRDefault="00096C31" w:rsidP="00017C9F">
      <w:pPr>
        <w:rPr>
          <w:rFonts w:ascii="Times New Roman" w:hAnsi="Times New Roman" w:cs="Times New Roman"/>
          <w:b/>
          <w:sz w:val="28"/>
          <w:szCs w:val="28"/>
        </w:rPr>
      </w:pPr>
      <w:r w:rsidRPr="00017C9F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096C31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Актуальность программы заключается в том, что:</w:t>
      </w:r>
    </w:p>
    <w:p w:rsidR="00096C31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систематическое взаимодействие с бумагой создает условия для развития мелкой моторики рук, что особенно важно для детей ОНР;</w:t>
      </w:r>
    </w:p>
    <w:p w:rsidR="00096C31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17C9F">
        <w:rPr>
          <w:rFonts w:ascii="Times New Roman" w:hAnsi="Times New Roman" w:cs="Times New Roman"/>
          <w:sz w:val="28"/>
          <w:szCs w:val="28"/>
        </w:rPr>
        <w:t>полоролевой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подход способствует индивидуализации процесса образования.</w:t>
      </w:r>
    </w:p>
    <w:p w:rsidR="00096C31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Уровень развития ручной умелости тесно взаимосвязан с речью и способствует её развитию. В процессе деятельности происходит взаимодействие всех анализаторных систем ребёнка: зрительного, слухового и пространственного восприятия, осуществляется их формирование. В занятиях полезных для развития мелких и точных движений рук от задействованных мышц (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сгибательных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и разгибательных) импульсы поступают в мозг. Это позволяет непосредственно стимулировать центральную нервную систему и способствовать её развитию. Таким образом, формируя и совершенствуя мелкую моторику рук, мы усложняем строение мозга, что в свою очередь способствует развитию речи, психических процессов, интеллекта ребёнка.</w:t>
      </w:r>
    </w:p>
    <w:p w:rsidR="00017C9F" w:rsidRDefault="00017C9F" w:rsidP="00017C9F">
      <w:pPr>
        <w:rPr>
          <w:rFonts w:ascii="Times New Roman" w:hAnsi="Times New Roman" w:cs="Times New Roman"/>
          <w:sz w:val="28"/>
          <w:szCs w:val="28"/>
        </w:rPr>
      </w:pPr>
    </w:p>
    <w:p w:rsidR="00096C31" w:rsidRPr="00017C9F" w:rsidRDefault="00096C31" w:rsidP="00017C9F">
      <w:pPr>
        <w:rPr>
          <w:rFonts w:ascii="Times New Roman" w:hAnsi="Times New Roman" w:cs="Times New Roman"/>
          <w:b/>
          <w:sz w:val="28"/>
          <w:szCs w:val="28"/>
        </w:rPr>
      </w:pPr>
      <w:r w:rsidRPr="00017C9F">
        <w:rPr>
          <w:rFonts w:ascii="Times New Roman" w:hAnsi="Times New Roman" w:cs="Times New Roman"/>
          <w:b/>
          <w:sz w:val="28"/>
          <w:szCs w:val="28"/>
        </w:rPr>
        <w:lastRenderedPageBreak/>
        <w:t>Целесообразность</w:t>
      </w:r>
    </w:p>
    <w:p w:rsidR="00096C31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Педагогическая целесообразность. Занятия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Фолдингом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способствуют развитию мелкой моторики рук, что в свою очередь влияет на интеллектуальное и речевое развитие ребёнка, а также оказывают положительное, успокаивающее действие на нервную систему, являясь источником положительных эмоций.</w:t>
      </w:r>
    </w:p>
    <w:p w:rsidR="00670E72" w:rsidRPr="00017C9F" w:rsidRDefault="00096C31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 xml:space="preserve">В процессе занятий развиваются восприятие, мышление, зрительно-двигательная координация, внимание, память, усидчивость, аккуратность. Изготовление поделок в технике Айрис </w:t>
      </w:r>
      <w:proofErr w:type="spellStart"/>
      <w:r w:rsidRPr="00017C9F">
        <w:rPr>
          <w:rFonts w:ascii="Times New Roman" w:hAnsi="Times New Roman" w:cs="Times New Roman"/>
          <w:sz w:val="28"/>
          <w:szCs w:val="28"/>
        </w:rPr>
        <w:t>Фолдинг</w:t>
      </w:r>
      <w:proofErr w:type="spellEnd"/>
      <w:r w:rsidRPr="00017C9F">
        <w:rPr>
          <w:rFonts w:ascii="Times New Roman" w:hAnsi="Times New Roman" w:cs="Times New Roman"/>
          <w:sz w:val="28"/>
          <w:szCs w:val="28"/>
        </w:rPr>
        <w:t xml:space="preserve"> позволяют детям удовлетворить свои познавательные интересы, расширить информированность в данной образовательной области, обогатить навыки общения и приобрести умение осуществлять совместную деятельность в процессе освоения программы.</w:t>
      </w:r>
      <w:r w:rsidR="00670E72" w:rsidRPr="00017C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E72" w:rsidRPr="00017C9F" w:rsidRDefault="00670E72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  <w:r w:rsidRPr="00017C9F">
        <w:rPr>
          <w:rFonts w:ascii="Times New Roman" w:hAnsi="Times New Roman" w:cs="Times New Roman"/>
          <w:sz w:val="28"/>
          <w:szCs w:val="28"/>
        </w:rPr>
        <w:t xml:space="preserve"> 1 год.</w:t>
      </w:r>
    </w:p>
    <w:p w:rsidR="00670E72" w:rsidRPr="00017C9F" w:rsidRDefault="00670E72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t>Занятия проводятся 2 раза в неделю в средней и старшей группах.</w:t>
      </w:r>
    </w:p>
    <w:p w:rsidR="00670E72" w:rsidRPr="00017C9F" w:rsidRDefault="00670E72" w:rsidP="00017C9F">
      <w:pPr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sz w:val="28"/>
          <w:szCs w:val="28"/>
        </w:rPr>
        <w:br w:type="page"/>
      </w:r>
    </w:p>
    <w:p w:rsidR="00096C31" w:rsidRPr="00017C9F" w:rsidRDefault="00096C31" w:rsidP="007A59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21144" w:rsidRPr="00017C9F" w:rsidRDefault="00221144" w:rsidP="007A59F3">
      <w:pPr>
        <w:pStyle w:val="a5"/>
        <w:rPr>
          <w:rFonts w:ascii="Times New Roman" w:hAnsi="Times New Roman" w:cs="Times New Roman"/>
          <w:sz w:val="28"/>
          <w:szCs w:val="28"/>
        </w:rPr>
      </w:pPr>
      <w:r w:rsidRPr="00017C9F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686"/>
        <w:gridCol w:w="3969"/>
      </w:tblGrid>
      <w:tr w:rsidR="00096C31" w:rsidRPr="00017C9F" w:rsidTr="00096C31">
        <w:trPr>
          <w:trHeight w:val="698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96C31" w:rsidRPr="00017C9F" w:rsidTr="00096C31">
        <w:trPr>
          <w:trHeight w:val="1261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Сентябрь</w:t>
            </w: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Правила техники безопасности</w:t>
            </w: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Изготовление шаблонов</w:t>
            </w:r>
          </w:p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Изготовление геометрических фигу</w:t>
            </w:r>
            <w:proofErr w:type="gramStart"/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gramEnd"/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круг, треугольник, квадрат)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Кленовый лист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260"/>
        </w:trPr>
        <w:tc>
          <w:tcPr>
            <w:tcW w:w="1242" w:type="dxa"/>
          </w:tcPr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Октябрь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Груша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Тыква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 xml:space="preserve">Заяц 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146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Моя любимая кошка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Рыбка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Бабочка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Цветок для мамы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114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Новогодняя елка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Снеговик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Радужные варежки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Новогодняя открытка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130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Январь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Снегирь на ветке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Чайный набор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Ангелочек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Новогодний сапожок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259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Февраль</w:t>
            </w:r>
          </w:p>
          <w:p w:rsidR="0000552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05524" w:rsidRPr="00017C9F">
              <w:rPr>
                <w:rFonts w:ascii="Times New Roman" w:hAnsi="Times New Roman" w:cs="Times New Roman"/>
                <w:sz w:val="28"/>
                <w:szCs w:val="28"/>
              </w:rPr>
              <w:t>ебедь</w:t>
            </w:r>
          </w:p>
          <w:p w:rsidR="0000552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05524" w:rsidRPr="00017C9F">
              <w:rPr>
                <w:rFonts w:ascii="Times New Roman" w:hAnsi="Times New Roman" w:cs="Times New Roman"/>
                <w:sz w:val="28"/>
                <w:szCs w:val="28"/>
              </w:rPr>
              <w:t xml:space="preserve">юбимые  </w:t>
            </w:r>
            <w:proofErr w:type="spellStart"/>
            <w:r w:rsidR="00005524" w:rsidRPr="00017C9F">
              <w:rPr>
                <w:rFonts w:ascii="Times New Roman" w:hAnsi="Times New Roman" w:cs="Times New Roman"/>
                <w:sz w:val="28"/>
                <w:szCs w:val="28"/>
              </w:rPr>
              <w:t>мульт</w:t>
            </w:r>
            <w:proofErr w:type="spellEnd"/>
            <w:r w:rsidR="00005524" w:rsidRPr="00017C9F">
              <w:rPr>
                <w:rFonts w:ascii="Times New Roman" w:hAnsi="Times New Roman" w:cs="Times New Roman"/>
                <w:sz w:val="28"/>
                <w:szCs w:val="28"/>
              </w:rPr>
              <w:t>-герои</w:t>
            </w:r>
          </w:p>
          <w:p w:rsidR="0000552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5524" w:rsidRPr="00017C9F">
              <w:rPr>
                <w:rFonts w:ascii="Times New Roman" w:hAnsi="Times New Roman" w:cs="Times New Roman"/>
                <w:sz w:val="28"/>
                <w:szCs w:val="28"/>
              </w:rPr>
              <w:t>везда</w:t>
            </w:r>
          </w:p>
          <w:p w:rsidR="0000552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05524" w:rsidRPr="00017C9F">
              <w:rPr>
                <w:rFonts w:ascii="Times New Roman" w:hAnsi="Times New Roman" w:cs="Times New Roman"/>
                <w:sz w:val="28"/>
                <w:szCs w:val="28"/>
              </w:rPr>
              <w:t>ораблик для папы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272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Март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 xml:space="preserve">Ваза с цветами </w:t>
            </w:r>
          </w:p>
          <w:p w:rsidR="0000552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 xml:space="preserve">Тюльпан к 8 марта 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Овечка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985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Апрель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Белка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Пасхальные сувениры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 xml:space="preserve">Цыплёнок </w:t>
            </w:r>
            <w:proofErr w:type="gramStart"/>
            <w:r w:rsidRPr="00017C9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пасхальная открытка)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Мишка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6C31" w:rsidRPr="00017C9F" w:rsidTr="00096C31">
        <w:trPr>
          <w:trHeight w:val="1112"/>
        </w:trPr>
        <w:tc>
          <w:tcPr>
            <w:tcW w:w="1242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05524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C31" w:rsidRPr="00017C9F" w:rsidRDefault="0000552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Май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Голубь – птица мира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Черепаха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Лошадка</w:t>
            </w:r>
          </w:p>
        </w:tc>
        <w:tc>
          <w:tcPr>
            <w:tcW w:w="3969" w:type="dxa"/>
          </w:tcPr>
          <w:p w:rsidR="00096C31" w:rsidRPr="00017C9F" w:rsidRDefault="00096C3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21144" w:rsidRPr="00017C9F" w:rsidTr="00221144">
        <w:trPr>
          <w:trHeight w:val="118"/>
        </w:trPr>
        <w:tc>
          <w:tcPr>
            <w:tcW w:w="1242" w:type="dxa"/>
          </w:tcPr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часов:</w:t>
            </w:r>
          </w:p>
        </w:tc>
        <w:tc>
          <w:tcPr>
            <w:tcW w:w="3969" w:type="dxa"/>
          </w:tcPr>
          <w:p w:rsidR="00221144" w:rsidRPr="00017C9F" w:rsidRDefault="00221144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096C31" w:rsidRPr="00017C9F" w:rsidRDefault="00096C31" w:rsidP="007A59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21144" w:rsidRPr="00017C9F" w:rsidRDefault="00221144" w:rsidP="007A59F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17C9F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Style w:val="a3"/>
        <w:tblW w:w="106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914"/>
        <w:gridCol w:w="3119"/>
        <w:gridCol w:w="992"/>
        <w:gridCol w:w="3509"/>
      </w:tblGrid>
      <w:tr w:rsidR="00992D6B" w:rsidRPr="00017C9F" w:rsidTr="00017C9F">
        <w:trPr>
          <w:trHeight w:val="840"/>
        </w:trPr>
        <w:tc>
          <w:tcPr>
            <w:tcW w:w="2127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</w:t>
            </w:r>
          </w:p>
        </w:tc>
        <w:tc>
          <w:tcPr>
            <w:tcW w:w="914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t>№ занятия</w:t>
            </w:r>
          </w:p>
        </w:tc>
        <w:tc>
          <w:tcPr>
            <w:tcW w:w="3119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992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509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и материалы</w:t>
            </w:r>
          </w:p>
        </w:tc>
      </w:tr>
      <w:tr w:rsidR="00992D6B" w:rsidRPr="00017C9F" w:rsidTr="00017C9F">
        <w:trPr>
          <w:trHeight w:val="2978"/>
        </w:trPr>
        <w:tc>
          <w:tcPr>
            <w:tcW w:w="2127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1.Правила техники безопасности.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Сентябрь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2.Изготовление шаблонов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Сентябрь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3. Изготовление геометрических фигу</w:t>
            </w:r>
            <w:proofErr w:type="gramStart"/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gramEnd"/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круг, треугольник, квадрат)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Сентябрь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4.Кленовый лист.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Сентябрь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14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92D6B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Закрепить у детей знание по технике безопасности.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пальцев.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Закрепить название геометрических фигур: круг, треугольник, квадрат.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в складывании полосок пополам.</w:t>
            </w:r>
          </w:p>
        </w:tc>
        <w:tc>
          <w:tcPr>
            <w:tcW w:w="992" w:type="dxa"/>
          </w:tcPr>
          <w:p w:rsidR="00992D6B" w:rsidRPr="00017C9F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992D6B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017C9F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BC1" w:rsidRPr="00017C9F" w:rsidRDefault="001D5BC1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17C9F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992D6B" w:rsidRPr="00017C9F" w:rsidTr="00017C9F">
        <w:tc>
          <w:tcPr>
            <w:tcW w:w="2127" w:type="dxa"/>
          </w:tcPr>
          <w:p w:rsidR="00992D6B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5.Груша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Октябрь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6.Яблоко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Октябрь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7.Тыква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Октябрь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8.Заяц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Октябрь </w:t>
            </w:r>
          </w:p>
        </w:tc>
        <w:tc>
          <w:tcPr>
            <w:tcW w:w="914" w:type="dxa"/>
          </w:tcPr>
          <w:p w:rsidR="00992D6B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пальцев, </w:t>
            </w: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продолжать учить детей складывать полоски пополам, вырабатывать умение работать с бумагой, выкладывать по шаблону</w:t>
            </w:r>
          </w:p>
        </w:tc>
        <w:tc>
          <w:tcPr>
            <w:tcW w:w="992" w:type="dxa"/>
          </w:tcPr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Ножницы, клей, цветная бумага, картон, шаблоны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2D6B" w:rsidRPr="00017C9F" w:rsidTr="00017C9F">
        <w:tc>
          <w:tcPr>
            <w:tcW w:w="2127" w:type="dxa"/>
          </w:tcPr>
          <w:p w:rsidR="00992D6B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9.Моя любимая кошка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10.Рыбка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11. Бабочка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12.Цветок для мамы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</w:tc>
        <w:tc>
          <w:tcPr>
            <w:tcW w:w="914" w:type="dxa"/>
          </w:tcPr>
          <w:p w:rsidR="00992D6B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</w:tcPr>
          <w:p w:rsidR="00992D6B" w:rsidRPr="007A7C23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Развивать восприятие, мышление, зрительно-двигательную координацию, внимание, память, аккуратность, мелкую моторику рук</w:t>
            </w:r>
            <w:proofErr w:type="gramEnd"/>
          </w:p>
        </w:tc>
        <w:tc>
          <w:tcPr>
            <w:tcW w:w="992" w:type="dxa"/>
          </w:tcPr>
          <w:p w:rsidR="00992D6B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B8" w:rsidRPr="007A7C23" w:rsidRDefault="00B337B8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7A7C23" w:rsidRDefault="00B337B8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992D6B" w:rsidRPr="00017C9F" w:rsidTr="00017C9F">
        <w:tc>
          <w:tcPr>
            <w:tcW w:w="2127" w:type="dxa"/>
          </w:tcPr>
          <w:p w:rsidR="00992D6B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13.Новогодняя ёлка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14.Снеговик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15.Радужные варежки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16. Новогодняя открытка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</w:tc>
        <w:tc>
          <w:tcPr>
            <w:tcW w:w="914" w:type="dxa"/>
          </w:tcPr>
          <w:p w:rsidR="00992D6B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92D6B" w:rsidRPr="007A7C23" w:rsidRDefault="00992D6B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Развивать фантазию, умение самостоятельно работать по шаблонам. Развивать у детей эстетическое восприятие, мелкую моторику рук, пальцев.</w:t>
            </w:r>
          </w:p>
        </w:tc>
        <w:tc>
          <w:tcPr>
            <w:tcW w:w="992" w:type="dxa"/>
          </w:tcPr>
          <w:p w:rsidR="00992D6B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9" w:type="dxa"/>
          </w:tcPr>
          <w:p w:rsidR="00992D6B" w:rsidRPr="007A7C23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992D6B" w:rsidRPr="00017C9F" w:rsidTr="00017C9F">
        <w:tc>
          <w:tcPr>
            <w:tcW w:w="2127" w:type="dxa"/>
          </w:tcPr>
          <w:p w:rsidR="00992D6B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17.Снегирь на ветке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Январь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18.Чайный набор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Январь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19.Ангелочек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Январь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20.Новогодний сапожок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Январь</w:t>
            </w:r>
          </w:p>
        </w:tc>
        <w:tc>
          <w:tcPr>
            <w:tcW w:w="914" w:type="dxa"/>
          </w:tcPr>
          <w:p w:rsidR="00992D6B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D6B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proofErr w:type="gramStart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  <w:proofErr w:type="gramEnd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знакомые </w:t>
            </w: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способы работы, выбирать цветовую гамму, развивать фантазию, умение самостоятельно работать с шаблоном.</w:t>
            </w:r>
          </w:p>
        </w:tc>
        <w:tc>
          <w:tcPr>
            <w:tcW w:w="992" w:type="dxa"/>
          </w:tcPr>
          <w:p w:rsidR="00992D6B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9" w:type="dxa"/>
          </w:tcPr>
          <w:p w:rsidR="00992D6B" w:rsidRPr="007A7C23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7D0E09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E09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992D6B" w:rsidRPr="00017C9F" w:rsidTr="00017C9F">
        <w:tc>
          <w:tcPr>
            <w:tcW w:w="2127" w:type="dxa"/>
          </w:tcPr>
          <w:p w:rsidR="00992D6B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21.Лебедь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февраль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22.Любимые </w:t>
            </w:r>
            <w:proofErr w:type="spellStart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мульт</w:t>
            </w:r>
            <w:proofErr w:type="spellEnd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-герои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февраль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23.Звезда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февраль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24.Кораблик для папы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февраль</w:t>
            </w:r>
          </w:p>
        </w:tc>
        <w:tc>
          <w:tcPr>
            <w:tcW w:w="914" w:type="dxa"/>
          </w:tcPr>
          <w:p w:rsidR="00992D6B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92D6B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Развивать фантазию, умение самостоятельно работать по шаблонам. Развивать у детей эстетическое восприятие, мелкую моторику рук, пальцев.</w:t>
            </w:r>
          </w:p>
        </w:tc>
        <w:tc>
          <w:tcPr>
            <w:tcW w:w="992" w:type="dxa"/>
          </w:tcPr>
          <w:p w:rsidR="00992D6B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992D6B" w:rsidRPr="007A7C23" w:rsidRDefault="00992D6B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1859F7" w:rsidRPr="00017C9F" w:rsidTr="00017C9F">
        <w:tc>
          <w:tcPr>
            <w:tcW w:w="2127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Март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25.Ваза с цветами 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26.Тюльпан к 8 марта 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27.Овечка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28.Роза</w:t>
            </w:r>
          </w:p>
        </w:tc>
        <w:tc>
          <w:tcPr>
            <w:tcW w:w="914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proofErr w:type="gramStart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  <w:proofErr w:type="gramEnd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знакомые способы работы, выбирать цветовую гамму, развивать фантазию, умение самостоятельно работать с шаблоном</w:t>
            </w:r>
          </w:p>
        </w:tc>
        <w:tc>
          <w:tcPr>
            <w:tcW w:w="992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1859F7" w:rsidRPr="00017C9F" w:rsidTr="00017C9F">
        <w:tc>
          <w:tcPr>
            <w:tcW w:w="2127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Апрель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29.Белка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30.Пасхальные сувениры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31.Цыплёнок </w:t>
            </w:r>
            <w:proofErr w:type="gramStart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пасхальная открытка)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32.Мишка</w:t>
            </w:r>
          </w:p>
        </w:tc>
        <w:tc>
          <w:tcPr>
            <w:tcW w:w="914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1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Развивать восприятие, мышление, зрительно-двигательную координацию, внимание, память, аккуратность, мелкую моторику рук</w:t>
            </w:r>
            <w:proofErr w:type="gramEnd"/>
          </w:p>
        </w:tc>
        <w:tc>
          <w:tcPr>
            <w:tcW w:w="992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Ножницы, клей, цветная бумага, картон, шаблоны</w:t>
            </w:r>
          </w:p>
        </w:tc>
      </w:tr>
      <w:tr w:rsidR="001859F7" w:rsidRPr="00017C9F" w:rsidTr="00017C9F">
        <w:tc>
          <w:tcPr>
            <w:tcW w:w="2127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Май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33.Голубь – птица мира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34.Черепаха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35.Дельфин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36.Лошадка</w:t>
            </w:r>
          </w:p>
        </w:tc>
        <w:tc>
          <w:tcPr>
            <w:tcW w:w="914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6C60BC" w:rsidRPr="007A7C23" w:rsidRDefault="006C60BC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мелкую моторику пальцев, продолжать учить детей складывать </w:t>
            </w: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полоски пополам, вырабатывать умение работать с бумагой, выкладывать по шаблону</w:t>
            </w:r>
          </w:p>
        </w:tc>
        <w:tc>
          <w:tcPr>
            <w:tcW w:w="992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1859F7" w:rsidRPr="007A7C23" w:rsidRDefault="001859F7" w:rsidP="007A59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Ножницы, клей, цветная бумага, картон, шаблоны</w:t>
            </w:r>
          </w:p>
        </w:tc>
      </w:tr>
    </w:tbl>
    <w:p w:rsidR="001859F7" w:rsidRPr="00017C9F" w:rsidRDefault="001859F7" w:rsidP="007A59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17C9F"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096C31" w:rsidRPr="00017C9F" w:rsidRDefault="001859F7" w:rsidP="007A59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17C9F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1. https://www.google.ru/search?q=айрис+фолдинг+схемы+идеи (Схемы)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2. https://artolla.ru/blog/glossarij/tekhnika-ajris-folding-istoriya (Правила и приемы техники Айрис)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3. http://ped-kopilka.ru/nachalnaja-shkola/uroki-tvorchestva/airis-folding-master-klas.html (Айрис для начинающих)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4. https://stranamasterov.ru/content/popular/inf/776%2C451 (Мастер – классы)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5. https://stranamasterov.ru/node/99098?c=popular_inf_776%2C451 (</w:t>
      </w:r>
      <w:proofErr w:type="spellStart"/>
      <w:r w:rsidRPr="00017C9F">
        <w:rPr>
          <w:rFonts w:ascii="Times New Roman" w:hAnsi="Times New Roman" w:cs="Times New Roman"/>
          <w:sz w:val="24"/>
          <w:szCs w:val="24"/>
        </w:rPr>
        <w:t>Проснякова</w:t>
      </w:r>
      <w:proofErr w:type="spellEnd"/>
      <w:r w:rsidRPr="00017C9F">
        <w:rPr>
          <w:rFonts w:ascii="Times New Roman" w:hAnsi="Times New Roman" w:cs="Times New Roman"/>
          <w:sz w:val="24"/>
          <w:szCs w:val="24"/>
        </w:rPr>
        <w:t xml:space="preserve"> Т.Н., мастер - класс «Кленовые листья»).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6.https://stranamasterov.ru/technics/iris-fir?c=popular_inf_776%2C451 (</w:t>
      </w:r>
      <w:proofErr w:type="spellStart"/>
      <w:r w:rsidRPr="00017C9F">
        <w:rPr>
          <w:rFonts w:ascii="Times New Roman" w:hAnsi="Times New Roman" w:cs="Times New Roman"/>
          <w:sz w:val="24"/>
          <w:szCs w:val="24"/>
        </w:rPr>
        <w:t>Проснякова</w:t>
      </w:r>
      <w:proofErr w:type="spellEnd"/>
      <w:r w:rsidRPr="00017C9F">
        <w:rPr>
          <w:rFonts w:ascii="Times New Roman" w:hAnsi="Times New Roman" w:cs="Times New Roman"/>
          <w:sz w:val="24"/>
          <w:szCs w:val="24"/>
        </w:rPr>
        <w:t xml:space="preserve"> Т.Н., мастер - класс «Елочка»).</w:t>
      </w:r>
    </w:p>
    <w:p w:rsidR="001859F7" w:rsidRPr="00017C9F" w:rsidRDefault="001859F7" w:rsidP="007A59F3">
      <w:pPr>
        <w:pStyle w:val="a5"/>
        <w:rPr>
          <w:rFonts w:ascii="Times New Roman" w:hAnsi="Times New Roman" w:cs="Times New Roman"/>
          <w:sz w:val="24"/>
          <w:szCs w:val="24"/>
        </w:rPr>
      </w:pPr>
      <w:r w:rsidRPr="00017C9F">
        <w:rPr>
          <w:rFonts w:ascii="Times New Roman" w:hAnsi="Times New Roman" w:cs="Times New Roman"/>
          <w:sz w:val="24"/>
          <w:szCs w:val="24"/>
        </w:rPr>
        <w:t>7. https://stranamasterov.ru/technics/iris-folding?t=776 (</w:t>
      </w:r>
      <w:proofErr w:type="spellStart"/>
      <w:r w:rsidRPr="00017C9F">
        <w:rPr>
          <w:rFonts w:ascii="Times New Roman" w:hAnsi="Times New Roman" w:cs="Times New Roman"/>
          <w:sz w:val="24"/>
          <w:szCs w:val="24"/>
        </w:rPr>
        <w:t>Проснякова</w:t>
      </w:r>
      <w:proofErr w:type="spellEnd"/>
      <w:r w:rsidRPr="00017C9F">
        <w:rPr>
          <w:rFonts w:ascii="Times New Roman" w:hAnsi="Times New Roman" w:cs="Times New Roman"/>
          <w:sz w:val="24"/>
          <w:szCs w:val="24"/>
        </w:rPr>
        <w:t xml:space="preserve"> Т.Н., мастер - класс построения шаблона для техники Айрис).</w:t>
      </w:r>
    </w:p>
    <w:p w:rsidR="001859F7" w:rsidRPr="007A59F3" w:rsidRDefault="001859F7" w:rsidP="007A59F3">
      <w:pPr>
        <w:pStyle w:val="a5"/>
      </w:pPr>
      <w:r w:rsidRPr="00017C9F">
        <w:rPr>
          <w:rFonts w:ascii="Times New Roman" w:hAnsi="Times New Roman" w:cs="Times New Roman"/>
          <w:sz w:val="24"/>
          <w:szCs w:val="24"/>
        </w:rPr>
        <w:t>8. https://stranamasterov.ru/tnp (Ссылка на пр</w:t>
      </w:r>
      <w:r w:rsidRPr="007A59F3">
        <w:t xml:space="preserve">офиль </w:t>
      </w:r>
      <w:proofErr w:type="spellStart"/>
      <w:r w:rsidRPr="007A59F3">
        <w:t>Просняковой</w:t>
      </w:r>
      <w:proofErr w:type="spellEnd"/>
      <w:r w:rsidRPr="007A59F3">
        <w:t xml:space="preserve"> Т.Н).</w:t>
      </w:r>
    </w:p>
    <w:sectPr w:rsidR="001859F7" w:rsidRPr="007A59F3" w:rsidSect="00274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C5EAA"/>
    <w:multiLevelType w:val="hybridMultilevel"/>
    <w:tmpl w:val="F0F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31"/>
    <w:rsid w:val="00005524"/>
    <w:rsid w:val="00017C9F"/>
    <w:rsid w:val="00096C31"/>
    <w:rsid w:val="001859F7"/>
    <w:rsid w:val="001D5BC1"/>
    <w:rsid w:val="00221144"/>
    <w:rsid w:val="002740A7"/>
    <w:rsid w:val="00670E72"/>
    <w:rsid w:val="006C60BC"/>
    <w:rsid w:val="007A59F3"/>
    <w:rsid w:val="007A7C23"/>
    <w:rsid w:val="007D0E09"/>
    <w:rsid w:val="00992D6B"/>
    <w:rsid w:val="00993077"/>
    <w:rsid w:val="00B337B8"/>
    <w:rsid w:val="00F6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6C31"/>
    <w:pPr>
      <w:ind w:left="720"/>
      <w:contextualSpacing/>
    </w:pPr>
  </w:style>
  <w:style w:type="paragraph" w:styleId="a5">
    <w:name w:val="No Spacing"/>
    <w:uiPriority w:val="1"/>
    <w:qFormat/>
    <w:rsid w:val="007A59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6C31"/>
    <w:pPr>
      <w:ind w:left="720"/>
      <w:contextualSpacing/>
    </w:pPr>
  </w:style>
  <w:style w:type="paragraph" w:styleId="a5">
    <w:name w:val="No Spacing"/>
    <w:uiPriority w:val="1"/>
    <w:qFormat/>
    <w:rsid w:val="007A59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DC930-E32B-44A8-8F71-4CE2DD0B9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4</cp:revision>
  <cp:lastPrinted>2019-07-15T06:56:00Z</cp:lastPrinted>
  <dcterms:created xsi:type="dcterms:W3CDTF">2019-10-08T14:56:00Z</dcterms:created>
  <dcterms:modified xsi:type="dcterms:W3CDTF">2019-10-08T15:21:00Z</dcterms:modified>
</cp:coreProperties>
</file>