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A7D" w:rsidRDefault="001B0A7D" w:rsidP="00514B31">
      <w:pPr>
        <w:pStyle w:val="1"/>
        <w:spacing w:after="0" w:line="240" w:lineRule="auto"/>
        <w:jc w:val="center"/>
        <w:rPr>
          <w:rFonts w:ascii="Times New Roman" w:hAnsi="Times New Roman"/>
          <w:b/>
          <w:sz w:val="28"/>
          <w:szCs w:val="28"/>
          <w:highlight w:val="white"/>
        </w:rPr>
      </w:pPr>
      <w:r>
        <w:rPr>
          <w:rFonts w:ascii="Times New Roman" w:hAnsi="Times New Roman"/>
          <w:b/>
          <w:sz w:val="28"/>
          <w:szCs w:val="28"/>
          <w:highlight w:val="white"/>
        </w:rPr>
        <w:t xml:space="preserve">Организация учебного диалога как средство формирования       </w:t>
      </w:r>
    </w:p>
    <w:p w:rsidR="001B0A7D" w:rsidRDefault="001B0A7D" w:rsidP="00514B31">
      <w:pPr>
        <w:pStyle w:val="1"/>
        <w:spacing w:after="0" w:line="240" w:lineRule="auto"/>
        <w:ind w:left="-284" w:firstLine="56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highlight w:val="white"/>
        </w:rPr>
        <w:t>конструктивного общения детей младшего школьного возраста</w:t>
      </w:r>
    </w:p>
    <w:p w:rsidR="00EE1952" w:rsidRDefault="001B0A7D" w:rsidP="001B0A7D">
      <w:pPr>
        <w:pStyle w:val="14TexstOSNOVA1012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C864E0">
        <w:rPr>
          <w:rFonts w:ascii="Times New Roman" w:hAnsi="Times New Roman" w:cs="Times New Roman"/>
          <w:b/>
          <w:i/>
          <w:sz w:val="28"/>
          <w:szCs w:val="28"/>
        </w:rPr>
        <w:t>Н.С. Макарова</w:t>
      </w:r>
      <w:r w:rsidR="00EE1952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</w:p>
    <w:p w:rsidR="00EE1952" w:rsidRDefault="00EE1952" w:rsidP="001B0A7D">
      <w:pPr>
        <w:pStyle w:val="14TexstOSNOVA1012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учитель начальных классов,</w:t>
      </w:r>
    </w:p>
    <w:p w:rsidR="001B0A7D" w:rsidRPr="00502363" w:rsidRDefault="00603FC0" w:rsidP="001B0A7D">
      <w:pPr>
        <w:pStyle w:val="14TexstOSNOVA1012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МКОУ  «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Кулебакинская</w:t>
      </w:r>
      <w:proofErr w:type="spellEnd"/>
      <w:r w:rsidR="00EE1952">
        <w:rPr>
          <w:rFonts w:ascii="Times New Roman" w:hAnsi="Times New Roman" w:cs="Times New Roman"/>
          <w:b/>
          <w:i/>
          <w:sz w:val="28"/>
          <w:szCs w:val="28"/>
        </w:rPr>
        <w:t xml:space="preserve"> НОШ»,</w:t>
      </w:r>
    </w:p>
    <w:p w:rsidR="001B0A7D" w:rsidRDefault="00603FC0" w:rsidP="001B0A7D">
      <w:pPr>
        <w:pStyle w:val="14TexstOSNOVA1012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С. Кулебакино</w:t>
      </w:r>
      <w:bookmarkStart w:id="0" w:name="_GoBack"/>
      <w:bookmarkEnd w:id="0"/>
      <w:r w:rsidR="001B0A7D" w:rsidRPr="00C864E0">
        <w:rPr>
          <w:rFonts w:ascii="Times New Roman" w:hAnsi="Times New Roman" w:cs="Times New Roman"/>
          <w:i/>
          <w:sz w:val="28"/>
          <w:szCs w:val="28"/>
        </w:rPr>
        <w:t>, Кемеровская обл.</w:t>
      </w:r>
    </w:p>
    <w:p w:rsidR="00576144" w:rsidRPr="00C864E0" w:rsidRDefault="00576144" w:rsidP="001B0A7D">
      <w:pPr>
        <w:pStyle w:val="14TexstOSNOVA1012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1B0A7D" w:rsidRDefault="001B0A7D" w:rsidP="001B0A7D">
      <w:pPr>
        <w:pStyle w:val="1"/>
        <w:spacing w:after="0" w:line="240" w:lineRule="auto"/>
        <w:ind w:left="-284" w:firstLine="99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Истина не рождается и не находится</w:t>
      </w:r>
    </w:p>
    <w:p w:rsidR="001B0A7D" w:rsidRDefault="001B0A7D" w:rsidP="001B0A7D">
      <w:pPr>
        <w:pStyle w:val="1"/>
        <w:spacing w:after="0" w:line="240" w:lineRule="auto"/>
        <w:ind w:left="-284" w:firstLine="99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в голове отдельного человека, она</w:t>
      </w:r>
    </w:p>
    <w:p w:rsidR="001B0A7D" w:rsidRDefault="001B0A7D" w:rsidP="001B0A7D">
      <w:pPr>
        <w:pStyle w:val="1"/>
        <w:spacing w:after="0" w:line="240" w:lineRule="auto"/>
        <w:ind w:left="-284" w:firstLine="99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рождается между людьми, совместно</w:t>
      </w:r>
    </w:p>
    <w:p w:rsidR="001B0A7D" w:rsidRDefault="001B0A7D" w:rsidP="001B0A7D">
      <w:pPr>
        <w:pStyle w:val="1"/>
        <w:spacing w:after="0" w:line="240" w:lineRule="auto"/>
        <w:ind w:left="-284" w:firstLine="99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proofErr w:type="gramStart"/>
      <w:r>
        <w:rPr>
          <w:rFonts w:ascii="Times New Roman" w:hAnsi="Times New Roman"/>
          <w:sz w:val="28"/>
          <w:szCs w:val="28"/>
        </w:rPr>
        <w:t>ищущими</w:t>
      </w:r>
      <w:proofErr w:type="gramEnd"/>
      <w:r>
        <w:rPr>
          <w:rFonts w:ascii="Times New Roman" w:hAnsi="Times New Roman"/>
          <w:sz w:val="28"/>
          <w:szCs w:val="28"/>
        </w:rPr>
        <w:t xml:space="preserve"> истину, в процессе их </w:t>
      </w:r>
    </w:p>
    <w:p w:rsidR="001B0A7D" w:rsidRDefault="001B0A7D" w:rsidP="001B0A7D">
      <w:pPr>
        <w:pStyle w:val="1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</w:t>
      </w:r>
      <w:r w:rsidR="00576144"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</w:rPr>
        <w:t>диалогического общения.</w:t>
      </w:r>
    </w:p>
    <w:p w:rsidR="001B0A7D" w:rsidRDefault="001B0A7D" w:rsidP="001B0A7D">
      <w:pPr>
        <w:pStyle w:val="1"/>
        <w:spacing w:after="0" w:line="240" w:lineRule="auto"/>
        <w:ind w:left="-284" w:firstLine="993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М.М. Бахтин</w:t>
      </w:r>
    </w:p>
    <w:p w:rsidR="001B0A7D" w:rsidRDefault="001B0A7D" w:rsidP="001B0A7D">
      <w:pPr>
        <w:pStyle w:val="1"/>
        <w:spacing w:after="0" w:line="240" w:lineRule="auto"/>
        <w:ind w:left="-284" w:firstLine="993"/>
        <w:jc w:val="both"/>
        <w:rPr>
          <w:rFonts w:ascii="Times New Roman" w:hAnsi="Times New Roman"/>
          <w:sz w:val="28"/>
          <w:szCs w:val="28"/>
        </w:rPr>
      </w:pPr>
    </w:p>
    <w:p w:rsidR="001B0A7D" w:rsidRDefault="001B0A7D" w:rsidP="001B0A7D">
      <w:pPr>
        <w:spacing w:after="0" w:line="240" w:lineRule="auto"/>
        <w:ind w:left="-284" w:firstLine="992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Гуманизация</w:t>
      </w:r>
      <w:proofErr w:type="spellEnd"/>
      <w:r>
        <w:rPr>
          <w:rFonts w:ascii="Times New Roman" w:hAnsi="Times New Roman"/>
          <w:sz w:val="28"/>
          <w:szCs w:val="28"/>
        </w:rPr>
        <w:t xml:space="preserve"> обновляющегося общества кардинальным образом меняет взгляды на человека, его обучение и развитие. В образовании происходит пер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осмысление различных аспектов познания, </w:t>
      </w:r>
      <w:proofErr w:type="spellStart"/>
      <w:r>
        <w:rPr>
          <w:rFonts w:ascii="Times New Roman" w:hAnsi="Times New Roman"/>
          <w:sz w:val="28"/>
          <w:szCs w:val="28"/>
        </w:rPr>
        <w:t>межсубъектного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взаимодействия «учитель-ученик», предполагающее ориентацию на личность ученика как субъе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та познания, способного ответственно выбирать способы своей деятельности.</w:t>
      </w:r>
    </w:p>
    <w:p w:rsidR="001B0A7D" w:rsidRDefault="001B0A7D" w:rsidP="001B0A7D">
      <w:pPr>
        <w:spacing w:after="0" w:line="240" w:lineRule="auto"/>
        <w:ind w:left="-284" w:firstLine="99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Основным средством обучения и  воспитания, ведущим фактором форм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рования и развития личности является общение. </w:t>
      </w:r>
    </w:p>
    <w:p w:rsidR="001B0A7D" w:rsidRDefault="001B0A7D" w:rsidP="001B0A7D">
      <w:pPr>
        <w:pStyle w:val="1"/>
        <w:spacing w:after="0" w:line="240" w:lineRule="auto"/>
        <w:ind w:left="-284" w:firstLine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Что же такое общение? </w:t>
      </w:r>
    </w:p>
    <w:p w:rsidR="001B0A7D" w:rsidRDefault="001B0A7D" w:rsidP="001B0A7D">
      <w:pPr>
        <w:pStyle w:val="1"/>
        <w:spacing w:after="0" w:line="240" w:lineRule="auto"/>
        <w:ind w:left="-284" w:firstLine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Изучение   психолого-педагогической литературы позволило выделить несколько подходов к трактовке понятия «общение».  Общение часто рассматривают как один из видов </w:t>
      </w:r>
      <w:r>
        <w:rPr>
          <w:rFonts w:ascii="Times New Roman" w:hAnsi="Times New Roman"/>
          <w:b/>
          <w:sz w:val="28"/>
          <w:szCs w:val="28"/>
        </w:rPr>
        <w:t>деятельности.</w:t>
      </w:r>
      <w:r>
        <w:rPr>
          <w:rFonts w:ascii="Times New Roman" w:hAnsi="Times New Roman"/>
          <w:sz w:val="28"/>
          <w:szCs w:val="28"/>
        </w:rPr>
        <w:t xml:space="preserve"> Потребность в совместной деятельности приводит к необходимости в общении. Именно в совместной деятельности человек должен взаимодействовать с другими людьми, устанавливать с ними разнообразные контакты, организовывать совместные действия для получения необходимого результата. Во всех видах деятельности (в том числе учебной) общение обеспечивает ее планирование, осуществление и контроль.</w:t>
      </w:r>
    </w:p>
    <w:p w:rsidR="00514B31" w:rsidRDefault="001B0A7D" w:rsidP="00514B31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514B31">
        <w:rPr>
          <w:rFonts w:ascii="Times New Roman" w:hAnsi="Times New Roman"/>
          <w:sz w:val="28"/>
          <w:szCs w:val="28"/>
        </w:rPr>
        <w:t xml:space="preserve">Наиболее часто употребляемым в современной научной литературе является определение, данное </w:t>
      </w:r>
      <w:r w:rsidRPr="00514B31">
        <w:rPr>
          <w:rFonts w:ascii="Times New Roman" w:hAnsi="Times New Roman"/>
          <w:b/>
          <w:sz w:val="28"/>
          <w:szCs w:val="28"/>
          <w:highlight w:val="white"/>
        </w:rPr>
        <w:t xml:space="preserve">Б.Д. </w:t>
      </w:r>
      <w:proofErr w:type="spellStart"/>
      <w:r w:rsidRPr="00514B31">
        <w:rPr>
          <w:rFonts w:ascii="Times New Roman" w:hAnsi="Times New Roman"/>
          <w:b/>
          <w:sz w:val="28"/>
          <w:szCs w:val="28"/>
          <w:highlight w:val="white"/>
        </w:rPr>
        <w:t>Парыгиным</w:t>
      </w:r>
      <w:proofErr w:type="spellEnd"/>
      <w:r w:rsidRPr="00514B31">
        <w:rPr>
          <w:rFonts w:ascii="Times New Roman" w:hAnsi="Times New Roman"/>
          <w:sz w:val="28"/>
          <w:szCs w:val="28"/>
          <w:highlight w:val="white"/>
        </w:rPr>
        <w:t>, рассматривающим общение как «</w:t>
      </w:r>
      <w:r w:rsidRPr="00514B31">
        <w:rPr>
          <w:rFonts w:ascii="Times New Roman" w:hAnsi="Times New Roman"/>
          <w:i/>
          <w:sz w:val="28"/>
          <w:szCs w:val="28"/>
          <w:highlight w:val="white"/>
        </w:rPr>
        <w:t>сложный многогранный процесс, который может выступать в одно и тоже время и как процесс взаимодействия индивидов, и как информационный пр</w:t>
      </w:r>
      <w:r w:rsidRPr="00514B31">
        <w:rPr>
          <w:rFonts w:ascii="Times New Roman" w:hAnsi="Times New Roman"/>
          <w:i/>
          <w:sz w:val="28"/>
          <w:szCs w:val="28"/>
          <w:highlight w:val="white"/>
        </w:rPr>
        <w:t>о</w:t>
      </w:r>
      <w:r w:rsidRPr="00514B31">
        <w:rPr>
          <w:rFonts w:ascii="Times New Roman" w:hAnsi="Times New Roman"/>
          <w:i/>
          <w:sz w:val="28"/>
          <w:szCs w:val="28"/>
          <w:highlight w:val="white"/>
        </w:rPr>
        <w:t>цесс, и как отношение людей друг к другу, и как процесс их воздействия друг на друга, и как процесс их сопереживания и взаимного понимания друг</w:t>
      </w:r>
      <w:proofErr w:type="gramEnd"/>
      <w:r w:rsidRPr="00514B31">
        <w:rPr>
          <w:rFonts w:ascii="Times New Roman" w:hAnsi="Times New Roman"/>
          <w:i/>
          <w:sz w:val="28"/>
          <w:szCs w:val="28"/>
          <w:highlight w:val="white"/>
        </w:rPr>
        <w:t xml:space="preserve"> друга</w:t>
      </w:r>
      <w:r w:rsidRPr="00514B31">
        <w:rPr>
          <w:rFonts w:ascii="Times New Roman" w:hAnsi="Times New Roman"/>
          <w:sz w:val="28"/>
          <w:szCs w:val="28"/>
          <w:highlight w:val="white"/>
        </w:rPr>
        <w:t>»</w:t>
      </w:r>
    </w:p>
    <w:p w:rsidR="00514B31" w:rsidRDefault="001B0A7D" w:rsidP="00514B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14B31">
        <w:rPr>
          <w:rFonts w:ascii="Times New Roman" w:hAnsi="Times New Roman"/>
          <w:sz w:val="28"/>
          <w:szCs w:val="28"/>
        </w:rPr>
        <w:t>Общение  - многоплановый процесс, необходимый для организации контактов между людьми в ходе совместной деятельности.</w:t>
      </w:r>
      <w:r w:rsidR="00514B31">
        <w:rPr>
          <w:rFonts w:ascii="Times New Roman" w:hAnsi="Times New Roman"/>
          <w:sz w:val="28"/>
          <w:szCs w:val="28"/>
        </w:rPr>
        <w:t xml:space="preserve"> </w:t>
      </w:r>
    </w:p>
    <w:p w:rsidR="001B0A7D" w:rsidRPr="00514B31" w:rsidRDefault="001B0A7D" w:rsidP="00514B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14B31">
        <w:rPr>
          <w:rFonts w:ascii="Times New Roman" w:hAnsi="Times New Roman"/>
          <w:sz w:val="28"/>
          <w:szCs w:val="28"/>
        </w:rPr>
        <w:t>Что же понимается под конструктивным общением? Какова роль конструкти</w:t>
      </w:r>
      <w:r w:rsidRPr="00514B31">
        <w:rPr>
          <w:rFonts w:ascii="Times New Roman" w:hAnsi="Times New Roman"/>
          <w:sz w:val="28"/>
          <w:szCs w:val="28"/>
        </w:rPr>
        <w:t>в</w:t>
      </w:r>
      <w:r w:rsidRPr="00514B31">
        <w:rPr>
          <w:rFonts w:ascii="Times New Roman" w:hAnsi="Times New Roman"/>
          <w:sz w:val="28"/>
          <w:szCs w:val="28"/>
        </w:rPr>
        <w:t>ного общения в учебной деятельности?</w:t>
      </w:r>
    </w:p>
    <w:p w:rsidR="001B0A7D" w:rsidRDefault="001B0A7D" w:rsidP="00514B31">
      <w:pPr>
        <w:spacing w:after="0" w:line="240" w:lineRule="auto"/>
        <w:ind w:left="-284" w:firstLine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white"/>
        </w:rPr>
        <w:t>По мнению Н.В.</w:t>
      </w:r>
      <w:r w:rsidR="00514B31">
        <w:rPr>
          <w:rFonts w:ascii="Times New Roman" w:hAnsi="Times New Roman"/>
          <w:sz w:val="28"/>
          <w:szCs w:val="28"/>
          <w:highlight w:val="white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highlight w:val="white"/>
        </w:rPr>
        <w:t>Бордовской</w:t>
      </w:r>
      <w:proofErr w:type="spellEnd"/>
      <w:r>
        <w:rPr>
          <w:rFonts w:ascii="Times New Roman" w:hAnsi="Times New Roman"/>
          <w:sz w:val="28"/>
          <w:szCs w:val="28"/>
          <w:highlight w:val="white"/>
        </w:rPr>
        <w:t xml:space="preserve"> конструктивное общение – это «позитивное» общение, это способность выразить свои мысли без оценок, не приписывая ли</w:t>
      </w:r>
      <w:r>
        <w:rPr>
          <w:rFonts w:ascii="Times New Roman" w:hAnsi="Times New Roman"/>
          <w:sz w:val="28"/>
          <w:szCs w:val="28"/>
          <w:highlight w:val="white"/>
        </w:rPr>
        <w:t>ч</w:t>
      </w:r>
      <w:r>
        <w:rPr>
          <w:rFonts w:ascii="Times New Roman" w:hAnsi="Times New Roman"/>
          <w:sz w:val="28"/>
          <w:szCs w:val="28"/>
          <w:highlight w:val="white"/>
        </w:rPr>
        <w:t>ной точки зрения  к поведению другого человека. Это умение слушать и слышать, смотреть и видеть. Это умение управлять своими эмоциями и работать со своей реакцией на сказанное или увиденное.</w:t>
      </w:r>
    </w:p>
    <w:p w:rsidR="001B0A7D" w:rsidRDefault="001B0A7D" w:rsidP="001B0A7D">
      <w:pPr>
        <w:pStyle w:val="a3"/>
        <w:spacing w:before="0" w:beforeAutospacing="0" w:after="0" w:afterAutospacing="0"/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Конструктивное общение побуждает человека к развитию, совершенствованию, указывает средства для эффективного взаимодействия с другими людьми. </w:t>
      </w:r>
    </w:p>
    <w:p w:rsidR="001B0A7D" w:rsidRDefault="001B0A7D" w:rsidP="001B0A7D">
      <w:pPr>
        <w:spacing w:after="0" w:line="240" w:lineRule="auto"/>
        <w:ind w:left="-284" w:firstLine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основе этого  можно выделить   основные составляющие  констру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тивного общения:</w:t>
      </w:r>
    </w:p>
    <w:p w:rsidR="001B0A7D" w:rsidRDefault="001B0A7D" w:rsidP="001B0A7D">
      <w:pPr>
        <w:spacing w:after="0" w:line="240" w:lineRule="auto"/>
        <w:ind w:left="-284" w:firstLine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способность человека анализировать ситуации межличностного взаим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действия, вычленяя причины и следствия их реакции и реакции партнера;</w:t>
      </w:r>
    </w:p>
    <w:p w:rsidR="001B0A7D" w:rsidRDefault="001B0A7D" w:rsidP="001B0A7D">
      <w:pPr>
        <w:spacing w:after="0" w:line="240" w:lineRule="auto"/>
        <w:ind w:left="-284" w:firstLine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способность извлекать из каждой  ситуации опыт, необходимый для успешного общения в дальнейшем;</w:t>
      </w:r>
    </w:p>
    <w:p w:rsidR="001B0A7D" w:rsidRDefault="001B0A7D" w:rsidP="001B0A7D">
      <w:pPr>
        <w:spacing w:after="0" w:line="240" w:lineRule="auto"/>
        <w:ind w:left="-284" w:firstLine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способность ставить задачи </w:t>
      </w:r>
      <w:proofErr w:type="spellStart"/>
      <w:r>
        <w:rPr>
          <w:rFonts w:ascii="Times New Roman" w:hAnsi="Times New Roman"/>
          <w:sz w:val="28"/>
          <w:szCs w:val="28"/>
        </w:rPr>
        <w:t>самоизменения</w:t>
      </w:r>
      <w:proofErr w:type="spellEnd"/>
      <w:r>
        <w:rPr>
          <w:rFonts w:ascii="Times New Roman" w:hAnsi="Times New Roman"/>
          <w:sz w:val="28"/>
          <w:szCs w:val="28"/>
        </w:rPr>
        <w:t xml:space="preserve"> в общении и решать их, 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пользуя полученный опыт. </w:t>
      </w:r>
    </w:p>
    <w:p w:rsidR="001B0A7D" w:rsidRPr="00502363" w:rsidRDefault="001B0A7D" w:rsidP="001B0A7D">
      <w:pPr>
        <w:pStyle w:val="a6"/>
        <w:spacing w:line="240" w:lineRule="auto"/>
        <w:ind w:left="-284" w:firstLine="993"/>
        <w:jc w:val="both"/>
        <w:rPr>
          <w:rFonts w:ascii="Times New Roman" w:hAnsi="Times New Roman" w:cs="Times New Roman"/>
          <w:b w:val="0"/>
        </w:rPr>
      </w:pPr>
      <w:r>
        <w:rPr>
          <w:b w:val="0"/>
        </w:rPr>
        <w:t xml:space="preserve">  </w:t>
      </w:r>
      <w:r w:rsidRPr="00502363">
        <w:rPr>
          <w:rFonts w:ascii="Times New Roman" w:hAnsi="Times New Roman" w:cs="Times New Roman"/>
          <w:b w:val="0"/>
        </w:rPr>
        <w:t>Конструктивные  взаимодействия  обеспечивают успешное формирование положительных черт личности,  благоприятные условия для становления младшего школьника как субъекта учебной деятельности. Дети учатся совместно действовать, согласовывать свои действия с действиями и намерениями других, планировать осуществление деятельности, контролировать себя и других, отвечать не только за свои действия, но и за действия одноклассников, что способствует формированию у детей навыков самоконтроля и самоорганизации, рефлексии, то есть умения учиться. Что является  актуальным   в условиях введения ФГОС НОО.</w:t>
      </w:r>
    </w:p>
    <w:p w:rsidR="001B0A7D" w:rsidRPr="00502363" w:rsidRDefault="001B0A7D" w:rsidP="001B0A7D">
      <w:pPr>
        <w:pStyle w:val="a6"/>
        <w:spacing w:line="240" w:lineRule="auto"/>
        <w:ind w:left="-284" w:firstLine="993"/>
        <w:jc w:val="both"/>
        <w:rPr>
          <w:rFonts w:ascii="Times New Roman" w:hAnsi="Times New Roman" w:cs="Times New Roman"/>
          <w:b w:val="0"/>
        </w:rPr>
      </w:pPr>
      <w:r w:rsidRPr="00502363">
        <w:rPr>
          <w:rFonts w:ascii="Times New Roman" w:hAnsi="Times New Roman" w:cs="Times New Roman"/>
          <w:b w:val="0"/>
        </w:rPr>
        <w:t xml:space="preserve">Конструктивные взаимодействия обеспечиваются средствами учебного диалога. </w:t>
      </w:r>
      <w:r w:rsidRPr="00502363">
        <w:rPr>
          <w:rFonts w:ascii="Times New Roman" w:hAnsi="Times New Roman" w:cs="Times New Roman"/>
          <w:highlight w:val="white"/>
        </w:rPr>
        <w:t xml:space="preserve"> </w:t>
      </w:r>
      <w:r w:rsidRPr="00502363">
        <w:rPr>
          <w:rFonts w:ascii="Times New Roman" w:hAnsi="Times New Roman" w:cs="Times New Roman"/>
          <w:b w:val="0"/>
          <w:highlight w:val="white"/>
        </w:rPr>
        <w:t>С.Ю. Курганов (</w:t>
      </w:r>
      <w:r w:rsidRPr="00502363">
        <w:rPr>
          <w:rFonts w:ascii="Times New Roman" w:hAnsi="Times New Roman" w:cs="Times New Roman"/>
          <w:b w:val="0"/>
        </w:rPr>
        <w:t>один из создателей Школы Диалога Культур)</w:t>
      </w:r>
      <w:r w:rsidRPr="00502363">
        <w:rPr>
          <w:rFonts w:ascii="Times New Roman" w:hAnsi="Times New Roman" w:cs="Times New Roman"/>
          <w:b w:val="0"/>
          <w:highlight w:val="white"/>
        </w:rPr>
        <w:t xml:space="preserve"> дает следующее определение диалогу: «это общение различных субъектов понимания».</w:t>
      </w:r>
      <w:r w:rsidRPr="00502363">
        <w:rPr>
          <w:rFonts w:ascii="Times New Roman" w:hAnsi="Times New Roman" w:cs="Times New Roman"/>
          <w:b w:val="0"/>
        </w:rPr>
        <w:t xml:space="preserve"> </w:t>
      </w:r>
      <w:r w:rsidRPr="00502363">
        <w:rPr>
          <w:rStyle w:val="c0"/>
          <w:rFonts w:ascii="Times New Roman" w:hAnsi="Times New Roman" w:cs="Times New Roman"/>
          <w:b w:val="0"/>
          <w:highlight w:val="white"/>
        </w:rPr>
        <w:t>Учебный диалог – это и метод обучения,</w:t>
      </w:r>
      <w:r w:rsidRPr="00502363">
        <w:rPr>
          <w:rStyle w:val="c0"/>
          <w:rFonts w:ascii="Times New Roman" w:hAnsi="Times New Roman" w:cs="Times New Roman"/>
          <w:b w:val="0"/>
        </w:rPr>
        <w:t xml:space="preserve"> который имеет свою структуру, динамику и композицию. Структуру любого диалога составляют вербальные реакции участников диалога на предмет диалога, реплики. Учебный диалог в школьной практике представлен в основном</w:t>
      </w:r>
      <w:r w:rsidRPr="00502363">
        <w:rPr>
          <w:rStyle w:val="c0"/>
          <w:rFonts w:ascii="Times New Roman" w:hAnsi="Times New Roman" w:cs="Times New Roman"/>
        </w:rPr>
        <w:t xml:space="preserve"> </w:t>
      </w:r>
      <w:r w:rsidRPr="00502363">
        <w:rPr>
          <w:rStyle w:val="c0"/>
          <w:rFonts w:ascii="Times New Roman" w:hAnsi="Times New Roman" w:cs="Times New Roman"/>
          <w:b w:val="0"/>
        </w:rPr>
        <w:t>двумя видами: учитель -</w:t>
      </w:r>
      <w:r w:rsidRPr="00502363">
        <w:rPr>
          <w:rStyle w:val="c0"/>
          <w:rFonts w:ascii="Times New Roman" w:hAnsi="Times New Roman" w:cs="Times New Roman"/>
        </w:rPr>
        <w:t xml:space="preserve"> </w:t>
      </w:r>
      <w:r w:rsidRPr="00502363">
        <w:rPr>
          <w:rStyle w:val="c0"/>
          <w:rFonts w:ascii="Times New Roman" w:hAnsi="Times New Roman" w:cs="Times New Roman"/>
          <w:b w:val="0"/>
        </w:rPr>
        <w:t>ученик и ученик  - ученик.</w:t>
      </w:r>
      <w:r w:rsidRPr="00502363">
        <w:rPr>
          <w:rFonts w:ascii="Times New Roman" w:hAnsi="Times New Roman" w:cs="Times New Roman"/>
          <w:b w:val="0"/>
        </w:rPr>
        <w:t xml:space="preserve"> Учебный диалог строится  непосредственно между учениками и опосредованно через учителя. </w:t>
      </w:r>
    </w:p>
    <w:p w:rsidR="001B0A7D" w:rsidRPr="00502363" w:rsidRDefault="001B0A7D" w:rsidP="001B0A7D">
      <w:pPr>
        <w:spacing w:after="0" w:line="240" w:lineRule="auto"/>
        <w:ind w:left="-284" w:firstLine="993"/>
        <w:jc w:val="both"/>
        <w:rPr>
          <w:rFonts w:ascii="Times New Roman" w:hAnsi="Times New Roman"/>
          <w:sz w:val="28"/>
          <w:szCs w:val="28"/>
        </w:rPr>
      </w:pPr>
      <w:r w:rsidRPr="00502363">
        <w:rPr>
          <w:rStyle w:val="c0"/>
          <w:rFonts w:ascii="Times New Roman" w:hAnsi="Times New Roman"/>
          <w:sz w:val="28"/>
          <w:szCs w:val="28"/>
        </w:rPr>
        <w:t>Для эффективной организации учебного диалога необходимо снятие всех барьеров в общении между педагогом и ребенком,</w:t>
      </w:r>
      <w:r w:rsidRPr="00502363">
        <w:rPr>
          <w:rFonts w:ascii="Times New Roman" w:hAnsi="Times New Roman"/>
          <w:sz w:val="28"/>
          <w:szCs w:val="28"/>
        </w:rPr>
        <w:br/>
      </w:r>
      <w:r w:rsidRPr="00502363">
        <w:rPr>
          <w:rStyle w:val="c0"/>
          <w:rFonts w:ascii="Times New Roman" w:hAnsi="Times New Roman"/>
          <w:sz w:val="28"/>
          <w:szCs w:val="28"/>
        </w:rPr>
        <w:t xml:space="preserve">использование на уроках различных диалоговых приемов, смена авторитарной жесткой </w:t>
      </w:r>
      <w:proofErr w:type="spellStart"/>
      <w:r w:rsidRPr="00502363">
        <w:rPr>
          <w:rStyle w:val="c0"/>
          <w:rFonts w:ascii="Times New Roman" w:hAnsi="Times New Roman"/>
          <w:sz w:val="28"/>
          <w:szCs w:val="28"/>
        </w:rPr>
        <w:t>монологовой</w:t>
      </w:r>
      <w:proofErr w:type="spellEnd"/>
      <w:r w:rsidRPr="00502363">
        <w:rPr>
          <w:rStyle w:val="c0"/>
          <w:rFonts w:ascii="Times New Roman" w:hAnsi="Times New Roman"/>
          <w:sz w:val="28"/>
          <w:szCs w:val="28"/>
        </w:rPr>
        <w:t xml:space="preserve"> позиции педагога на доверительную открытую диалоговую позицию.</w:t>
      </w:r>
    </w:p>
    <w:p w:rsidR="001B0A7D" w:rsidRPr="00502363" w:rsidRDefault="001B0A7D" w:rsidP="001B0A7D">
      <w:pPr>
        <w:spacing w:after="0" w:line="240" w:lineRule="auto"/>
        <w:ind w:left="-284" w:firstLine="993"/>
        <w:jc w:val="both"/>
        <w:rPr>
          <w:rStyle w:val="c0"/>
          <w:rFonts w:ascii="Times New Roman" w:hAnsi="Times New Roman"/>
          <w:sz w:val="28"/>
          <w:szCs w:val="28"/>
        </w:rPr>
      </w:pPr>
      <w:r w:rsidRPr="00502363">
        <w:rPr>
          <w:rStyle w:val="c0"/>
          <w:rFonts w:ascii="Times New Roman" w:hAnsi="Times New Roman"/>
          <w:sz w:val="28"/>
          <w:szCs w:val="28"/>
        </w:rPr>
        <w:t>В основе учебного диалога всегда должен находиться предмет обсужд</w:t>
      </w:r>
      <w:r w:rsidRPr="00502363">
        <w:rPr>
          <w:rStyle w:val="c0"/>
          <w:rFonts w:ascii="Times New Roman" w:hAnsi="Times New Roman"/>
          <w:sz w:val="28"/>
          <w:szCs w:val="28"/>
        </w:rPr>
        <w:t>е</w:t>
      </w:r>
      <w:r w:rsidRPr="00502363">
        <w:rPr>
          <w:rStyle w:val="c0"/>
          <w:rFonts w:ascii="Times New Roman" w:hAnsi="Times New Roman"/>
          <w:sz w:val="28"/>
          <w:szCs w:val="28"/>
        </w:rPr>
        <w:t>ния, который можно рассмотреть с различных точек зрения.</w:t>
      </w:r>
    </w:p>
    <w:p w:rsidR="001B0A7D" w:rsidRPr="00502363" w:rsidRDefault="001B0A7D" w:rsidP="001B0A7D">
      <w:pPr>
        <w:spacing w:after="0" w:line="240" w:lineRule="auto"/>
        <w:ind w:left="-284" w:firstLine="993"/>
        <w:jc w:val="both"/>
        <w:rPr>
          <w:rFonts w:ascii="Times New Roman" w:hAnsi="Times New Roman"/>
          <w:sz w:val="28"/>
          <w:szCs w:val="28"/>
        </w:rPr>
      </w:pPr>
      <w:r w:rsidRPr="00502363">
        <w:rPr>
          <w:rFonts w:ascii="Times New Roman" w:hAnsi="Times New Roman"/>
          <w:b/>
          <w:sz w:val="28"/>
          <w:szCs w:val="28"/>
        </w:rPr>
        <w:t xml:space="preserve">Ведущая идея </w:t>
      </w:r>
      <w:r w:rsidRPr="00502363">
        <w:rPr>
          <w:rFonts w:ascii="Times New Roman" w:hAnsi="Times New Roman"/>
          <w:sz w:val="28"/>
          <w:szCs w:val="28"/>
        </w:rPr>
        <w:t xml:space="preserve">представленного опыта заключается в создании условий  для эффективной организации учебной деятельности. </w:t>
      </w:r>
    </w:p>
    <w:p w:rsidR="001B0A7D" w:rsidRPr="00502363" w:rsidRDefault="001B0A7D" w:rsidP="001B0A7D">
      <w:pPr>
        <w:spacing w:after="0" w:line="240" w:lineRule="auto"/>
        <w:ind w:left="-284"/>
        <w:jc w:val="both"/>
        <w:rPr>
          <w:rFonts w:ascii="Times New Roman" w:hAnsi="Times New Roman"/>
          <w:sz w:val="28"/>
          <w:szCs w:val="28"/>
        </w:rPr>
      </w:pPr>
      <w:r w:rsidRPr="00502363">
        <w:rPr>
          <w:rFonts w:ascii="Times New Roman" w:hAnsi="Times New Roman"/>
          <w:sz w:val="28"/>
          <w:szCs w:val="28"/>
        </w:rPr>
        <w:t xml:space="preserve"> </w:t>
      </w:r>
      <w:r w:rsidRPr="00502363">
        <w:rPr>
          <w:rFonts w:ascii="Times New Roman" w:hAnsi="Times New Roman"/>
          <w:sz w:val="28"/>
          <w:szCs w:val="28"/>
        </w:rPr>
        <w:tab/>
      </w:r>
      <w:r w:rsidRPr="00502363">
        <w:rPr>
          <w:rFonts w:ascii="Times New Roman" w:hAnsi="Times New Roman"/>
          <w:sz w:val="28"/>
          <w:szCs w:val="28"/>
        </w:rPr>
        <w:tab/>
        <w:t xml:space="preserve"> </w:t>
      </w:r>
      <w:r w:rsidRPr="00502363">
        <w:rPr>
          <w:rFonts w:ascii="Times New Roman" w:hAnsi="Times New Roman"/>
          <w:b/>
          <w:sz w:val="28"/>
          <w:szCs w:val="28"/>
        </w:rPr>
        <w:t xml:space="preserve">Цель - </w:t>
      </w:r>
      <w:r w:rsidRPr="00502363">
        <w:rPr>
          <w:rFonts w:ascii="Times New Roman" w:hAnsi="Times New Roman"/>
          <w:sz w:val="28"/>
          <w:szCs w:val="28"/>
        </w:rPr>
        <w:t xml:space="preserve"> создать  условия для формирования конструктивного общения детей младшего школьного возраста через организацию учебного диалога.</w:t>
      </w:r>
    </w:p>
    <w:p w:rsidR="001B0A7D" w:rsidRPr="00502363" w:rsidRDefault="001B0A7D" w:rsidP="001B0A7D">
      <w:pPr>
        <w:spacing w:after="0" w:line="240" w:lineRule="auto"/>
        <w:ind w:left="-284" w:firstLine="993"/>
        <w:jc w:val="both"/>
        <w:rPr>
          <w:rFonts w:ascii="Times New Roman" w:hAnsi="Times New Roman"/>
          <w:sz w:val="28"/>
          <w:szCs w:val="28"/>
        </w:rPr>
      </w:pPr>
      <w:r w:rsidRPr="00502363">
        <w:rPr>
          <w:rFonts w:ascii="Times New Roman" w:hAnsi="Times New Roman"/>
          <w:sz w:val="28"/>
          <w:szCs w:val="28"/>
        </w:rPr>
        <w:t xml:space="preserve"> Система методической работы включает следующие </w:t>
      </w:r>
      <w:r w:rsidRPr="00502363">
        <w:rPr>
          <w:rFonts w:ascii="Times New Roman" w:hAnsi="Times New Roman"/>
          <w:b/>
          <w:sz w:val="28"/>
          <w:szCs w:val="28"/>
        </w:rPr>
        <w:t>целевые ориент</w:t>
      </w:r>
      <w:r w:rsidRPr="00502363">
        <w:rPr>
          <w:rFonts w:ascii="Times New Roman" w:hAnsi="Times New Roman"/>
          <w:b/>
          <w:sz w:val="28"/>
          <w:szCs w:val="28"/>
        </w:rPr>
        <w:t>а</w:t>
      </w:r>
      <w:r w:rsidRPr="00502363">
        <w:rPr>
          <w:rFonts w:ascii="Times New Roman" w:hAnsi="Times New Roman"/>
          <w:b/>
          <w:sz w:val="28"/>
          <w:szCs w:val="28"/>
        </w:rPr>
        <w:t>ции</w:t>
      </w:r>
      <w:r w:rsidRPr="00502363">
        <w:rPr>
          <w:rFonts w:ascii="Times New Roman" w:hAnsi="Times New Roman"/>
          <w:sz w:val="28"/>
          <w:szCs w:val="28"/>
        </w:rPr>
        <w:t xml:space="preserve">: </w:t>
      </w:r>
    </w:p>
    <w:p w:rsidR="001B0A7D" w:rsidRPr="00502363" w:rsidRDefault="001B0A7D" w:rsidP="001B0A7D">
      <w:pPr>
        <w:spacing w:after="0" w:line="240" w:lineRule="auto"/>
        <w:ind w:left="708" w:firstLine="1"/>
        <w:jc w:val="both"/>
        <w:rPr>
          <w:rFonts w:ascii="Times New Roman" w:hAnsi="Times New Roman"/>
          <w:sz w:val="28"/>
          <w:szCs w:val="28"/>
        </w:rPr>
      </w:pPr>
      <w:r w:rsidRPr="00502363">
        <w:rPr>
          <w:rFonts w:ascii="Times New Roman" w:hAnsi="Times New Roman"/>
          <w:sz w:val="28"/>
          <w:szCs w:val="28"/>
        </w:rPr>
        <w:t>- создание условий для формирования конструктивного общения на осн</w:t>
      </w:r>
      <w:r w:rsidRPr="00502363">
        <w:rPr>
          <w:rFonts w:ascii="Times New Roman" w:hAnsi="Times New Roman"/>
          <w:sz w:val="28"/>
          <w:szCs w:val="28"/>
        </w:rPr>
        <w:t>о</w:t>
      </w:r>
      <w:r w:rsidRPr="00502363">
        <w:rPr>
          <w:rFonts w:ascii="Times New Roman" w:hAnsi="Times New Roman"/>
          <w:sz w:val="28"/>
          <w:szCs w:val="28"/>
        </w:rPr>
        <w:t>ве доброжелательности и внимательности к людям, готовности к сотру</w:t>
      </w:r>
      <w:r w:rsidRPr="00502363">
        <w:rPr>
          <w:rFonts w:ascii="Times New Roman" w:hAnsi="Times New Roman"/>
          <w:sz w:val="28"/>
          <w:szCs w:val="28"/>
        </w:rPr>
        <w:t>д</w:t>
      </w:r>
      <w:r w:rsidRPr="00502363">
        <w:rPr>
          <w:rFonts w:ascii="Times New Roman" w:hAnsi="Times New Roman"/>
          <w:sz w:val="28"/>
          <w:szCs w:val="28"/>
        </w:rPr>
        <w:t>ничеству, умения слушать и слышать друг друга, признания  права ка</w:t>
      </w:r>
      <w:r w:rsidRPr="00502363">
        <w:rPr>
          <w:rFonts w:ascii="Times New Roman" w:hAnsi="Times New Roman"/>
          <w:sz w:val="28"/>
          <w:szCs w:val="28"/>
        </w:rPr>
        <w:t>ж</w:t>
      </w:r>
      <w:r w:rsidRPr="00502363">
        <w:rPr>
          <w:rFonts w:ascii="Times New Roman" w:hAnsi="Times New Roman"/>
          <w:sz w:val="28"/>
          <w:szCs w:val="28"/>
        </w:rPr>
        <w:t>дого на собственное мнение и принятия решения с учетом позиций др</w:t>
      </w:r>
      <w:r w:rsidRPr="00502363">
        <w:rPr>
          <w:rFonts w:ascii="Times New Roman" w:hAnsi="Times New Roman"/>
          <w:sz w:val="28"/>
          <w:szCs w:val="28"/>
        </w:rPr>
        <w:t>у</w:t>
      </w:r>
      <w:r w:rsidRPr="00502363">
        <w:rPr>
          <w:rFonts w:ascii="Times New Roman" w:hAnsi="Times New Roman"/>
          <w:sz w:val="28"/>
          <w:szCs w:val="28"/>
        </w:rPr>
        <w:t>гих людей;</w:t>
      </w:r>
    </w:p>
    <w:p w:rsidR="001B0A7D" w:rsidRPr="00502363" w:rsidRDefault="001B0A7D" w:rsidP="001B0A7D">
      <w:pPr>
        <w:spacing w:after="0" w:line="240" w:lineRule="auto"/>
        <w:ind w:left="708" w:firstLine="1"/>
        <w:jc w:val="both"/>
        <w:rPr>
          <w:rFonts w:ascii="Times New Roman" w:hAnsi="Times New Roman"/>
          <w:sz w:val="28"/>
          <w:szCs w:val="28"/>
        </w:rPr>
      </w:pPr>
      <w:r w:rsidRPr="00502363">
        <w:rPr>
          <w:rFonts w:ascii="Times New Roman" w:hAnsi="Times New Roman"/>
          <w:sz w:val="28"/>
          <w:szCs w:val="28"/>
        </w:rPr>
        <w:lastRenderedPageBreak/>
        <w:t>- развитие познавательной активности, творческой самостоятельности, толерантности, гибкости мышления, умения учиться;</w:t>
      </w:r>
    </w:p>
    <w:p w:rsidR="001B0A7D" w:rsidRPr="00502363" w:rsidRDefault="001B0A7D" w:rsidP="001B0A7D">
      <w:pPr>
        <w:spacing w:after="0" w:line="240" w:lineRule="auto"/>
        <w:ind w:left="-284" w:firstLine="993"/>
        <w:jc w:val="both"/>
        <w:rPr>
          <w:rFonts w:ascii="Times New Roman" w:hAnsi="Times New Roman"/>
          <w:sz w:val="28"/>
          <w:szCs w:val="28"/>
        </w:rPr>
      </w:pPr>
      <w:r w:rsidRPr="00502363">
        <w:rPr>
          <w:rFonts w:ascii="Times New Roman" w:hAnsi="Times New Roman"/>
          <w:sz w:val="28"/>
          <w:szCs w:val="28"/>
        </w:rPr>
        <w:t>- создание условий для сплочения классного коллектива.</w:t>
      </w:r>
    </w:p>
    <w:p w:rsidR="001B0A7D" w:rsidRPr="00502363" w:rsidRDefault="001B0A7D" w:rsidP="001B0A7D">
      <w:pPr>
        <w:spacing w:after="0" w:line="240" w:lineRule="auto"/>
        <w:ind w:left="-284"/>
        <w:jc w:val="both"/>
        <w:rPr>
          <w:rFonts w:ascii="Times New Roman" w:hAnsi="Times New Roman"/>
          <w:sz w:val="28"/>
          <w:szCs w:val="28"/>
        </w:rPr>
      </w:pPr>
      <w:r w:rsidRPr="00502363">
        <w:rPr>
          <w:rFonts w:ascii="Times New Roman" w:hAnsi="Times New Roman"/>
          <w:sz w:val="28"/>
          <w:szCs w:val="28"/>
        </w:rPr>
        <w:tab/>
      </w:r>
      <w:r w:rsidRPr="00502363">
        <w:rPr>
          <w:rFonts w:ascii="Times New Roman" w:hAnsi="Times New Roman"/>
          <w:sz w:val="28"/>
          <w:szCs w:val="28"/>
        </w:rPr>
        <w:tab/>
        <w:t>Одним из важнейших путей формирования конструктивного общения детей младшего школьного возраста   считаю овладение детьми  знаний о спос</w:t>
      </w:r>
      <w:r w:rsidRPr="00502363">
        <w:rPr>
          <w:rFonts w:ascii="Times New Roman" w:hAnsi="Times New Roman"/>
          <w:sz w:val="28"/>
          <w:szCs w:val="28"/>
        </w:rPr>
        <w:t>о</w:t>
      </w:r>
      <w:r w:rsidRPr="00502363">
        <w:rPr>
          <w:rFonts w:ascii="Times New Roman" w:hAnsi="Times New Roman"/>
          <w:sz w:val="28"/>
          <w:szCs w:val="28"/>
        </w:rPr>
        <w:t>бах поведения и взаимодействия людей. Решение данной задачи осуществляю  через содержание учебных предметов (особенно предмет «Окружающий мир»). Например, в рамках темы урока «Школьник и его жизнь в школе» знакомлю д</w:t>
      </w:r>
      <w:r w:rsidRPr="00502363">
        <w:rPr>
          <w:rFonts w:ascii="Times New Roman" w:hAnsi="Times New Roman"/>
          <w:sz w:val="28"/>
          <w:szCs w:val="28"/>
        </w:rPr>
        <w:t>е</w:t>
      </w:r>
      <w:r w:rsidRPr="00502363">
        <w:rPr>
          <w:rFonts w:ascii="Times New Roman" w:hAnsi="Times New Roman"/>
          <w:sz w:val="28"/>
          <w:szCs w:val="28"/>
        </w:rPr>
        <w:t xml:space="preserve">тей с правилами поведения в школе и на уроке, учу  обращаться к учителю, друг другу. </w:t>
      </w:r>
    </w:p>
    <w:p w:rsidR="001B0A7D" w:rsidRPr="00502363" w:rsidRDefault="001B0A7D" w:rsidP="001B0A7D">
      <w:pPr>
        <w:spacing w:after="0" w:line="240" w:lineRule="auto"/>
        <w:ind w:left="-284" w:firstLine="992"/>
        <w:jc w:val="both"/>
        <w:rPr>
          <w:rFonts w:ascii="Times New Roman" w:hAnsi="Times New Roman"/>
          <w:sz w:val="28"/>
          <w:szCs w:val="28"/>
        </w:rPr>
      </w:pPr>
      <w:r w:rsidRPr="00502363">
        <w:rPr>
          <w:rFonts w:ascii="Times New Roman" w:hAnsi="Times New Roman"/>
          <w:sz w:val="28"/>
          <w:szCs w:val="28"/>
        </w:rPr>
        <w:t xml:space="preserve"> Второй путь – создание особой, развивающей атмосферы, что предпол</w:t>
      </w:r>
      <w:r w:rsidRPr="00502363">
        <w:rPr>
          <w:rFonts w:ascii="Times New Roman" w:hAnsi="Times New Roman"/>
          <w:sz w:val="28"/>
          <w:szCs w:val="28"/>
        </w:rPr>
        <w:t>а</w:t>
      </w:r>
      <w:r w:rsidRPr="00502363">
        <w:rPr>
          <w:rFonts w:ascii="Times New Roman" w:hAnsi="Times New Roman"/>
          <w:sz w:val="28"/>
          <w:szCs w:val="28"/>
        </w:rPr>
        <w:t>гает:</w:t>
      </w:r>
    </w:p>
    <w:p w:rsidR="001B0A7D" w:rsidRPr="00502363" w:rsidRDefault="001B0A7D" w:rsidP="001B0A7D">
      <w:pPr>
        <w:spacing w:after="0" w:line="240" w:lineRule="auto"/>
        <w:ind w:left="-284" w:firstLine="993"/>
        <w:jc w:val="both"/>
        <w:rPr>
          <w:rFonts w:ascii="Times New Roman" w:hAnsi="Times New Roman"/>
          <w:sz w:val="28"/>
          <w:szCs w:val="28"/>
        </w:rPr>
      </w:pPr>
      <w:r w:rsidRPr="00502363">
        <w:rPr>
          <w:rFonts w:ascii="Times New Roman" w:hAnsi="Times New Roman"/>
          <w:sz w:val="28"/>
          <w:szCs w:val="28"/>
        </w:rPr>
        <w:t>- оказание поддержки ребенку со стороны учителя;</w:t>
      </w:r>
    </w:p>
    <w:p w:rsidR="001B0A7D" w:rsidRPr="00502363" w:rsidRDefault="001B0A7D" w:rsidP="001B0A7D">
      <w:pPr>
        <w:spacing w:after="0" w:line="240" w:lineRule="auto"/>
        <w:ind w:left="-284" w:firstLine="993"/>
        <w:jc w:val="both"/>
        <w:rPr>
          <w:rFonts w:ascii="Times New Roman" w:hAnsi="Times New Roman"/>
          <w:sz w:val="28"/>
          <w:szCs w:val="28"/>
        </w:rPr>
      </w:pPr>
      <w:r w:rsidRPr="00502363">
        <w:rPr>
          <w:rFonts w:ascii="Times New Roman" w:hAnsi="Times New Roman"/>
          <w:sz w:val="28"/>
          <w:szCs w:val="28"/>
        </w:rPr>
        <w:t>- демонстрацию любви и принятия;</w:t>
      </w:r>
    </w:p>
    <w:p w:rsidR="001B0A7D" w:rsidRPr="00502363" w:rsidRDefault="001B0A7D" w:rsidP="001B0A7D">
      <w:pPr>
        <w:spacing w:after="0" w:line="240" w:lineRule="auto"/>
        <w:ind w:left="-284" w:firstLine="993"/>
        <w:jc w:val="both"/>
        <w:rPr>
          <w:rFonts w:ascii="Times New Roman" w:hAnsi="Times New Roman"/>
          <w:sz w:val="28"/>
          <w:szCs w:val="28"/>
        </w:rPr>
      </w:pPr>
      <w:r w:rsidRPr="00502363">
        <w:rPr>
          <w:rFonts w:ascii="Times New Roman" w:hAnsi="Times New Roman"/>
          <w:sz w:val="28"/>
          <w:szCs w:val="28"/>
        </w:rPr>
        <w:t>- отказ от запугивающих стратегий и тревожного типа обучения;</w:t>
      </w:r>
    </w:p>
    <w:p w:rsidR="001B0A7D" w:rsidRPr="00502363" w:rsidRDefault="001B0A7D" w:rsidP="001B0A7D">
      <w:pPr>
        <w:spacing w:after="0" w:line="240" w:lineRule="auto"/>
        <w:ind w:left="-284" w:firstLine="993"/>
        <w:jc w:val="both"/>
        <w:rPr>
          <w:rFonts w:ascii="Times New Roman" w:hAnsi="Times New Roman"/>
          <w:sz w:val="28"/>
          <w:szCs w:val="28"/>
        </w:rPr>
      </w:pPr>
      <w:r w:rsidRPr="00502363">
        <w:rPr>
          <w:rFonts w:ascii="Times New Roman" w:hAnsi="Times New Roman"/>
          <w:sz w:val="28"/>
          <w:szCs w:val="28"/>
        </w:rPr>
        <w:t>- создание ситуации успеха;</w:t>
      </w:r>
    </w:p>
    <w:p w:rsidR="001B0A7D" w:rsidRPr="00502363" w:rsidRDefault="001B0A7D" w:rsidP="001B0A7D">
      <w:pPr>
        <w:spacing w:after="0" w:line="240" w:lineRule="auto"/>
        <w:ind w:left="-284" w:firstLine="993"/>
        <w:jc w:val="both"/>
        <w:rPr>
          <w:rFonts w:ascii="Times New Roman" w:hAnsi="Times New Roman"/>
          <w:sz w:val="28"/>
          <w:szCs w:val="28"/>
        </w:rPr>
      </w:pPr>
      <w:r w:rsidRPr="00502363">
        <w:rPr>
          <w:rFonts w:ascii="Times New Roman" w:hAnsi="Times New Roman"/>
          <w:sz w:val="28"/>
          <w:szCs w:val="28"/>
        </w:rPr>
        <w:t>- оказание помощи в преодолении трудностей;</w:t>
      </w:r>
    </w:p>
    <w:p w:rsidR="001B0A7D" w:rsidRPr="00502363" w:rsidRDefault="001B0A7D" w:rsidP="001B0A7D">
      <w:pPr>
        <w:spacing w:after="0" w:line="240" w:lineRule="auto"/>
        <w:ind w:left="-284" w:firstLine="993"/>
        <w:jc w:val="both"/>
        <w:rPr>
          <w:rFonts w:ascii="Times New Roman" w:hAnsi="Times New Roman"/>
          <w:sz w:val="28"/>
          <w:szCs w:val="28"/>
        </w:rPr>
      </w:pPr>
      <w:r w:rsidRPr="00502363">
        <w:rPr>
          <w:rFonts w:ascii="Times New Roman" w:hAnsi="Times New Roman"/>
          <w:sz w:val="28"/>
          <w:szCs w:val="28"/>
        </w:rPr>
        <w:t>- поддержку веры ребенка в себя;</w:t>
      </w:r>
    </w:p>
    <w:p w:rsidR="001B0A7D" w:rsidRPr="00502363" w:rsidRDefault="001B0A7D" w:rsidP="001B0A7D">
      <w:pPr>
        <w:spacing w:after="0" w:line="240" w:lineRule="auto"/>
        <w:ind w:left="-284" w:firstLine="993"/>
        <w:jc w:val="both"/>
        <w:rPr>
          <w:rFonts w:ascii="Times New Roman" w:hAnsi="Times New Roman"/>
          <w:sz w:val="28"/>
          <w:szCs w:val="28"/>
        </w:rPr>
      </w:pPr>
      <w:r w:rsidRPr="00502363">
        <w:rPr>
          <w:rFonts w:ascii="Times New Roman" w:hAnsi="Times New Roman"/>
          <w:sz w:val="28"/>
          <w:szCs w:val="28"/>
        </w:rPr>
        <w:t>- использование оценки с четкими критериями;</w:t>
      </w:r>
    </w:p>
    <w:p w:rsidR="001B0A7D" w:rsidRPr="00502363" w:rsidRDefault="001B0A7D" w:rsidP="001B0A7D">
      <w:pPr>
        <w:spacing w:after="0" w:line="240" w:lineRule="auto"/>
        <w:ind w:left="-284" w:firstLine="993"/>
        <w:jc w:val="both"/>
        <w:rPr>
          <w:rFonts w:ascii="Times New Roman" w:hAnsi="Times New Roman"/>
          <w:sz w:val="28"/>
          <w:szCs w:val="28"/>
        </w:rPr>
      </w:pPr>
      <w:r w:rsidRPr="00502363">
        <w:rPr>
          <w:rFonts w:ascii="Times New Roman" w:hAnsi="Times New Roman"/>
          <w:sz w:val="28"/>
          <w:szCs w:val="28"/>
        </w:rPr>
        <w:t xml:space="preserve">- развитие функции самоконтроля и </w:t>
      </w:r>
      <w:proofErr w:type="spellStart"/>
      <w:r w:rsidRPr="00502363">
        <w:rPr>
          <w:rFonts w:ascii="Times New Roman" w:hAnsi="Times New Roman"/>
          <w:sz w:val="28"/>
          <w:szCs w:val="28"/>
        </w:rPr>
        <w:t>саморегуляции</w:t>
      </w:r>
      <w:proofErr w:type="spellEnd"/>
      <w:r w:rsidRPr="00502363">
        <w:rPr>
          <w:rFonts w:ascii="Times New Roman" w:hAnsi="Times New Roman"/>
          <w:sz w:val="28"/>
          <w:szCs w:val="28"/>
        </w:rPr>
        <w:t xml:space="preserve">. </w:t>
      </w:r>
    </w:p>
    <w:p w:rsidR="001B0A7D" w:rsidRPr="00502363" w:rsidRDefault="001B0A7D" w:rsidP="001B0A7D">
      <w:pPr>
        <w:spacing w:after="0" w:line="240" w:lineRule="auto"/>
        <w:ind w:left="-284" w:firstLine="992"/>
        <w:jc w:val="both"/>
        <w:rPr>
          <w:rFonts w:ascii="Times New Roman" w:hAnsi="Times New Roman"/>
          <w:sz w:val="28"/>
          <w:szCs w:val="28"/>
        </w:rPr>
      </w:pPr>
      <w:r w:rsidRPr="00502363">
        <w:rPr>
          <w:rFonts w:ascii="Times New Roman" w:hAnsi="Times New Roman"/>
          <w:sz w:val="28"/>
          <w:szCs w:val="28"/>
        </w:rPr>
        <w:t>Другой путь – это специально организованное взаимодействие между детьми (</w:t>
      </w:r>
      <w:r w:rsidRPr="00502363">
        <w:rPr>
          <w:rFonts w:ascii="Times New Roman" w:hAnsi="Times New Roman"/>
          <w:b/>
          <w:sz w:val="28"/>
          <w:szCs w:val="28"/>
        </w:rPr>
        <w:t>учебный диалог).</w:t>
      </w:r>
      <w:r w:rsidRPr="00502363">
        <w:rPr>
          <w:rFonts w:ascii="Times New Roman" w:hAnsi="Times New Roman"/>
          <w:sz w:val="28"/>
          <w:szCs w:val="28"/>
        </w:rPr>
        <w:t xml:space="preserve"> </w:t>
      </w:r>
    </w:p>
    <w:p w:rsidR="001B0A7D" w:rsidRPr="00502363" w:rsidRDefault="001B0A7D" w:rsidP="001B0A7D">
      <w:pPr>
        <w:spacing w:after="0" w:line="240" w:lineRule="auto"/>
        <w:ind w:left="-284" w:firstLine="993"/>
        <w:jc w:val="both"/>
        <w:rPr>
          <w:rFonts w:ascii="Times New Roman" w:hAnsi="Times New Roman"/>
          <w:sz w:val="28"/>
          <w:szCs w:val="28"/>
        </w:rPr>
      </w:pPr>
      <w:r w:rsidRPr="00502363">
        <w:rPr>
          <w:rFonts w:ascii="Times New Roman" w:hAnsi="Times New Roman"/>
          <w:sz w:val="28"/>
          <w:szCs w:val="28"/>
        </w:rPr>
        <w:t>Обратимся к рассмотрению организации учебного диалога как одного из  средств формирования конструктивного общения.     Еще древние китайцы счит</w:t>
      </w:r>
      <w:r w:rsidRPr="00502363">
        <w:rPr>
          <w:rFonts w:ascii="Times New Roman" w:hAnsi="Times New Roman"/>
          <w:sz w:val="28"/>
          <w:szCs w:val="28"/>
        </w:rPr>
        <w:t>а</w:t>
      </w:r>
      <w:r w:rsidRPr="00502363">
        <w:rPr>
          <w:rFonts w:ascii="Times New Roman" w:hAnsi="Times New Roman"/>
          <w:sz w:val="28"/>
          <w:szCs w:val="28"/>
        </w:rPr>
        <w:t>ли, что качество знаний учащихся, развитие учебной мотивации, познавательных интересов страдают, если учитель не занимается организацией сотрудничества учеников, их взаимодействием в учебном процессе.</w:t>
      </w:r>
    </w:p>
    <w:p w:rsidR="001B0A7D" w:rsidRPr="00502363" w:rsidRDefault="001B0A7D" w:rsidP="001B0A7D">
      <w:pPr>
        <w:spacing w:after="0" w:line="240" w:lineRule="auto"/>
        <w:ind w:left="-284" w:firstLine="993"/>
        <w:jc w:val="both"/>
        <w:rPr>
          <w:rFonts w:ascii="Times New Roman" w:hAnsi="Times New Roman"/>
          <w:sz w:val="28"/>
          <w:szCs w:val="28"/>
        </w:rPr>
      </w:pPr>
      <w:r w:rsidRPr="00502363">
        <w:rPr>
          <w:rFonts w:ascii="Times New Roman" w:hAnsi="Times New Roman"/>
          <w:sz w:val="28"/>
          <w:szCs w:val="28"/>
        </w:rPr>
        <w:t xml:space="preserve"> «Класс должен работать как большая группа, в которой между детьми существует реальное сотрудничество, разделение труда, согласование усилий и мнений, обмен замыслами и результатами труда, взаимопомощь, </w:t>
      </w:r>
      <w:r w:rsidRPr="00502363">
        <w:rPr>
          <w:rFonts w:ascii="Times New Roman" w:hAnsi="Times New Roman"/>
          <w:sz w:val="28"/>
          <w:szCs w:val="28"/>
          <w:highlight w:val="white"/>
        </w:rPr>
        <w:t xml:space="preserve">взаимоконтроль, </w:t>
      </w:r>
      <w:proofErr w:type="spellStart"/>
      <w:r w:rsidRPr="00502363">
        <w:rPr>
          <w:rFonts w:ascii="Times New Roman" w:hAnsi="Times New Roman"/>
          <w:sz w:val="28"/>
          <w:szCs w:val="28"/>
          <w:highlight w:val="white"/>
        </w:rPr>
        <w:t>взаимооценка</w:t>
      </w:r>
      <w:proofErr w:type="spellEnd"/>
      <w:r w:rsidRPr="00502363">
        <w:rPr>
          <w:rFonts w:ascii="Times New Roman" w:hAnsi="Times New Roman"/>
          <w:sz w:val="28"/>
          <w:szCs w:val="28"/>
          <w:highlight w:val="white"/>
        </w:rPr>
        <w:t>. А учитель должен «дирижировать» учебной дискуссией класса».</w:t>
      </w:r>
      <w:r w:rsidRPr="00502363">
        <w:rPr>
          <w:rStyle w:val="a4"/>
          <w:rFonts w:ascii="Times New Roman" w:hAnsi="Times New Roman"/>
          <w:sz w:val="28"/>
          <w:szCs w:val="28"/>
          <w:highlight w:val="white"/>
        </w:rPr>
        <w:footnoteRef/>
      </w:r>
    </w:p>
    <w:p w:rsidR="001B0A7D" w:rsidRPr="00502363" w:rsidRDefault="001B0A7D" w:rsidP="001B0A7D">
      <w:pPr>
        <w:spacing w:after="0" w:line="240" w:lineRule="auto"/>
        <w:ind w:left="-284" w:firstLine="142"/>
        <w:jc w:val="both"/>
        <w:rPr>
          <w:rFonts w:ascii="Times New Roman" w:hAnsi="Times New Roman"/>
          <w:sz w:val="28"/>
          <w:szCs w:val="28"/>
        </w:rPr>
      </w:pPr>
      <w:r w:rsidRPr="00502363">
        <w:rPr>
          <w:rFonts w:ascii="Times New Roman" w:hAnsi="Times New Roman"/>
          <w:sz w:val="28"/>
          <w:szCs w:val="28"/>
        </w:rPr>
        <w:t xml:space="preserve">           «Дирижировать» можно через организацию учебного диалога на уроке.</w:t>
      </w:r>
    </w:p>
    <w:p w:rsidR="001B0A7D" w:rsidRPr="00502363" w:rsidRDefault="001B0A7D" w:rsidP="001B0A7D">
      <w:pPr>
        <w:spacing w:after="0" w:line="240" w:lineRule="auto"/>
        <w:ind w:left="-284" w:firstLine="142"/>
        <w:jc w:val="both"/>
        <w:rPr>
          <w:rFonts w:ascii="Times New Roman" w:hAnsi="Times New Roman"/>
          <w:sz w:val="28"/>
          <w:szCs w:val="28"/>
        </w:rPr>
      </w:pPr>
      <w:r w:rsidRPr="00502363">
        <w:rPr>
          <w:rFonts w:ascii="Times New Roman" w:hAnsi="Times New Roman"/>
          <w:sz w:val="28"/>
          <w:szCs w:val="28"/>
        </w:rPr>
        <w:t xml:space="preserve">           С чего начинается учебный диалог?</w:t>
      </w:r>
    </w:p>
    <w:p w:rsidR="001B0A7D" w:rsidRPr="00502363" w:rsidRDefault="001B0A7D" w:rsidP="001B0A7D">
      <w:pPr>
        <w:spacing w:after="0" w:line="240" w:lineRule="auto"/>
        <w:ind w:left="-284" w:firstLine="142"/>
        <w:jc w:val="both"/>
        <w:rPr>
          <w:rFonts w:ascii="Times New Roman" w:hAnsi="Times New Roman"/>
          <w:sz w:val="28"/>
          <w:szCs w:val="28"/>
        </w:rPr>
      </w:pPr>
      <w:r w:rsidRPr="00502363">
        <w:rPr>
          <w:rFonts w:ascii="Times New Roman" w:hAnsi="Times New Roman"/>
          <w:sz w:val="28"/>
          <w:szCs w:val="28"/>
        </w:rPr>
        <w:t xml:space="preserve">          Любая деятельность, в том числе речевая, начинается с </w:t>
      </w:r>
      <w:r w:rsidRPr="00502363">
        <w:rPr>
          <w:rFonts w:ascii="Times New Roman" w:hAnsi="Times New Roman"/>
          <w:b/>
          <w:sz w:val="28"/>
          <w:szCs w:val="28"/>
        </w:rPr>
        <w:t>мотива</w:t>
      </w:r>
      <w:r w:rsidRPr="00502363">
        <w:rPr>
          <w:rFonts w:ascii="Times New Roman" w:hAnsi="Times New Roman"/>
          <w:sz w:val="28"/>
          <w:szCs w:val="28"/>
        </w:rPr>
        <w:t xml:space="preserve"> (если гов</w:t>
      </w:r>
      <w:r w:rsidRPr="00502363">
        <w:rPr>
          <w:rFonts w:ascii="Times New Roman" w:hAnsi="Times New Roman"/>
          <w:sz w:val="28"/>
          <w:szCs w:val="28"/>
        </w:rPr>
        <w:t>о</w:t>
      </w:r>
      <w:r w:rsidRPr="00502363">
        <w:rPr>
          <w:rFonts w:ascii="Times New Roman" w:hAnsi="Times New Roman"/>
          <w:sz w:val="28"/>
          <w:szCs w:val="28"/>
        </w:rPr>
        <w:t xml:space="preserve">рить незачем, человек молчит).  Мотивацию обеспечиваю  с помощью:      </w:t>
      </w:r>
    </w:p>
    <w:p w:rsidR="001B0A7D" w:rsidRPr="00502363" w:rsidRDefault="001B0A7D" w:rsidP="001B0A7D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502363">
        <w:rPr>
          <w:rFonts w:ascii="Times New Roman" w:hAnsi="Times New Roman"/>
          <w:sz w:val="28"/>
          <w:szCs w:val="28"/>
        </w:rPr>
        <w:t>- проблемных ситуаций (например, предлагаю  задачу, которая не решае</w:t>
      </w:r>
      <w:r w:rsidRPr="00502363">
        <w:rPr>
          <w:rFonts w:ascii="Times New Roman" w:hAnsi="Times New Roman"/>
          <w:sz w:val="28"/>
          <w:szCs w:val="28"/>
        </w:rPr>
        <w:t>т</w:t>
      </w:r>
      <w:r w:rsidRPr="00502363">
        <w:rPr>
          <w:rFonts w:ascii="Times New Roman" w:hAnsi="Times New Roman"/>
          <w:sz w:val="28"/>
          <w:szCs w:val="28"/>
        </w:rPr>
        <w:t>ся  известным способом,  создаю условия, при которых   возникает н</w:t>
      </w:r>
      <w:r w:rsidRPr="00502363">
        <w:rPr>
          <w:rFonts w:ascii="Times New Roman" w:hAnsi="Times New Roman"/>
          <w:sz w:val="28"/>
          <w:szCs w:val="28"/>
        </w:rPr>
        <w:t>е</w:t>
      </w:r>
      <w:r w:rsidRPr="00502363">
        <w:rPr>
          <w:rFonts w:ascii="Times New Roman" w:hAnsi="Times New Roman"/>
          <w:sz w:val="28"/>
          <w:szCs w:val="28"/>
        </w:rPr>
        <w:t xml:space="preserve">сколько точек зрения на один и тот же вопрос); </w:t>
      </w:r>
    </w:p>
    <w:p w:rsidR="001B0A7D" w:rsidRPr="00502363" w:rsidRDefault="001B0A7D" w:rsidP="001B0A7D">
      <w:pPr>
        <w:spacing w:after="0" w:line="240" w:lineRule="auto"/>
        <w:ind w:left="568"/>
        <w:jc w:val="both"/>
        <w:rPr>
          <w:rFonts w:ascii="Times New Roman" w:hAnsi="Times New Roman"/>
          <w:sz w:val="28"/>
          <w:szCs w:val="28"/>
        </w:rPr>
      </w:pPr>
      <w:r w:rsidRPr="00502363">
        <w:rPr>
          <w:rFonts w:ascii="Times New Roman" w:hAnsi="Times New Roman"/>
          <w:sz w:val="28"/>
          <w:szCs w:val="28"/>
        </w:rPr>
        <w:t>- реплик учащихся («А  я такие числа раньше не умножал!»);</w:t>
      </w:r>
    </w:p>
    <w:p w:rsidR="001B0A7D" w:rsidRPr="00502363" w:rsidRDefault="001B0A7D" w:rsidP="001B0A7D">
      <w:pPr>
        <w:spacing w:after="0" w:line="240" w:lineRule="auto"/>
        <w:ind w:left="568"/>
        <w:jc w:val="both"/>
        <w:rPr>
          <w:rFonts w:ascii="Times New Roman" w:hAnsi="Times New Roman"/>
          <w:sz w:val="28"/>
          <w:szCs w:val="28"/>
        </w:rPr>
      </w:pPr>
      <w:r w:rsidRPr="00502363">
        <w:rPr>
          <w:rFonts w:ascii="Times New Roman" w:hAnsi="Times New Roman"/>
          <w:sz w:val="28"/>
          <w:szCs w:val="28"/>
        </w:rPr>
        <w:t>- вопросов («Почему в этом слове написана буква «а», ведь проверочное слово «…..»?);</w:t>
      </w:r>
    </w:p>
    <w:p w:rsidR="001B0A7D" w:rsidRPr="00502363" w:rsidRDefault="001B0A7D" w:rsidP="001B0A7D">
      <w:pPr>
        <w:spacing w:after="0" w:line="240" w:lineRule="auto"/>
        <w:ind w:left="567" w:firstLine="1"/>
        <w:jc w:val="both"/>
        <w:rPr>
          <w:rFonts w:ascii="Times New Roman" w:hAnsi="Times New Roman"/>
          <w:sz w:val="28"/>
          <w:szCs w:val="28"/>
        </w:rPr>
      </w:pPr>
      <w:r w:rsidRPr="00502363">
        <w:rPr>
          <w:rFonts w:ascii="Times New Roman" w:hAnsi="Times New Roman"/>
          <w:sz w:val="28"/>
          <w:szCs w:val="28"/>
        </w:rPr>
        <w:t xml:space="preserve">- несогласия с позицией учителя («Я с вами не согласен, потому что…»); </w:t>
      </w:r>
    </w:p>
    <w:p w:rsidR="001B0A7D" w:rsidRPr="00502363" w:rsidRDefault="001B0A7D" w:rsidP="001B0A7D">
      <w:pPr>
        <w:spacing w:after="0" w:line="240" w:lineRule="auto"/>
        <w:ind w:left="567" w:firstLine="1"/>
        <w:jc w:val="both"/>
        <w:rPr>
          <w:rFonts w:ascii="Times New Roman" w:hAnsi="Times New Roman"/>
          <w:sz w:val="28"/>
          <w:szCs w:val="28"/>
        </w:rPr>
      </w:pPr>
      <w:r w:rsidRPr="00502363">
        <w:rPr>
          <w:rFonts w:ascii="Times New Roman" w:hAnsi="Times New Roman"/>
          <w:sz w:val="28"/>
          <w:szCs w:val="28"/>
        </w:rPr>
        <w:t>- утверждения своего  видения учебного предмета,  гипотезы («А может быть надо поставить существительное в именительный падеж?», «Во</w:t>
      </w:r>
      <w:r w:rsidRPr="00502363">
        <w:rPr>
          <w:rFonts w:ascii="Times New Roman" w:hAnsi="Times New Roman"/>
          <w:sz w:val="28"/>
          <w:szCs w:val="28"/>
        </w:rPr>
        <w:t>з</w:t>
      </w:r>
      <w:r w:rsidRPr="00502363">
        <w:rPr>
          <w:rFonts w:ascii="Times New Roman" w:hAnsi="Times New Roman"/>
          <w:sz w:val="28"/>
          <w:szCs w:val="28"/>
        </w:rPr>
        <w:t>можно,  это исключение….»).</w:t>
      </w:r>
    </w:p>
    <w:p w:rsidR="001B0A7D" w:rsidRPr="00502363" w:rsidRDefault="001B0A7D" w:rsidP="001B0A7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02363">
        <w:rPr>
          <w:rFonts w:ascii="Times New Roman" w:hAnsi="Times New Roman"/>
          <w:sz w:val="28"/>
          <w:szCs w:val="28"/>
        </w:rPr>
        <w:lastRenderedPageBreak/>
        <w:t xml:space="preserve">Хотелось бы обратить  внимание на то, как развивается мысль ребенка в диалоге, какие действия при этом выполняет учитель, какие использует приемы для </w:t>
      </w:r>
      <w:proofErr w:type="spellStart"/>
      <w:r w:rsidRPr="00502363">
        <w:rPr>
          <w:rFonts w:ascii="Times New Roman" w:hAnsi="Times New Roman"/>
          <w:sz w:val="28"/>
          <w:szCs w:val="28"/>
        </w:rPr>
        <w:t>диалогизации</w:t>
      </w:r>
      <w:proofErr w:type="spellEnd"/>
      <w:r w:rsidRPr="00502363">
        <w:rPr>
          <w:rFonts w:ascii="Times New Roman" w:hAnsi="Times New Roman"/>
          <w:sz w:val="28"/>
          <w:szCs w:val="28"/>
        </w:rPr>
        <w:t xml:space="preserve"> взаимоотношений учителя и учащихся:</w:t>
      </w:r>
    </w:p>
    <w:p w:rsidR="00514B31" w:rsidRDefault="001B0A7D" w:rsidP="00514B31">
      <w:pPr>
        <w:spacing w:after="0"/>
        <w:rPr>
          <w:rFonts w:ascii="Times New Roman" w:hAnsi="Times New Roman"/>
          <w:sz w:val="28"/>
          <w:szCs w:val="28"/>
        </w:rPr>
      </w:pPr>
      <w:r w:rsidRPr="00502363">
        <w:rPr>
          <w:rFonts w:ascii="Times New Roman" w:hAnsi="Times New Roman"/>
          <w:sz w:val="28"/>
          <w:szCs w:val="28"/>
        </w:rPr>
        <w:t xml:space="preserve">1. Приём </w:t>
      </w:r>
      <w:r w:rsidRPr="00502363">
        <w:rPr>
          <w:rFonts w:ascii="Times New Roman" w:hAnsi="Times New Roman"/>
          <w:b/>
          <w:sz w:val="28"/>
          <w:szCs w:val="28"/>
        </w:rPr>
        <w:t xml:space="preserve">«Точка зрения» </w:t>
      </w:r>
      <w:r w:rsidRPr="00502363">
        <w:rPr>
          <w:rFonts w:ascii="Times New Roman" w:hAnsi="Times New Roman"/>
          <w:sz w:val="28"/>
          <w:szCs w:val="28"/>
        </w:rPr>
        <w:t>(«Ученики другого класса об этом говорят так…», «Давайте посмотрим на то, как об этом говорится в этой книге…»).</w:t>
      </w:r>
    </w:p>
    <w:p w:rsidR="001B0A7D" w:rsidRPr="00502363" w:rsidRDefault="001B0A7D" w:rsidP="00514B31">
      <w:pPr>
        <w:spacing w:after="0"/>
        <w:rPr>
          <w:rFonts w:ascii="Times New Roman" w:hAnsi="Times New Roman"/>
          <w:sz w:val="28"/>
          <w:szCs w:val="28"/>
        </w:rPr>
      </w:pPr>
      <w:r w:rsidRPr="00502363">
        <w:rPr>
          <w:rFonts w:ascii="Times New Roman" w:hAnsi="Times New Roman"/>
          <w:sz w:val="28"/>
          <w:szCs w:val="28"/>
        </w:rPr>
        <w:t>Выслушивая аргументы детей, и демонстрируя  их недостаточность, помогаю выйти на свое личное знание;  настраиваю  на понимание («Я не согласен, п</w:t>
      </w:r>
      <w:r w:rsidRPr="00502363">
        <w:rPr>
          <w:rFonts w:ascii="Times New Roman" w:hAnsi="Times New Roman"/>
          <w:sz w:val="28"/>
          <w:szCs w:val="28"/>
        </w:rPr>
        <w:t>о</w:t>
      </w:r>
      <w:r w:rsidRPr="00502363">
        <w:rPr>
          <w:rFonts w:ascii="Times New Roman" w:hAnsi="Times New Roman"/>
          <w:sz w:val="28"/>
          <w:szCs w:val="28"/>
        </w:rPr>
        <w:t>тому что думаю по-другому»; важно понять, почему он (другой) так думает, где ошибка в ходе его мысли, и помочь ему понять свою ошибку). В результате,  категоричные суждения детей сменяются утверждениями-вопросами, утве</w:t>
      </w:r>
      <w:r w:rsidRPr="00502363">
        <w:rPr>
          <w:rFonts w:ascii="Times New Roman" w:hAnsi="Times New Roman"/>
          <w:sz w:val="28"/>
          <w:szCs w:val="28"/>
        </w:rPr>
        <w:t>р</w:t>
      </w:r>
      <w:r w:rsidRPr="00502363">
        <w:rPr>
          <w:rFonts w:ascii="Times New Roman" w:hAnsi="Times New Roman"/>
          <w:sz w:val="28"/>
          <w:szCs w:val="28"/>
        </w:rPr>
        <w:t xml:space="preserve">ждениями-сомнениями.  Дети выдвигают  свою точку зрения, самостоятельно ее обосновывают, задают вопросы. </w:t>
      </w:r>
    </w:p>
    <w:p w:rsidR="001B0A7D" w:rsidRPr="00502363" w:rsidRDefault="001B0A7D" w:rsidP="00514B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2363">
        <w:rPr>
          <w:rFonts w:ascii="Times New Roman" w:hAnsi="Times New Roman"/>
          <w:sz w:val="28"/>
          <w:szCs w:val="28"/>
        </w:rPr>
        <w:t>Проблему, возникшую на уроке, дети пропускают через сито собственного опыта, и иногда при этом она расплывается. Поэтому продумываю  разные в</w:t>
      </w:r>
      <w:r w:rsidRPr="00502363">
        <w:rPr>
          <w:rFonts w:ascii="Times New Roman" w:hAnsi="Times New Roman"/>
          <w:sz w:val="28"/>
          <w:szCs w:val="28"/>
        </w:rPr>
        <w:t>а</w:t>
      </w:r>
      <w:r w:rsidRPr="00502363">
        <w:rPr>
          <w:rFonts w:ascii="Times New Roman" w:hAnsi="Times New Roman"/>
          <w:sz w:val="28"/>
          <w:szCs w:val="28"/>
        </w:rPr>
        <w:t xml:space="preserve">рианты выхода на проблему, что позволяет гибко реагировать на ситуацию в классе, стараюсь удержать проблему. </w:t>
      </w:r>
      <w:proofErr w:type="gramStart"/>
      <w:r w:rsidRPr="00502363">
        <w:rPr>
          <w:rFonts w:ascii="Times New Roman" w:hAnsi="Times New Roman"/>
          <w:sz w:val="28"/>
          <w:szCs w:val="28"/>
        </w:rPr>
        <w:t>(Если у детей возникла одна точка зрения по поводу задачи,  предлагаю другую:</w:t>
      </w:r>
      <w:proofErr w:type="gramEnd"/>
      <w:r w:rsidRPr="0050236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02363">
        <w:rPr>
          <w:rFonts w:ascii="Times New Roman" w:hAnsi="Times New Roman"/>
          <w:sz w:val="28"/>
          <w:szCs w:val="28"/>
        </w:rPr>
        <w:t>«Я хочу поделиться с вами….»).</w:t>
      </w:r>
      <w:proofErr w:type="gramEnd"/>
    </w:p>
    <w:p w:rsidR="001B0A7D" w:rsidRPr="00502363" w:rsidRDefault="001B0A7D" w:rsidP="00514B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2363">
        <w:rPr>
          <w:rFonts w:ascii="Times New Roman" w:hAnsi="Times New Roman"/>
          <w:sz w:val="28"/>
          <w:szCs w:val="28"/>
        </w:rPr>
        <w:t>2. Мысль ребенка рождается как смутное и нерасчлененное целое, поэтому п</w:t>
      </w:r>
      <w:r w:rsidRPr="00502363">
        <w:rPr>
          <w:rFonts w:ascii="Times New Roman" w:hAnsi="Times New Roman"/>
          <w:sz w:val="28"/>
          <w:szCs w:val="28"/>
        </w:rPr>
        <w:t>о</w:t>
      </w:r>
      <w:r w:rsidRPr="00502363">
        <w:rPr>
          <w:rFonts w:ascii="Times New Roman" w:hAnsi="Times New Roman"/>
          <w:sz w:val="28"/>
          <w:szCs w:val="28"/>
        </w:rPr>
        <w:t xml:space="preserve">могаю  учащемуся (приём </w:t>
      </w:r>
      <w:r w:rsidRPr="00502363">
        <w:rPr>
          <w:rFonts w:ascii="Times New Roman" w:hAnsi="Times New Roman"/>
          <w:b/>
          <w:sz w:val="28"/>
          <w:szCs w:val="28"/>
        </w:rPr>
        <w:t>«Уточняющий учитель»</w:t>
      </w:r>
      <w:r w:rsidRPr="00502363">
        <w:rPr>
          <w:rFonts w:ascii="Times New Roman" w:hAnsi="Times New Roman"/>
          <w:sz w:val="28"/>
          <w:szCs w:val="28"/>
        </w:rPr>
        <w:t xml:space="preserve">) до конца осознать, что же он на самом деле хочет сказать, ведь чаще всего на первых этапах, именно это и не ясно ребенку. Дети боятся своих слов на уроке, боятся, что будут смеяться, боятся отойти от привычных представлений.  </w:t>
      </w:r>
      <w:r w:rsidRPr="00502363">
        <w:rPr>
          <w:rFonts w:ascii="Times New Roman" w:hAnsi="Times New Roman"/>
          <w:sz w:val="28"/>
          <w:szCs w:val="28"/>
        </w:rPr>
        <w:tab/>
        <w:t>Важно укрепить ребёнка в его попытках мыслить самостоятельно</w:t>
      </w:r>
      <w:r w:rsidRPr="00502363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Pr="00502363">
        <w:rPr>
          <w:rFonts w:ascii="Times New Roman" w:hAnsi="Times New Roman"/>
          <w:sz w:val="28"/>
          <w:szCs w:val="28"/>
        </w:rPr>
        <w:t xml:space="preserve">  сформировать детское высказывание, в</w:t>
      </w:r>
      <w:r w:rsidRPr="00502363">
        <w:rPr>
          <w:rFonts w:ascii="Times New Roman" w:hAnsi="Times New Roman"/>
          <w:sz w:val="28"/>
          <w:szCs w:val="28"/>
        </w:rPr>
        <w:t>о</w:t>
      </w:r>
      <w:r w:rsidRPr="00502363">
        <w:rPr>
          <w:rFonts w:ascii="Times New Roman" w:hAnsi="Times New Roman"/>
          <w:sz w:val="28"/>
          <w:szCs w:val="28"/>
        </w:rPr>
        <w:t xml:space="preserve">прос, удержать направление мысли, продвинуть и развернуть мысль. («Ты об этом хотел  сказать…?»)       </w:t>
      </w:r>
    </w:p>
    <w:p w:rsidR="001B0A7D" w:rsidRPr="00502363" w:rsidRDefault="001B0A7D" w:rsidP="00514B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2363">
        <w:rPr>
          <w:rFonts w:ascii="Times New Roman" w:hAnsi="Times New Roman"/>
          <w:sz w:val="28"/>
          <w:szCs w:val="28"/>
        </w:rPr>
        <w:t xml:space="preserve">3. Приём </w:t>
      </w:r>
      <w:r w:rsidRPr="00502363">
        <w:rPr>
          <w:rFonts w:ascii="Times New Roman" w:hAnsi="Times New Roman"/>
          <w:b/>
          <w:sz w:val="28"/>
          <w:szCs w:val="28"/>
        </w:rPr>
        <w:t>«</w:t>
      </w:r>
      <w:proofErr w:type="spellStart"/>
      <w:r w:rsidRPr="00502363">
        <w:rPr>
          <w:rFonts w:ascii="Times New Roman" w:hAnsi="Times New Roman"/>
          <w:b/>
          <w:sz w:val="28"/>
          <w:szCs w:val="28"/>
        </w:rPr>
        <w:t>Невмешивающийся</w:t>
      </w:r>
      <w:proofErr w:type="spellEnd"/>
      <w:r w:rsidRPr="00502363">
        <w:rPr>
          <w:rFonts w:ascii="Times New Roman" w:hAnsi="Times New Roman"/>
          <w:b/>
          <w:sz w:val="28"/>
          <w:szCs w:val="28"/>
        </w:rPr>
        <w:t xml:space="preserve">  учитель»</w:t>
      </w:r>
      <w:r w:rsidRPr="00502363">
        <w:rPr>
          <w:rFonts w:ascii="Times New Roman" w:hAnsi="Times New Roman"/>
          <w:sz w:val="28"/>
          <w:szCs w:val="28"/>
        </w:rPr>
        <w:t>.  Иногда, видя оживление, вызва</w:t>
      </w:r>
      <w:r w:rsidRPr="00502363">
        <w:rPr>
          <w:rFonts w:ascii="Times New Roman" w:hAnsi="Times New Roman"/>
          <w:sz w:val="28"/>
          <w:szCs w:val="28"/>
        </w:rPr>
        <w:t>н</w:t>
      </w:r>
      <w:r w:rsidRPr="00502363">
        <w:rPr>
          <w:rFonts w:ascii="Times New Roman" w:hAnsi="Times New Roman"/>
          <w:sz w:val="28"/>
          <w:szCs w:val="28"/>
        </w:rPr>
        <w:t>ное каким-либо ответом, молчу, чтобы дать возможность высказываться учен</w:t>
      </w:r>
      <w:r w:rsidRPr="00502363">
        <w:rPr>
          <w:rFonts w:ascii="Times New Roman" w:hAnsi="Times New Roman"/>
          <w:sz w:val="28"/>
          <w:szCs w:val="28"/>
        </w:rPr>
        <w:t>и</w:t>
      </w:r>
      <w:r w:rsidRPr="00502363">
        <w:rPr>
          <w:rFonts w:ascii="Times New Roman" w:hAnsi="Times New Roman"/>
          <w:sz w:val="28"/>
          <w:szCs w:val="28"/>
        </w:rPr>
        <w:t>кам и прояснить значимость возникшего смысла («Интересно», «Очень инт</w:t>
      </w:r>
      <w:r w:rsidRPr="00502363">
        <w:rPr>
          <w:rFonts w:ascii="Times New Roman" w:hAnsi="Times New Roman"/>
          <w:sz w:val="28"/>
          <w:szCs w:val="28"/>
        </w:rPr>
        <w:t>е</w:t>
      </w:r>
      <w:r w:rsidRPr="00502363">
        <w:rPr>
          <w:rFonts w:ascii="Times New Roman" w:hAnsi="Times New Roman"/>
          <w:sz w:val="28"/>
          <w:szCs w:val="28"/>
        </w:rPr>
        <w:t>ресно!», «Молодцы!»).</w:t>
      </w:r>
    </w:p>
    <w:p w:rsidR="001B0A7D" w:rsidRPr="00502363" w:rsidRDefault="001B0A7D" w:rsidP="00514B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2363">
        <w:rPr>
          <w:rFonts w:ascii="Times New Roman" w:hAnsi="Times New Roman"/>
          <w:sz w:val="28"/>
          <w:szCs w:val="28"/>
        </w:rPr>
        <w:t xml:space="preserve">4. Приём </w:t>
      </w:r>
      <w:r w:rsidRPr="00502363">
        <w:rPr>
          <w:rFonts w:ascii="Times New Roman" w:hAnsi="Times New Roman"/>
          <w:b/>
          <w:sz w:val="28"/>
          <w:szCs w:val="28"/>
        </w:rPr>
        <w:t>«Задай вопрос»</w:t>
      </w:r>
      <w:r w:rsidRPr="00502363">
        <w:rPr>
          <w:rFonts w:ascii="Times New Roman" w:hAnsi="Times New Roman"/>
          <w:sz w:val="28"/>
          <w:szCs w:val="28"/>
        </w:rPr>
        <w:t xml:space="preserve">. Задавая вопрос, ребенок делает истину предметом собственной энергетической деятельности, «то, что существовало само по себе, порождается изнутри». </w:t>
      </w:r>
      <w:proofErr w:type="gramStart"/>
      <w:r w:rsidRPr="00502363">
        <w:rPr>
          <w:rFonts w:ascii="Times New Roman" w:hAnsi="Times New Roman"/>
          <w:sz w:val="28"/>
          <w:szCs w:val="28"/>
        </w:rPr>
        <w:t>Уделяю  большое внимание   тому, чтобы  научить д</w:t>
      </w:r>
      <w:r w:rsidRPr="00502363">
        <w:rPr>
          <w:rFonts w:ascii="Times New Roman" w:hAnsi="Times New Roman"/>
          <w:sz w:val="28"/>
          <w:szCs w:val="28"/>
        </w:rPr>
        <w:t>е</w:t>
      </w:r>
      <w:r w:rsidRPr="00502363">
        <w:rPr>
          <w:rFonts w:ascii="Times New Roman" w:hAnsi="Times New Roman"/>
          <w:sz w:val="28"/>
          <w:szCs w:val="28"/>
        </w:rPr>
        <w:t>тей формулировать вопросительные предложения  (Почему…?</w:t>
      </w:r>
      <w:proofErr w:type="gramEnd"/>
      <w:r w:rsidRPr="00502363">
        <w:rPr>
          <w:rFonts w:ascii="Times New Roman" w:hAnsi="Times New Roman"/>
          <w:sz w:val="28"/>
          <w:szCs w:val="28"/>
        </w:rPr>
        <w:t xml:space="preserve"> Для чего…?  Как поняли мою мысль? Что не понятно?  </w:t>
      </w:r>
      <w:proofErr w:type="gramStart"/>
      <w:r w:rsidRPr="00502363">
        <w:rPr>
          <w:rFonts w:ascii="Times New Roman" w:hAnsi="Times New Roman"/>
          <w:sz w:val="28"/>
          <w:szCs w:val="28"/>
        </w:rPr>
        <w:t>Почему со мной не согласны? и т.д.).</w:t>
      </w:r>
      <w:proofErr w:type="gramEnd"/>
    </w:p>
    <w:p w:rsidR="001B0A7D" w:rsidRPr="00502363" w:rsidRDefault="001B0A7D" w:rsidP="00514B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2363">
        <w:rPr>
          <w:rFonts w:ascii="Times New Roman" w:hAnsi="Times New Roman"/>
          <w:sz w:val="28"/>
          <w:szCs w:val="28"/>
        </w:rPr>
        <w:t xml:space="preserve">         «Ученик, задающий вопрос, - это не начало, а скорее конечный пункт об</w:t>
      </w:r>
      <w:r w:rsidRPr="00502363">
        <w:rPr>
          <w:rFonts w:ascii="Times New Roman" w:hAnsi="Times New Roman"/>
          <w:sz w:val="28"/>
          <w:szCs w:val="28"/>
        </w:rPr>
        <w:t>у</w:t>
      </w:r>
      <w:r w:rsidRPr="00502363">
        <w:rPr>
          <w:rFonts w:ascii="Times New Roman" w:hAnsi="Times New Roman"/>
          <w:sz w:val="28"/>
          <w:szCs w:val="28"/>
        </w:rPr>
        <w:t>чения. И это явление «вырастить надо». При этом создаю доброжелательную обстановку, условия для спокойной беседы, обеспечиваю внимание к каждому высказыванию, поощряю  желание учащихся выразить свою точку зрения («Спасибо за важную мысль»).   Бережно отношусь к ответам детей («Я тебя правильно поняла…?»), учу   тактично исправлять ошибки на собственном примере («Что ты имел в виду, когда сказал…?»), обращаться друг к другу, к учителю («Я с тобой не согласен, потому что</w:t>
      </w:r>
      <w:proofErr w:type="gramStart"/>
      <w:r w:rsidRPr="00502363">
        <w:rPr>
          <w:rFonts w:ascii="Times New Roman" w:hAnsi="Times New Roman"/>
          <w:sz w:val="28"/>
          <w:szCs w:val="28"/>
        </w:rPr>
        <w:t>…  А</w:t>
      </w:r>
      <w:proofErr w:type="gramEnd"/>
      <w:r w:rsidRPr="00502363">
        <w:rPr>
          <w:rFonts w:ascii="Times New Roman" w:hAnsi="Times New Roman"/>
          <w:sz w:val="28"/>
          <w:szCs w:val="28"/>
        </w:rPr>
        <w:t xml:space="preserve"> я думаю иначе… Я считаю, что ты не прав …  Я с вами не согласен, потому что…»). </w:t>
      </w:r>
    </w:p>
    <w:p w:rsidR="001B0A7D" w:rsidRPr="00502363" w:rsidRDefault="001B0A7D" w:rsidP="00514B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2363">
        <w:rPr>
          <w:rFonts w:ascii="Times New Roman" w:hAnsi="Times New Roman"/>
          <w:sz w:val="28"/>
          <w:szCs w:val="28"/>
        </w:rPr>
        <w:lastRenderedPageBreak/>
        <w:t>Считаю важным помнить, что  диалог может развиваться только от тех вопр</w:t>
      </w:r>
      <w:r w:rsidRPr="00502363">
        <w:rPr>
          <w:rFonts w:ascii="Times New Roman" w:hAnsi="Times New Roman"/>
          <w:sz w:val="28"/>
          <w:szCs w:val="28"/>
        </w:rPr>
        <w:t>о</w:t>
      </w:r>
      <w:r w:rsidRPr="00502363">
        <w:rPr>
          <w:rFonts w:ascii="Times New Roman" w:hAnsi="Times New Roman"/>
          <w:sz w:val="28"/>
          <w:szCs w:val="28"/>
        </w:rPr>
        <w:t>сов, которые волнуют самого ребенка.</w:t>
      </w:r>
    </w:p>
    <w:p w:rsidR="001B0A7D" w:rsidRPr="00502363" w:rsidRDefault="001B0A7D" w:rsidP="00514B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2363">
        <w:rPr>
          <w:rFonts w:ascii="Times New Roman" w:hAnsi="Times New Roman"/>
          <w:sz w:val="28"/>
          <w:szCs w:val="28"/>
        </w:rPr>
        <w:t xml:space="preserve">5. </w:t>
      </w:r>
      <w:proofErr w:type="gramStart"/>
      <w:r w:rsidRPr="00502363">
        <w:rPr>
          <w:rFonts w:ascii="Times New Roman" w:hAnsi="Times New Roman"/>
          <w:sz w:val="28"/>
          <w:szCs w:val="28"/>
        </w:rPr>
        <w:t xml:space="preserve">Приёмы </w:t>
      </w:r>
      <w:r w:rsidRPr="00502363">
        <w:rPr>
          <w:rFonts w:ascii="Times New Roman" w:hAnsi="Times New Roman"/>
          <w:b/>
          <w:sz w:val="28"/>
          <w:szCs w:val="28"/>
        </w:rPr>
        <w:t>«Лови ошибку»,</w:t>
      </w:r>
      <w:r w:rsidRPr="00502363">
        <w:rPr>
          <w:rFonts w:ascii="Times New Roman" w:hAnsi="Times New Roman"/>
          <w:sz w:val="28"/>
          <w:szCs w:val="28"/>
        </w:rPr>
        <w:t xml:space="preserve"> «</w:t>
      </w:r>
      <w:r w:rsidRPr="00502363">
        <w:rPr>
          <w:rFonts w:ascii="Times New Roman" w:hAnsi="Times New Roman"/>
          <w:b/>
          <w:sz w:val="28"/>
          <w:szCs w:val="28"/>
        </w:rPr>
        <w:t>Удивление</w:t>
      </w:r>
      <w:r w:rsidRPr="00502363">
        <w:rPr>
          <w:rFonts w:ascii="Times New Roman" w:hAnsi="Times New Roman"/>
          <w:sz w:val="28"/>
          <w:szCs w:val="28"/>
        </w:rPr>
        <w:t>» позволяют начать диалог (например, предлагаю решить задачу с лишним данным, даю ответ на вопрос, заведомо н</w:t>
      </w:r>
      <w:r w:rsidRPr="00502363">
        <w:rPr>
          <w:rFonts w:ascii="Times New Roman" w:hAnsi="Times New Roman"/>
          <w:sz w:val="28"/>
          <w:szCs w:val="28"/>
        </w:rPr>
        <w:t>е</w:t>
      </w:r>
      <w:r w:rsidRPr="00502363">
        <w:rPr>
          <w:rFonts w:ascii="Times New Roman" w:hAnsi="Times New Roman"/>
          <w:sz w:val="28"/>
          <w:szCs w:val="28"/>
        </w:rPr>
        <w:t>верный), («Так не бывает!</w:t>
      </w:r>
      <w:proofErr w:type="gramEnd"/>
      <w:r w:rsidRPr="0050236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02363">
        <w:rPr>
          <w:rFonts w:ascii="Times New Roman" w:hAnsi="Times New Roman"/>
          <w:sz w:val="28"/>
          <w:szCs w:val="28"/>
        </w:rPr>
        <w:t>Почему так получилось?!»).</w:t>
      </w:r>
      <w:proofErr w:type="gramEnd"/>
      <w:r w:rsidRPr="00502363">
        <w:rPr>
          <w:rFonts w:ascii="Times New Roman" w:hAnsi="Times New Roman"/>
          <w:color w:val="6600CC"/>
          <w:sz w:val="28"/>
          <w:szCs w:val="28"/>
        </w:rPr>
        <w:t xml:space="preserve"> </w:t>
      </w:r>
      <w:r w:rsidRPr="00502363">
        <w:rPr>
          <w:rFonts w:ascii="Times New Roman" w:hAnsi="Times New Roman"/>
          <w:sz w:val="28"/>
          <w:szCs w:val="28"/>
        </w:rPr>
        <w:t>По мнению А.К. </w:t>
      </w:r>
      <w:proofErr w:type="spellStart"/>
      <w:r w:rsidRPr="00502363">
        <w:rPr>
          <w:rFonts w:ascii="Times New Roman" w:hAnsi="Times New Roman"/>
          <w:sz w:val="28"/>
          <w:szCs w:val="28"/>
        </w:rPr>
        <w:t>Дусавицкого</w:t>
      </w:r>
      <w:proofErr w:type="spellEnd"/>
      <w:r w:rsidRPr="00502363">
        <w:rPr>
          <w:rFonts w:ascii="Times New Roman" w:hAnsi="Times New Roman"/>
          <w:sz w:val="28"/>
          <w:szCs w:val="28"/>
        </w:rPr>
        <w:t>, наглядным свойством появления проблемной ситуации я</w:t>
      </w:r>
      <w:r w:rsidRPr="00502363">
        <w:rPr>
          <w:rFonts w:ascii="Times New Roman" w:hAnsi="Times New Roman"/>
          <w:sz w:val="28"/>
          <w:szCs w:val="28"/>
        </w:rPr>
        <w:t>в</w:t>
      </w:r>
      <w:r w:rsidRPr="00502363">
        <w:rPr>
          <w:rFonts w:ascii="Times New Roman" w:hAnsi="Times New Roman"/>
          <w:sz w:val="28"/>
          <w:szCs w:val="28"/>
        </w:rPr>
        <w:t>ляется «феномен удивления» (нет удивления – нет диалога).</w:t>
      </w:r>
    </w:p>
    <w:p w:rsidR="001B0A7D" w:rsidRPr="00502363" w:rsidRDefault="001B0A7D" w:rsidP="00514B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2363">
        <w:rPr>
          <w:rFonts w:ascii="Times New Roman" w:hAnsi="Times New Roman"/>
          <w:sz w:val="28"/>
          <w:szCs w:val="28"/>
        </w:rPr>
        <w:t xml:space="preserve">6. С помощью приёмов </w:t>
      </w:r>
      <w:r w:rsidRPr="00502363">
        <w:rPr>
          <w:rFonts w:ascii="Times New Roman" w:hAnsi="Times New Roman"/>
          <w:b/>
          <w:sz w:val="28"/>
          <w:szCs w:val="28"/>
        </w:rPr>
        <w:t>«Внимательный собеседник»</w:t>
      </w:r>
      <w:r w:rsidRPr="00502363">
        <w:rPr>
          <w:rFonts w:ascii="Times New Roman" w:hAnsi="Times New Roman"/>
          <w:sz w:val="28"/>
          <w:szCs w:val="28"/>
        </w:rPr>
        <w:t xml:space="preserve">, </w:t>
      </w:r>
      <w:r w:rsidRPr="00502363">
        <w:rPr>
          <w:rFonts w:ascii="Times New Roman" w:hAnsi="Times New Roman"/>
          <w:b/>
          <w:sz w:val="28"/>
          <w:szCs w:val="28"/>
        </w:rPr>
        <w:t>«Г</w:t>
      </w:r>
      <w:r w:rsidRPr="00502363">
        <w:rPr>
          <w:rFonts w:ascii="Times New Roman" w:hAnsi="Times New Roman"/>
          <w:sz w:val="28"/>
          <w:szCs w:val="28"/>
        </w:rPr>
        <w:t>л</w:t>
      </w:r>
      <w:r w:rsidRPr="00502363">
        <w:rPr>
          <w:rFonts w:ascii="Times New Roman" w:hAnsi="Times New Roman"/>
          <w:b/>
          <w:sz w:val="28"/>
          <w:szCs w:val="28"/>
        </w:rPr>
        <w:t>аза в глаза»,</w:t>
      </w:r>
      <w:r w:rsidRPr="00502363">
        <w:rPr>
          <w:rFonts w:ascii="Times New Roman" w:hAnsi="Times New Roman"/>
          <w:sz w:val="28"/>
          <w:szCs w:val="28"/>
        </w:rPr>
        <w:t xml:space="preserve"> </w:t>
      </w:r>
      <w:r w:rsidRPr="00502363">
        <w:rPr>
          <w:rFonts w:ascii="Times New Roman" w:hAnsi="Times New Roman"/>
          <w:b/>
          <w:sz w:val="28"/>
          <w:szCs w:val="28"/>
        </w:rPr>
        <w:t>«Слушать всем телом»</w:t>
      </w:r>
      <w:r w:rsidRPr="00502363">
        <w:rPr>
          <w:rFonts w:ascii="Times New Roman" w:hAnsi="Times New Roman"/>
          <w:sz w:val="28"/>
          <w:szCs w:val="28"/>
        </w:rPr>
        <w:t xml:space="preserve">   задаю пример культурного ведения диалога, учу  р</w:t>
      </w:r>
      <w:r w:rsidRPr="00502363">
        <w:rPr>
          <w:rFonts w:ascii="Times New Roman" w:hAnsi="Times New Roman"/>
          <w:sz w:val="28"/>
          <w:szCs w:val="28"/>
        </w:rPr>
        <w:t>а</w:t>
      </w:r>
      <w:r w:rsidRPr="00502363">
        <w:rPr>
          <w:rFonts w:ascii="Times New Roman" w:hAnsi="Times New Roman"/>
          <w:sz w:val="28"/>
          <w:szCs w:val="28"/>
        </w:rPr>
        <w:t xml:space="preserve">ботать по принципу «один говорит – все слушают». </w:t>
      </w:r>
    </w:p>
    <w:p w:rsidR="001B0A7D" w:rsidRPr="00502363" w:rsidRDefault="001B0A7D" w:rsidP="00514B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2363">
        <w:rPr>
          <w:rFonts w:ascii="Times New Roman" w:hAnsi="Times New Roman"/>
          <w:sz w:val="28"/>
          <w:szCs w:val="28"/>
        </w:rPr>
        <w:t xml:space="preserve">         </w:t>
      </w:r>
      <w:proofErr w:type="gramStart"/>
      <w:r w:rsidRPr="00502363">
        <w:rPr>
          <w:rFonts w:ascii="Times New Roman" w:hAnsi="Times New Roman"/>
          <w:sz w:val="28"/>
          <w:szCs w:val="28"/>
        </w:rPr>
        <w:t>Таким образом, дети  учатся слушать говорящего и смотреть в этот м</w:t>
      </w:r>
      <w:r w:rsidRPr="00502363">
        <w:rPr>
          <w:rFonts w:ascii="Times New Roman" w:hAnsi="Times New Roman"/>
          <w:sz w:val="28"/>
          <w:szCs w:val="28"/>
        </w:rPr>
        <w:t>о</w:t>
      </w:r>
      <w:r w:rsidRPr="00502363">
        <w:rPr>
          <w:rFonts w:ascii="Times New Roman" w:hAnsi="Times New Roman"/>
          <w:sz w:val="28"/>
          <w:szCs w:val="28"/>
        </w:rPr>
        <w:t>мент на него, относиться непосредственно к говорящему человеку.</w:t>
      </w:r>
      <w:proofErr w:type="gramEnd"/>
      <w:r w:rsidRPr="00502363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Pr="00502363">
        <w:rPr>
          <w:rFonts w:ascii="Times New Roman" w:hAnsi="Times New Roman"/>
          <w:sz w:val="28"/>
          <w:szCs w:val="28"/>
        </w:rPr>
        <w:t xml:space="preserve">(«Света, я не соглашусь с тобой, …». </w:t>
      </w:r>
      <w:proofErr w:type="gramEnd"/>
    </w:p>
    <w:p w:rsidR="001B0A7D" w:rsidRPr="00502363" w:rsidRDefault="001B0A7D" w:rsidP="00514B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2363">
        <w:rPr>
          <w:rFonts w:ascii="Times New Roman" w:hAnsi="Times New Roman"/>
          <w:sz w:val="28"/>
          <w:szCs w:val="28"/>
        </w:rPr>
        <w:t xml:space="preserve">7. Прием </w:t>
      </w:r>
      <w:r w:rsidRPr="00502363">
        <w:rPr>
          <w:rFonts w:ascii="Times New Roman" w:hAnsi="Times New Roman"/>
          <w:b/>
          <w:sz w:val="28"/>
          <w:szCs w:val="28"/>
        </w:rPr>
        <w:t>«Выбор»</w:t>
      </w:r>
      <w:r w:rsidRPr="00502363">
        <w:rPr>
          <w:rFonts w:ascii="Times New Roman" w:hAnsi="Times New Roman"/>
          <w:sz w:val="28"/>
          <w:szCs w:val="28"/>
        </w:rPr>
        <w:t xml:space="preserve"> позволяет ребенку выбрать тот вид деятельности, который вызывает большую симпатию, является оправданным в  данной ситуации.</w:t>
      </w:r>
    </w:p>
    <w:p w:rsidR="001B0A7D" w:rsidRPr="00502363" w:rsidRDefault="001B0A7D" w:rsidP="00514B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2363">
        <w:rPr>
          <w:rFonts w:ascii="Times New Roman" w:hAnsi="Times New Roman"/>
          <w:sz w:val="28"/>
          <w:szCs w:val="28"/>
        </w:rPr>
        <w:t xml:space="preserve">8. </w:t>
      </w:r>
      <w:proofErr w:type="gramStart"/>
      <w:r w:rsidRPr="00502363">
        <w:rPr>
          <w:rFonts w:ascii="Times New Roman" w:hAnsi="Times New Roman"/>
          <w:sz w:val="28"/>
          <w:szCs w:val="28"/>
        </w:rPr>
        <w:t xml:space="preserve">С 1 класса ввожу   прием </w:t>
      </w:r>
      <w:r w:rsidRPr="00502363">
        <w:rPr>
          <w:rFonts w:ascii="Times New Roman" w:hAnsi="Times New Roman"/>
          <w:b/>
          <w:sz w:val="28"/>
          <w:szCs w:val="28"/>
        </w:rPr>
        <w:t>«Знаковые символы»</w:t>
      </w:r>
      <w:r w:rsidRPr="00502363">
        <w:rPr>
          <w:rFonts w:ascii="Times New Roman" w:hAnsi="Times New Roman"/>
          <w:sz w:val="28"/>
          <w:szCs w:val="28"/>
        </w:rPr>
        <w:t>:  знаки: (+)  согласен, (-) не согласен, (?)  знак вопроса, «Хор», «Я», «Мы» (группа).</w:t>
      </w:r>
      <w:proofErr w:type="gramEnd"/>
      <w:r w:rsidRPr="00502363">
        <w:rPr>
          <w:rFonts w:ascii="Times New Roman" w:hAnsi="Times New Roman"/>
          <w:sz w:val="28"/>
          <w:szCs w:val="28"/>
        </w:rPr>
        <w:t xml:space="preserve"> В 1 классе детей зн</w:t>
      </w:r>
      <w:r w:rsidRPr="00502363">
        <w:rPr>
          <w:rFonts w:ascii="Times New Roman" w:hAnsi="Times New Roman"/>
          <w:sz w:val="28"/>
          <w:szCs w:val="28"/>
        </w:rPr>
        <w:t>а</w:t>
      </w:r>
      <w:r w:rsidRPr="00502363">
        <w:rPr>
          <w:rFonts w:ascii="Times New Roman" w:hAnsi="Times New Roman"/>
          <w:sz w:val="28"/>
          <w:szCs w:val="28"/>
        </w:rPr>
        <w:t>комлю с групповой работой (в паре, в группах большего состава), обучаю эл</w:t>
      </w:r>
      <w:r w:rsidRPr="00502363">
        <w:rPr>
          <w:rFonts w:ascii="Times New Roman" w:hAnsi="Times New Roman"/>
          <w:sz w:val="28"/>
          <w:szCs w:val="28"/>
        </w:rPr>
        <w:t>е</w:t>
      </w:r>
      <w:r w:rsidRPr="00502363">
        <w:rPr>
          <w:rFonts w:ascii="Times New Roman" w:hAnsi="Times New Roman"/>
          <w:sz w:val="28"/>
          <w:szCs w:val="28"/>
        </w:rPr>
        <w:t>ментарным приёмам обратной связи (с помощью знаков +, -).</w:t>
      </w:r>
    </w:p>
    <w:p w:rsidR="001B0A7D" w:rsidRPr="00502363" w:rsidRDefault="001B0A7D" w:rsidP="00514B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2363">
        <w:rPr>
          <w:rFonts w:ascii="Times New Roman" w:hAnsi="Times New Roman"/>
          <w:sz w:val="28"/>
          <w:szCs w:val="28"/>
        </w:rPr>
        <w:t>Считаю важными следующие правила ведения диалога:</w:t>
      </w:r>
    </w:p>
    <w:p w:rsidR="001B0A7D" w:rsidRPr="00502363" w:rsidRDefault="001B0A7D" w:rsidP="00514B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2363">
        <w:rPr>
          <w:rFonts w:ascii="Times New Roman" w:hAnsi="Times New Roman"/>
          <w:sz w:val="28"/>
          <w:szCs w:val="28"/>
        </w:rPr>
        <w:t>●Диалог только тогда состоится, когда идет не по пустякам.</w:t>
      </w:r>
    </w:p>
    <w:p w:rsidR="001B0A7D" w:rsidRPr="00502363" w:rsidRDefault="001B0A7D" w:rsidP="00514B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2363">
        <w:rPr>
          <w:rFonts w:ascii="Times New Roman" w:hAnsi="Times New Roman"/>
          <w:sz w:val="28"/>
          <w:szCs w:val="28"/>
        </w:rPr>
        <w:t>●Если учителя на уроке не будет мучить  проблема, никакого    диалога не п</w:t>
      </w:r>
      <w:r w:rsidRPr="00502363">
        <w:rPr>
          <w:rFonts w:ascii="Times New Roman" w:hAnsi="Times New Roman"/>
          <w:sz w:val="28"/>
          <w:szCs w:val="28"/>
        </w:rPr>
        <w:t>о</w:t>
      </w:r>
      <w:r w:rsidRPr="00502363">
        <w:rPr>
          <w:rFonts w:ascii="Times New Roman" w:hAnsi="Times New Roman"/>
          <w:sz w:val="28"/>
          <w:szCs w:val="28"/>
        </w:rPr>
        <w:t>лучится, будет лишь видимость, игра.</w:t>
      </w:r>
    </w:p>
    <w:p w:rsidR="001B0A7D" w:rsidRPr="00502363" w:rsidRDefault="001B0A7D" w:rsidP="00514B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2363">
        <w:rPr>
          <w:rFonts w:ascii="Times New Roman" w:hAnsi="Times New Roman"/>
          <w:sz w:val="28"/>
          <w:szCs w:val="28"/>
        </w:rPr>
        <w:t>●Учитель должен быть готов к проведению различных типов диалогов: от сп</w:t>
      </w:r>
      <w:r w:rsidRPr="00502363">
        <w:rPr>
          <w:rFonts w:ascii="Times New Roman" w:hAnsi="Times New Roman"/>
          <w:sz w:val="28"/>
          <w:szCs w:val="28"/>
        </w:rPr>
        <w:t>о</w:t>
      </w:r>
      <w:r w:rsidRPr="00502363">
        <w:rPr>
          <w:rFonts w:ascii="Times New Roman" w:hAnsi="Times New Roman"/>
          <w:sz w:val="28"/>
          <w:szCs w:val="28"/>
        </w:rPr>
        <w:t>койного обсуждения до бурного митинга.</w:t>
      </w:r>
    </w:p>
    <w:p w:rsidR="001B0A7D" w:rsidRPr="00502363" w:rsidRDefault="001B0A7D" w:rsidP="00514B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2363">
        <w:rPr>
          <w:rFonts w:ascii="Times New Roman" w:hAnsi="Times New Roman"/>
          <w:sz w:val="28"/>
          <w:szCs w:val="28"/>
        </w:rPr>
        <w:t>●В учебном диалоге восстанавливается равенство позиции ребенка и учителя, учитель так же нуждается в репликах ребенка, как и ребенок в словах учителя, не только ученик, но и учитель заранее не знают,  какие «сюрпризы возникнут в ходе урока».</w:t>
      </w:r>
    </w:p>
    <w:p w:rsidR="001B0A7D" w:rsidRPr="00502363" w:rsidRDefault="001B0A7D" w:rsidP="00514B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2363">
        <w:rPr>
          <w:rFonts w:ascii="Times New Roman" w:hAnsi="Times New Roman"/>
          <w:sz w:val="28"/>
          <w:szCs w:val="28"/>
        </w:rPr>
        <w:t>●Каждый участник диалога ведет линию разговора, а не просто ситуативно ре</w:t>
      </w:r>
      <w:r w:rsidRPr="00502363">
        <w:rPr>
          <w:rFonts w:ascii="Times New Roman" w:hAnsi="Times New Roman"/>
          <w:sz w:val="28"/>
          <w:szCs w:val="28"/>
        </w:rPr>
        <w:t>а</w:t>
      </w:r>
      <w:r w:rsidRPr="00502363">
        <w:rPr>
          <w:rFonts w:ascii="Times New Roman" w:hAnsi="Times New Roman"/>
          <w:sz w:val="28"/>
          <w:szCs w:val="28"/>
        </w:rPr>
        <w:t>гирует на реплику товарища.</w:t>
      </w:r>
    </w:p>
    <w:p w:rsidR="001B0A7D" w:rsidRPr="00502363" w:rsidRDefault="001B0A7D" w:rsidP="00514B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2363">
        <w:rPr>
          <w:rFonts w:ascii="Times New Roman" w:hAnsi="Times New Roman"/>
          <w:sz w:val="28"/>
          <w:szCs w:val="28"/>
        </w:rPr>
        <w:t>●Чтобы учителю быть организатором учебного взаимодействия, важно уметь слушать учащихся.</w:t>
      </w:r>
    </w:p>
    <w:p w:rsidR="001B0A7D" w:rsidRPr="00502363" w:rsidRDefault="001B0A7D" w:rsidP="00514B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2363">
        <w:rPr>
          <w:rFonts w:ascii="Times New Roman" w:hAnsi="Times New Roman"/>
          <w:sz w:val="28"/>
          <w:szCs w:val="28"/>
        </w:rPr>
        <w:t>● Категоричность в словах учителя не оставляет достаточной свободы для ди</w:t>
      </w:r>
      <w:r w:rsidRPr="00502363">
        <w:rPr>
          <w:rFonts w:ascii="Times New Roman" w:hAnsi="Times New Roman"/>
          <w:sz w:val="28"/>
          <w:szCs w:val="28"/>
        </w:rPr>
        <w:t>с</w:t>
      </w:r>
      <w:r w:rsidRPr="00502363">
        <w:rPr>
          <w:rFonts w:ascii="Times New Roman" w:hAnsi="Times New Roman"/>
          <w:sz w:val="28"/>
          <w:szCs w:val="28"/>
        </w:rPr>
        <w:t>куссии.</w:t>
      </w:r>
    </w:p>
    <w:p w:rsidR="001B0A7D" w:rsidRPr="00502363" w:rsidRDefault="001B0A7D" w:rsidP="00514B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2363">
        <w:rPr>
          <w:rFonts w:ascii="Times New Roman" w:hAnsi="Times New Roman"/>
          <w:sz w:val="28"/>
          <w:szCs w:val="28"/>
        </w:rPr>
        <w:t>●Только наличие противоположной точки зрения позволяет ребенку выстроить свою точку зрения.</w:t>
      </w:r>
    </w:p>
    <w:p w:rsidR="001B0A7D" w:rsidRPr="00502363" w:rsidRDefault="001B0A7D" w:rsidP="001B0A7D">
      <w:pPr>
        <w:spacing w:after="0" w:line="240" w:lineRule="auto"/>
        <w:ind w:left="-284" w:firstLine="851"/>
        <w:jc w:val="both"/>
        <w:rPr>
          <w:rFonts w:ascii="Times New Roman" w:hAnsi="Times New Roman"/>
          <w:sz w:val="28"/>
          <w:szCs w:val="28"/>
        </w:rPr>
      </w:pPr>
      <w:r w:rsidRPr="00502363">
        <w:rPr>
          <w:rFonts w:ascii="Times New Roman" w:hAnsi="Times New Roman"/>
          <w:sz w:val="28"/>
          <w:szCs w:val="28"/>
        </w:rPr>
        <w:t>Вышеизложенные приёмы и правила позволяют заинтересовать учащихся, активизировать их учебную деятельность и быть успешными  в урочной и вн</w:t>
      </w:r>
      <w:r w:rsidRPr="00502363">
        <w:rPr>
          <w:rFonts w:ascii="Times New Roman" w:hAnsi="Times New Roman"/>
          <w:sz w:val="28"/>
          <w:szCs w:val="28"/>
        </w:rPr>
        <w:t>е</w:t>
      </w:r>
      <w:r w:rsidRPr="00502363">
        <w:rPr>
          <w:rFonts w:ascii="Times New Roman" w:hAnsi="Times New Roman"/>
          <w:sz w:val="28"/>
          <w:szCs w:val="28"/>
        </w:rPr>
        <w:t>урочной деятельности.</w:t>
      </w:r>
    </w:p>
    <w:p w:rsidR="001B0A7D" w:rsidRPr="00502363" w:rsidRDefault="001B0A7D" w:rsidP="001B0A7D">
      <w:pPr>
        <w:pStyle w:val="1"/>
        <w:spacing w:after="0" w:line="240" w:lineRule="auto"/>
        <w:ind w:left="-284" w:firstLine="851"/>
        <w:jc w:val="both"/>
        <w:rPr>
          <w:rFonts w:ascii="Times New Roman" w:hAnsi="Times New Roman"/>
          <w:sz w:val="28"/>
          <w:szCs w:val="28"/>
        </w:rPr>
      </w:pPr>
      <w:r w:rsidRPr="00502363">
        <w:rPr>
          <w:rFonts w:ascii="Times New Roman" w:hAnsi="Times New Roman"/>
          <w:sz w:val="28"/>
          <w:szCs w:val="28"/>
        </w:rPr>
        <w:t xml:space="preserve">Организация учебного диалога способствует повышению уровня общения. Наблюдения показали, что дети, имеющие низкий уровень конструктивного общения  в 1 классе,  к 4 классу повысили свою коммуникативную компетентность. Учащиеся вступают в сотрудничество, анализируют ситуации межличностного взаимодействия, слушают и слышат друг друга,  обращаются с просьбой,  задают вопросы. </w:t>
      </w:r>
    </w:p>
    <w:p w:rsidR="001B0A7D" w:rsidRPr="00502363" w:rsidRDefault="001B0A7D" w:rsidP="001B0A7D">
      <w:pPr>
        <w:spacing w:after="0" w:line="240" w:lineRule="auto"/>
        <w:ind w:left="-284" w:firstLine="851"/>
        <w:jc w:val="both"/>
        <w:rPr>
          <w:rFonts w:ascii="Times New Roman" w:hAnsi="Times New Roman"/>
          <w:sz w:val="28"/>
          <w:szCs w:val="28"/>
        </w:rPr>
      </w:pPr>
      <w:r w:rsidRPr="00502363">
        <w:rPr>
          <w:rFonts w:ascii="Times New Roman" w:hAnsi="Times New Roman"/>
          <w:sz w:val="28"/>
          <w:szCs w:val="28"/>
        </w:rPr>
        <w:lastRenderedPageBreak/>
        <w:t>Следует отметить и  повышение познавательной активности.  Дети от класса к классу все больше обращаются к дополнительным источникам знаний. Они не ограничиваются рамками предметов. Ученики с удовольствием идут на занятия кружка «Эрудит», объединяются в  группы по интересам и ищут ответы на поставленные вопросы. По инициативе учащихся был организован кружок  «Знатоки окружающего мира».  Дети с увлечением    готовятся к  занятиям и сами их проводят.</w:t>
      </w:r>
    </w:p>
    <w:p w:rsidR="001B0A7D" w:rsidRPr="00502363" w:rsidRDefault="001B0A7D" w:rsidP="001B0A7D">
      <w:pPr>
        <w:spacing w:after="0" w:line="240" w:lineRule="auto"/>
        <w:ind w:left="-284" w:firstLine="851"/>
        <w:jc w:val="both"/>
        <w:rPr>
          <w:rFonts w:ascii="Times New Roman" w:hAnsi="Times New Roman"/>
          <w:sz w:val="28"/>
          <w:szCs w:val="28"/>
        </w:rPr>
      </w:pPr>
      <w:r w:rsidRPr="00502363">
        <w:rPr>
          <w:rFonts w:ascii="Times New Roman" w:hAnsi="Times New Roman"/>
          <w:sz w:val="28"/>
          <w:szCs w:val="28"/>
        </w:rPr>
        <w:t xml:space="preserve">Учащиеся принимают результативное участие  в конкурсах и олимпиадах, в экологических форумах и слетах. </w:t>
      </w:r>
    </w:p>
    <w:p w:rsidR="001B0A7D" w:rsidRPr="00502363" w:rsidRDefault="001B0A7D" w:rsidP="001B0A7D">
      <w:pPr>
        <w:spacing w:after="0" w:line="240" w:lineRule="auto"/>
        <w:ind w:left="-284" w:firstLine="851"/>
        <w:jc w:val="both"/>
        <w:rPr>
          <w:rFonts w:ascii="Times New Roman" w:hAnsi="Times New Roman"/>
          <w:sz w:val="28"/>
          <w:szCs w:val="28"/>
        </w:rPr>
      </w:pPr>
      <w:r w:rsidRPr="00502363">
        <w:rPr>
          <w:rFonts w:ascii="Times New Roman" w:hAnsi="Times New Roman"/>
          <w:sz w:val="28"/>
          <w:szCs w:val="28"/>
        </w:rPr>
        <w:t>Творческая самостоятельность детей направляется  на решение проектных задач. Учащимися  класса был разработан  проект   «Подарок к 9 Мая», в основу которого были положены  рассказы детей о своих родных, прошедших Великую Отечественную войну. В области литературного чтения - «Настоящий человек…. Кто он?».   Результатом данного проекта явился рекомендательный список прои</w:t>
      </w:r>
      <w:r w:rsidRPr="00502363">
        <w:rPr>
          <w:rFonts w:ascii="Times New Roman" w:hAnsi="Times New Roman"/>
          <w:sz w:val="28"/>
          <w:szCs w:val="28"/>
        </w:rPr>
        <w:t>з</w:t>
      </w:r>
      <w:r w:rsidRPr="00502363">
        <w:rPr>
          <w:rFonts w:ascii="Times New Roman" w:hAnsi="Times New Roman"/>
          <w:sz w:val="28"/>
          <w:szCs w:val="28"/>
        </w:rPr>
        <w:t>ведений о настоящих людях для учащихся 2-3 классов. В области математики – иллюстрированный сборник задач, подаренный учащимся 2 класса. В области окружающего мира – «Помоги птицам зимой» (дети сделали  и развесили ко</w:t>
      </w:r>
      <w:r w:rsidRPr="00502363">
        <w:rPr>
          <w:rFonts w:ascii="Times New Roman" w:hAnsi="Times New Roman"/>
          <w:sz w:val="28"/>
          <w:szCs w:val="28"/>
        </w:rPr>
        <w:t>р</w:t>
      </w:r>
      <w:r w:rsidRPr="00502363">
        <w:rPr>
          <w:rFonts w:ascii="Times New Roman" w:hAnsi="Times New Roman"/>
          <w:sz w:val="28"/>
          <w:szCs w:val="28"/>
        </w:rPr>
        <w:t>мушки, выпустили газету, выступили во 2 классах со спектаклем с соответству</w:t>
      </w:r>
      <w:r w:rsidRPr="00502363">
        <w:rPr>
          <w:rFonts w:ascii="Times New Roman" w:hAnsi="Times New Roman"/>
          <w:sz w:val="28"/>
          <w:szCs w:val="28"/>
        </w:rPr>
        <w:t>ю</w:t>
      </w:r>
      <w:r w:rsidRPr="00502363">
        <w:rPr>
          <w:rFonts w:ascii="Times New Roman" w:hAnsi="Times New Roman"/>
          <w:sz w:val="28"/>
          <w:szCs w:val="28"/>
        </w:rPr>
        <w:t>щим названием). В ходе диалога успешно формируются навыки  учебной иссл</w:t>
      </w:r>
      <w:r w:rsidRPr="00502363">
        <w:rPr>
          <w:rFonts w:ascii="Times New Roman" w:hAnsi="Times New Roman"/>
          <w:sz w:val="28"/>
          <w:szCs w:val="28"/>
        </w:rPr>
        <w:t>е</w:t>
      </w:r>
      <w:r w:rsidRPr="00502363">
        <w:rPr>
          <w:rFonts w:ascii="Times New Roman" w:hAnsi="Times New Roman"/>
          <w:sz w:val="28"/>
          <w:szCs w:val="28"/>
        </w:rPr>
        <w:t xml:space="preserve">довательской деятельности. </w:t>
      </w:r>
    </w:p>
    <w:p w:rsidR="001B0A7D" w:rsidRPr="00502363" w:rsidRDefault="001B0A7D" w:rsidP="001B0A7D">
      <w:pPr>
        <w:spacing w:after="0" w:line="240" w:lineRule="auto"/>
        <w:ind w:left="-284" w:firstLine="851"/>
        <w:jc w:val="both"/>
        <w:rPr>
          <w:rFonts w:ascii="Times New Roman" w:hAnsi="Times New Roman"/>
          <w:sz w:val="28"/>
          <w:szCs w:val="28"/>
        </w:rPr>
      </w:pPr>
      <w:r w:rsidRPr="00502363">
        <w:rPr>
          <w:rFonts w:ascii="Times New Roman" w:hAnsi="Times New Roman"/>
          <w:sz w:val="28"/>
          <w:szCs w:val="28"/>
        </w:rPr>
        <w:t>Необходимо  отметить  высокий  уровень сплоченности детского колле</w:t>
      </w:r>
      <w:r w:rsidRPr="00502363">
        <w:rPr>
          <w:rFonts w:ascii="Times New Roman" w:hAnsi="Times New Roman"/>
          <w:sz w:val="28"/>
          <w:szCs w:val="28"/>
        </w:rPr>
        <w:t>к</w:t>
      </w:r>
      <w:r w:rsidRPr="00502363">
        <w:rPr>
          <w:rFonts w:ascii="Times New Roman" w:hAnsi="Times New Roman"/>
          <w:sz w:val="28"/>
          <w:szCs w:val="28"/>
        </w:rPr>
        <w:t>тива. Ребята  с удовольствием совершают поездки в другие города с целью пос</w:t>
      </w:r>
      <w:r w:rsidRPr="00502363">
        <w:rPr>
          <w:rFonts w:ascii="Times New Roman" w:hAnsi="Times New Roman"/>
          <w:sz w:val="28"/>
          <w:szCs w:val="28"/>
        </w:rPr>
        <w:t>е</w:t>
      </w:r>
      <w:r w:rsidRPr="00502363">
        <w:rPr>
          <w:rFonts w:ascii="Times New Roman" w:hAnsi="Times New Roman"/>
          <w:sz w:val="28"/>
          <w:szCs w:val="28"/>
        </w:rPr>
        <w:t>щения музеев, выставок.</w:t>
      </w:r>
    </w:p>
    <w:p w:rsidR="001B0A7D" w:rsidRPr="00502363" w:rsidRDefault="001B0A7D" w:rsidP="001B0A7D">
      <w:pPr>
        <w:spacing w:after="0" w:line="240" w:lineRule="auto"/>
        <w:ind w:firstLine="436"/>
        <w:jc w:val="both"/>
        <w:rPr>
          <w:rFonts w:ascii="Times New Roman" w:hAnsi="Times New Roman"/>
          <w:sz w:val="28"/>
          <w:szCs w:val="28"/>
        </w:rPr>
      </w:pPr>
      <w:r w:rsidRPr="00502363">
        <w:rPr>
          <w:rFonts w:ascii="Times New Roman" w:hAnsi="Times New Roman"/>
          <w:sz w:val="28"/>
          <w:szCs w:val="28"/>
        </w:rPr>
        <w:t>По итогам проделанной работы  можно сделать  следующие выводы:</w:t>
      </w:r>
    </w:p>
    <w:p w:rsidR="001B0A7D" w:rsidRPr="00502363" w:rsidRDefault="001B0A7D" w:rsidP="001B0A7D">
      <w:pPr>
        <w:numPr>
          <w:ilvl w:val="0"/>
          <w:numId w:val="1"/>
        </w:numPr>
        <w:spacing w:after="0" w:line="240" w:lineRule="auto"/>
        <w:ind w:hanging="10"/>
        <w:jc w:val="both"/>
        <w:rPr>
          <w:rFonts w:ascii="Times New Roman" w:hAnsi="Times New Roman"/>
          <w:sz w:val="28"/>
          <w:szCs w:val="28"/>
        </w:rPr>
      </w:pPr>
      <w:r w:rsidRPr="00502363">
        <w:rPr>
          <w:rFonts w:ascii="Times New Roman" w:hAnsi="Times New Roman"/>
          <w:sz w:val="28"/>
          <w:szCs w:val="28"/>
        </w:rPr>
        <w:t>В диалоге у детей возникает реальная потребность развивать важные к</w:t>
      </w:r>
      <w:r w:rsidRPr="00502363">
        <w:rPr>
          <w:rFonts w:ascii="Times New Roman" w:hAnsi="Times New Roman"/>
          <w:sz w:val="28"/>
          <w:szCs w:val="28"/>
        </w:rPr>
        <w:t>а</w:t>
      </w:r>
      <w:r w:rsidRPr="00502363">
        <w:rPr>
          <w:rFonts w:ascii="Times New Roman" w:hAnsi="Times New Roman"/>
          <w:sz w:val="28"/>
          <w:szCs w:val="28"/>
        </w:rPr>
        <w:t>чества личности: гибкость мышления,  самокритичность,  критичность, с</w:t>
      </w:r>
      <w:r w:rsidRPr="00502363">
        <w:rPr>
          <w:rFonts w:ascii="Times New Roman" w:hAnsi="Times New Roman"/>
          <w:sz w:val="28"/>
          <w:szCs w:val="28"/>
        </w:rPr>
        <w:t>а</w:t>
      </w:r>
      <w:r w:rsidRPr="00502363">
        <w:rPr>
          <w:rFonts w:ascii="Times New Roman" w:hAnsi="Times New Roman"/>
          <w:sz w:val="28"/>
          <w:szCs w:val="28"/>
        </w:rPr>
        <w:t>мосовершенствование,  толерантность.</w:t>
      </w:r>
    </w:p>
    <w:p w:rsidR="001B0A7D" w:rsidRPr="00502363" w:rsidRDefault="001B0A7D" w:rsidP="001B0A7D">
      <w:pPr>
        <w:numPr>
          <w:ilvl w:val="0"/>
          <w:numId w:val="1"/>
        </w:numPr>
        <w:spacing w:after="0" w:line="240" w:lineRule="auto"/>
        <w:ind w:hanging="10"/>
        <w:jc w:val="both"/>
        <w:rPr>
          <w:rFonts w:ascii="Times New Roman" w:hAnsi="Times New Roman"/>
          <w:sz w:val="28"/>
          <w:szCs w:val="28"/>
        </w:rPr>
      </w:pPr>
      <w:r w:rsidRPr="00502363">
        <w:rPr>
          <w:rFonts w:ascii="Times New Roman" w:hAnsi="Times New Roman"/>
          <w:sz w:val="28"/>
          <w:szCs w:val="28"/>
        </w:rPr>
        <w:t>В диалоге возрастает  познавательная активность, творческая самосто</w:t>
      </w:r>
      <w:r w:rsidRPr="00502363">
        <w:rPr>
          <w:rFonts w:ascii="Times New Roman" w:hAnsi="Times New Roman"/>
          <w:sz w:val="28"/>
          <w:szCs w:val="28"/>
        </w:rPr>
        <w:t>я</w:t>
      </w:r>
      <w:r w:rsidRPr="00502363">
        <w:rPr>
          <w:rFonts w:ascii="Times New Roman" w:hAnsi="Times New Roman"/>
          <w:sz w:val="28"/>
          <w:szCs w:val="28"/>
        </w:rPr>
        <w:t>тельность,  глубина понимания изучаемого материала,  сплоченность кла</w:t>
      </w:r>
      <w:r w:rsidRPr="00502363">
        <w:rPr>
          <w:rFonts w:ascii="Times New Roman" w:hAnsi="Times New Roman"/>
          <w:sz w:val="28"/>
          <w:szCs w:val="28"/>
        </w:rPr>
        <w:t>с</w:t>
      </w:r>
      <w:r w:rsidRPr="00502363">
        <w:rPr>
          <w:rFonts w:ascii="Times New Roman" w:hAnsi="Times New Roman"/>
          <w:sz w:val="28"/>
          <w:szCs w:val="28"/>
        </w:rPr>
        <w:t xml:space="preserve">са. </w:t>
      </w:r>
    </w:p>
    <w:p w:rsidR="001B0A7D" w:rsidRPr="00502363" w:rsidRDefault="001B0A7D" w:rsidP="001B0A7D">
      <w:pPr>
        <w:numPr>
          <w:ilvl w:val="0"/>
          <w:numId w:val="1"/>
        </w:numPr>
        <w:spacing w:after="0" w:line="240" w:lineRule="auto"/>
        <w:ind w:hanging="1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02363">
        <w:rPr>
          <w:rFonts w:ascii="Times New Roman" w:hAnsi="Times New Roman"/>
          <w:sz w:val="28"/>
          <w:szCs w:val="28"/>
        </w:rPr>
        <w:t>Диалогизация</w:t>
      </w:r>
      <w:proofErr w:type="spellEnd"/>
      <w:r w:rsidRPr="00502363">
        <w:rPr>
          <w:rFonts w:ascii="Times New Roman" w:hAnsi="Times New Roman"/>
          <w:sz w:val="28"/>
          <w:szCs w:val="28"/>
        </w:rPr>
        <w:t xml:space="preserve"> взаимоотношений учителя и учащихся обогащает возмо</w:t>
      </w:r>
      <w:r w:rsidRPr="00502363">
        <w:rPr>
          <w:rFonts w:ascii="Times New Roman" w:hAnsi="Times New Roman"/>
          <w:sz w:val="28"/>
          <w:szCs w:val="28"/>
        </w:rPr>
        <w:t>ж</w:t>
      </w:r>
      <w:r w:rsidRPr="00502363">
        <w:rPr>
          <w:rFonts w:ascii="Times New Roman" w:hAnsi="Times New Roman"/>
          <w:sz w:val="28"/>
          <w:szCs w:val="28"/>
        </w:rPr>
        <w:t>ности процесса обучения в плане реализации всех его компонентов: пов</w:t>
      </w:r>
      <w:r w:rsidRPr="00502363">
        <w:rPr>
          <w:rFonts w:ascii="Times New Roman" w:hAnsi="Times New Roman"/>
          <w:sz w:val="28"/>
          <w:szCs w:val="28"/>
        </w:rPr>
        <w:t>ы</w:t>
      </w:r>
      <w:r w:rsidRPr="00502363">
        <w:rPr>
          <w:rFonts w:ascii="Times New Roman" w:hAnsi="Times New Roman"/>
          <w:sz w:val="28"/>
          <w:szCs w:val="28"/>
        </w:rPr>
        <w:t>шения коммуникативной компетенции учащихся, повышения качества зн</w:t>
      </w:r>
      <w:r w:rsidRPr="00502363">
        <w:rPr>
          <w:rFonts w:ascii="Times New Roman" w:hAnsi="Times New Roman"/>
          <w:sz w:val="28"/>
          <w:szCs w:val="28"/>
        </w:rPr>
        <w:t>а</w:t>
      </w:r>
      <w:r w:rsidRPr="00502363">
        <w:rPr>
          <w:rFonts w:ascii="Times New Roman" w:hAnsi="Times New Roman"/>
          <w:sz w:val="28"/>
          <w:szCs w:val="28"/>
        </w:rPr>
        <w:t>ний, умений и навыков, формирования опыта творческой деятельности, опыта эмоционально – оценочного отношения и логики научного мышл</w:t>
      </w:r>
      <w:r w:rsidRPr="00502363">
        <w:rPr>
          <w:rFonts w:ascii="Times New Roman" w:hAnsi="Times New Roman"/>
          <w:sz w:val="28"/>
          <w:szCs w:val="28"/>
        </w:rPr>
        <w:t>е</w:t>
      </w:r>
      <w:r w:rsidRPr="00502363">
        <w:rPr>
          <w:rFonts w:ascii="Times New Roman" w:hAnsi="Times New Roman"/>
          <w:sz w:val="28"/>
          <w:szCs w:val="28"/>
        </w:rPr>
        <w:t>ния.</w:t>
      </w:r>
    </w:p>
    <w:p w:rsidR="001B0A7D" w:rsidRPr="00502363" w:rsidRDefault="001B0A7D" w:rsidP="001B0A7D">
      <w:pPr>
        <w:numPr>
          <w:ilvl w:val="0"/>
          <w:numId w:val="1"/>
        </w:numPr>
        <w:spacing w:after="0" w:line="240" w:lineRule="auto"/>
        <w:ind w:hanging="10"/>
        <w:jc w:val="both"/>
        <w:rPr>
          <w:rFonts w:ascii="Times New Roman" w:hAnsi="Times New Roman"/>
          <w:sz w:val="28"/>
          <w:szCs w:val="28"/>
        </w:rPr>
      </w:pPr>
      <w:r w:rsidRPr="00502363">
        <w:rPr>
          <w:rFonts w:ascii="Times New Roman" w:hAnsi="Times New Roman"/>
          <w:sz w:val="28"/>
          <w:szCs w:val="28"/>
        </w:rPr>
        <w:t xml:space="preserve">Организуя учебный диалог,  учитель с каждым годом затрачивает все меньше сил на активизацию учащихся. </w:t>
      </w:r>
    </w:p>
    <w:p w:rsidR="001B0A7D" w:rsidRPr="00502363" w:rsidRDefault="001B0A7D" w:rsidP="001B0A7D">
      <w:pPr>
        <w:numPr>
          <w:ilvl w:val="0"/>
          <w:numId w:val="1"/>
        </w:numPr>
        <w:spacing w:after="0" w:line="240" w:lineRule="auto"/>
        <w:ind w:hanging="10"/>
        <w:jc w:val="both"/>
        <w:rPr>
          <w:rFonts w:ascii="Times New Roman" w:hAnsi="Times New Roman"/>
          <w:sz w:val="28"/>
          <w:szCs w:val="28"/>
        </w:rPr>
      </w:pPr>
      <w:r w:rsidRPr="00502363">
        <w:rPr>
          <w:rFonts w:ascii="Times New Roman" w:hAnsi="Times New Roman"/>
          <w:sz w:val="28"/>
          <w:szCs w:val="28"/>
        </w:rPr>
        <w:t>Диалогичность уроков, обсуждение разных взглядов, версий, сопоставл</w:t>
      </w:r>
      <w:r w:rsidRPr="00502363">
        <w:rPr>
          <w:rFonts w:ascii="Times New Roman" w:hAnsi="Times New Roman"/>
          <w:sz w:val="28"/>
          <w:szCs w:val="28"/>
        </w:rPr>
        <w:t>е</w:t>
      </w:r>
      <w:r w:rsidRPr="00502363">
        <w:rPr>
          <w:rFonts w:ascii="Times New Roman" w:hAnsi="Times New Roman"/>
          <w:sz w:val="28"/>
          <w:szCs w:val="28"/>
        </w:rPr>
        <w:t>ние точек зрения, спор ведут учащихся к более глубокому осмыслению того или иного знания.</w:t>
      </w:r>
    </w:p>
    <w:p w:rsidR="001B0A7D" w:rsidRPr="00502363" w:rsidRDefault="001B0A7D" w:rsidP="001B0A7D">
      <w:pPr>
        <w:numPr>
          <w:ilvl w:val="0"/>
          <w:numId w:val="1"/>
        </w:numPr>
        <w:spacing w:after="0" w:line="240" w:lineRule="auto"/>
        <w:ind w:hanging="10"/>
        <w:jc w:val="both"/>
        <w:rPr>
          <w:rFonts w:ascii="Times New Roman" w:hAnsi="Times New Roman"/>
          <w:sz w:val="28"/>
          <w:szCs w:val="28"/>
        </w:rPr>
      </w:pPr>
      <w:r w:rsidRPr="00502363">
        <w:rPr>
          <w:rFonts w:ascii="Times New Roman" w:hAnsi="Times New Roman"/>
          <w:sz w:val="28"/>
          <w:szCs w:val="28"/>
        </w:rPr>
        <w:t>В процессе диалога репродуктивные и продуктивные (творческие) мет</w:t>
      </w:r>
      <w:r w:rsidRPr="00502363">
        <w:rPr>
          <w:rFonts w:ascii="Times New Roman" w:hAnsi="Times New Roman"/>
          <w:sz w:val="28"/>
          <w:szCs w:val="28"/>
        </w:rPr>
        <w:t>о</w:t>
      </w:r>
      <w:r w:rsidRPr="00502363">
        <w:rPr>
          <w:rFonts w:ascii="Times New Roman" w:hAnsi="Times New Roman"/>
          <w:sz w:val="28"/>
          <w:szCs w:val="28"/>
        </w:rPr>
        <w:t>ды обучения органически сливаются, создавая условия для закрепления и использования знаний в новых ситуациях.</w:t>
      </w:r>
    </w:p>
    <w:p w:rsidR="001B0A7D" w:rsidRPr="00502363" w:rsidRDefault="001B0A7D" w:rsidP="001B0A7D">
      <w:pPr>
        <w:numPr>
          <w:ilvl w:val="0"/>
          <w:numId w:val="1"/>
        </w:numPr>
        <w:spacing w:after="0" w:line="240" w:lineRule="auto"/>
        <w:ind w:hanging="10"/>
        <w:jc w:val="both"/>
        <w:rPr>
          <w:rFonts w:ascii="Times New Roman" w:hAnsi="Times New Roman"/>
          <w:sz w:val="28"/>
          <w:szCs w:val="28"/>
        </w:rPr>
      </w:pPr>
      <w:r w:rsidRPr="00502363">
        <w:rPr>
          <w:rFonts w:ascii="Times New Roman" w:hAnsi="Times New Roman"/>
          <w:sz w:val="28"/>
          <w:szCs w:val="28"/>
        </w:rPr>
        <w:lastRenderedPageBreak/>
        <w:t>Диалог нельзя просто оборвать со звонком на перемену. Завершение о</w:t>
      </w:r>
      <w:r w:rsidRPr="00502363">
        <w:rPr>
          <w:rFonts w:ascii="Times New Roman" w:hAnsi="Times New Roman"/>
          <w:sz w:val="28"/>
          <w:szCs w:val="28"/>
        </w:rPr>
        <w:t>б</w:t>
      </w:r>
      <w:r w:rsidRPr="00502363">
        <w:rPr>
          <w:rFonts w:ascii="Times New Roman" w:hAnsi="Times New Roman"/>
          <w:sz w:val="28"/>
          <w:szCs w:val="28"/>
        </w:rPr>
        <w:t>суждения должно быть связано с подведением содержательных итогов, обобщением сказанного.</w:t>
      </w:r>
    </w:p>
    <w:p w:rsidR="001B0A7D" w:rsidRPr="00502363" w:rsidRDefault="001B0A7D" w:rsidP="001B0A7D">
      <w:pPr>
        <w:numPr>
          <w:ilvl w:val="0"/>
          <w:numId w:val="1"/>
        </w:numPr>
        <w:spacing w:after="0" w:line="240" w:lineRule="auto"/>
        <w:ind w:hanging="10"/>
        <w:jc w:val="both"/>
        <w:rPr>
          <w:rFonts w:ascii="Times New Roman" w:hAnsi="Times New Roman"/>
          <w:sz w:val="28"/>
          <w:szCs w:val="28"/>
        </w:rPr>
      </w:pPr>
      <w:r w:rsidRPr="00502363">
        <w:rPr>
          <w:rFonts w:ascii="Times New Roman" w:hAnsi="Times New Roman"/>
          <w:sz w:val="28"/>
          <w:szCs w:val="28"/>
        </w:rPr>
        <w:t>Диалог имеет незаменимое воспитательное воздействие. Форма диалог</w:t>
      </w:r>
      <w:r w:rsidRPr="00502363">
        <w:rPr>
          <w:rFonts w:ascii="Times New Roman" w:hAnsi="Times New Roman"/>
          <w:sz w:val="28"/>
          <w:szCs w:val="28"/>
        </w:rPr>
        <w:t>и</w:t>
      </w:r>
      <w:r w:rsidRPr="00502363">
        <w:rPr>
          <w:rFonts w:ascii="Times New Roman" w:hAnsi="Times New Roman"/>
          <w:sz w:val="28"/>
          <w:szCs w:val="28"/>
        </w:rPr>
        <w:t>ческого общения предполагает уважение к  тому, кто говорит, в выражении согласия или несогласия участников диалога.</w:t>
      </w:r>
    </w:p>
    <w:p w:rsidR="001B0A7D" w:rsidRPr="00502363" w:rsidRDefault="001B0A7D" w:rsidP="001B0A7D">
      <w:pPr>
        <w:numPr>
          <w:ilvl w:val="0"/>
          <w:numId w:val="1"/>
        </w:numPr>
        <w:spacing w:after="0" w:line="240" w:lineRule="auto"/>
        <w:ind w:hanging="10"/>
        <w:jc w:val="both"/>
        <w:rPr>
          <w:rFonts w:ascii="Times New Roman" w:hAnsi="Times New Roman"/>
          <w:sz w:val="28"/>
          <w:szCs w:val="28"/>
        </w:rPr>
      </w:pPr>
      <w:r w:rsidRPr="00502363">
        <w:rPr>
          <w:rFonts w:ascii="Times New Roman" w:hAnsi="Times New Roman"/>
          <w:sz w:val="28"/>
          <w:szCs w:val="28"/>
        </w:rPr>
        <w:t xml:space="preserve">Диалогический строй  уроков способствует </w:t>
      </w:r>
      <w:proofErr w:type="spellStart"/>
      <w:r w:rsidRPr="00502363">
        <w:rPr>
          <w:rFonts w:ascii="Times New Roman" w:hAnsi="Times New Roman"/>
          <w:sz w:val="28"/>
          <w:szCs w:val="28"/>
        </w:rPr>
        <w:t>гуманизации</w:t>
      </w:r>
      <w:proofErr w:type="spellEnd"/>
      <w:r w:rsidRPr="00502363">
        <w:rPr>
          <w:rFonts w:ascii="Times New Roman" w:hAnsi="Times New Roman"/>
          <w:sz w:val="28"/>
          <w:szCs w:val="28"/>
        </w:rPr>
        <w:t xml:space="preserve"> образовательн</w:t>
      </w:r>
      <w:r w:rsidRPr="00502363">
        <w:rPr>
          <w:rFonts w:ascii="Times New Roman" w:hAnsi="Times New Roman"/>
          <w:sz w:val="28"/>
          <w:szCs w:val="28"/>
        </w:rPr>
        <w:t>о</w:t>
      </w:r>
      <w:r w:rsidRPr="00502363">
        <w:rPr>
          <w:rFonts w:ascii="Times New Roman" w:hAnsi="Times New Roman"/>
          <w:sz w:val="28"/>
          <w:szCs w:val="28"/>
        </w:rPr>
        <w:t>го процесса и взаимопониманию, доверию, сотрудничеству учителя и уч</w:t>
      </w:r>
      <w:r w:rsidRPr="00502363">
        <w:rPr>
          <w:rFonts w:ascii="Times New Roman" w:hAnsi="Times New Roman"/>
          <w:sz w:val="28"/>
          <w:szCs w:val="28"/>
        </w:rPr>
        <w:t>а</w:t>
      </w:r>
      <w:r w:rsidRPr="00502363">
        <w:rPr>
          <w:rFonts w:ascii="Times New Roman" w:hAnsi="Times New Roman"/>
          <w:sz w:val="28"/>
          <w:szCs w:val="28"/>
        </w:rPr>
        <w:t>щихся.</w:t>
      </w:r>
    </w:p>
    <w:p w:rsidR="001B0A7D" w:rsidRPr="00502363" w:rsidRDefault="001B0A7D" w:rsidP="001B0A7D">
      <w:pPr>
        <w:spacing w:after="0" w:line="240" w:lineRule="auto"/>
        <w:ind w:left="-284" w:firstLine="720"/>
        <w:jc w:val="both"/>
        <w:rPr>
          <w:rFonts w:ascii="Times New Roman" w:hAnsi="Times New Roman"/>
          <w:sz w:val="28"/>
          <w:szCs w:val="28"/>
        </w:rPr>
      </w:pPr>
      <w:r w:rsidRPr="00502363">
        <w:rPr>
          <w:rFonts w:ascii="Times New Roman" w:hAnsi="Times New Roman"/>
          <w:kern w:val="18"/>
          <w:sz w:val="28"/>
          <w:szCs w:val="28"/>
        </w:rPr>
        <w:t>Диалог выступает сегодня не просто педагогическим методом, он станови</w:t>
      </w:r>
      <w:r w:rsidRPr="00502363">
        <w:rPr>
          <w:rFonts w:ascii="Times New Roman" w:hAnsi="Times New Roman"/>
          <w:kern w:val="18"/>
          <w:sz w:val="28"/>
          <w:szCs w:val="28"/>
        </w:rPr>
        <w:t>т</w:t>
      </w:r>
      <w:r w:rsidRPr="00502363">
        <w:rPr>
          <w:rFonts w:ascii="Times New Roman" w:hAnsi="Times New Roman"/>
          <w:kern w:val="18"/>
          <w:sz w:val="28"/>
          <w:szCs w:val="28"/>
        </w:rPr>
        <w:t>ся приоритетным принципом образования.  Образование и воспитание духовно развитой и ответственной личности возможно только в диалоге, который спосо</w:t>
      </w:r>
      <w:r w:rsidRPr="00502363">
        <w:rPr>
          <w:rFonts w:ascii="Times New Roman" w:hAnsi="Times New Roman"/>
          <w:kern w:val="18"/>
          <w:sz w:val="28"/>
          <w:szCs w:val="28"/>
        </w:rPr>
        <w:t>б</w:t>
      </w:r>
      <w:r w:rsidRPr="00502363">
        <w:rPr>
          <w:rFonts w:ascii="Times New Roman" w:hAnsi="Times New Roman"/>
          <w:kern w:val="18"/>
          <w:sz w:val="28"/>
          <w:szCs w:val="28"/>
        </w:rPr>
        <w:t>ствует формированию коммуникативной компетенции учащихся.</w:t>
      </w:r>
    </w:p>
    <w:p w:rsidR="001B0A7D" w:rsidRPr="00502363" w:rsidRDefault="001B0A7D" w:rsidP="001B0A7D">
      <w:pPr>
        <w:spacing w:after="0" w:line="240" w:lineRule="auto"/>
        <w:ind w:left="-284" w:firstLine="720"/>
        <w:jc w:val="both"/>
        <w:rPr>
          <w:rFonts w:ascii="Times New Roman" w:hAnsi="Times New Roman"/>
          <w:sz w:val="28"/>
          <w:szCs w:val="28"/>
        </w:rPr>
      </w:pPr>
      <w:r w:rsidRPr="00502363">
        <w:rPr>
          <w:rFonts w:ascii="Times New Roman" w:hAnsi="Times New Roman"/>
          <w:sz w:val="28"/>
          <w:szCs w:val="28"/>
        </w:rPr>
        <w:t xml:space="preserve">«Реальная наука начинается там, где кончаются ссылки на авторитеты, где идет поиск, проектирование и где возможен не монолог, а диалог». Эта мысль Александра </w:t>
      </w:r>
      <w:proofErr w:type="spellStart"/>
      <w:r w:rsidRPr="00502363">
        <w:rPr>
          <w:rFonts w:ascii="Times New Roman" w:hAnsi="Times New Roman"/>
          <w:sz w:val="28"/>
          <w:szCs w:val="28"/>
        </w:rPr>
        <w:t>Асмолова</w:t>
      </w:r>
      <w:proofErr w:type="spellEnd"/>
      <w:r w:rsidRPr="00502363">
        <w:rPr>
          <w:rFonts w:ascii="Times New Roman" w:hAnsi="Times New Roman"/>
          <w:sz w:val="28"/>
          <w:szCs w:val="28"/>
        </w:rPr>
        <w:t xml:space="preserve"> близка моей педагогической философии – философии </w:t>
      </w:r>
      <w:proofErr w:type="spellStart"/>
      <w:r w:rsidRPr="00502363">
        <w:rPr>
          <w:rFonts w:ascii="Times New Roman" w:hAnsi="Times New Roman"/>
          <w:sz w:val="28"/>
          <w:szCs w:val="28"/>
        </w:rPr>
        <w:t>ди</w:t>
      </w:r>
      <w:r w:rsidRPr="00502363">
        <w:rPr>
          <w:rFonts w:ascii="Times New Roman" w:hAnsi="Times New Roman"/>
          <w:sz w:val="28"/>
          <w:szCs w:val="28"/>
        </w:rPr>
        <w:t>а</w:t>
      </w:r>
      <w:r w:rsidRPr="00502363">
        <w:rPr>
          <w:rFonts w:ascii="Times New Roman" w:hAnsi="Times New Roman"/>
          <w:sz w:val="28"/>
          <w:szCs w:val="28"/>
        </w:rPr>
        <w:t>логизации</w:t>
      </w:r>
      <w:proofErr w:type="spellEnd"/>
      <w:r w:rsidRPr="00502363">
        <w:rPr>
          <w:rFonts w:ascii="Times New Roman" w:hAnsi="Times New Roman"/>
          <w:sz w:val="28"/>
          <w:szCs w:val="28"/>
        </w:rPr>
        <w:t xml:space="preserve"> смыслов участников совместной деятельности. Именно  в этом вижу смысл своего педагогического труда.</w:t>
      </w:r>
    </w:p>
    <w:p w:rsidR="001B0A7D" w:rsidRPr="00502363" w:rsidRDefault="001B0A7D" w:rsidP="001B0A7D">
      <w:pPr>
        <w:spacing w:after="0" w:line="240" w:lineRule="auto"/>
        <w:ind w:left="-284" w:firstLine="710"/>
        <w:jc w:val="both"/>
        <w:rPr>
          <w:rFonts w:ascii="Times New Roman" w:hAnsi="Times New Roman"/>
          <w:sz w:val="28"/>
          <w:szCs w:val="28"/>
        </w:rPr>
      </w:pPr>
      <w:r w:rsidRPr="00502363">
        <w:rPr>
          <w:rFonts w:ascii="Times New Roman" w:hAnsi="Times New Roman"/>
          <w:sz w:val="28"/>
          <w:szCs w:val="28"/>
        </w:rPr>
        <w:t>Перспективу  работы по данной теме  вижу в дальнейшем изучении при</w:t>
      </w:r>
      <w:r w:rsidRPr="00502363">
        <w:rPr>
          <w:rFonts w:ascii="Times New Roman" w:hAnsi="Times New Roman"/>
          <w:sz w:val="28"/>
          <w:szCs w:val="28"/>
        </w:rPr>
        <w:t>ё</w:t>
      </w:r>
      <w:r w:rsidRPr="00502363">
        <w:rPr>
          <w:rFonts w:ascii="Times New Roman" w:hAnsi="Times New Roman"/>
          <w:sz w:val="28"/>
          <w:szCs w:val="28"/>
        </w:rPr>
        <w:t>мов и способов совершенствования учебного диалога с целью повышения уровня  конструктивного  общения детей младшего школьного возраста,  а также в созд</w:t>
      </w:r>
      <w:r w:rsidRPr="00502363">
        <w:rPr>
          <w:rFonts w:ascii="Times New Roman" w:hAnsi="Times New Roman"/>
          <w:sz w:val="28"/>
          <w:szCs w:val="28"/>
        </w:rPr>
        <w:t>а</w:t>
      </w:r>
      <w:r w:rsidRPr="00502363">
        <w:rPr>
          <w:rFonts w:ascii="Times New Roman" w:hAnsi="Times New Roman"/>
          <w:sz w:val="28"/>
          <w:szCs w:val="28"/>
        </w:rPr>
        <w:t>нии условий для продуктивного педагогического взаимодействия с педагогами школы.</w:t>
      </w:r>
    </w:p>
    <w:p w:rsidR="001B0A7D" w:rsidRPr="00502363" w:rsidRDefault="001B0A7D" w:rsidP="001B0A7D">
      <w:pPr>
        <w:spacing w:after="0" w:line="240" w:lineRule="auto"/>
        <w:ind w:left="-284"/>
        <w:jc w:val="both"/>
        <w:rPr>
          <w:rFonts w:ascii="Times New Roman" w:hAnsi="Times New Roman"/>
          <w:sz w:val="28"/>
          <w:szCs w:val="28"/>
        </w:rPr>
      </w:pPr>
    </w:p>
    <w:p w:rsidR="001B0A7D" w:rsidRPr="00502363" w:rsidRDefault="001B0A7D" w:rsidP="001B0A7D">
      <w:pPr>
        <w:spacing w:after="0" w:line="240" w:lineRule="auto"/>
        <w:ind w:left="-284" w:firstLine="284"/>
        <w:jc w:val="center"/>
        <w:rPr>
          <w:rFonts w:ascii="Times New Roman" w:hAnsi="Times New Roman"/>
          <w:b/>
          <w:sz w:val="28"/>
          <w:szCs w:val="28"/>
        </w:rPr>
      </w:pPr>
      <w:r w:rsidRPr="00502363">
        <w:rPr>
          <w:rFonts w:ascii="Times New Roman" w:hAnsi="Times New Roman"/>
          <w:b/>
          <w:sz w:val="28"/>
          <w:szCs w:val="28"/>
        </w:rPr>
        <w:t>Литература</w:t>
      </w:r>
    </w:p>
    <w:p w:rsidR="001B0A7D" w:rsidRPr="00502363" w:rsidRDefault="001B0A7D" w:rsidP="001B0A7D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02363">
        <w:rPr>
          <w:rFonts w:ascii="Times New Roman" w:hAnsi="Times New Roman"/>
          <w:sz w:val="28"/>
          <w:szCs w:val="28"/>
        </w:rPr>
        <w:t>Божович</w:t>
      </w:r>
      <w:proofErr w:type="spellEnd"/>
      <w:r w:rsidRPr="00502363">
        <w:rPr>
          <w:rFonts w:ascii="Times New Roman" w:hAnsi="Times New Roman"/>
          <w:sz w:val="28"/>
          <w:szCs w:val="28"/>
        </w:rPr>
        <w:t xml:space="preserve"> Л. И. Проблемы формирования личности. / Под ред. </w:t>
      </w:r>
    </w:p>
    <w:p w:rsidR="001B0A7D" w:rsidRPr="00502363" w:rsidRDefault="001B0A7D" w:rsidP="001B0A7D">
      <w:pPr>
        <w:pStyle w:val="1"/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502363">
        <w:rPr>
          <w:rFonts w:ascii="Times New Roman" w:hAnsi="Times New Roman"/>
          <w:sz w:val="28"/>
          <w:szCs w:val="28"/>
        </w:rPr>
        <w:t xml:space="preserve">Д. И. </w:t>
      </w:r>
      <w:proofErr w:type="spellStart"/>
      <w:r w:rsidRPr="00502363">
        <w:rPr>
          <w:rFonts w:ascii="Times New Roman" w:hAnsi="Times New Roman"/>
          <w:sz w:val="28"/>
          <w:szCs w:val="28"/>
        </w:rPr>
        <w:t>Фельдштейна</w:t>
      </w:r>
      <w:proofErr w:type="spellEnd"/>
      <w:r w:rsidRPr="00502363">
        <w:rPr>
          <w:rFonts w:ascii="Times New Roman" w:hAnsi="Times New Roman"/>
          <w:sz w:val="28"/>
          <w:szCs w:val="28"/>
        </w:rPr>
        <w:t>. – М., 2002.</w:t>
      </w:r>
    </w:p>
    <w:p w:rsidR="001B0A7D" w:rsidRPr="00502363" w:rsidRDefault="001B0A7D" w:rsidP="001B0A7D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2363">
        <w:rPr>
          <w:rFonts w:ascii="Times New Roman" w:hAnsi="Times New Roman"/>
          <w:sz w:val="28"/>
          <w:szCs w:val="28"/>
        </w:rPr>
        <w:t xml:space="preserve">Волков Б. С. Младший школьник. Как помочь ему учиться. / </w:t>
      </w:r>
    </w:p>
    <w:p w:rsidR="001B0A7D" w:rsidRPr="00502363" w:rsidRDefault="001B0A7D" w:rsidP="001B0A7D">
      <w:pPr>
        <w:pStyle w:val="1"/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502363">
        <w:rPr>
          <w:rFonts w:ascii="Times New Roman" w:hAnsi="Times New Roman"/>
          <w:sz w:val="28"/>
          <w:szCs w:val="28"/>
        </w:rPr>
        <w:t>Б. С. Волков. – М.: Академический проект, 2004. – 142 с.</w:t>
      </w:r>
    </w:p>
    <w:p w:rsidR="001B0A7D" w:rsidRPr="00502363" w:rsidRDefault="001B0A7D" w:rsidP="001B0A7D">
      <w:pPr>
        <w:pStyle w:val="2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2363">
        <w:rPr>
          <w:rFonts w:ascii="Times New Roman" w:hAnsi="Times New Roman"/>
          <w:sz w:val="28"/>
          <w:szCs w:val="28"/>
        </w:rPr>
        <w:t>Волкова А. И. Психология общения. / А. И. Волкова. – Ростов н</w:t>
      </w:r>
      <w:proofErr w:type="gramStart"/>
      <w:r w:rsidRPr="00502363">
        <w:rPr>
          <w:rFonts w:ascii="Times New Roman" w:hAnsi="Times New Roman"/>
          <w:sz w:val="28"/>
          <w:szCs w:val="28"/>
        </w:rPr>
        <w:t>/Д</w:t>
      </w:r>
      <w:proofErr w:type="gramEnd"/>
      <w:r w:rsidRPr="00502363">
        <w:rPr>
          <w:rFonts w:ascii="Times New Roman" w:hAnsi="Times New Roman"/>
          <w:sz w:val="28"/>
          <w:szCs w:val="28"/>
        </w:rPr>
        <w:t xml:space="preserve">: Феникс, </w:t>
      </w:r>
      <w:r w:rsidRPr="00502363">
        <w:rPr>
          <w:rFonts w:ascii="Times New Roman" w:hAnsi="Times New Roman"/>
          <w:sz w:val="28"/>
          <w:szCs w:val="28"/>
        </w:rPr>
        <w:tab/>
        <w:t>2007. – 446 с.</w:t>
      </w:r>
    </w:p>
    <w:p w:rsidR="001B0A7D" w:rsidRPr="00502363" w:rsidRDefault="001B0A7D" w:rsidP="001B0A7D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2363">
        <w:rPr>
          <w:rFonts w:ascii="Times New Roman" w:hAnsi="Times New Roman"/>
          <w:sz w:val="28"/>
          <w:szCs w:val="28"/>
        </w:rPr>
        <w:t xml:space="preserve">Кулагина И. Ю. Возрастная психология (Развитие ребенка от рождения до 17 лет): Учебное пособие. 4-е изд./ И. Ю. Кулагина. - </w:t>
      </w:r>
      <w:proofErr w:type="spellStart"/>
      <w:r w:rsidRPr="00502363">
        <w:rPr>
          <w:rFonts w:ascii="Times New Roman" w:hAnsi="Times New Roman"/>
          <w:sz w:val="28"/>
          <w:szCs w:val="28"/>
        </w:rPr>
        <w:t>М.:Изд-во</w:t>
      </w:r>
      <w:proofErr w:type="spellEnd"/>
      <w:r w:rsidRPr="00502363">
        <w:rPr>
          <w:rFonts w:ascii="Times New Roman" w:hAnsi="Times New Roman"/>
          <w:sz w:val="28"/>
          <w:szCs w:val="28"/>
        </w:rPr>
        <w:t xml:space="preserve"> УРАО,1998. – 176</w:t>
      </w:r>
      <w:r w:rsidRPr="00502363">
        <w:rPr>
          <w:rFonts w:ascii="Times New Roman" w:hAnsi="Times New Roman"/>
          <w:sz w:val="28"/>
          <w:szCs w:val="28"/>
          <w:lang w:val="en-US"/>
        </w:rPr>
        <w:t>c</w:t>
      </w:r>
      <w:r w:rsidRPr="00502363">
        <w:rPr>
          <w:rFonts w:ascii="Times New Roman" w:hAnsi="Times New Roman"/>
          <w:sz w:val="28"/>
          <w:szCs w:val="28"/>
        </w:rPr>
        <w:t>.</w:t>
      </w:r>
    </w:p>
    <w:p w:rsidR="001B0A7D" w:rsidRPr="00502363" w:rsidRDefault="001B0A7D" w:rsidP="001B0A7D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2363">
        <w:rPr>
          <w:rFonts w:ascii="Times New Roman" w:hAnsi="Times New Roman"/>
          <w:sz w:val="28"/>
          <w:szCs w:val="28"/>
        </w:rPr>
        <w:t>Курганов С.Ю. Ребенок и взрослый в учебном диалоге: Кн. для учителя. – М.: Просвещение, 1989. – 127с.: ил.</w:t>
      </w:r>
    </w:p>
    <w:p w:rsidR="001B0A7D" w:rsidRPr="00502363" w:rsidRDefault="001B0A7D" w:rsidP="001B0A7D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02363">
        <w:rPr>
          <w:rFonts w:ascii="Times New Roman" w:hAnsi="Times New Roman"/>
          <w:sz w:val="28"/>
          <w:szCs w:val="28"/>
        </w:rPr>
        <w:t>Луговская</w:t>
      </w:r>
      <w:proofErr w:type="spellEnd"/>
      <w:r w:rsidRPr="00502363">
        <w:rPr>
          <w:rFonts w:ascii="Times New Roman" w:hAnsi="Times New Roman"/>
          <w:sz w:val="28"/>
          <w:szCs w:val="28"/>
        </w:rPr>
        <w:t xml:space="preserve"> А. Давай дружить! Как помочь ребенку преодолеть проблемы с общением / А. </w:t>
      </w:r>
      <w:proofErr w:type="spellStart"/>
      <w:r w:rsidRPr="00502363">
        <w:rPr>
          <w:rFonts w:ascii="Times New Roman" w:hAnsi="Times New Roman"/>
          <w:sz w:val="28"/>
          <w:szCs w:val="28"/>
        </w:rPr>
        <w:t>Луговская</w:t>
      </w:r>
      <w:proofErr w:type="spellEnd"/>
      <w:r w:rsidRPr="00502363">
        <w:rPr>
          <w:rFonts w:ascii="Times New Roman" w:hAnsi="Times New Roman"/>
          <w:sz w:val="28"/>
          <w:szCs w:val="28"/>
        </w:rPr>
        <w:t xml:space="preserve">, О. </w:t>
      </w:r>
      <w:proofErr w:type="spellStart"/>
      <w:r w:rsidRPr="00502363">
        <w:rPr>
          <w:rFonts w:ascii="Times New Roman" w:hAnsi="Times New Roman"/>
          <w:sz w:val="28"/>
          <w:szCs w:val="28"/>
        </w:rPr>
        <w:t>Шевнина</w:t>
      </w:r>
      <w:proofErr w:type="spellEnd"/>
      <w:r w:rsidRPr="00502363">
        <w:rPr>
          <w:rFonts w:ascii="Times New Roman" w:hAnsi="Times New Roman"/>
          <w:sz w:val="28"/>
          <w:szCs w:val="28"/>
        </w:rPr>
        <w:t xml:space="preserve">. – М.: </w:t>
      </w:r>
      <w:proofErr w:type="spellStart"/>
      <w:r w:rsidRPr="00502363">
        <w:rPr>
          <w:rFonts w:ascii="Times New Roman" w:hAnsi="Times New Roman"/>
          <w:sz w:val="28"/>
          <w:szCs w:val="28"/>
        </w:rPr>
        <w:t>Эксмо</w:t>
      </w:r>
      <w:proofErr w:type="spellEnd"/>
      <w:r w:rsidRPr="00502363">
        <w:rPr>
          <w:rFonts w:ascii="Times New Roman" w:hAnsi="Times New Roman"/>
          <w:sz w:val="28"/>
          <w:szCs w:val="28"/>
        </w:rPr>
        <w:t>, 2006. - 208 с.</w:t>
      </w:r>
    </w:p>
    <w:p w:rsidR="001B0A7D" w:rsidRPr="00502363" w:rsidRDefault="001B0A7D" w:rsidP="001B0A7D">
      <w:pPr>
        <w:pStyle w:val="2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2363">
        <w:rPr>
          <w:rFonts w:ascii="Times New Roman" w:hAnsi="Times New Roman"/>
          <w:sz w:val="28"/>
          <w:szCs w:val="28"/>
        </w:rPr>
        <w:t xml:space="preserve">Общение и формирование личности школьника.  /  Под ред. </w:t>
      </w:r>
      <w:proofErr w:type="spellStart"/>
      <w:r w:rsidRPr="00502363">
        <w:rPr>
          <w:rFonts w:ascii="Times New Roman" w:hAnsi="Times New Roman"/>
          <w:sz w:val="28"/>
          <w:szCs w:val="28"/>
        </w:rPr>
        <w:t>Бодалева</w:t>
      </w:r>
      <w:proofErr w:type="spellEnd"/>
      <w:r w:rsidRPr="00502363">
        <w:rPr>
          <w:rFonts w:ascii="Times New Roman" w:hAnsi="Times New Roman"/>
          <w:sz w:val="28"/>
          <w:szCs w:val="28"/>
        </w:rPr>
        <w:t xml:space="preserve"> А.А., </w:t>
      </w:r>
      <w:r w:rsidRPr="00502363">
        <w:rPr>
          <w:rFonts w:ascii="Times New Roman" w:hAnsi="Times New Roman"/>
          <w:sz w:val="28"/>
          <w:szCs w:val="28"/>
        </w:rPr>
        <w:tab/>
        <w:t xml:space="preserve">Кричевского Р.Л. - М.: Изд-во МГУ, 1987. – 304с. </w:t>
      </w:r>
    </w:p>
    <w:p w:rsidR="001B0A7D" w:rsidRPr="00502363" w:rsidRDefault="001B0A7D" w:rsidP="001B0A7D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02363">
        <w:rPr>
          <w:rFonts w:ascii="Times New Roman" w:hAnsi="Times New Roman"/>
          <w:sz w:val="28"/>
          <w:szCs w:val="28"/>
        </w:rPr>
        <w:t>Цукерман</w:t>
      </w:r>
      <w:proofErr w:type="spellEnd"/>
      <w:r w:rsidRPr="00502363">
        <w:rPr>
          <w:rFonts w:ascii="Times New Roman" w:hAnsi="Times New Roman"/>
          <w:sz w:val="28"/>
          <w:szCs w:val="28"/>
        </w:rPr>
        <w:t xml:space="preserve"> Г.А. Виды общения в обучении/</w:t>
      </w:r>
      <w:proofErr w:type="spellStart"/>
      <w:r w:rsidRPr="00502363">
        <w:rPr>
          <w:rFonts w:ascii="Times New Roman" w:hAnsi="Times New Roman"/>
          <w:sz w:val="28"/>
          <w:szCs w:val="28"/>
        </w:rPr>
        <w:t>Г.А.Цукерман</w:t>
      </w:r>
      <w:proofErr w:type="spellEnd"/>
      <w:r w:rsidRPr="00502363">
        <w:rPr>
          <w:rFonts w:ascii="Times New Roman" w:hAnsi="Times New Roman"/>
          <w:sz w:val="28"/>
          <w:szCs w:val="28"/>
        </w:rPr>
        <w:t>. – Томск: Пеленг, 1993. –  268 с.</w:t>
      </w:r>
    </w:p>
    <w:p w:rsidR="001B0A7D" w:rsidRPr="00502363" w:rsidRDefault="001B0A7D" w:rsidP="001B0A7D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02363">
        <w:rPr>
          <w:rFonts w:ascii="Times New Roman" w:hAnsi="Times New Roman"/>
          <w:sz w:val="28"/>
          <w:szCs w:val="28"/>
        </w:rPr>
        <w:t>Эльконин</w:t>
      </w:r>
      <w:proofErr w:type="spellEnd"/>
      <w:r w:rsidRPr="00502363">
        <w:rPr>
          <w:rFonts w:ascii="Times New Roman" w:hAnsi="Times New Roman"/>
          <w:sz w:val="28"/>
          <w:szCs w:val="28"/>
        </w:rPr>
        <w:t xml:space="preserve"> Д.Б. Избранные психологические труды. / Д. Б. </w:t>
      </w:r>
      <w:proofErr w:type="spellStart"/>
      <w:r w:rsidRPr="00502363">
        <w:rPr>
          <w:rFonts w:ascii="Times New Roman" w:hAnsi="Times New Roman"/>
          <w:sz w:val="28"/>
          <w:szCs w:val="28"/>
        </w:rPr>
        <w:t>Эльконин</w:t>
      </w:r>
      <w:proofErr w:type="spellEnd"/>
      <w:r w:rsidRPr="00502363">
        <w:rPr>
          <w:rFonts w:ascii="Times New Roman" w:hAnsi="Times New Roman"/>
          <w:sz w:val="28"/>
          <w:szCs w:val="28"/>
        </w:rPr>
        <w:t xml:space="preserve">. - М.: Педагогика,  1989. </w:t>
      </w:r>
      <w:r w:rsidRPr="00502363">
        <w:rPr>
          <w:rFonts w:ascii="Times New Roman" w:hAnsi="Times New Roman"/>
          <w:sz w:val="28"/>
          <w:szCs w:val="28"/>
        </w:rPr>
        <w:tab/>
        <w:t xml:space="preserve">– 560 с. </w:t>
      </w:r>
    </w:p>
    <w:p w:rsidR="001B0A7D" w:rsidRDefault="001B0A7D" w:rsidP="001B0A7D">
      <w:r w:rsidRPr="00502363">
        <w:rPr>
          <w:rFonts w:ascii="Times New Roman" w:hAnsi="Times New Roman"/>
          <w:sz w:val="28"/>
          <w:szCs w:val="28"/>
        </w:rPr>
        <w:t xml:space="preserve"> Интернет-ресурсы: </w:t>
      </w:r>
      <w:hyperlink r:id="rId7" w:history="1">
        <w:r w:rsidRPr="00502363">
          <w:rPr>
            <w:rStyle w:val="a8"/>
            <w:rFonts w:ascii="Times New Roman" w:hAnsi="Times New Roman"/>
            <w:sz w:val="28"/>
            <w:szCs w:val="28"/>
            <w:lang w:val="en-US"/>
          </w:rPr>
          <w:t>http</w:t>
        </w:r>
        <w:r w:rsidRPr="00502363">
          <w:rPr>
            <w:rStyle w:val="a8"/>
            <w:rFonts w:ascii="Times New Roman" w:hAnsi="Times New Roman"/>
            <w:sz w:val="28"/>
            <w:szCs w:val="28"/>
          </w:rPr>
          <w:t>://</w:t>
        </w:r>
        <w:r w:rsidRPr="00502363">
          <w:rPr>
            <w:rStyle w:val="a8"/>
            <w:rFonts w:ascii="Times New Roman" w:hAnsi="Times New Roman"/>
            <w:sz w:val="28"/>
            <w:szCs w:val="28"/>
            <w:lang w:val="en-US"/>
          </w:rPr>
          <w:t>www</w:t>
        </w:r>
        <w:r w:rsidRPr="00502363">
          <w:rPr>
            <w:rStyle w:val="a8"/>
            <w:rFonts w:ascii="Times New Roman" w:hAnsi="Times New Roman"/>
            <w:sz w:val="28"/>
            <w:szCs w:val="28"/>
          </w:rPr>
          <w:t>.</w:t>
        </w:r>
        <w:r w:rsidRPr="00502363">
          <w:rPr>
            <w:rStyle w:val="a8"/>
            <w:rFonts w:ascii="Times New Roman" w:hAnsi="Times New Roman"/>
            <w:sz w:val="28"/>
            <w:szCs w:val="28"/>
            <w:lang w:val="en-US"/>
          </w:rPr>
          <w:t>bibliofond</w:t>
        </w:r>
        <w:r w:rsidRPr="00502363">
          <w:rPr>
            <w:rStyle w:val="a8"/>
            <w:rFonts w:ascii="Times New Roman" w:hAnsi="Times New Roman"/>
            <w:sz w:val="28"/>
            <w:szCs w:val="28"/>
          </w:rPr>
          <w:t>.</w:t>
        </w:r>
        <w:r w:rsidRPr="00502363">
          <w:rPr>
            <w:rStyle w:val="a8"/>
            <w:rFonts w:ascii="Times New Roman" w:hAnsi="Times New Roman"/>
            <w:sz w:val="28"/>
            <w:szCs w:val="28"/>
            <w:lang w:val="en-US"/>
          </w:rPr>
          <w:t>ru</w:t>
        </w:r>
      </w:hyperlink>
      <w:r w:rsidRPr="00502363">
        <w:rPr>
          <w:rFonts w:ascii="Times New Roman" w:hAnsi="Times New Roman"/>
          <w:sz w:val="28"/>
          <w:szCs w:val="28"/>
        </w:rPr>
        <w:t xml:space="preserve">,  </w:t>
      </w:r>
      <w:hyperlink r:id="rId8" w:history="1">
        <w:r w:rsidRPr="00502363">
          <w:rPr>
            <w:rStyle w:val="a8"/>
            <w:rFonts w:ascii="Times New Roman" w:hAnsi="Times New Roman"/>
            <w:sz w:val="28"/>
            <w:szCs w:val="28"/>
            <w:lang w:val="en-US"/>
          </w:rPr>
          <w:t>http</w:t>
        </w:r>
        <w:r w:rsidRPr="00502363">
          <w:rPr>
            <w:rStyle w:val="a8"/>
            <w:rFonts w:ascii="Times New Roman" w:hAnsi="Times New Roman"/>
            <w:sz w:val="28"/>
            <w:szCs w:val="28"/>
          </w:rPr>
          <w:t>://</w:t>
        </w:r>
        <w:r w:rsidRPr="00502363">
          <w:rPr>
            <w:rStyle w:val="a8"/>
            <w:rFonts w:ascii="Times New Roman" w:hAnsi="Times New Roman"/>
            <w:sz w:val="28"/>
            <w:szCs w:val="28"/>
            <w:lang w:val="en-US"/>
          </w:rPr>
          <w:t>festival</w:t>
        </w:r>
        <w:r w:rsidRPr="00502363">
          <w:rPr>
            <w:rStyle w:val="a8"/>
            <w:rFonts w:ascii="Times New Roman" w:hAnsi="Times New Roman"/>
            <w:sz w:val="28"/>
            <w:szCs w:val="28"/>
          </w:rPr>
          <w:t>.1</w:t>
        </w:r>
        <w:r w:rsidRPr="00502363">
          <w:rPr>
            <w:rStyle w:val="a8"/>
            <w:rFonts w:ascii="Times New Roman" w:hAnsi="Times New Roman"/>
            <w:sz w:val="28"/>
            <w:szCs w:val="28"/>
            <w:lang w:val="en-US"/>
          </w:rPr>
          <w:t>september</w:t>
        </w:r>
        <w:r w:rsidRPr="00502363">
          <w:rPr>
            <w:rStyle w:val="a8"/>
            <w:rFonts w:ascii="Times New Roman" w:hAnsi="Times New Roman"/>
            <w:sz w:val="28"/>
            <w:szCs w:val="28"/>
          </w:rPr>
          <w:t>.</w:t>
        </w:r>
        <w:r w:rsidRPr="00502363">
          <w:rPr>
            <w:rStyle w:val="a8"/>
            <w:rFonts w:ascii="Times New Roman" w:hAnsi="Times New Roman"/>
            <w:sz w:val="28"/>
            <w:szCs w:val="28"/>
            <w:lang w:val="en-US"/>
          </w:rPr>
          <w:t>ru</w:t>
        </w:r>
        <w:r w:rsidRPr="00502363">
          <w:rPr>
            <w:rStyle w:val="a8"/>
            <w:rFonts w:ascii="Times New Roman" w:hAnsi="Times New Roman"/>
            <w:sz w:val="28"/>
            <w:szCs w:val="28"/>
          </w:rPr>
          <w:t>/</w:t>
        </w:r>
      </w:hyperlink>
    </w:p>
    <w:sectPr w:rsidR="001B0A7D" w:rsidSect="00514B31">
      <w:pgSz w:w="11906" w:h="16838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2662FC"/>
    <w:multiLevelType w:val="hybridMultilevel"/>
    <w:tmpl w:val="FCEA6080"/>
    <w:lvl w:ilvl="0" w:tplc="6E728360">
      <w:start w:val="1"/>
      <w:numFmt w:val="decimal"/>
      <w:lvlText w:val="%1."/>
      <w:lvlJc w:val="left"/>
      <w:pPr>
        <w:ind w:left="502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5EC40DA"/>
    <w:multiLevelType w:val="hybridMultilevel"/>
    <w:tmpl w:val="76F86924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547"/>
    <w:rsid w:val="001B0A7D"/>
    <w:rsid w:val="00514B31"/>
    <w:rsid w:val="00564311"/>
    <w:rsid w:val="00576144"/>
    <w:rsid w:val="00603FC0"/>
    <w:rsid w:val="00CF7547"/>
    <w:rsid w:val="00EE1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7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1B0A7D"/>
    <w:pPr>
      <w:suppressAutoHyphens/>
    </w:pPr>
    <w:rPr>
      <w:rFonts w:eastAsia="Times New Roman"/>
      <w:kern w:val="2"/>
      <w:lang w:eastAsia="ar-SA"/>
    </w:rPr>
  </w:style>
  <w:style w:type="paragraph" w:customStyle="1" w:styleId="14TexstOSNOVA1012">
    <w:name w:val="14TexstOSNOVA_10/12"/>
    <w:basedOn w:val="a"/>
    <w:rsid w:val="001B0A7D"/>
    <w:pPr>
      <w:autoSpaceDE w:val="0"/>
      <w:autoSpaceDN w:val="0"/>
      <w:adjustRightInd w:val="0"/>
      <w:spacing w:after="0" w:line="240" w:lineRule="atLeast"/>
      <w:ind w:firstLine="340"/>
      <w:jc w:val="both"/>
      <w:textAlignment w:val="center"/>
    </w:pPr>
    <w:rPr>
      <w:rFonts w:ascii="PragmaticaC" w:hAnsi="PragmaticaC" w:cs="PragmaticaC"/>
      <w:color w:val="000000"/>
      <w:sz w:val="20"/>
      <w:szCs w:val="20"/>
    </w:rPr>
  </w:style>
  <w:style w:type="paragraph" w:styleId="a3">
    <w:name w:val="Normal (Web)"/>
    <w:basedOn w:val="a"/>
    <w:rsid w:val="001B0A7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footnote reference"/>
    <w:basedOn w:val="a0"/>
    <w:semiHidden/>
    <w:rsid w:val="001B0A7D"/>
    <w:rPr>
      <w:vertAlign w:val="superscript"/>
    </w:rPr>
  </w:style>
  <w:style w:type="character" w:customStyle="1" w:styleId="a5">
    <w:name w:val="Основной текст с отступом Знак"/>
    <w:basedOn w:val="a0"/>
    <w:link w:val="a6"/>
    <w:semiHidden/>
    <w:locked/>
    <w:rsid w:val="001B0A7D"/>
    <w:rPr>
      <w:b/>
      <w:kern w:val="2"/>
      <w:sz w:val="28"/>
      <w:szCs w:val="28"/>
      <w:lang w:eastAsia="ar-SA"/>
    </w:rPr>
  </w:style>
  <w:style w:type="paragraph" w:styleId="a6">
    <w:name w:val="Body Text Indent"/>
    <w:basedOn w:val="a"/>
    <w:link w:val="a5"/>
    <w:semiHidden/>
    <w:rsid w:val="001B0A7D"/>
    <w:pPr>
      <w:suppressAutoHyphens/>
      <w:spacing w:after="0" w:line="360" w:lineRule="auto"/>
      <w:ind w:firstLine="360"/>
      <w:jc w:val="center"/>
    </w:pPr>
    <w:rPr>
      <w:rFonts w:asciiTheme="minorHAnsi" w:eastAsiaTheme="minorHAnsi" w:hAnsiTheme="minorHAnsi" w:cstheme="minorBidi"/>
      <w:b/>
      <w:kern w:val="2"/>
      <w:sz w:val="28"/>
      <w:szCs w:val="28"/>
      <w:lang w:eastAsia="ar-SA"/>
    </w:rPr>
  </w:style>
  <w:style w:type="character" w:customStyle="1" w:styleId="10">
    <w:name w:val="Основной текст с отступом Знак1"/>
    <w:basedOn w:val="a0"/>
    <w:uiPriority w:val="99"/>
    <w:semiHidden/>
    <w:rsid w:val="001B0A7D"/>
    <w:rPr>
      <w:rFonts w:ascii="Calibri" w:eastAsia="Calibri" w:hAnsi="Calibri" w:cs="Times New Roman"/>
    </w:rPr>
  </w:style>
  <w:style w:type="character" w:customStyle="1" w:styleId="c0">
    <w:name w:val="c0"/>
    <w:basedOn w:val="a0"/>
    <w:rsid w:val="001B0A7D"/>
  </w:style>
  <w:style w:type="paragraph" w:styleId="a7">
    <w:name w:val="List Paragraph"/>
    <w:basedOn w:val="a"/>
    <w:uiPriority w:val="34"/>
    <w:qFormat/>
    <w:rsid w:val="001B0A7D"/>
    <w:pPr>
      <w:ind w:left="720"/>
      <w:contextualSpacing/>
    </w:pPr>
  </w:style>
  <w:style w:type="paragraph" w:customStyle="1" w:styleId="2">
    <w:name w:val="Абзац списка2"/>
    <w:basedOn w:val="a"/>
    <w:rsid w:val="001B0A7D"/>
    <w:pPr>
      <w:suppressAutoHyphens/>
    </w:pPr>
    <w:rPr>
      <w:rFonts w:eastAsia="Times New Roman"/>
      <w:kern w:val="2"/>
      <w:lang w:eastAsia="ar-SA"/>
    </w:rPr>
  </w:style>
  <w:style w:type="character" w:styleId="a8">
    <w:name w:val="Hyperlink"/>
    <w:basedOn w:val="a0"/>
    <w:rsid w:val="001B0A7D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57614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7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1B0A7D"/>
    <w:pPr>
      <w:suppressAutoHyphens/>
    </w:pPr>
    <w:rPr>
      <w:rFonts w:eastAsia="Times New Roman"/>
      <w:kern w:val="2"/>
      <w:lang w:eastAsia="ar-SA"/>
    </w:rPr>
  </w:style>
  <w:style w:type="paragraph" w:customStyle="1" w:styleId="14TexstOSNOVA1012">
    <w:name w:val="14TexstOSNOVA_10/12"/>
    <w:basedOn w:val="a"/>
    <w:rsid w:val="001B0A7D"/>
    <w:pPr>
      <w:autoSpaceDE w:val="0"/>
      <w:autoSpaceDN w:val="0"/>
      <w:adjustRightInd w:val="0"/>
      <w:spacing w:after="0" w:line="240" w:lineRule="atLeast"/>
      <w:ind w:firstLine="340"/>
      <w:jc w:val="both"/>
      <w:textAlignment w:val="center"/>
    </w:pPr>
    <w:rPr>
      <w:rFonts w:ascii="PragmaticaC" w:hAnsi="PragmaticaC" w:cs="PragmaticaC"/>
      <w:color w:val="000000"/>
      <w:sz w:val="20"/>
      <w:szCs w:val="20"/>
    </w:rPr>
  </w:style>
  <w:style w:type="paragraph" w:styleId="a3">
    <w:name w:val="Normal (Web)"/>
    <w:basedOn w:val="a"/>
    <w:rsid w:val="001B0A7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footnote reference"/>
    <w:basedOn w:val="a0"/>
    <w:semiHidden/>
    <w:rsid w:val="001B0A7D"/>
    <w:rPr>
      <w:vertAlign w:val="superscript"/>
    </w:rPr>
  </w:style>
  <w:style w:type="character" w:customStyle="1" w:styleId="a5">
    <w:name w:val="Основной текст с отступом Знак"/>
    <w:basedOn w:val="a0"/>
    <w:link w:val="a6"/>
    <w:semiHidden/>
    <w:locked/>
    <w:rsid w:val="001B0A7D"/>
    <w:rPr>
      <w:b/>
      <w:kern w:val="2"/>
      <w:sz w:val="28"/>
      <w:szCs w:val="28"/>
      <w:lang w:eastAsia="ar-SA"/>
    </w:rPr>
  </w:style>
  <w:style w:type="paragraph" w:styleId="a6">
    <w:name w:val="Body Text Indent"/>
    <w:basedOn w:val="a"/>
    <w:link w:val="a5"/>
    <w:semiHidden/>
    <w:rsid w:val="001B0A7D"/>
    <w:pPr>
      <w:suppressAutoHyphens/>
      <w:spacing w:after="0" w:line="360" w:lineRule="auto"/>
      <w:ind w:firstLine="360"/>
      <w:jc w:val="center"/>
    </w:pPr>
    <w:rPr>
      <w:rFonts w:asciiTheme="minorHAnsi" w:eastAsiaTheme="minorHAnsi" w:hAnsiTheme="minorHAnsi" w:cstheme="minorBidi"/>
      <w:b/>
      <w:kern w:val="2"/>
      <w:sz w:val="28"/>
      <w:szCs w:val="28"/>
      <w:lang w:eastAsia="ar-SA"/>
    </w:rPr>
  </w:style>
  <w:style w:type="character" w:customStyle="1" w:styleId="10">
    <w:name w:val="Основной текст с отступом Знак1"/>
    <w:basedOn w:val="a0"/>
    <w:uiPriority w:val="99"/>
    <w:semiHidden/>
    <w:rsid w:val="001B0A7D"/>
    <w:rPr>
      <w:rFonts w:ascii="Calibri" w:eastAsia="Calibri" w:hAnsi="Calibri" w:cs="Times New Roman"/>
    </w:rPr>
  </w:style>
  <w:style w:type="character" w:customStyle="1" w:styleId="c0">
    <w:name w:val="c0"/>
    <w:basedOn w:val="a0"/>
    <w:rsid w:val="001B0A7D"/>
  </w:style>
  <w:style w:type="paragraph" w:styleId="a7">
    <w:name w:val="List Paragraph"/>
    <w:basedOn w:val="a"/>
    <w:uiPriority w:val="34"/>
    <w:qFormat/>
    <w:rsid w:val="001B0A7D"/>
    <w:pPr>
      <w:ind w:left="720"/>
      <w:contextualSpacing/>
    </w:pPr>
  </w:style>
  <w:style w:type="paragraph" w:customStyle="1" w:styleId="2">
    <w:name w:val="Абзац списка2"/>
    <w:basedOn w:val="a"/>
    <w:rsid w:val="001B0A7D"/>
    <w:pPr>
      <w:suppressAutoHyphens/>
    </w:pPr>
    <w:rPr>
      <w:rFonts w:eastAsia="Times New Roman"/>
      <w:kern w:val="2"/>
      <w:lang w:eastAsia="ar-SA"/>
    </w:rPr>
  </w:style>
  <w:style w:type="character" w:styleId="a8">
    <w:name w:val="Hyperlink"/>
    <w:basedOn w:val="a0"/>
    <w:rsid w:val="001B0A7D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57614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estival.1september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bibliofond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1C834D-C59D-4CC5-A019-46CEF04BE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2828</Words>
  <Characters>16123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7</cp:revision>
  <dcterms:created xsi:type="dcterms:W3CDTF">2015-02-20T16:56:00Z</dcterms:created>
  <dcterms:modified xsi:type="dcterms:W3CDTF">2019-09-30T08:31:00Z</dcterms:modified>
</cp:coreProperties>
</file>