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7EF" w:rsidRPr="008847EF" w:rsidRDefault="008847EF" w:rsidP="008847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847EF">
        <w:rPr>
          <w:rFonts w:ascii="Times New Roman" w:eastAsia="Times New Roman" w:hAnsi="Times New Roman" w:cs="Times New Roman"/>
          <w:b/>
          <w:sz w:val="32"/>
          <w:szCs w:val="32"/>
        </w:rPr>
        <w:t>ПОДДЕРЖКА ИНИЦИАТИВЫ СТАРШИХ ДОШКОЛЬНИКОВ И ЕЕ РАЗВИТИЕ В ПРОЦЕССЕ ЭКСПЕРИМЕНТИРОВАНИЯ</w:t>
      </w:r>
    </w:p>
    <w:p w:rsidR="008847EF" w:rsidRDefault="008847EF" w:rsidP="008847EF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</w:rPr>
      </w:pPr>
    </w:p>
    <w:p w:rsidR="008847EF" w:rsidRPr="008B2728" w:rsidRDefault="003F03B2" w:rsidP="003F03B2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 w:rsidRPr="008B2728">
        <w:rPr>
          <w:rFonts w:ascii="Times New Roman" w:eastAsia="Times New Roman" w:hAnsi="Times New Roman" w:cs="Times New Roman"/>
          <w:i/>
          <w:sz w:val="28"/>
        </w:rPr>
        <w:t>Мошкина Наталья Валентиновна</w:t>
      </w:r>
    </w:p>
    <w:p w:rsidR="003F03B2" w:rsidRPr="008B2728" w:rsidRDefault="008B2728" w:rsidP="003F03B2">
      <w:pPr>
        <w:spacing w:after="0" w:line="240" w:lineRule="auto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в</w:t>
      </w:r>
      <w:r w:rsidR="003F03B2" w:rsidRPr="008B2728">
        <w:rPr>
          <w:rFonts w:ascii="Times New Roman" w:eastAsia="Times New Roman" w:hAnsi="Times New Roman" w:cs="Times New Roman"/>
          <w:i/>
          <w:sz w:val="28"/>
        </w:rPr>
        <w:t>оспитатель 1 категории МБДОУ «Олонский детский сад»</w:t>
      </w:r>
    </w:p>
    <w:p w:rsidR="003F03B2" w:rsidRDefault="003F03B2" w:rsidP="003F03B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8847EF" w:rsidRPr="000A04C6" w:rsidRDefault="008847EF" w:rsidP="00BD090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A04C6">
        <w:rPr>
          <w:rFonts w:ascii="Times New Roman" w:eastAsia="Times New Roman" w:hAnsi="Times New Roman" w:cs="Times New Roman"/>
          <w:i/>
          <w:sz w:val="24"/>
          <w:szCs w:val="24"/>
        </w:rPr>
        <w:t>Аннотация:</w:t>
      </w:r>
      <w:r w:rsidR="003A4B40" w:rsidRPr="000A04C6">
        <w:rPr>
          <w:rFonts w:ascii="Times New Roman" w:eastAsia="Times New Roman" w:hAnsi="Times New Roman" w:cs="Times New Roman"/>
          <w:i/>
          <w:sz w:val="24"/>
          <w:szCs w:val="24"/>
        </w:rPr>
        <w:t xml:space="preserve"> в статье рассматривается проблема развития инициативы в дошкольном возрасте. Обозначены основные проблемы в изучении инициативы, сущность понятий «инициатива» и «инициативность». Рассмотрены возможности деятельности экспериментирования для развития инициативы детей старшего дошкольного возраста. </w:t>
      </w:r>
      <w:r w:rsidR="00FF21B6" w:rsidRPr="000A04C6">
        <w:rPr>
          <w:rFonts w:ascii="Times New Roman" w:eastAsia="Times New Roman" w:hAnsi="Times New Roman" w:cs="Times New Roman"/>
          <w:i/>
          <w:sz w:val="24"/>
          <w:szCs w:val="24"/>
        </w:rPr>
        <w:t>Обозначены</w:t>
      </w:r>
      <w:r w:rsidR="003A4B40" w:rsidRPr="000A04C6">
        <w:rPr>
          <w:rFonts w:ascii="Times New Roman" w:eastAsia="Times New Roman" w:hAnsi="Times New Roman" w:cs="Times New Roman"/>
          <w:i/>
          <w:sz w:val="24"/>
          <w:szCs w:val="24"/>
        </w:rPr>
        <w:t xml:space="preserve"> предпосылки развития инициативы у детей старшего дошкольного возраста.</w:t>
      </w:r>
      <w:r w:rsidR="00BD0900" w:rsidRPr="000A04C6">
        <w:rPr>
          <w:rFonts w:ascii="Times New Roman" w:eastAsia="Times New Roman" w:hAnsi="Times New Roman" w:cs="Times New Roman"/>
          <w:i/>
          <w:sz w:val="24"/>
          <w:szCs w:val="24"/>
        </w:rPr>
        <w:t xml:space="preserve"> Выделены и охарактеризованы этапы развития инициативы детей в процессе экспериментирования.</w:t>
      </w:r>
      <w:r w:rsidR="00886AC5" w:rsidRPr="000A04C6">
        <w:rPr>
          <w:i/>
        </w:rPr>
        <w:t xml:space="preserve"> </w:t>
      </w:r>
      <w:r w:rsidR="00886AC5" w:rsidRPr="000A04C6">
        <w:rPr>
          <w:rFonts w:ascii="Times New Roman" w:eastAsia="Times New Roman" w:hAnsi="Times New Roman" w:cs="Times New Roman"/>
          <w:i/>
          <w:sz w:val="24"/>
          <w:szCs w:val="24"/>
        </w:rPr>
        <w:t>Особое внимание уделяется развитию творческих и интеллектуальных способностей дошкольников путем экспериментирования.</w:t>
      </w:r>
    </w:p>
    <w:p w:rsidR="008847EF" w:rsidRPr="000A04C6" w:rsidRDefault="008847EF" w:rsidP="00BD0900">
      <w:pPr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847EF" w:rsidRPr="000A04C6" w:rsidRDefault="008847EF" w:rsidP="00BD090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0A04C6">
        <w:rPr>
          <w:rFonts w:ascii="Times New Roman" w:eastAsia="Times New Roman" w:hAnsi="Times New Roman" w:cs="Times New Roman"/>
          <w:i/>
          <w:sz w:val="24"/>
          <w:szCs w:val="24"/>
        </w:rPr>
        <w:t>Ключевые слова:</w:t>
      </w:r>
      <w:r w:rsidR="000013C7" w:rsidRPr="000A04C6">
        <w:rPr>
          <w:rFonts w:ascii="Times New Roman" w:eastAsia="Times New Roman" w:hAnsi="Times New Roman" w:cs="Times New Roman"/>
          <w:i/>
          <w:sz w:val="24"/>
          <w:szCs w:val="24"/>
        </w:rPr>
        <w:t xml:space="preserve"> инициатива, инициативно</w:t>
      </w:r>
      <w:r w:rsidR="003F03B2" w:rsidRPr="000A04C6">
        <w:rPr>
          <w:rFonts w:ascii="Times New Roman" w:eastAsia="Times New Roman" w:hAnsi="Times New Roman" w:cs="Times New Roman"/>
          <w:i/>
          <w:sz w:val="24"/>
          <w:szCs w:val="24"/>
        </w:rPr>
        <w:t xml:space="preserve">сть, </w:t>
      </w:r>
      <w:r w:rsidR="00F45E13" w:rsidRPr="000A04C6">
        <w:rPr>
          <w:rFonts w:ascii="Times New Roman" w:eastAsia="Times New Roman" w:hAnsi="Times New Roman" w:cs="Times New Roman"/>
          <w:i/>
          <w:sz w:val="24"/>
          <w:szCs w:val="24"/>
        </w:rPr>
        <w:t>дошкольник, эксперимент</w:t>
      </w:r>
      <w:r w:rsidR="000013C7" w:rsidRPr="000A04C6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="00F45E13" w:rsidRPr="000A04C6">
        <w:rPr>
          <w:rFonts w:ascii="Times New Roman" w:eastAsia="Times New Roman" w:hAnsi="Times New Roman" w:cs="Times New Roman"/>
          <w:i/>
          <w:sz w:val="24"/>
          <w:szCs w:val="24"/>
        </w:rPr>
        <w:t>опыт, активность, самостоятельность</w:t>
      </w:r>
      <w:r w:rsidR="000013C7" w:rsidRPr="000A04C6">
        <w:rPr>
          <w:rFonts w:ascii="Times New Roman" w:eastAsia="Times New Roman" w:hAnsi="Times New Roman" w:cs="Times New Roman"/>
          <w:i/>
          <w:sz w:val="24"/>
          <w:szCs w:val="24"/>
        </w:rPr>
        <w:t>, предпосылки, субъект.</w:t>
      </w:r>
      <w:proofErr w:type="gramEnd"/>
    </w:p>
    <w:p w:rsidR="008847EF" w:rsidRDefault="008847EF" w:rsidP="008847EF">
      <w:pPr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</w:rPr>
      </w:pPr>
    </w:p>
    <w:p w:rsidR="00D905A7" w:rsidRDefault="00826C2B" w:rsidP="00001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современном этапе развития общества одной из важнейших задач выступает воспитание и развитие личности</w:t>
      </w:r>
      <w:r w:rsidR="005714DB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способной к активной самостоятельн</w:t>
      </w:r>
      <w:r w:rsidR="005714DB">
        <w:rPr>
          <w:rFonts w:ascii="Times New Roman" w:eastAsia="Times New Roman" w:hAnsi="Times New Roman" w:cs="Times New Roman"/>
          <w:sz w:val="28"/>
        </w:rPr>
        <w:t xml:space="preserve">ой деятельности, а также </w:t>
      </w:r>
      <w:r w:rsidR="00F95335">
        <w:rPr>
          <w:rFonts w:ascii="Times New Roman" w:eastAsia="Times New Roman" w:hAnsi="Times New Roman" w:cs="Times New Roman"/>
          <w:sz w:val="28"/>
        </w:rPr>
        <w:t>умеюще</w:t>
      </w:r>
      <w:r w:rsidR="005714DB">
        <w:rPr>
          <w:rFonts w:ascii="Times New Roman" w:eastAsia="Times New Roman" w:hAnsi="Times New Roman" w:cs="Times New Roman"/>
          <w:sz w:val="28"/>
        </w:rPr>
        <w:t>й</w:t>
      </w:r>
      <w:r>
        <w:rPr>
          <w:rFonts w:ascii="Times New Roman" w:eastAsia="Times New Roman" w:hAnsi="Times New Roman" w:cs="Times New Roman"/>
          <w:sz w:val="28"/>
        </w:rPr>
        <w:t xml:space="preserve"> преодолевать возникающи</w:t>
      </w:r>
      <w:r w:rsidR="00F95335">
        <w:rPr>
          <w:rFonts w:ascii="Times New Roman" w:eastAsia="Times New Roman" w:hAnsi="Times New Roman" w:cs="Times New Roman"/>
          <w:sz w:val="28"/>
        </w:rPr>
        <w:t>е трудности, творчески подходяще</w:t>
      </w:r>
      <w:r>
        <w:rPr>
          <w:rFonts w:ascii="Times New Roman" w:eastAsia="Times New Roman" w:hAnsi="Times New Roman" w:cs="Times New Roman"/>
          <w:sz w:val="28"/>
        </w:rPr>
        <w:t>й к решению разнообразных жизненных задач. Воспитание такой личности начинается с дошкольного возраста, именно поэтому в Федеральн</w:t>
      </w:r>
      <w:r w:rsidR="008D1037"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z w:val="28"/>
        </w:rPr>
        <w:t>м государственн</w:t>
      </w:r>
      <w:r w:rsidR="008D1037"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z w:val="28"/>
        </w:rPr>
        <w:t>м образовательн</w:t>
      </w:r>
      <w:r w:rsidR="008D1037"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z w:val="28"/>
        </w:rPr>
        <w:t xml:space="preserve">м стандарте дошкольного образования в числе основных задач выступает также развитие инициативы у детей дошкольного возраста. </w:t>
      </w:r>
    </w:p>
    <w:p w:rsidR="00D905A7" w:rsidRDefault="00826C2B" w:rsidP="00001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Анализируя сущность понятия «инициатива», мы можем сделать вывод о том, что на данный момент понятие </w:t>
      </w:r>
      <w:r w:rsidR="008847EF">
        <w:rPr>
          <w:rFonts w:ascii="Times New Roman" w:eastAsia="Times New Roman" w:hAnsi="Times New Roman" w:cs="Times New Roman"/>
          <w:sz w:val="28"/>
        </w:rPr>
        <w:t>«</w:t>
      </w:r>
      <w:r>
        <w:rPr>
          <w:rFonts w:ascii="Times New Roman" w:eastAsia="Times New Roman" w:hAnsi="Times New Roman" w:cs="Times New Roman"/>
          <w:sz w:val="28"/>
        </w:rPr>
        <w:t>инициатива</w:t>
      </w:r>
      <w:r w:rsidR="008847EF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в исследованиях чаще всего рассматривается вместе с понятием </w:t>
      </w:r>
      <w:r w:rsidR="005714DB">
        <w:rPr>
          <w:rFonts w:ascii="Times New Roman" w:eastAsia="Times New Roman" w:hAnsi="Times New Roman" w:cs="Times New Roman"/>
          <w:sz w:val="28"/>
        </w:rPr>
        <w:t>«</w:t>
      </w:r>
      <w:r>
        <w:rPr>
          <w:rFonts w:ascii="Times New Roman" w:eastAsia="Times New Roman" w:hAnsi="Times New Roman" w:cs="Times New Roman"/>
          <w:sz w:val="28"/>
        </w:rPr>
        <w:t>инициативность</w:t>
      </w:r>
      <w:r w:rsidR="005714DB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 поскольку они являются взаимосвязанными между собой. В современных исследованиях выделяются разные аспекты изучения инициативы, раскрывается сущность данного понятия, выделяются характерные признаки инициативы и инициативности.</w:t>
      </w:r>
    </w:p>
    <w:p w:rsidR="00D905A7" w:rsidRDefault="00826C2B" w:rsidP="00001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На основе ряда определений мы можем выделить ключевые характеристики данного понятия.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Необходимо отметить, что само слово «инициатива» в переводе с латинского означает «почин, начало, способность к самостоятельным действиям». </w:t>
      </w:r>
      <w:proofErr w:type="gramEnd"/>
    </w:p>
    <w:p w:rsidR="00D905A7" w:rsidRDefault="00826C2B" w:rsidP="00001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В психологическом словаре под редакцией А.В. Петровского под инициативой понимается проявление субъектом активности, которая не стимулируется извне и не определена независимыми от субъекта обстоятельствами</w:t>
      </w:r>
      <w:r w:rsidR="00FF21B6">
        <w:rPr>
          <w:rFonts w:ascii="Times New Roman" w:eastAsia="Times New Roman" w:hAnsi="Times New Roman" w:cs="Times New Roman"/>
          <w:sz w:val="28"/>
        </w:rPr>
        <w:t xml:space="preserve"> [2</w:t>
      </w:r>
      <w:r w:rsidR="00FF21B6" w:rsidRPr="00FF21B6">
        <w:rPr>
          <w:rFonts w:ascii="Times New Roman" w:eastAsia="Times New Roman" w:hAnsi="Times New Roman" w:cs="Times New Roman"/>
          <w:sz w:val="28"/>
        </w:rPr>
        <w:t>]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End"/>
    </w:p>
    <w:p w:rsidR="00D905A7" w:rsidRDefault="00826C2B" w:rsidP="00001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работе К.Н. </w:t>
      </w:r>
      <w:proofErr w:type="spellStart"/>
      <w:r>
        <w:rPr>
          <w:rFonts w:ascii="Times New Roman" w:eastAsia="Times New Roman" w:hAnsi="Times New Roman" w:cs="Times New Roman"/>
          <w:sz w:val="28"/>
        </w:rPr>
        <w:t>Шаповаловой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проводится анализ понятий </w:t>
      </w:r>
      <w:r w:rsidR="000013C7">
        <w:rPr>
          <w:rFonts w:ascii="Times New Roman" w:eastAsia="Times New Roman" w:hAnsi="Times New Roman" w:cs="Times New Roman"/>
          <w:sz w:val="28"/>
        </w:rPr>
        <w:t>«</w:t>
      </w:r>
      <w:r>
        <w:rPr>
          <w:rFonts w:ascii="Times New Roman" w:eastAsia="Times New Roman" w:hAnsi="Times New Roman" w:cs="Times New Roman"/>
          <w:sz w:val="28"/>
        </w:rPr>
        <w:t>инициатива</w:t>
      </w:r>
      <w:r w:rsidR="000013C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и </w:t>
      </w:r>
      <w:r w:rsidR="000013C7">
        <w:rPr>
          <w:rFonts w:ascii="Times New Roman" w:eastAsia="Times New Roman" w:hAnsi="Times New Roman" w:cs="Times New Roman"/>
          <w:sz w:val="28"/>
        </w:rPr>
        <w:t>«и</w:t>
      </w:r>
      <w:r>
        <w:rPr>
          <w:rFonts w:ascii="Times New Roman" w:eastAsia="Times New Roman" w:hAnsi="Times New Roman" w:cs="Times New Roman"/>
          <w:sz w:val="28"/>
        </w:rPr>
        <w:t>нициативность</w:t>
      </w:r>
      <w:r w:rsidR="000013C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и даются следующее определения. Автор считает, что инициатива представляет собой начальный этап проявления активности в той или иной деятельности и инициатива связана с выполнением конкретных действий, вызванных определенным мотивом при условии активности </w:t>
      </w:r>
      <w:r w:rsidR="005714DB">
        <w:rPr>
          <w:rFonts w:ascii="Times New Roman" w:eastAsia="Times New Roman" w:hAnsi="Times New Roman" w:cs="Times New Roman"/>
          <w:sz w:val="28"/>
        </w:rPr>
        <w:t>человека. Инициативность -</w:t>
      </w:r>
      <w:r>
        <w:rPr>
          <w:rFonts w:ascii="Times New Roman" w:eastAsia="Times New Roman" w:hAnsi="Times New Roman" w:cs="Times New Roman"/>
          <w:sz w:val="28"/>
        </w:rPr>
        <w:t xml:space="preserve"> это качество личности, которое характеризуется тем, что человек стремится проявлять активность, выражать свои замыслы, идеи, а также стремится их реализовать</w:t>
      </w:r>
      <w:r w:rsidR="00FF21B6">
        <w:rPr>
          <w:rFonts w:ascii="Times New Roman" w:eastAsia="Times New Roman" w:hAnsi="Times New Roman" w:cs="Times New Roman"/>
          <w:sz w:val="28"/>
        </w:rPr>
        <w:t xml:space="preserve"> </w:t>
      </w:r>
      <w:r w:rsidR="00FF21B6" w:rsidRPr="00FF21B6">
        <w:rPr>
          <w:rFonts w:ascii="Times New Roman" w:eastAsia="Times New Roman" w:hAnsi="Times New Roman" w:cs="Times New Roman"/>
          <w:sz w:val="28"/>
        </w:rPr>
        <w:t>[</w:t>
      </w:r>
      <w:r w:rsidR="00FF21B6">
        <w:rPr>
          <w:rFonts w:ascii="Times New Roman" w:eastAsia="Times New Roman" w:hAnsi="Times New Roman" w:cs="Times New Roman"/>
          <w:sz w:val="28"/>
        </w:rPr>
        <w:t>6</w:t>
      </w:r>
      <w:r w:rsidR="00FF21B6" w:rsidRPr="00FF21B6">
        <w:rPr>
          <w:rFonts w:ascii="Times New Roman" w:eastAsia="Times New Roman" w:hAnsi="Times New Roman" w:cs="Times New Roman"/>
          <w:sz w:val="28"/>
        </w:rPr>
        <w:t>]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554F8E" w:rsidRDefault="00FF21B6" w:rsidP="00001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</w:t>
      </w:r>
      <w:r w:rsidR="00826C2B">
        <w:rPr>
          <w:rFonts w:ascii="Times New Roman" w:eastAsia="Times New Roman" w:hAnsi="Times New Roman" w:cs="Times New Roman"/>
          <w:sz w:val="28"/>
        </w:rPr>
        <w:t xml:space="preserve">ажнейшими характеристиками инициативы является ее тесная связь с активностью, наличие мотива или побуждения к проявлению данной активности и проявление активности в деятельности. Инициатива характеризует начальный этап процесса деятельности. </w:t>
      </w:r>
    </w:p>
    <w:p w:rsidR="00D905A7" w:rsidRDefault="00FF21B6" w:rsidP="00554F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</w:t>
      </w:r>
      <w:r w:rsidR="00826C2B">
        <w:rPr>
          <w:rFonts w:ascii="Times New Roman" w:eastAsia="Times New Roman" w:hAnsi="Times New Roman" w:cs="Times New Roman"/>
          <w:sz w:val="28"/>
        </w:rPr>
        <w:t xml:space="preserve">ошкольный возраст рассматривают, как благоприятный период для развития инициативы. Это связано с определенными психологическими предпосылками, в частности, в старшем дошкольном возрасте у детей наблюдается интенсивное развитие мотивационной сферы, формируется иерархия мотивов и их соподчинение. В результате этого мотивы </w:t>
      </w:r>
      <w:proofErr w:type="gramStart"/>
      <w:r w:rsidR="00826C2B">
        <w:rPr>
          <w:rFonts w:ascii="Times New Roman" w:eastAsia="Times New Roman" w:hAnsi="Times New Roman" w:cs="Times New Roman"/>
          <w:sz w:val="28"/>
        </w:rPr>
        <w:t>становятся более значимыми в деятельности и от силы мотива зависит</w:t>
      </w:r>
      <w:proofErr w:type="gramEnd"/>
      <w:r w:rsidR="00826C2B">
        <w:rPr>
          <w:rFonts w:ascii="Times New Roman" w:eastAsia="Times New Roman" w:hAnsi="Times New Roman" w:cs="Times New Roman"/>
          <w:sz w:val="28"/>
        </w:rPr>
        <w:t xml:space="preserve"> качество этой деятельности. </w:t>
      </w:r>
    </w:p>
    <w:p w:rsidR="005714DB" w:rsidRDefault="00826C2B" w:rsidP="00001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 мнению В.С. Мухиной</w:t>
      </w:r>
      <w:r w:rsidR="005714DB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в старшем дошкольном возрасте направленность деятельности детей приобретает определенное постоянство, в частности, если ребенок осознает цель деятельности, то он становится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способен проявлять волевые усилия в достижении результата. Также в старшем дошкольном возрасте дети лучше начинают понимать сам процесс деятельности, у них формируется умение ставить перед собой цель, планировать действия, осуществлять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выполнением действий и проводить оценку полученных результатов. </w:t>
      </w:r>
    </w:p>
    <w:p w:rsidR="00D905A7" w:rsidRPr="00F5746C" w:rsidRDefault="00826C2B" w:rsidP="00001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5746C">
        <w:rPr>
          <w:rFonts w:ascii="Times New Roman" w:eastAsia="Times New Roman" w:hAnsi="Times New Roman" w:cs="Times New Roman"/>
          <w:sz w:val="28"/>
        </w:rPr>
        <w:t>Для того</w:t>
      </w:r>
      <w:proofErr w:type="gramStart"/>
      <w:r w:rsidRPr="00F5746C">
        <w:rPr>
          <w:rFonts w:ascii="Times New Roman" w:eastAsia="Times New Roman" w:hAnsi="Times New Roman" w:cs="Times New Roman"/>
          <w:sz w:val="28"/>
        </w:rPr>
        <w:t>,</w:t>
      </w:r>
      <w:proofErr w:type="gramEnd"/>
      <w:r w:rsidRPr="00F5746C">
        <w:rPr>
          <w:rFonts w:ascii="Times New Roman" w:eastAsia="Times New Roman" w:hAnsi="Times New Roman" w:cs="Times New Roman"/>
          <w:sz w:val="28"/>
        </w:rPr>
        <w:t xml:space="preserve"> чтобы экспериментирование способствовало развитию инициативы у детей старшего дошкольного возраста, на наш взгляд</w:t>
      </w:r>
      <w:r w:rsidR="006F20DE" w:rsidRPr="00F5746C">
        <w:rPr>
          <w:rFonts w:ascii="Times New Roman" w:eastAsia="Times New Roman" w:hAnsi="Times New Roman" w:cs="Times New Roman"/>
          <w:sz w:val="28"/>
        </w:rPr>
        <w:t>,</w:t>
      </w:r>
      <w:r w:rsidRPr="00F5746C">
        <w:rPr>
          <w:rFonts w:ascii="Times New Roman" w:eastAsia="Times New Roman" w:hAnsi="Times New Roman" w:cs="Times New Roman"/>
          <w:sz w:val="28"/>
        </w:rPr>
        <w:t xml:space="preserve"> целесообразно организовывать работу с детьми поэтапно. Первый этап является </w:t>
      </w:r>
      <w:proofErr w:type="spellStart"/>
      <w:r w:rsidRPr="00F5746C">
        <w:rPr>
          <w:rFonts w:ascii="Times New Roman" w:eastAsia="Times New Roman" w:hAnsi="Times New Roman" w:cs="Times New Roman"/>
          <w:sz w:val="28"/>
        </w:rPr>
        <w:t>мотивационно-стимулирующим</w:t>
      </w:r>
      <w:proofErr w:type="spellEnd"/>
      <w:r w:rsidRPr="00F5746C">
        <w:rPr>
          <w:rFonts w:ascii="Times New Roman" w:eastAsia="Times New Roman" w:hAnsi="Times New Roman" w:cs="Times New Roman"/>
          <w:sz w:val="28"/>
        </w:rPr>
        <w:t>, задача данного этапа</w:t>
      </w:r>
      <w:r w:rsidR="006F20DE" w:rsidRPr="00F5746C">
        <w:rPr>
          <w:rFonts w:ascii="Times New Roman" w:eastAsia="Times New Roman" w:hAnsi="Times New Roman" w:cs="Times New Roman"/>
          <w:sz w:val="28"/>
        </w:rPr>
        <w:t xml:space="preserve"> -</w:t>
      </w:r>
      <w:r w:rsidRPr="00F5746C">
        <w:rPr>
          <w:rFonts w:ascii="Times New Roman" w:eastAsia="Times New Roman" w:hAnsi="Times New Roman" w:cs="Times New Roman"/>
          <w:sz w:val="28"/>
        </w:rPr>
        <w:t xml:space="preserve"> создать условия для активизации детских интересов</w:t>
      </w:r>
      <w:r w:rsidR="006F20DE" w:rsidRPr="00F5746C">
        <w:rPr>
          <w:rFonts w:ascii="Times New Roman" w:eastAsia="Times New Roman" w:hAnsi="Times New Roman" w:cs="Times New Roman"/>
          <w:sz w:val="28"/>
        </w:rPr>
        <w:t>,</w:t>
      </w:r>
      <w:r w:rsidRPr="00F5746C">
        <w:rPr>
          <w:rFonts w:ascii="Times New Roman" w:eastAsia="Times New Roman" w:hAnsi="Times New Roman" w:cs="Times New Roman"/>
          <w:sz w:val="28"/>
        </w:rPr>
        <w:t xml:space="preserve"> пробудить познавательную активность детей. Данный этап направлен на развитие мотива, как одного из компонентов в структуре</w:t>
      </w:r>
      <w:r w:rsidR="00554F8E" w:rsidRPr="00F5746C">
        <w:rPr>
          <w:rFonts w:ascii="Times New Roman" w:eastAsia="Times New Roman" w:hAnsi="Times New Roman" w:cs="Times New Roman"/>
          <w:sz w:val="28"/>
        </w:rPr>
        <w:t xml:space="preserve"> инициативы</w:t>
      </w:r>
      <w:r w:rsidRPr="00F5746C">
        <w:rPr>
          <w:rFonts w:ascii="Times New Roman" w:eastAsia="Times New Roman" w:hAnsi="Times New Roman" w:cs="Times New Roman"/>
          <w:sz w:val="28"/>
        </w:rPr>
        <w:t xml:space="preserve">. В соответствии с основной целью данного этапа необходимо использовать деятельность экспериментирования с целью расширения представлений детей об окружающем мире, об экспериментировании, о методах и способах познания. Для этого этапа важно, чтобы взрослый проводил показательные эксперименты для детей, в которых они будут принимать участие в качестве помощников. </w:t>
      </w:r>
    </w:p>
    <w:p w:rsidR="006F20DE" w:rsidRDefault="00826C2B" w:rsidP="001208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5746C">
        <w:rPr>
          <w:rFonts w:ascii="Times New Roman" w:eastAsia="Times New Roman" w:hAnsi="Times New Roman" w:cs="Times New Roman"/>
          <w:sz w:val="28"/>
        </w:rPr>
        <w:t>После активизации мотивов у детей важно научить их выражать и воплощать свои идеи и замыслы в плане экспериментирования. Поэтому следующим этапом</w:t>
      </w:r>
      <w:r w:rsidR="006F20DE" w:rsidRPr="00F5746C">
        <w:rPr>
          <w:rFonts w:ascii="Times New Roman" w:eastAsia="Times New Roman" w:hAnsi="Times New Roman" w:cs="Times New Roman"/>
          <w:sz w:val="28"/>
        </w:rPr>
        <w:t>,</w:t>
      </w:r>
      <w:r w:rsidRPr="00F5746C">
        <w:rPr>
          <w:rFonts w:ascii="Times New Roman" w:eastAsia="Times New Roman" w:hAnsi="Times New Roman" w:cs="Times New Roman"/>
          <w:sz w:val="28"/>
        </w:rPr>
        <w:t xml:space="preserve"> на наш взгляд</w:t>
      </w:r>
      <w:r w:rsidR="006F20DE" w:rsidRPr="00F5746C">
        <w:rPr>
          <w:rFonts w:ascii="Times New Roman" w:eastAsia="Times New Roman" w:hAnsi="Times New Roman" w:cs="Times New Roman"/>
          <w:sz w:val="28"/>
        </w:rPr>
        <w:t>,</w:t>
      </w:r>
      <w:r w:rsidRPr="00F5746C">
        <w:rPr>
          <w:rFonts w:ascii="Times New Roman" w:eastAsia="Times New Roman" w:hAnsi="Times New Roman" w:cs="Times New Roman"/>
          <w:sz w:val="28"/>
        </w:rPr>
        <w:t xml:space="preserve"> должен выступать этап обучающий. На этом этапе дети должны овладеть необходимыми умениями и навыками для организации самостоятельной экспериментальной деятельности. В совместной работе </w:t>
      </w:r>
      <w:proofErr w:type="gramStart"/>
      <w:r w:rsidRPr="00F5746C">
        <w:rPr>
          <w:rFonts w:ascii="Times New Roman" w:eastAsia="Times New Roman" w:hAnsi="Times New Roman" w:cs="Times New Roman"/>
          <w:sz w:val="28"/>
        </w:rPr>
        <w:t>со</w:t>
      </w:r>
      <w:proofErr w:type="gramEnd"/>
      <w:r w:rsidRPr="00F5746C">
        <w:rPr>
          <w:rFonts w:ascii="Times New Roman" w:eastAsia="Times New Roman" w:hAnsi="Times New Roman" w:cs="Times New Roman"/>
          <w:sz w:val="28"/>
        </w:rPr>
        <w:t xml:space="preserve"> взрослым на этом этапе дети учатся осуществлять, постановку цели деятельности, ее планирование, выполнять конкретные действия под руководством взрослого, проводить анализ результата данных действий. Освоени</w:t>
      </w:r>
      <w:r w:rsidR="006F20DE" w:rsidRPr="00F5746C">
        <w:rPr>
          <w:rFonts w:ascii="Times New Roman" w:eastAsia="Times New Roman" w:hAnsi="Times New Roman" w:cs="Times New Roman"/>
          <w:sz w:val="28"/>
        </w:rPr>
        <w:t>е</w:t>
      </w:r>
      <w:r w:rsidRPr="00F5746C">
        <w:rPr>
          <w:rFonts w:ascii="Times New Roman" w:eastAsia="Times New Roman" w:hAnsi="Times New Roman" w:cs="Times New Roman"/>
          <w:sz w:val="28"/>
        </w:rPr>
        <w:t xml:space="preserve"> детьми необходимых умений и навыков для самостоятельного экспериментирования позволит повысить уверенность детей в своих силах</w:t>
      </w:r>
      <w:r w:rsidR="00120840" w:rsidRPr="00F5746C">
        <w:rPr>
          <w:rFonts w:ascii="Times New Roman" w:eastAsia="Times New Roman" w:hAnsi="Times New Roman" w:cs="Times New Roman"/>
          <w:sz w:val="28"/>
        </w:rPr>
        <w:t>,</w:t>
      </w:r>
      <w:r w:rsidRPr="00F5746C">
        <w:rPr>
          <w:rFonts w:ascii="Times New Roman" w:eastAsia="Times New Roman" w:hAnsi="Times New Roman" w:cs="Times New Roman"/>
          <w:sz w:val="28"/>
        </w:rPr>
        <w:t xml:space="preserve"> и в сочетании с познавательными мотивами будет выступать важнейшим фактором выражения инициативы. </w:t>
      </w:r>
      <w:bookmarkStart w:id="0" w:name="_GoBack"/>
      <w:bookmarkEnd w:id="0"/>
    </w:p>
    <w:p w:rsidR="006F20DE" w:rsidRDefault="00554F8E" w:rsidP="00001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С</w:t>
      </w:r>
      <w:r w:rsidR="00826C2B">
        <w:rPr>
          <w:rFonts w:ascii="Times New Roman" w:eastAsia="Times New Roman" w:hAnsi="Times New Roman" w:cs="Times New Roman"/>
          <w:sz w:val="28"/>
        </w:rPr>
        <w:t>ледующим и заключительным этапом работы является</w:t>
      </w:r>
      <w:proofErr w:type="gramStart"/>
      <w:r w:rsidR="00826C2B">
        <w:rPr>
          <w:rFonts w:ascii="Times New Roman" w:eastAsia="Times New Roman" w:hAnsi="Times New Roman" w:cs="Times New Roman"/>
          <w:sz w:val="28"/>
        </w:rPr>
        <w:t>.</w:t>
      </w:r>
      <w:proofErr w:type="gramEnd"/>
      <w:r w:rsidR="00826C2B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826C2B">
        <w:rPr>
          <w:rFonts w:ascii="Times New Roman" w:eastAsia="Times New Roman" w:hAnsi="Times New Roman" w:cs="Times New Roman"/>
          <w:sz w:val="28"/>
        </w:rPr>
        <w:t>п</w:t>
      </w:r>
      <w:proofErr w:type="gramEnd"/>
      <w:r w:rsidR="00826C2B">
        <w:rPr>
          <w:rFonts w:ascii="Times New Roman" w:eastAsia="Times New Roman" w:hAnsi="Times New Roman" w:cs="Times New Roman"/>
          <w:sz w:val="28"/>
        </w:rPr>
        <w:t xml:space="preserve">ознавательно-творческий этап. </w:t>
      </w:r>
      <w:r>
        <w:rPr>
          <w:rFonts w:ascii="Times New Roman" w:eastAsia="Times New Roman" w:hAnsi="Times New Roman" w:cs="Times New Roman"/>
          <w:sz w:val="28"/>
        </w:rPr>
        <w:t xml:space="preserve">Его целью является стимулирование самостоятельного проявления инициативы. </w:t>
      </w:r>
      <w:r w:rsidR="00826C2B">
        <w:rPr>
          <w:rFonts w:ascii="Times New Roman" w:eastAsia="Times New Roman" w:hAnsi="Times New Roman" w:cs="Times New Roman"/>
          <w:sz w:val="28"/>
        </w:rPr>
        <w:t xml:space="preserve">На этом этапе взрослый преимущественно создает условия для проявления детьми инициативы, эти условия подразумевают создание развивающей предметно-пространственной среды стимулирующей проявления инициативы у детей (знакомство детей с новыми интересными предметами, материалами, инструментами, постановка проблемных вопросов, решение проблемных задач). На этом этапе дети самостоятельно осуществляют деятельность экспериментирования, а взрослый осуществляет только необходимую помощь и </w:t>
      </w:r>
      <w:proofErr w:type="gramStart"/>
      <w:r w:rsidR="00826C2B"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 w:rsidR="00826C2B">
        <w:rPr>
          <w:rFonts w:ascii="Times New Roman" w:eastAsia="Times New Roman" w:hAnsi="Times New Roman" w:cs="Times New Roman"/>
          <w:sz w:val="28"/>
        </w:rPr>
        <w:t xml:space="preserve"> процессом экспериментирования. </w:t>
      </w:r>
    </w:p>
    <w:p w:rsidR="00D905A7" w:rsidRDefault="00826C2B" w:rsidP="00001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Для проявления инициативы на этом этапе работы очень эффективно использовать прием работы в круге. В круге дети могут обсуждать вариант решения какой-либо творческой задачи, которую предлагает взрослый, дети могут предлагать свои идеи, связанные с экспериментированием, и после этого какая-либо из идей выбирается, и она реализуется в конкретной деятельности. </w:t>
      </w:r>
    </w:p>
    <w:p w:rsidR="00D905A7" w:rsidRDefault="00826C2B" w:rsidP="00001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Каждый этап работы по развитию инициативы старших дошкольников в процессе экспериментирования имеет свои особенности, характерные методы, приемы и формы организации работы. </w:t>
      </w:r>
      <w:r w:rsidR="00113297">
        <w:rPr>
          <w:rFonts w:ascii="Times New Roman" w:eastAsia="Times New Roman" w:hAnsi="Times New Roman" w:cs="Times New Roman"/>
          <w:sz w:val="28"/>
        </w:rPr>
        <w:t>П</w:t>
      </w:r>
      <w:r>
        <w:rPr>
          <w:rFonts w:ascii="Times New Roman" w:eastAsia="Times New Roman" w:hAnsi="Times New Roman" w:cs="Times New Roman"/>
          <w:sz w:val="28"/>
        </w:rPr>
        <w:t>оддержка и развитие инициативы у детей старшего дошкольного возраста в процессе экспериментирования базируется на постепенном развитии инициативы у детей в ходе организации экспериментирования</w:t>
      </w:r>
      <w:r w:rsidR="006F20DE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gramStart"/>
      <w:r>
        <w:rPr>
          <w:rFonts w:ascii="Times New Roman" w:eastAsia="Times New Roman" w:hAnsi="Times New Roman" w:cs="Times New Roman"/>
          <w:sz w:val="28"/>
        </w:rPr>
        <w:t>включающий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 себя развитие всех составляющих инициативы. </w:t>
      </w:r>
    </w:p>
    <w:p w:rsidR="00554F8E" w:rsidRDefault="00554F8E" w:rsidP="00001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Таким образом,  на основе практического опыта мы убедились, что в процессе экспериментирования создаются благоприятные условия для развития инициативы детей старшего дошкольного возраста: формируются мотивы инициативных действий, формируются умения и навыки организации действий,  формируется опыт выражения идей и замыслов.</w:t>
      </w:r>
    </w:p>
    <w:p w:rsidR="00554F8E" w:rsidRDefault="00554F8E" w:rsidP="000013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554F8E" w:rsidRDefault="00554F8E" w:rsidP="00554F8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Список литературы:</w:t>
      </w:r>
    </w:p>
    <w:p w:rsidR="003406D3" w:rsidRPr="003406D3" w:rsidRDefault="003406D3" w:rsidP="003406D3">
      <w:pPr>
        <w:pStyle w:val="a9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406D3" w:rsidRPr="003406D3" w:rsidRDefault="003406D3" w:rsidP="003406D3">
      <w:pPr>
        <w:pStyle w:val="a9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6D3">
        <w:rPr>
          <w:rFonts w:ascii="Times New Roman" w:hAnsi="Times New Roman" w:cs="Times New Roman"/>
          <w:sz w:val="28"/>
          <w:szCs w:val="28"/>
        </w:rPr>
        <w:t xml:space="preserve">Короткова,  Н.А. Наблюдение за развитием детей в дошкольных группах [Текст] / Н.А. Короткова, П.Г. </w:t>
      </w:r>
      <w:proofErr w:type="spellStart"/>
      <w:r w:rsidRPr="003406D3">
        <w:rPr>
          <w:rFonts w:ascii="Times New Roman" w:hAnsi="Times New Roman" w:cs="Times New Roman"/>
          <w:sz w:val="28"/>
          <w:szCs w:val="28"/>
        </w:rPr>
        <w:t>Нежнов</w:t>
      </w:r>
      <w:proofErr w:type="spellEnd"/>
      <w:r w:rsidRPr="003406D3">
        <w:rPr>
          <w:rFonts w:ascii="Times New Roman" w:hAnsi="Times New Roman" w:cs="Times New Roman"/>
          <w:sz w:val="28"/>
          <w:szCs w:val="28"/>
        </w:rPr>
        <w:t>.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6D3">
        <w:rPr>
          <w:rFonts w:ascii="Times New Roman" w:hAnsi="Times New Roman" w:cs="Times New Roman"/>
          <w:sz w:val="28"/>
          <w:szCs w:val="28"/>
        </w:rPr>
        <w:t>М. – 2014. – 64 с.</w:t>
      </w:r>
    </w:p>
    <w:p w:rsidR="003406D3" w:rsidRPr="003406D3" w:rsidRDefault="003406D3" w:rsidP="003406D3">
      <w:pPr>
        <w:pStyle w:val="a9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6D3">
        <w:rPr>
          <w:rFonts w:ascii="Times New Roman" w:hAnsi="Times New Roman" w:cs="Times New Roman"/>
          <w:sz w:val="28"/>
          <w:szCs w:val="28"/>
        </w:rPr>
        <w:t>Краткий психологический словарь [Текст] /</w:t>
      </w:r>
      <w:r>
        <w:rPr>
          <w:rFonts w:ascii="Times New Roman" w:hAnsi="Times New Roman" w:cs="Times New Roman"/>
          <w:sz w:val="28"/>
          <w:szCs w:val="28"/>
        </w:rPr>
        <w:t xml:space="preserve"> Под ред. А.В.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Петровского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М.Г.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Ярошевского</w:t>
      </w:r>
      <w:proofErr w:type="spellEnd"/>
      <w:r w:rsidRPr="003406D3">
        <w:rPr>
          <w:rFonts w:ascii="Times New Roman" w:hAnsi="Times New Roman" w:cs="Times New Roman"/>
          <w:sz w:val="28"/>
          <w:szCs w:val="28"/>
        </w:rPr>
        <w:t>. - Ростов-на-</w:t>
      </w:r>
      <w:r>
        <w:rPr>
          <w:rFonts w:ascii="Times New Roman" w:hAnsi="Times New Roman" w:cs="Times New Roman"/>
          <w:sz w:val="28"/>
          <w:szCs w:val="28"/>
        </w:rPr>
        <w:t xml:space="preserve">Дону: ФЕНИКС. </w:t>
      </w:r>
      <w:r w:rsidRPr="003406D3">
        <w:rPr>
          <w:rFonts w:ascii="Times New Roman" w:hAnsi="Times New Roman" w:cs="Times New Roman"/>
          <w:sz w:val="28"/>
          <w:szCs w:val="28"/>
        </w:rPr>
        <w:t xml:space="preserve">– 2013. – 354 </w:t>
      </w:r>
      <w:proofErr w:type="gramStart"/>
      <w:r w:rsidRPr="003406D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406D3">
        <w:rPr>
          <w:rFonts w:ascii="Times New Roman" w:hAnsi="Times New Roman" w:cs="Times New Roman"/>
          <w:sz w:val="28"/>
          <w:szCs w:val="28"/>
        </w:rPr>
        <w:t>.</w:t>
      </w:r>
    </w:p>
    <w:p w:rsidR="003406D3" w:rsidRPr="003406D3" w:rsidRDefault="003406D3" w:rsidP="003406D3">
      <w:pPr>
        <w:pStyle w:val="a9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06D3">
        <w:rPr>
          <w:rFonts w:ascii="Times New Roman" w:hAnsi="Times New Roman" w:cs="Times New Roman"/>
          <w:sz w:val="28"/>
          <w:szCs w:val="28"/>
        </w:rPr>
        <w:t>Куликовская</w:t>
      </w:r>
      <w:proofErr w:type="gramEnd"/>
      <w:r w:rsidRPr="003406D3">
        <w:rPr>
          <w:rFonts w:ascii="Times New Roman" w:hAnsi="Times New Roman" w:cs="Times New Roman"/>
          <w:sz w:val="28"/>
          <w:szCs w:val="28"/>
        </w:rPr>
        <w:t xml:space="preserve">, И.Э. Детское экспериментирование. Старший дошкольный возраст [Текст] / И.Э. </w:t>
      </w:r>
      <w:proofErr w:type="gramStart"/>
      <w:r w:rsidRPr="003406D3">
        <w:rPr>
          <w:rFonts w:ascii="Times New Roman" w:hAnsi="Times New Roman" w:cs="Times New Roman"/>
          <w:sz w:val="28"/>
          <w:szCs w:val="28"/>
        </w:rPr>
        <w:t>Куликовская</w:t>
      </w:r>
      <w:proofErr w:type="gramEnd"/>
      <w:r w:rsidRPr="003406D3">
        <w:rPr>
          <w:rFonts w:ascii="Times New Roman" w:hAnsi="Times New Roman" w:cs="Times New Roman"/>
          <w:sz w:val="28"/>
          <w:szCs w:val="28"/>
        </w:rPr>
        <w:t xml:space="preserve">, Н.Н. </w:t>
      </w:r>
      <w:proofErr w:type="spellStart"/>
      <w:r w:rsidRPr="003406D3">
        <w:rPr>
          <w:rFonts w:ascii="Times New Roman" w:hAnsi="Times New Roman" w:cs="Times New Roman"/>
          <w:sz w:val="28"/>
          <w:szCs w:val="28"/>
        </w:rPr>
        <w:t>Совгир</w:t>
      </w:r>
      <w:proofErr w:type="spellEnd"/>
      <w:r w:rsidRPr="003406D3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3406D3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3406D3">
        <w:rPr>
          <w:rFonts w:ascii="Times New Roman" w:hAnsi="Times New Roman" w:cs="Times New Roman"/>
          <w:sz w:val="28"/>
          <w:szCs w:val="28"/>
        </w:rPr>
        <w:t xml:space="preserve">. Общество России, 2013. – 117 </w:t>
      </w:r>
      <w:proofErr w:type="gramStart"/>
      <w:r w:rsidRPr="003406D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406D3">
        <w:rPr>
          <w:rFonts w:ascii="Times New Roman" w:hAnsi="Times New Roman" w:cs="Times New Roman"/>
          <w:sz w:val="28"/>
          <w:szCs w:val="28"/>
        </w:rPr>
        <w:t>.</w:t>
      </w:r>
    </w:p>
    <w:p w:rsidR="003406D3" w:rsidRPr="003406D3" w:rsidRDefault="003406D3" w:rsidP="003406D3">
      <w:pPr>
        <w:pStyle w:val="a9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6D3">
        <w:rPr>
          <w:rFonts w:ascii="Times New Roman" w:hAnsi="Times New Roman" w:cs="Times New Roman"/>
          <w:bCs/>
          <w:sz w:val="28"/>
          <w:szCs w:val="28"/>
        </w:rPr>
        <w:t xml:space="preserve">Мухина, B.C. Возрастная психология. Феноменология развития: учебник для студ. </w:t>
      </w:r>
      <w:proofErr w:type="spellStart"/>
      <w:r w:rsidRPr="003406D3">
        <w:rPr>
          <w:rFonts w:ascii="Times New Roman" w:hAnsi="Times New Roman" w:cs="Times New Roman"/>
          <w:bCs/>
          <w:sz w:val="28"/>
          <w:szCs w:val="28"/>
        </w:rPr>
        <w:t>высш</w:t>
      </w:r>
      <w:proofErr w:type="spellEnd"/>
      <w:r w:rsidRPr="003406D3">
        <w:rPr>
          <w:rFonts w:ascii="Times New Roman" w:hAnsi="Times New Roman" w:cs="Times New Roman"/>
          <w:bCs/>
          <w:sz w:val="28"/>
          <w:szCs w:val="28"/>
        </w:rPr>
        <w:t>. учеб</w:t>
      </w:r>
      <w:proofErr w:type="gramStart"/>
      <w:r w:rsidRPr="003406D3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3406D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3406D3">
        <w:rPr>
          <w:rFonts w:ascii="Times New Roman" w:hAnsi="Times New Roman" w:cs="Times New Roman"/>
          <w:bCs/>
          <w:sz w:val="28"/>
          <w:szCs w:val="28"/>
        </w:rPr>
        <w:t>з</w:t>
      </w:r>
      <w:proofErr w:type="gramEnd"/>
      <w:r w:rsidRPr="003406D3">
        <w:rPr>
          <w:rFonts w:ascii="Times New Roman" w:hAnsi="Times New Roman" w:cs="Times New Roman"/>
          <w:bCs/>
          <w:sz w:val="28"/>
          <w:szCs w:val="28"/>
        </w:rPr>
        <w:t xml:space="preserve">аведений </w:t>
      </w:r>
      <w:r w:rsidRPr="003406D3">
        <w:rPr>
          <w:rStyle w:val="titlemain"/>
          <w:rFonts w:ascii="Times New Roman" w:hAnsi="Times New Roman" w:cs="Times New Roman"/>
          <w:bCs/>
          <w:sz w:val="28"/>
          <w:szCs w:val="28"/>
        </w:rPr>
        <w:t xml:space="preserve">[Текст] </w:t>
      </w:r>
      <w:r>
        <w:rPr>
          <w:rFonts w:ascii="Times New Roman" w:hAnsi="Times New Roman" w:cs="Times New Roman"/>
          <w:bCs/>
          <w:sz w:val="28"/>
          <w:szCs w:val="28"/>
        </w:rPr>
        <w:t xml:space="preserve">/ В.С. Мухина. </w:t>
      </w:r>
      <w:r w:rsidRPr="003406D3">
        <w:rPr>
          <w:rFonts w:ascii="Times New Roman" w:hAnsi="Times New Roman" w:cs="Times New Roman"/>
          <w:sz w:val="28"/>
          <w:szCs w:val="28"/>
        </w:rPr>
        <w:t>–</w:t>
      </w:r>
      <w:r w:rsidRPr="003406D3">
        <w:rPr>
          <w:rFonts w:ascii="Times New Roman" w:hAnsi="Times New Roman" w:cs="Times New Roman"/>
          <w:bCs/>
          <w:sz w:val="28"/>
          <w:szCs w:val="28"/>
        </w:rPr>
        <w:t xml:space="preserve"> 10-е изд., </w:t>
      </w:r>
      <w:proofErr w:type="spellStart"/>
      <w:r w:rsidRPr="003406D3">
        <w:rPr>
          <w:rFonts w:ascii="Times New Roman" w:hAnsi="Times New Roman" w:cs="Times New Roman"/>
          <w:bCs/>
          <w:sz w:val="28"/>
          <w:szCs w:val="28"/>
        </w:rPr>
        <w:t>перераб</w:t>
      </w:r>
      <w:proofErr w:type="spellEnd"/>
      <w:r w:rsidRPr="003406D3">
        <w:rPr>
          <w:rFonts w:ascii="Times New Roman" w:hAnsi="Times New Roman" w:cs="Times New Roman"/>
          <w:bCs/>
          <w:sz w:val="28"/>
          <w:szCs w:val="28"/>
        </w:rPr>
        <w:t>. и доп. — М.: Издательский центр «Академия». – 2014. - 608 с.</w:t>
      </w:r>
    </w:p>
    <w:p w:rsidR="003406D3" w:rsidRPr="003406D3" w:rsidRDefault="003406D3" w:rsidP="003406D3">
      <w:pPr>
        <w:pStyle w:val="a9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06D3">
        <w:rPr>
          <w:rFonts w:ascii="Times New Roman" w:hAnsi="Times New Roman" w:cs="Times New Roman"/>
          <w:sz w:val="28"/>
          <w:szCs w:val="28"/>
        </w:rPr>
        <w:t>Поддьяков</w:t>
      </w:r>
      <w:proofErr w:type="spellEnd"/>
      <w:r w:rsidRPr="003406D3">
        <w:rPr>
          <w:rFonts w:ascii="Times New Roman" w:hAnsi="Times New Roman" w:cs="Times New Roman"/>
          <w:sz w:val="28"/>
          <w:szCs w:val="28"/>
        </w:rPr>
        <w:t xml:space="preserve">, Н.Н. Детское экспериментирование и эвристическая структура опыта ребенка-дошкольника [Текст] / Н.Н. </w:t>
      </w:r>
      <w:proofErr w:type="spellStart"/>
      <w:r w:rsidRPr="003406D3">
        <w:rPr>
          <w:rFonts w:ascii="Times New Roman" w:hAnsi="Times New Roman" w:cs="Times New Roman"/>
          <w:sz w:val="28"/>
          <w:szCs w:val="28"/>
        </w:rPr>
        <w:t>Подьяков</w:t>
      </w:r>
      <w:proofErr w:type="spellEnd"/>
      <w:r w:rsidRPr="003406D3">
        <w:rPr>
          <w:rFonts w:ascii="Times New Roman" w:hAnsi="Times New Roman" w:cs="Times New Roman"/>
          <w:sz w:val="28"/>
          <w:szCs w:val="28"/>
        </w:rPr>
        <w:t xml:space="preserve"> // Исследователь /</w:t>
      </w:r>
      <w:proofErr w:type="spellStart"/>
      <w:r w:rsidRPr="003406D3">
        <w:rPr>
          <w:rFonts w:ascii="Times New Roman" w:hAnsi="Times New Roman" w:cs="Times New Roman"/>
          <w:sz w:val="28"/>
          <w:szCs w:val="28"/>
        </w:rPr>
        <w:t>Researcher</w:t>
      </w:r>
      <w:proofErr w:type="spellEnd"/>
      <w:r w:rsidRPr="003406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6D3">
        <w:rPr>
          <w:rFonts w:ascii="Times New Roman" w:hAnsi="Times New Roman" w:cs="Times New Roman"/>
          <w:sz w:val="28"/>
          <w:szCs w:val="28"/>
        </w:rPr>
        <w:t xml:space="preserve">– 2013. - №2.  №2.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06D3">
        <w:rPr>
          <w:rFonts w:ascii="Times New Roman" w:hAnsi="Times New Roman" w:cs="Times New Roman"/>
          <w:sz w:val="28"/>
          <w:szCs w:val="28"/>
        </w:rPr>
        <w:t>– С. 68-75</w:t>
      </w:r>
    </w:p>
    <w:p w:rsidR="003406D3" w:rsidRPr="003406D3" w:rsidRDefault="003406D3" w:rsidP="003406D3">
      <w:pPr>
        <w:pStyle w:val="a9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406D3">
        <w:rPr>
          <w:rFonts w:ascii="Times New Roman" w:hAnsi="Times New Roman" w:cs="Times New Roman"/>
          <w:sz w:val="28"/>
          <w:szCs w:val="28"/>
        </w:rPr>
        <w:t>Шаповалова</w:t>
      </w:r>
      <w:proofErr w:type="spellEnd"/>
      <w:r w:rsidRPr="003406D3">
        <w:rPr>
          <w:rFonts w:ascii="Times New Roman" w:hAnsi="Times New Roman" w:cs="Times New Roman"/>
          <w:sz w:val="28"/>
          <w:szCs w:val="28"/>
        </w:rPr>
        <w:t xml:space="preserve">, К. Н. Основные подходы к рассмотрению понятия «Инициативность» в историческом аспекте [Электронный ресурс] / К.Н. </w:t>
      </w:r>
      <w:proofErr w:type="spellStart"/>
      <w:r w:rsidRPr="003406D3">
        <w:rPr>
          <w:rFonts w:ascii="Times New Roman" w:hAnsi="Times New Roman" w:cs="Times New Roman"/>
          <w:sz w:val="28"/>
          <w:szCs w:val="28"/>
        </w:rPr>
        <w:t>Шаповалова</w:t>
      </w:r>
      <w:proofErr w:type="spellEnd"/>
      <w:r w:rsidRPr="003406D3">
        <w:rPr>
          <w:rFonts w:ascii="Times New Roman" w:hAnsi="Times New Roman" w:cs="Times New Roman"/>
          <w:sz w:val="28"/>
          <w:szCs w:val="28"/>
        </w:rPr>
        <w:t xml:space="preserve"> // Преподаватель ХХ</w:t>
      </w:r>
      <w:proofErr w:type="gramStart"/>
      <w:r w:rsidRPr="003406D3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3406D3">
        <w:rPr>
          <w:rFonts w:ascii="Times New Roman" w:hAnsi="Times New Roman" w:cs="Times New Roman"/>
          <w:sz w:val="28"/>
          <w:szCs w:val="28"/>
        </w:rPr>
        <w:t xml:space="preserve"> век. - №2.  2013. - №2.  №1. URL: https://cyberleninka.ru/article/n/osnovnye-podhody-k-rassmotreniyu-ponyatiya-initsiativnost-v-istoricheskom-aspekte (дата обращения: 18.03.2018).</w:t>
      </w:r>
    </w:p>
    <w:p w:rsidR="00554F8E" w:rsidRDefault="00554F8E" w:rsidP="00554F8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</w:rPr>
      </w:pPr>
    </w:p>
    <w:sectPr w:rsidR="00554F8E" w:rsidSect="00554F8E">
      <w:headerReference w:type="default" r:id="rId8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59D" w:rsidRDefault="0026459D" w:rsidP="00554F8E">
      <w:pPr>
        <w:spacing w:after="0" w:line="240" w:lineRule="auto"/>
      </w:pPr>
      <w:r>
        <w:separator/>
      </w:r>
    </w:p>
  </w:endnote>
  <w:endnote w:type="continuationSeparator" w:id="0">
    <w:p w:rsidR="0026459D" w:rsidRDefault="0026459D" w:rsidP="00554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59D" w:rsidRDefault="0026459D" w:rsidP="00554F8E">
      <w:pPr>
        <w:spacing w:after="0" w:line="240" w:lineRule="auto"/>
      </w:pPr>
      <w:r>
        <w:separator/>
      </w:r>
    </w:p>
  </w:footnote>
  <w:footnote w:type="continuationSeparator" w:id="0">
    <w:p w:rsidR="0026459D" w:rsidRDefault="0026459D" w:rsidP="00554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3075221"/>
    </w:sdtPr>
    <w:sdtContent>
      <w:p w:rsidR="00554F8E" w:rsidRDefault="00615B13">
        <w:pPr>
          <w:pStyle w:val="a3"/>
          <w:jc w:val="right"/>
        </w:pPr>
        <w:r>
          <w:fldChar w:fldCharType="begin"/>
        </w:r>
        <w:r w:rsidR="00554F8E">
          <w:instrText>PAGE   \* MERGEFORMAT</w:instrText>
        </w:r>
        <w:r>
          <w:fldChar w:fldCharType="separate"/>
        </w:r>
        <w:r w:rsidR="000A04C6">
          <w:rPr>
            <w:noProof/>
          </w:rPr>
          <w:t>1</w:t>
        </w:r>
        <w:r>
          <w:fldChar w:fldCharType="end"/>
        </w:r>
      </w:p>
    </w:sdtContent>
  </w:sdt>
  <w:p w:rsidR="00554F8E" w:rsidRDefault="00554F8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767A6"/>
    <w:multiLevelType w:val="hybridMultilevel"/>
    <w:tmpl w:val="38127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A859AE"/>
    <w:multiLevelType w:val="multilevel"/>
    <w:tmpl w:val="761684D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905A7"/>
    <w:rsid w:val="000013C7"/>
    <w:rsid w:val="000A04C6"/>
    <w:rsid w:val="00113297"/>
    <w:rsid w:val="00120840"/>
    <w:rsid w:val="0026459D"/>
    <w:rsid w:val="003406D3"/>
    <w:rsid w:val="003A4B40"/>
    <w:rsid w:val="003F03B2"/>
    <w:rsid w:val="00554F8E"/>
    <w:rsid w:val="0057043D"/>
    <w:rsid w:val="005714DB"/>
    <w:rsid w:val="00615B13"/>
    <w:rsid w:val="00664B7B"/>
    <w:rsid w:val="006F20DE"/>
    <w:rsid w:val="00826C2B"/>
    <w:rsid w:val="008847EF"/>
    <w:rsid w:val="00886AC5"/>
    <w:rsid w:val="008B2728"/>
    <w:rsid w:val="008D1037"/>
    <w:rsid w:val="00BD0900"/>
    <w:rsid w:val="00C245BC"/>
    <w:rsid w:val="00D905A7"/>
    <w:rsid w:val="00E212B6"/>
    <w:rsid w:val="00F45E13"/>
    <w:rsid w:val="00F5746C"/>
    <w:rsid w:val="00F95335"/>
    <w:rsid w:val="00FF2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4F8E"/>
  </w:style>
  <w:style w:type="paragraph" w:styleId="a5">
    <w:name w:val="footer"/>
    <w:basedOn w:val="a"/>
    <w:link w:val="a6"/>
    <w:uiPriority w:val="99"/>
    <w:unhideWhenUsed/>
    <w:rsid w:val="00554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4F8E"/>
  </w:style>
  <w:style w:type="paragraph" w:styleId="a7">
    <w:name w:val="Normal (Web)"/>
    <w:aliases w:val="Обычный (Web)"/>
    <w:basedOn w:val="a"/>
    <w:link w:val="a8"/>
    <w:uiPriority w:val="99"/>
    <w:unhideWhenUsed/>
    <w:qFormat/>
    <w:rsid w:val="00340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aliases w:val="Обычный (Web) Знак"/>
    <w:link w:val="a7"/>
    <w:uiPriority w:val="99"/>
    <w:locked/>
    <w:rsid w:val="003406D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3406D3"/>
    <w:pPr>
      <w:ind w:left="720"/>
      <w:contextualSpacing/>
    </w:pPr>
  </w:style>
  <w:style w:type="character" w:customStyle="1" w:styleId="titlemain">
    <w:name w:val="titlemain"/>
    <w:basedOn w:val="a0"/>
    <w:rsid w:val="003406D3"/>
  </w:style>
  <w:style w:type="paragraph" w:styleId="aa">
    <w:name w:val="Balloon Text"/>
    <w:basedOn w:val="a"/>
    <w:link w:val="ab"/>
    <w:uiPriority w:val="99"/>
    <w:semiHidden/>
    <w:unhideWhenUsed/>
    <w:rsid w:val="008B2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27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A5F46-78C9-4CD1-B827-BAD1D2980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Кристина</cp:lastModifiedBy>
  <cp:revision>13</cp:revision>
  <dcterms:created xsi:type="dcterms:W3CDTF">2018-10-21T07:49:00Z</dcterms:created>
  <dcterms:modified xsi:type="dcterms:W3CDTF">2018-10-22T03:07:00Z</dcterms:modified>
</cp:coreProperties>
</file>