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004" w:rsidRPr="000C3004" w:rsidRDefault="000C3004" w:rsidP="00DE50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004">
        <w:rPr>
          <w:rFonts w:ascii="Times New Roman" w:hAnsi="Times New Roman" w:cs="Times New Roman"/>
          <w:sz w:val="28"/>
          <w:szCs w:val="28"/>
        </w:rPr>
        <w:t>Федеральное казенное профессиональное</w:t>
      </w:r>
    </w:p>
    <w:p w:rsidR="000C3004" w:rsidRPr="000C3004" w:rsidRDefault="000C3004" w:rsidP="00DE50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004">
        <w:rPr>
          <w:rFonts w:ascii="Times New Roman" w:hAnsi="Times New Roman" w:cs="Times New Roman"/>
          <w:sz w:val="28"/>
          <w:szCs w:val="28"/>
        </w:rPr>
        <w:t>Образовательное учреждение № 324</w:t>
      </w:r>
    </w:p>
    <w:p w:rsidR="000C3004" w:rsidRPr="000C3004" w:rsidRDefault="000C3004" w:rsidP="00DE50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004">
        <w:rPr>
          <w:rFonts w:ascii="Times New Roman" w:hAnsi="Times New Roman" w:cs="Times New Roman"/>
          <w:sz w:val="28"/>
          <w:szCs w:val="28"/>
        </w:rPr>
        <w:t>Федеральной службы исполнения наказаний</w:t>
      </w: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2FE8" w:rsidRPr="001C2FE8" w:rsidRDefault="001C2FE8" w:rsidP="003334C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2FE8">
        <w:rPr>
          <w:rFonts w:ascii="Times New Roman" w:hAnsi="Times New Roman" w:cs="Times New Roman"/>
          <w:b/>
          <w:sz w:val="36"/>
          <w:szCs w:val="36"/>
        </w:rPr>
        <w:t>СТАТЬЯ</w:t>
      </w:r>
    </w:p>
    <w:p w:rsidR="001C2FE8" w:rsidRDefault="001C2FE8" w:rsidP="00333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4CB" w:rsidRPr="003334CB" w:rsidRDefault="000C3004" w:rsidP="00333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4C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Pr="003334CB">
        <w:rPr>
          <w:rFonts w:ascii="Times New Roman" w:hAnsi="Times New Roman" w:cs="Times New Roman"/>
          <w:b/>
          <w:sz w:val="28"/>
          <w:szCs w:val="28"/>
        </w:rPr>
        <w:t>Формирование набора профессионально значимых показателей для успешного обучения, обучающегося</w:t>
      </w:r>
    </w:p>
    <w:p w:rsidR="00704052" w:rsidRPr="003334CB" w:rsidRDefault="000C3004" w:rsidP="00333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4CB">
        <w:rPr>
          <w:rFonts w:ascii="Times New Roman" w:hAnsi="Times New Roman" w:cs="Times New Roman"/>
          <w:b/>
          <w:sz w:val="28"/>
          <w:szCs w:val="28"/>
        </w:rPr>
        <w:t>по выбранной специальности.</w:t>
      </w:r>
    </w:p>
    <w:bookmarkEnd w:id="0"/>
    <w:p w:rsidR="000C3004" w:rsidRPr="003334CB" w:rsidRDefault="000C3004" w:rsidP="000C30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DE50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C3004">
        <w:rPr>
          <w:rFonts w:ascii="Times New Roman" w:hAnsi="Times New Roman" w:cs="Times New Roman"/>
          <w:sz w:val="28"/>
          <w:szCs w:val="28"/>
        </w:rPr>
        <w:t>Домошенкина</w:t>
      </w:r>
      <w:proofErr w:type="spellEnd"/>
      <w:r w:rsidRPr="000C3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004" w:rsidRPr="000C3004" w:rsidRDefault="000C3004" w:rsidP="00DE50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C3004">
        <w:rPr>
          <w:rFonts w:ascii="Times New Roman" w:hAnsi="Times New Roman" w:cs="Times New Roman"/>
          <w:sz w:val="28"/>
          <w:szCs w:val="28"/>
        </w:rPr>
        <w:t>Елена Валерьевна</w:t>
      </w:r>
    </w:p>
    <w:p w:rsidR="000C3004" w:rsidRPr="000C3004" w:rsidRDefault="000C3004" w:rsidP="00DE50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C3004">
        <w:rPr>
          <w:rFonts w:ascii="Times New Roman" w:hAnsi="Times New Roman" w:cs="Times New Roman"/>
          <w:sz w:val="28"/>
          <w:szCs w:val="28"/>
        </w:rPr>
        <w:t xml:space="preserve">мастер </w:t>
      </w:r>
      <w:proofErr w:type="gramStart"/>
      <w:r w:rsidRPr="000C3004">
        <w:rPr>
          <w:rFonts w:ascii="Times New Roman" w:hAnsi="Times New Roman" w:cs="Times New Roman"/>
          <w:sz w:val="28"/>
          <w:szCs w:val="28"/>
        </w:rPr>
        <w:t>производственного</w:t>
      </w:r>
      <w:proofErr w:type="gramEnd"/>
    </w:p>
    <w:p w:rsidR="000C3004" w:rsidRPr="000C3004" w:rsidRDefault="000C3004" w:rsidP="00DE50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C3004">
        <w:rPr>
          <w:rFonts w:ascii="Times New Roman" w:hAnsi="Times New Roman" w:cs="Times New Roman"/>
          <w:sz w:val="28"/>
          <w:szCs w:val="28"/>
        </w:rPr>
        <w:t xml:space="preserve"> обучения</w:t>
      </w: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DE50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00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C3004">
        <w:rPr>
          <w:rFonts w:ascii="Times New Roman" w:hAnsi="Times New Roman" w:cs="Times New Roman"/>
          <w:sz w:val="28"/>
          <w:szCs w:val="28"/>
        </w:rPr>
        <w:t xml:space="preserve"> Уссурийск</w:t>
      </w:r>
      <w:r w:rsidR="001C2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2DF" w:rsidRPr="00685A94" w:rsidRDefault="009D52DF" w:rsidP="003334CB">
      <w:pPr>
        <w:pStyle w:val="a3"/>
        <w:spacing w:before="0" w:beforeAutospacing="0" w:after="0" w:afterAutospacing="0" w:line="276" w:lineRule="auto"/>
        <w:ind w:firstLine="750"/>
        <w:jc w:val="both"/>
        <w:rPr>
          <w:b/>
          <w:sz w:val="28"/>
          <w:szCs w:val="28"/>
        </w:rPr>
      </w:pPr>
      <w:r w:rsidRPr="00685A94">
        <w:rPr>
          <w:b/>
          <w:sz w:val="28"/>
          <w:szCs w:val="28"/>
        </w:rPr>
        <w:lastRenderedPageBreak/>
        <w:t>Введение</w:t>
      </w:r>
    </w:p>
    <w:p w:rsidR="003334CB" w:rsidRPr="003334CB" w:rsidRDefault="009D52DF" w:rsidP="003334CB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3334CB">
        <w:rPr>
          <w:color w:val="000000"/>
          <w:sz w:val="28"/>
          <w:szCs w:val="28"/>
        </w:rPr>
        <w:t xml:space="preserve">Современный мир, и Россия в том числе, уже вступил в эпоху, когда многократно увеличивается значимость и стоимость </w:t>
      </w:r>
      <w:r w:rsidR="003334CB" w:rsidRPr="003334CB">
        <w:rPr>
          <w:color w:val="000000"/>
          <w:sz w:val="28"/>
          <w:szCs w:val="28"/>
        </w:rPr>
        <w:t xml:space="preserve">профессионального </w:t>
      </w:r>
      <w:r w:rsidRPr="003334CB">
        <w:rPr>
          <w:color w:val="000000"/>
          <w:sz w:val="28"/>
          <w:szCs w:val="28"/>
        </w:rPr>
        <w:t xml:space="preserve">труда, возрастает роль информации и информационных технологий, а экономика знаний становится важнейшей отраслью народного хозяйства. Существенные перемены во всех сферах человеческой жизни, новые модели деятельности в связи с изменившимися социально-экономическими условиями требуют от специалистов соответствующего уровня подготовки, отвечающего запросам информационного общества. </w:t>
      </w:r>
    </w:p>
    <w:p w:rsidR="003334CB" w:rsidRPr="003334CB" w:rsidRDefault="009D52DF" w:rsidP="003334CB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proofErr w:type="gramStart"/>
      <w:r w:rsidRPr="003334CB">
        <w:rPr>
          <w:color w:val="000000"/>
          <w:sz w:val="28"/>
          <w:szCs w:val="28"/>
        </w:rPr>
        <w:t>В Концепции модернизации российского образования</w:t>
      </w:r>
      <w:r w:rsidR="003334CB" w:rsidRPr="003334CB">
        <w:rPr>
          <w:color w:val="000000"/>
          <w:sz w:val="28"/>
          <w:szCs w:val="28"/>
        </w:rPr>
        <w:t>,</w:t>
      </w:r>
      <w:r w:rsidRPr="003334CB">
        <w:rPr>
          <w:color w:val="000000"/>
          <w:sz w:val="28"/>
          <w:szCs w:val="28"/>
        </w:rPr>
        <w:t xml:space="preserve"> основная цель профессионального образования – подготовка квалифицированного работника соответствующего уровня и профиля, конкурентоспособного на рынке труда, компетентного, ответственного, свободно владеющего своей профессией и ориентированного в смежных областях деятельности, способного к эффективной работе по специальности на уровне мировых стандартов, готового к постоянному профессиональному росту, социальной и профессиональной мобильности;</w:t>
      </w:r>
      <w:proofErr w:type="gramEnd"/>
      <w:r w:rsidRPr="003334CB">
        <w:rPr>
          <w:color w:val="000000"/>
          <w:sz w:val="28"/>
          <w:szCs w:val="28"/>
        </w:rPr>
        <w:t xml:space="preserve"> удовлетворение потребностей личности в получении соответствующего образования. </w:t>
      </w:r>
    </w:p>
    <w:p w:rsidR="003334CB" w:rsidRPr="003334CB" w:rsidRDefault="009D52DF" w:rsidP="003334CB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3334CB">
        <w:rPr>
          <w:color w:val="000000"/>
          <w:sz w:val="28"/>
          <w:szCs w:val="28"/>
        </w:rPr>
        <w:t>России жизненно</w:t>
      </w:r>
      <w:r w:rsidR="003334CB" w:rsidRPr="003334CB">
        <w:rPr>
          <w:color w:val="000000"/>
          <w:sz w:val="28"/>
          <w:szCs w:val="28"/>
        </w:rPr>
        <w:t xml:space="preserve"> необходима система образования,</w:t>
      </w:r>
      <w:r w:rsidRPr="003334CB">
        <w:rPr>
          <w:color w:val="000000"/>
          <w:sz w:val="28"/>
          <w:szCs w:val="28"/>
        </w:rPr>
        <w:t xml:space="preserve"> позволяющая адекватно </w:t>
      </w:r>
      <w:r w:rsidR="003334CB" w:rsidRPr="003334CB">
        <w:rPr>
          <w:color w:val="000000"/>
          <w:sz w:val="28"/>
          <w:szCs w:val="28"/>
        </w:rPr>
        <w:t>подготавливать профессионально квалифицированных, конкурентоспособных, компетентных, творческих и мобильных специалистов в области общественного питания.</w:t>
      </w:r>
    </w:p>
    <w:p w:rsidR="003334CB" w:rsidRDefault="000C3004" w:rsidP="00685A9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Сфера профессионального образования находится в постоянном развитии, реагируя на изменения в экономике и обществе, адаптируясь к их меняющимся потребностям, поскольку в условиях замены традиционных технологий принципиально новыми возникают и качественно новые требования к уровню подготовки будущих специалистов. </w:t>
      </w:r>
    </w:p>
    <w:p w:rsidR="003334CB" w:rsidRDefault="000C3004" w:rsidP="00685A9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Обслуживать дорогостоящее оборудование, средства автоматизации, внедрят</w:t>
      </w:r>
      <w:r w:rsidR="00685A9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интеллектуальную новую технику и технологии могут </w:t>
      </w:r>
      <w:proofErr w:type="gram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специалисты</w:t>
      </w:r>
      <w:proofErr w:type="gram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гармонично сочетающие профессиональную подготовку, творческое </w:t>
      </w:r>
      <w:r w:rsidR="00685A9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тношение к труду, моральную ответственность перед обществом за его результаты, готовые к самостоятельной деятельности по сбору, обработке, анализу информации, умеющие принимать решения и доводить их до исполнения. </w:t>
      </w:r>
    </w:p>
    <w:p w:rsidR="00685A94" w:rsidRDefault="000C3004" w:rsidP="001719F2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Повышение требований к качеству подготовки специалистов определяет необходимость целенаправленной деятельности по формированию и развитию профессионально важных качеств. </w:t>
      </w:r>
    </w:p>
    <w:p w:rsidR="00685A94" w:rsidRDefault="00685A94" w:rsidP="00DE50AC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19F2" w:rsidRDefault="001719F2" w:rsidP="001719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набора профессионально значимых показателей для успешного обучения, обучающегося</w:t>
      </w:r>
      <w:r w:rsidR="002931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19F2" w:rsidRDefault="0029319B" w:rsidP="001719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выбранной специальности</w:t>
      </w:r>
    </w:p>
    <w:p w:rsidR="001719F2" w:rsidRPr="001719F2" w:rsidRDefault="001719F2" w:rsidP="001719F2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19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Pr="001719F2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формирование профессиональных компетенций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719F2">
        <w:rPr>
          <w:rFonts w:ascii="Times New Roman" w:hAnsi="Times New Roman" w:cs="Times New Roman"/>
          <w:sz w:val="28"/>
          <w:szCs w:val="28"/>
          <w:lang w:eastAsia="ru-RU"/>
        </w:rPr>
        <w:t>бучающихся в учебно-производственном процессе.</w:t>
      </w:r>
    </w:p>
    <w:p w:rsidR="0029319B" w:rsidRDefault="000C3004" w:rsidP="001719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Профессионально важные качества будущего специалиста — это те его индивидуальные особенности, что способствуют формированию у человека положительного отношения к своей профессии и людям, с которыми он работает, стремления к личностному росту, профессиональному совершенствованию. </w:t>
      </w:r>
    </w:p>
    <w:p w:rsidR="0029319B" w:rsidRDefault="000C3004" w:rsidP="001719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Поскольку успешность деятельности специалиста определяется не только уровнем профессиональных знаний, умений и навыков, но и степенью </w:t>
      </w:r>
      <w:proofErr w:type="spell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сформированности</w:t>
      </w:r>
      <w:proofErr w:type="spell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 профессионально-личностных качеств, ими называются те качества личности, которые «призваны обеспечить ее успешный трудовой старт и высокие производственные показатели»</w:t>
      </w:r>
      <w:r w:rsidRPr="000C3004">
        <w:rPr>
          <w:rFonts w:ascii="Times New Roman" w:hAnsi="Times New Roman" w:cs="Times New Roman"/>
          <w:sz w:val="28"/>
          <w:szCs w:val="28"/>
        </w:rPr>
        <w:br/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Профессионально значимые качества формируются в ходе учебно-воспитательного процесса под влиянием внешних условий, которые могут ускорить этот процесс и сделать его более успешным.</w:t>
      </w:r>
      <w:proofErr w:type="gram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Независимо от специализации и характера будущей профессиональной деятельности, любой начинающий специалист должен обладать фундаментальными знаниями, профессиональными умениями и навыками. </w:t>
      </w:r>
    </w:p>
    <w:p w:rsidR="00685A94" w:rsidRDefault="000C3004" w:rsidP="001719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Немаловажное значение имеет опыт творческой, исследовательской и самостоятельной деятельности, позволяющий будущему специалисту определить свою позицию по тому или иному профессиональному вопросу, проблеме.</w:t>
      </w:r>
    </w:p>
    <w:p w:rsidR="00685A94" w:rsidRDefault="000C3004" w:rsidP="001719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 о формировании профессиональных качеств выпускников, связанный с современным этапом научно-технического прогресса, является одним из важнейших в системе профессионального образования. За последние годы возросли требования к подготовке специалистов среднего звена, обусловленные развитием новых технологий, производств, новыми экономическими условиями. </w:t>
      </w:r>
    </w:p>
    <w:p w:rsidR="009576F6" w:rsidRDefault="009576F6" w:rsidP="001719F2">
      <w:pPr>
        <w:spacing w:after="0"/>
        <w:ind w:right="1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Самостоятельная работа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- составная часть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обучения,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обучения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, выполняемая по заданию мастера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/о,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но без непосредственного его участия.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Самостоятельная работа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имеет целью проработку пройденного материала во время 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учебной практики. </w:t>
      </w:r>
    </w:p>
    <w:p w:rsidR="009576F6" w:rsidRDefault="009576F6" w:rsidP="00685A94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19F2" w:rsidRDefault="001719F2" w:rsidP="00685A94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E50AC" w:rsidRPr="009576F6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6F6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E50AC" w:rsidRPr="009576F6">
        <w:rPr>
          <w:rFonts w:ascii="Times New Roman" w:hAnsi="Times New Roman" w:cs="Times New Roman"/>
          <w:b/>
          <w:sz w:val="28"/>
          <w:szCs w:val="28"/>
        </w:rPr>
        <w:t>Формирование профессиональных компетенций на заняти</w:t>
      </w:r>
      <w:r w:rsidR="00A32EE9" w:rsidRPr="009576F6">
        <w:rPr>
          <w:rFonts w:ascii="Times New Roman" w:hAnsi="Times New Roman" w:cs="Times New Roman"/>
          <w:b/>
          <w:sz w:val="28"/>
          <w:szCs w:val="28"/>
        </w:rPr>
        <w:t>ях учебной практики по профессиям</w:t>
      </w:r>
      <w:r w:rsidR="00DE50AC" w:rsidRPr="009576F6">
        <w:rPr>
          <w:rFonts w:ascii="Times New Roman" w:hAnsi="Times New Roman" w:cs="Times New Roman"/>
          <w:b/>
          <w:sz w:val="28"/>
          <w:szCs w:val="28"/>
        </w:rPr>
        <w:t xml:space="preserve"> «Повар</w:t>
      </w:r>
      <w:r w:rsidR="00A32EE9" w:rsidRPr="009576F6">
        <w:rPr>
          <w:rFonts w:ascii="Times New Roman" w:hAnsi="Times New Roman" w:cs="Times New Roman"/>
          <w:b/>
          <w:sz w:val="28"/>
          <w:szCs w:val="28"/>
        </w:rPr>
        <w:t>. Пекарь</w:t>
      </w:r>
      <w:r w:rsidR="00DE50AC" w:rsidRPr="009576F6">
        <w:rPr>
          <w:rFonts w:ascii="Times New Roman" w:hAnsi="Times New Roman" w:cs="Times New Roman"/>
          <w:b/>
          <w:sz w:val="28"/>
          <w:szCs w:val="28"/>
        </w:rPr>
        <w:t>»</w:t>
      </w:r>
    </w:p>
    <w:p w:rsidR="00DE50AC" w:rsidRPr="009576F6" w:rsidRDefault="00A32EE9" w:rsidP="009576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76F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E50AC" w:rsidRPr="009576F6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разработке структуры профессиональной образовательной программы СПО для работников индустрии питания определено, что в соответствии с требованиями профессионального стандарта специалист должен демонстрировать способность и готовность, во-первых, планировать, организовывать и контролировать производственные процессы на отдельных участках (подразделениях) предприятия питания и, во-вторых, готовить и оформлять сложные блюда, хлебобулочные и мучные кондитерские изделия с учетом требований качества и безопасности процесса приготовления и готовой</w:t>
      </w:r>
      <w:proofErr w:type="gramEnd"/>
      <w:r w:rsidR="00DE50AC" w:rsidRPr="009576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для различных категорий потребителей.</w:t>
      </w:r>
    </w:p>
    <w:p w:rsidR="009576F6" w:rsidRPr="0029319B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 связи особое внимание уделяется компетентностному подходу к подготовке специалистов</w:t>
      </w:r>
      <w:r w:rsidR="0029319B" w:rsidRP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 основе которого лежит способность будущего специалиста к проявлению профессионально значимых качеств</w:t>
      </w:r>
      <w:r w:rsid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среднего звена, выделили две группы обучающихся: </w:t>
      </w:r>
    </w:p>
    <w:p w:rsidR="009576F6" w:rsidRPr="0029319B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 с высоким уровнем учебной мотивации, что проявляется в следующих характеристиках: направленность на учебно-профессиональную деятельность, на развитие самообразования и самопознания; </w:t>
      </w:r>
    </w:p>
    <w:p w:rsidR="0029319B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 с низким уровнем учебной мотивации. </w:t>
      </w:r>
    </w:p>
    <w:p w:rsidR="009576F6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19B">
        <w:rPr>
          <w:rFonts w:ascii="Times New Roman" w:hAnsi="Times New Roman" w:cs="Times New Roman"/>
          <w:sz w:val="28"/>
          <w:szCs w:val="28"/>
          <w:shd w:val="clear" w:color="auto" w:fill="FFFFFF"/>
        </w:rPr>
        <w:t>Для этой группы профессиональная сфера еще не имеет того значения, какое имеют для них сферы обучения и развлечения. Такие студенты не задумываются о завтрашнем дне, профессиональная жизнь является для них чем-то непривлекательным и неинтересным. Будущие планы не имеют реальной опоры в настоящем и не подкрепляются личной ответственностью за их реализацию. При формировании профессионально значимых качеств обучающихся большое значение имеет учебная мотивация.</w:t>
      </w:r>
      <w:r w:rsidRPr="002931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</w:t>
      </w:r>
      <w:r w:rsidRPr="009576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Учебная мотивация</w:t>
      </w:r>
      <w:r w:rsidRPr="009576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частный вид мотивации включенная в учебную деятельность и определяющий потребность </w:t>
      </w:r>
      <w:proofErr w:type="gramStart"/>
      <w:r w:rsidRPr="009576F6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обучающегося</w:t>
      </w:r>
      <w:proofErr w:type="gramEnd"/>
      <w:r w:rsidRPr="009576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 получении знаний. Изначально в ее основе лежит интерес к новым знаниям. В </w:t>
      </w:r>
      <w:proofErr w:type="spellStart"/>
      <w:r w:rsidRPr="009576F6">
        <w:rPr>
          <w:rFonts w:ascii="Times New Roman" w:hAnsi="Times New Roman" w:cs="Times New Roman"/>
          <w:sz w:val="28"/>
          <w:szCs w:val="28"/>
          <w:shd w:val="clear" w:color="auto" w:fill="FFFFFF"/>
        </w:rPr>
        <w:t>обшепсихологическом</w:t>
      </w:r>
      <w:proofErr w:type="spellEnd"/>
      <w:r w:rsidRPr="009576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смысле интересом называют эмоциональное переживание познавательной потребности. В повседневной бытовой речи и в профессиональном педагогическом общении термином «интерес» часто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подменяют понятие мотивации, которое в этом случае выступает в качестве синонима: «У него нет интереса к учебе», «Необходимо развивать познавательные интересы» и т. п. Интерес к содержанию учебного материала и к самой учебной деятельности может формироваться только при условии, что обучающийся имеет возможность проявлять в учении умственную самостоятельность и инициативу. Чем активнее методы обучения, тем легче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заинтересовать обучающегося, тогда как преподнесение готового материала без постановки перед учениками определенных задач не вызывает у них интереса, хотя и не мешает пониманию содержания обучения. </w:t>
      </w:r>
    </w:p>
    <w:p w:rsidR="009576F6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отсутствию мотивации приводит:</w:t>
      </w:r>
    </w:p>
    <w:p w:rsidR="009576F6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слабая базовая (средняя общеобразовательная) подготовка; </w:t>
      </w:r>
    </w:p>
    <w:p w:rsidR="009576F6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низкая адаптация к требованиям образовательного процесса; </w:t>
      </w:r>
    </w:p>
    <w:p w:rsidR="009576F6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снижение у  интереса к овладению профессиями. </w:t>
      </w:r>
    </w:p>
    <w:p w:rsidR="009576F6" w:rsidRDefault="009576F6" w:rsidP="009576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 это отражается в сознании</w:t>
      </w:r>
      <w:r w:rsidR="001719F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меняются ее ценностные ориентации, потребности, жизненные планы. </w:t>
      </w:r>
    </w:p>
    <w:p w:rsidR="00DE50AC" w:rsidRDefault="00DE50AC" w:rsidP="009576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освоения этих </w:t>
      </w:r>
      <w:r w:rsidRPr="009576F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профессиональных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структуру образовательной программы включены </w:t>
      </w:r>
      <w:r w:rsidR="009576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дисциплины, учебная и производственная практика, направленная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формирование готовности к выполнению набора конкретных трудовых функций</w:t>
      </w:r>
      <w:r w:rsidR="009576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общественном питании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4538" w:rsidRPr="00C64538" w:rsidRDefault="00C64538" w:rsidP="00C6453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 повара – одна из древнейших в мире. Без повара немыслимы ресторан, столовая, кафе, закусочная, кулинария. Значимость этой профессии сложно переоценить. От того, как питается человек, зависит его здоровье, настроение и производительность труда.</w:t>
      </w:r>
    </w:p>
    <w:p w:rsidR="00C64538" w:rsidRPr="00C64538" w:rsidRDefault="00C64538" w:rsidP="00C6453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Повар</w:t>
      </w: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специалист, который занимается приготовлением пищи в заведениях общественного питания.</w:t>
      </w:r>
    </w:p>
    <w:p w:rsidR="00C64538" w:rsidRPr="00C64538" w:rsidRDefault="00C64538" w:rsidP="00C6453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успешной деятельности в качестве повара необходимо наличие следующих профессионально-важных качеств:</w:t>
      </w:r>
    </w:p>
    <w:p w:rsidR="00C64538" w:rsidRPr="00C64538" w:rsidRDefault="00C64538" w:rsidP="00C64538">
      <w:pPr>
        <w:numPr>
          <w:ilvl w:val="0"/>
          <w:numId w:val="2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склонность к сервисной работе,</w:t>
      </w:r>
    </w:p>
    <w:p w:rsidR="00C64538" w:rsidRPr="00C64538" w:rsidRDefault="00C64538" w:rsidP="00C64538">
      <w:pPr>
        <w:numPr>
          <w:ilvl w:val="0"/>
          <w:numId w:val="22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концентрации внимания,</w:t>
      </w:r>
    </w:p>
    <w:p w:rsidR="00C64538" w:rsidRPr="00C64538" w:rsidRDefault="00C64538" w:rsidP="00C64538">
      <w:pPr>
        <w:numPr>
          <w:ilvl w:val="0"/>
          <w:numId w:val="22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склонность к работе с объектами природы,</w:t>
      </w:r>
    </w:p>
    <w:p w:rsidR="00C64538" w:rsidRPr="00C64538" w:rsidRDefault="00C64538" w:rsidP="00C64538">
      <w:pPr>
        <w:numPr>
          <w:ilvl w:val="0"/>
          <w:numId w:val="22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склонность к ручному труду,</w:t>
      </w:r>
    </w:p>
    <w:p w:rsidR="00C64538" w:rsidRPr="00C64538" w:rsidRDefault="00C64538" w:rsidP="00C64538">
      <w:pPr>
        <w:numPr>
          <w:ilvl w:val="0"/>
          <w:numId w:val="22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выносливость,</w:t>
      </w:r>
    </w:p>
    <w:p w:rsidR="00C64538" w:rsidRPr="00C64538" w:rsidRDefault="00C64538" w:rsidP="00C64538">
      <w:pPr>
        <w:numPr>
          <w:ilvl w:val="0"/>
          <w:numId w:val="22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склонность к творческой работе.</w:t>
      </w:r>
    </w:p>
    <w:p w:rsidR="009576F6" w:rsidRDefault="009576F6" w:rsidP="009576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Теоретические основы профессиональной компетентности</w:t>
      </w:r>
    </w:p>
    <w:p w:rsidR="00DE50AC" w:rsidRDefault="00DE50AC" w:rsidP="002931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совокупности профессиональных компетенций, трудовых функций и составляющих образовательных программ, основанных на компетенциях, требует принципиально иного подхода к организации учебного процесса, основной особенностью которого становится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практикоориентированное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и самостоятельная работа обучающихся.</w:t>
      </w:r>
    </w:p>
    <w:p w:rsidR="00DE50AC" w:rsidRDefault="00DE50AC" w:rsidP="0029319B">
      <w:pPr>
        <w:spacing w:after="0"/>
        <w:ind w:right="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Конкурентоспособный выпускник должен быть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самостоятельным, мобильным, иметь творческое мышление,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выбирать оптимальные решения в нестандартных ситуациях,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разрабатывать новые виды продукции и т.д.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0AC" w:rsidRDefault="00DE50AC" w:rsidP="0029319B">
      <w:pPr>
        <w:spacing w:after="0"/>
        <w:ind w:right="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lastRenderedPageBreak/>
        <w:t xml:space="preserve">Профессиональная карьера - это профессиональное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становление и развитие личности, основными показателями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которой является: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 профессиональная самостоятельность;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профессиональная мобильность;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работать в коллективе.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0AC" w:rsidRPr="0029319B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29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самостоятельной учебной работой следует понимать</w:t>
      </w:r>
      <w:r w:rsidR="0029319B" w:rsidRPr="0029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9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любую организованную</w:t>
      </w:r>
      <w:r w:rsidR="0029319B" w:rsidRPr="0029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9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мастером производственного обучения</w:t>
      </w:r>
      <w:r w:rsidR="0029319B" w:rsidRPr="0029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9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активную деятельность обучающихся, направленную на выполнение поставленных целей в специально отведённое для этого время: поиск знаний, их осмысление, закрепление, формирование и развитие умений и навыков, обобщение и систематизацию знаний. </w:t>
      </w:r>
      <w:proofErr w:type="gramEnd"/>
    </w:p>
    <w:p w:rsidR="00DE50AC" w:rsidRPr="0029319B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как дидактическое явление представляет собой, с одной стороны, учебное задание, составленное для достижения определённых целей. С другой стороны – форму проявления соответствующей познавательной деятельности: памяти, мышления, </w:t>
      </w:r>
      <w:r w:rsidRP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творческого воображения при выполнении студентами задания на учебной практике, которое, в конечном счёте, приводит его либо к получению совершенно нового, ранее неизвестного ему знания, либо к углублению и расширению сферы действия уже полученных знаний.</w:t>
      </w:r>
    </w:p>
    <w:p w:rsidR="00DE50AC" w:rsidRPr="0029319B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самостоятельная работа – это такое средство обучения, которое:</w:t>
      </w:r>
    </w:p>
    <w:p w:rsidR="00DE50AC" w:rsidRPr="0029319B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каждой конкретной ситуации усвоения соответствует конкретной цели и задаче;</w:t>
      </w:r>
    </w:p>
    <w:p w:rsidR="00DE50AC" w:rsidRPr="0029319B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у обучающегося необходимый объём и уровень знаний, навыков и умений для решения определённых познавательных задач на каждом этапе его движения от незнания к знанию;</w:t>
      </w:r>
    </w:p>
    <w:p w:rsidR="00DE50AC" w:rsidRPr="0029319B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вырабатывает у студентов психологическую установку на самостоятельное систематическое пополнение своих знаний и выработку умений ориентироваться в потоке научной и общественной информации при решении новых познават</w:t>
      </w:r>
      <w:r w:rsidR="009576F6" w:rsidRP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ельных и профессиональных задач.</w:t>
      </w: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необходимо научиться запоминать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главное, поэтому их необходимо научить приемам запоминания, повторения, приемам смыслового конструирования, развивать мышление и функции понимания, осмысливания, нового на базе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старого.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В виду того, что самостоятельная работа является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важнейшей формой учебного процесса, мастеру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/о следует акцентировать ее преимущества по формированию параметров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характеристики.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под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профессиональными компетенциями»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понимается способность применять знания, умения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успешной деятельности: способность работать самостоятельно, способность брать на себя ответственность, готовность замечать проблемы и искать пути их решения, умение анализировать новые ситуации и применять знания для такого анализа. Однако следует отметить наличие многообразных определений понятия профессиональной компетенции»:</w:t>
      </w:r>
    </w:p>
    <w:p w:rsidR="00DE50AC" w:rsidRDefault="00DE50AC" w:rsidP="002931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</w:t>
      </w:r>
      <w:r w:rsidRPr="002931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профессиональных компетенций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по профессиям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«Повар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Пекарь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невозможно без 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 w:rsidR="0007454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условий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подобранных методов обучения, таких как:</w:t>
      </w:r>
    </w:p>
    <w:p w:rsidR="00DE50AC" w:rsidRDefault="00DE50AC" w:rsidP="001719F2">
      <w:pPr>
        <w:numPr>
          <w:ilvl w:val="0"/>
          <w:numId w:val="17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репродуктивных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50AC" w:rsidRDefault="00DE50AC" w:rsidP="001719F2">
      <w:pPr>
        <w:numPr>
          <w:ilvl w:val="0"/>
          <w:numId w:val="17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проблемно-поисковых (постановка практических и ситуационных задач); </w:t>
      </w:r>
    </w:p>
    <w:p w:rsidR="00DE50AC" w:rsidRDefault="00DE50AC" w:rsidP="001719F2">
      <w:pPr>
        <w:numPr>
          <w:ilvl w:val="0"/>
          <w:numId w:val="17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имитационных методов (анализ конкретных производственных ситуаций и задач; ситуационные решения; практические задания в процессе практики; обсуждение разработанных вариантов).</w:t>
      </w: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Материально-техническая база профессионального образования имеет первостепенное значение для формирования </w:t>
      </w:r>
      <w:r w:rsidRPr="002931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профессиональных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выпускников, востребованным работодателем. Так, в учебном цехе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питания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рабочие места обучающихся отвечают требованиям правил безопасности труда, санитарии, гигиены и пожарной безопасности. 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прохождении учебной практики все обучающиеся обеспечиваются индивидуальными рабочими местами. Учебный цех укомплектован необходимым оборудованием, инструментами, посудой, инвентарем: электрическими печами, электрическими плитами, холодильным оборудованием, весовым оборудованием и т. д. Наличие продуктов в соответствии с перечнем учебных работ для отработки трудовых приемов. Учебный цех укомплектован специальной поварской мебелью: шкафами, столами, мойками. Оснащенность рабочих мест для проведения учебной практики предусматривает возможность приобретения профессиональных умений и навыков в соответствии с </w:t>
      </w:r>
      <w:r w:rsidRPr="002931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профессиональными компетенциями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основы формирования профессиональной компетентности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Становлению </w:t>
      </w:r>
      <w:r w:rsidRPr="002931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профессиональной компетентности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производственной практике</w:t>
      </w:r>
      <w:r w:rsid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gramStart"/>
      <w:r w:rsid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93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вовлечением в производственную деятельность</w:t>
      </w:r>
      <w:r w:rsid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инновационными формами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1017" w:rsidRPr="00C64538" w:rsidRDefault="00F61017" w:rsidP="00F61017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успешного освоения профессий</w:t>
      </w: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пекаря</w:t>
      </w: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 базовые знания по естествознанию.</w:t>
      </w:r>
    </w:p>
    <w:p w:rsidR="00F61017" w:rsidRPr="00C64538" w:rsidRDefault="00F61017" w:rsidP="00F61017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Повар должен знать:</w:t>
      </w:r>
    </w:p>
    <w:p w:rsidR="00F61017" w:rsidRPr="00C64538" w:rsidRDefault="00F61017" w:rsidP="00F61017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основы кулинарии;</w:t>
      </w:r>
    </w:p>
    <w:p w:rsidR="00F61017" w:rsidRPr="00C64538" w:rsidRDefault="00F61017" w:rsidP="00F61017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готовке различных блюд и обработке продуктов;</w:t>
      </w:r>
    </w:p>
    <w:p w:rsidR="00F61017" w:rsidRPr="00C64538" w:rsidRDefault="00F61017" w:rsidP="00F61017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приготовления диетических блюд;</w:t>
      </w:r>
    </w:p>
    <w:p w:rsidR="00F61017" w:rsidRPr="00C64538" w:rsidRDefault="00F61017" w:rsidP="00F61017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рецепты приготовления и оформления блюд и т.д.</w:t>
      </w:r>
    </w:p>
    <w:p w:rsidR="00F61017" w:rsidRPr="00C64538" w:rsidRDefault="00F61017" w:rsidP="00F61017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Повар должен уметь:</w:t>
      </w:r>
    </w:p>
    <w:p w:rsidR="00F61017" w:rsidRPr="00C64538" w:rsidRDefault="00F61017" w:rsidP="00F61017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кухонной утварью;</w:t>
      </w:r>
    </w:p>
    <w:p w:rsidR="00F61017" w:rsidRPr="00C64538" w:rsidRDefault="00F61017" w:rsidP="00F61017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блюда в соответствии с рецептами;</w:t>
      </w:r>
    </w:p>
    <w:p w:rsidR="00F61017" w:rsidRPr="00C64538" w:rsidRDefault="00F61017" w:rsidP="00F61017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обрабатывать различные продукты и т.п.</w:t>
      </w:r>
    </w:p>
    <w:p w:rsidR="00C64538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во главе с мастерами производственного обучения организуют работу </w:t>
      </w:r>
      <w:r w:rsidR="00BA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столовой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буфета, для этого нужно рано утром приготовить различные виды теста (дрожжевое, бисквитное, песочное), приготовить разнообразные начинки (капуста, картофель, рис с фаршем, повидло), сформовать изделия, дать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выпечь в жарочном шкафу эти изделия. На плечи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ложится реализация всей выпеченной продукции. </w:t>
      </w:r>
    </w:p>
    <w:p w:rsidR="00C64538" w:rsidRPr="00C64538" w:rsidRDefault="00F61017" w:rsidP="00F61017">
      <w:pPr>
        <w:pStyle w:val="2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a4"/>
          <w:bCs/>
          <w:sz w:val="28"/>
          <w:szCs w:val="28"/>
        </w:rPr>
      </w:pPr>
      <w:r>
        <w:rPr>
          <w:b w:val="0"/>
          <w:sz w:val="28"/>
          <w:szCs w:val="28"/>
          <w:shd w:val="clear" w:color="auto" w:fill="FFFFFF"/>
        </w:rPr>
        <w:t>П</w:t>
      </w:r>
      <w:r w:rsidR="00C64538" w:rsidRPr="00C64538">
        <w:rPr>
          <w:b w:val="0"/>
          <w:sz w:val="28"/>
          <w:szCs w:val="28"/>
          <w:shd w:val="clear" w:color="auto" w:fill="FFFFFF"/>
        </w:rPr>
        <w:t>овар</w:t>
      </w:r>
      <w:r>
        <w:rPr>
          <w:b w:val="0"/>
          <w:sz w:val="28"/>
          <w:szCs w:val="28"/>
          <w:shd w:val="clear" w:color="auto" w:fill="FFFFFF"/>
        </w:rPr>
        <w:t xml:space="preserve"> и пекарь</w:t>
      </w:r>
      <w:r w:rsidR="00C64538" w:rsidRPr="00C64538">
        <w:rPr>
          <w:b w:val="0"/>
          <w:sz w:val="28"/>
          <w:szCs w:val="28"/>
          <w:shd w:val="clear" w:color="auto" w:fill="FFFFFF"/>
        </w:rPr>
        <w:t xml:space="preserve"> из тех же самых продуктов может приготовить что-нибудь действительно изысканное, и суметь со вкусом это подать к столу. Также повар - это не только человек, который умеет готовить блюда технологически правильно и в строгом соответствии с рецептом, а еще и специалист, который любит свою работу, получает от неё искреннее удовольствие и радость, когда результаты его труда восхищают клиентов.</w:t>
      </w:r>
      <w:r w:rsidR="00C64538" w:rsidRPr="00C64538">
        <w:rPr>
          <w:rStyle w:val="a4"/>
          <w:bCs/>
          <w:sz w:val="28"/>
          <w:szCs w:val="28"/>
        </w:rPr>
        <w:t xml:space="preserve"> </w:t>
      </w:r>
    </w:p>
    <w:p w:rsidR="00F61017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  такой производственной деятельности</w:t>
      </w:r>
      <w:r w:rsidR="00F610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очень хорошо ориентируются во всех </w:t>
      </w:r>
      <w:r w:rsidR="00F6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профессиональных навыках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услугах: </w:t>
      </w:r>
      <w:proofErr w:type="gramEnd"/>
    </w:p>
    <w:p w:rsidR="00F61017" w:rsidRDefault="00F61017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</w:t>
      </w:r>
      <w:r w:rsidRPr="00F61017">
        <w:rPr>
          <w:rFonts w:ascii="Times New Roman" w:hAnsi="Times New Roman" w:cs="Times New Roman"/>
          <w:sz w:val="28"/>
          <w:szCs w:val="28"/>
          <w:shd w:val="clear" w:color="auto" w:fill="FFFFFF"/>
        </w:rPr>
        <w:t>нание санитарно-гигиенических норм в местах общественного питания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1017" w:rsidRDefault="00F61017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E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знают технологию </w:t>
      </w:r>
      <w:r w:rsidRPr="00F61017">
        <w:rPr>
          <w:rFonts w:ascii="Times New Roman" w:hAnsi="Times New Roman" w:cs="Times New Roman"/>
          <w:sz w:val="28"/>
          <w:szCs w:val="28"/>
          <w:shd w:val="clear" w:color="auto" w:fill="FFFFFF"/>
        </w:rPr>
        <w:t>быстрого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приготовления </w:t>
      </w:r>
      <w:r w:rsidRPr="00F61017">
        <w:rPr>
          <w:rFonts w:ascii="Times New Roman" w:hAnsi="Times New Roman" w:cs="Times New Roman"/>
          <w:sz w:val="28"/>
          <w:szCs w:val="28"/>
          <w:shd w:val="clear" w:color="auto" w:fill="FFFFFF"/>
        </w:rPr>
        <w:t>блюд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1017" w:rsidRDefault="00F61017" w:rsidP="001719F2">
      <w:pPr>
        <w:spacing w:after="0"/>
        <w:ind w:right="283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</w:t>
      </w:r>
      <w:r w:rsidRPr="00F61017">
        <w:rPr>
          <w:rFonts w:ascii="Times New Roman" w:hAnsi="Times New Roman" w:cs="Times New Roman"/>
          <w:sz w:val="28"/>
          <w:szCs w:val="28"/>
          <w:shd w:val="clear" w:color="auto" w:fill="FFFFFF"/>
        </w:rPr>
        <w:t>нание мер, умение точно и быстро на глаз определять нужное количество специй, жидкости, сыпучих продуктов;</w:t>
      </w:r>
    </w:p>
    <w:p w:rsidR="00F61017" w:rsidRDefault="00F61017" w:rsidP="001719F2">
      <w:pPr>
        <w:spacing w:after="0"/>
        <w:ind w:right="283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у</w:t>
      </w:r>
      <w:r w:rsidRPr="00F61017">
        <w:rPr>
          <w:rFonts w:ascii="Times New Roman" w:hAnsi="Times New Roman" w:cs="Times New Roman"/>
          <w:sz w:val="28"/>
          <w:szCs w:val="28"/>
          <w:shd w:val="clear" w:color="auto" w:fill="FFFFFF"/>
        </w:rPr>
        <w:t>мение рационально распределять время;</w:t>
      </w:r>
    </w:p>
    <w:p w:rsidR="00F61017" w:rsidRDefault="00F61017" w:rsidP="001719F2">
      <w:pPr>
        <w:spacing w:after="0"/>
        <w:ind w:right="283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у</w:t>
      </w:r>
      <w:r w:rsidRPr="00F61017">
        <w:rPr>
          <w:rFonts w:ascii="Times New Roman" w:hAnsi="Times New Roman" w:cs="Times New Roman"/>
          <w:sz w:val="28"/>
          <w:szCs w:val="28"/>
          <w:shd w:val="clear" w:color="auto" w:fill="FFFFFF"/>
        </w:rPr>
        <w:t>мение разбираться в качестве и свежести овощей и фруктов, мяса и рыбы;</w:t>
      </w:r>
    </w:p>
    <w:p w:rsidR="00DE50AC" w:rsidRDefault="00F61017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DE50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видов теста, аккуратно формуют изделия из дрожжевого теста, знают температурные режимы выпекания дрожжевых изделий, бисквитного теста, песочного теста, проявляют гибкость и конкурентоспособность</w:t>
      </w:r>
      <w:r w:rsidR="00BA7C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1017" w:rsidRPr="00F61017" w:rsidRDefault="00F61017" w:rsidP="00F61017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017">
        <w:rPr>
          <w:rFonts w:ascii="Times New Roman" w:hAnsi="Times New Roman" w:cs="Times New Roman"/>
          <w:sz w:val="28"/>
          <w:szCs w:val="28"/>
        </w:rPr>
        <w:br/>
      </w:r>
      <w:r w:rsidRPr="00F61017">
        <w:rPr>
          <w:rFonts w:ascii="Times New Roman" w:hAnsi="Times New Roman" w:cs="Times New Roman"/>
          <w:sz w:val="28"/>
          <w:szCs w:val="28"/>
        </w:rPr>
        <w:br/>
      </w:r>
    </w:p>
    <w:p w:rsidR="00DE50AC" w:rsidRPr="00F61017" w:rsidRDefault="00DE50AC" w:rsidP="00F61017">
      <w:pPr>
        <w:spacing w:after="0"/>
        <w:ind w:right="28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6101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Что должен уметь обучающийся, работая с мастером</w:t>
      </w:r>
      <w:r w:rsidR="00F61017" w:rsidRPr="00F6101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F6101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производственного обучения</w:t>
      </w:r>
    </w:p>
    <w:tbl>
      <w:tblPr>
        <w:tblW w:w="100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32"/>
        <w:gridCol w:w="8428"/>
      </w:tblGrid>
      <w:tr w:rsidR="00DE50AC" w:rsidRPr="00F61017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Pr="00F61017" w:rsidRDefault="00DE50AC" w:rsidP="00F61017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101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№</w:t>
            </w:r>
            <w:r w:rsidR="00F61017" w:rsidRPr="00F6101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6101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F6101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Pr="00F61017" w:rsidRDefault="00DE50AC" w:rsidP="001719F2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101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1. Профессиональные качества: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всех технологических операций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выполнить технологический процесс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компетентность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работа</w:t>
            </w:r>
          </w:p>
        </w:tc>
      </w:tr>
      <w:tr w:rsidR="00BA7CD4" w:rsidRPr="00F61017" w:rsidTr="001719F2">
        <w:trPr>
          <w:trHeight w:val="146"/>
        </w:trPr>
        <w:tc>
          <w:tcPr>
            <w:tcW w:w="10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D4" w:rsidRPr="00F61017" w:rsidRDefault="00BA7CD4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101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2. Распределение времени: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времени по операциям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времени на технологический процесс приготовления блюд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на творческий поиск</w:t>
            </w:r>
          </w:p>
        </w:tc>
      </w:tr>
      <w:tr w:rsidR="00BA7CD4" w:rsidRPr="00F61017" w:rsidTr="001719F2">
        <w:trPr>
          <w:trHeight w:val="146"/>
        </w:trPr>
        <w:tc>
          <w:tcPr>
            <w:tcW w:w="10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D4" w:rsidRPr="00F61017" w:rsidRDefault="00BA7CD4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101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3.Коммуникативные качества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активно работать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рабочей документацией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Устранять неполадки в работе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Добиваться своего признания</w:t>
            </w:r>
          </w:p>
        </w:tc>
      </w:tr>
      <w:tr w:rsidR="00DE50AC" w:rsidTr="001719F2">
        <w:trPr>
          <w:trHeight w:val="146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left="-745" w:right="284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AC" w:rsidRDefault="00DE50AC" w:rsidP="001719F2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Слушать и убеждать в своей правоте</w:t>
            </w:r>
          </w:p>
        </w:tc>
      </w:tr>
    </w:tbl>
    <w:p w:rsidR="00DE50AC" w:rsidRDefault="00DE50AC" w:rsidP="00DE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50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A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Учебная практика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играет решающую роль в формировании </w:t>
      </w:r>
      <w:r w:rsidRPr="00FA65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профессиональных компетенций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обучающихся, которая заключается в его специфических особенностях в части целеполагания, содержания, логики, дидактических принципов, организационных форм, методов и средств обучения.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 для учебной практики является формирование профессиональных умений обучающихся перед формированием профессиональных знаний;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 методом учебной практики остается упражнение;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средством учебной практики является производительный труд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неразрывная связь теории и практики;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сочетание обучения в специально-организованных условиях и в условиях реального производства.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этим особенностям происходит последовательная реализация целей учебной практики в формировании </w:t>
      </w:r>
      <w:r w:rsidRPr="00FA65A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профессиональных компетенций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обучающихся: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 (отработка правильности и точности трудовых действий, достижение определенной скорости их выполнения, развитие умений и навыков);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самостоятельности;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ymbol" w:hAnsi="Times New Roman" w:cs="Times New Roman"/>
          <w:sz w:val="28"/>
          <w:szCs w:val="28"/>
          <w:lang w:eastAsia="ru-RU"/>
        </w:rPr>
        <w:lastRenderedPageBreak/>
        <w:sym w:font="Times New Roman" w:char="F0B7"/>
      </w:r>
      <w:r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мобильности.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формой организации учебной практики является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A65A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занятие</w:t>
      </w:r>
      <w:r w:rsidRPr="00FA65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Характерная особенность учебной практики – это целенаправленная учебно-производственная деятельность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всего занятия. Для этого до мельчайших подробностей продумывается весь ход урока, разрабатывается его план, подготавливаются необходимые приспособления, проверяется комплектность и исправность необходимого технического оборудования, определяется и конкретизируется деятельность обучающихся на каждом этапе учебного занятия. Целесообразна разработка и применение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инструкционно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-технологических карт, тестовых заданий. Эти задания побуждают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проверить свои знания, приучают к самоконтролю, указывают им на пробелы, заставляют обращаться к технической литературе, к мастеру производственного обучения, к более сильному в учебе товарищу.</w:t>
      </w:r>
    </w:p>
    <w:p w:rsidR="00DE50AC" w:rsidRDefault="00DE50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 показываю приемы выполнения заданий в рабочем и замедленном темпе, показ сопровождаю исчерпывающим объяснением. Рассказывая и показывая, я учу своих воспитанников правильно выполнять трудовые приемы и операции, соблюдаю при этом правила техники безопасности, производственной санитарии, санитарии и гигиены, знакомлю их с опытом передовиков, с новой техникой, прививаю любовь к избранной профессии, показываю элементы творческой работы. Понятное, доступное, располагающее объяснение, четкий показ приемов выполнения рабочих операций по приготовлению блюд, посильные задания – все это позволяет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успешно овладеть специальными навыками и умениями, приобрести уверенность в собственных силах и возможностях. Это имеет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хорошего психологического и эмоционального состояния воспитанников, для развития самостоятельности, мобильности, творческих способностей. В целом все это работает на </w:t>
      </w:r>
      <w:r w:rsidRPr="00FA65A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профессиональную компетентность.</w:t>
      </w:r>
    </w:p>
    <w:p w:rsidR="00DE50AC" w:rsidRPr="00FA65AC" w:rsidRDefault="00FA65AC" w:rsidP="001719F2">
      <w:pPr>
        <w:spacing w:after="0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="00DE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E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«Пекарь» в настоящее время относя</w:t>
      </w:r>
      <w:r w:rsidR="00DE50A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числу востребованных профессий по стране, потому как развивается индивидуальное предпринимательство общественного питания, частный бизнес, ресторанный, придорожный бизнес, открывается большое количество точек общественного питания: кафе, мини-рестораны, закусочные, столовые, пельменные, пиццерии, бистро и т.д.</w:t>
      </w:r>
      <w:proofErr w:type="gramEnd"/>
      <w:r w:rsidR="00DE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Повсюду нужны квалифицированные специалисты своего дела, конкурентно-способные на современном рынке труда, отвечающие требованиям работодателей, быть мобильными, коммуникабельными, умеющими адаптироваться во всех условиях, быть </w:t>
      </w:r>
      <w:r w:rsidR="00DE50AC" w:rsidRPr="00FA65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профессионально компетентными.</w:t>
      </w:r>
    </w:p>
    <w:p w:rsidR="00DE50AC" w:rsidRPr="00FA65AC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Заключение </w:t>
      </w:r>
    </w:p>
    <w:p w:rsidR="00DE50AC" w:rsidRPr="001719F2" w:rsidRDefault="00BA7CD4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E50AC"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оказатели </w:t>
      </w:r>
      <w:r w:rsidR="00DE50AC" w:rsidRPr="00FA65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профессиональной компетентности</w:t>
      </w:r>
      <w:r w:rsidR="00DE50AC"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вопросы формирования интереса к выбранной профессии, профессиональной самостоятельности, коллективизма, толерантности, творческого мышления </w:t>
      </w:r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раскрываются </w:t>
      </w:r>
      <w:r w:rsidR="00DE50AC"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комплексе, со всеми ее показателями </w:t>
      </w:r>
      <w:proofErr w:type="gramStart"/>
      <w:r w:rsidR="00DE50AC"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DE50AC"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соответствии с тем определением, которое выбрано, как целевой ориентир в деятельности.</w:t>
      </w:r>
    </w:p>
    <w:p w:rsidR="00DE50AC" w:rsidRPr="001719F2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мой взгляд, в условиях рыночной экономики качественное решение задач развития </w:t>
      </w:r>
      <w:r w:rsidRPr="00FA65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профессиональной компетентности</w:t>
      </w:r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будущих рабочих и специалистов обеспечит их успешную и профессиональную социальную адаптацию. </w:t>
      </w:r>
    </w:p>
    <w:p w:rsidR="00DE50AC" w:rsidRPr="001719F2" w:rsidRDefault="00DE50AC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анализируя показатели деятельности, можно сделать вывод, что занятия учебной практики в формировании </w:t>
      </w:r>
      <w:r w:rsidRPr="00FA65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профессиональной компетентности</w:t>
      </w:r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имеют огромное значение, поскольку на занятиях учебной практики они приобретают практические навыки, столь необходимые для конкурентно-способного профессионала в современных условиях, когда работодателям выгодно иметь в своем штате высококвалифицированного, мобильного, воспитанного, адаптированного работника, со знанием технологического процесса, умеющего принимать решения в стандартных и нестандартных</w:t>
      </w:r>
      <w:proofErr w:type="gramEnd"/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ситуациях, </w:t>
      </w:r>
      <w:proofErr w:type="gramStart"/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владеющего</w:t>
      </w:r>
      <w:proofErr w:type="gramEnd"/>
      <w:r w:rsidRPr="0017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современными технология.</w:t>
      </w:r>
    </w:p>
    <w:p w:rsidR="001B467E" w:rsidRPr="001719F2" w:rsidRDefault="000C3004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sz w:val="28"/>
          <w:szCs w:val="28"/>
          <w:shd w:val="clear" w:color="auto" w:fill="FFFFFF"/>
        </w:rPr>
      </w:pPr>
      <w:r w:rsidRPr="001719F2">
        <w:rPr>
          <w:sz w:val="28"/>
          <w:szCs w:val="28"/>
          <w:shd w:val="clear" w:color="auto" w:fill="FFFFFF"/>
        </w:rPr>
        <w:t>Перед нами сейчас стоит задача: сформировать будущего профессионала и развить профессионально значимые качества у </w:t>
      </w:r>
      <w:r w:rsidR="001B467E" w:rsidRPr="001719F2">
        <w:rPr>
          <w:sz w:val="28"/>
          <w:szCs w:val="28"/>
          <w:shd w:val="clear" w:color="auto" w:fill="FFFFFF"/>
        </w:rPr>
        <w:t>об</w:t>
      </w:r>
      <w:r w:rsidRPr="001719F2">
        <w:rPr>
          <w:sz w:val="28"/>
          <w:szCs w:val="28"/>
          <w:shd w:val="clear" w:color="auto" w:fill="FFFFFF"/>
        </w:rPr>
        <w:t>уча</w:t>
      </w:r>
      <w:r w:rsidR="001B467E" w:rsidRPr="001719F2">
        <w:rPr>
          <w:sz w:val="28"/>
          <w:szCs w:val="28"/>
          <w:shd w:val="clear" w:color="auto" w:fill="FFFFFF"/>
        </w:rPr>
        <w:t>ю</w:t>
      </w:r>
      <w:r w:rsidRPr="001719F2">
        <w:rPr>
          <w:sz w:val="28"/>
          <w:szCs w:val="28"/>
          <w:shd w:val="clear" w:color="auto" w:fill="FFFFFF"/>
        </w:rPr>
        <w:t xml:space="preserve">щихся, которые предъявляются современным обществом к специалистам данной профессии, влияют на успешность профессиональной деятельности и дают возможность наиболее полно реализовать себя в ней. </w:t>
      </w:r>
    </w:p>
    <w:p w:rsidR="009D52DF" w:rsidRPr="00FA65AC" w:rsidRDefault="001B467E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FA65AC">
        <w:rPr>
          <w:color w:val="000000"/>
          <w:sz w:val="28"/>
          <w:szCs w:val="28"/>
        </w:rPr>
        <w:t>С</w:t>
      </w:r>
      <w:r w:rsidR="009D52DF" w:rsidRPr="00FA65AC">
        <w:rPr>
          <w:color w:val="000000"/>
          <w:sz w:val="28"/>
          <w:szCs w:val="28"/>
        </w:rPr>
        <w:t>оответствующие общие определения: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 xml:space="preserve">1. Дидактические способности – способности передавать </w:t>
      </w:r>
      <w:r w:rsidR="001B467E" w:rsidRPr="001719F2">
        <w:rPr>
          <w:rStyle w:val="a4"/>
          <w:b w:val="0"/>
          <w:color w:val="000000"/>
          <w:sz w:val="28"/>
          <w:szCs w:val="28"/>
        </w:rPr>
        <w:t>об</w:t>
      </w:r>
      <w:r w:rsidRPr="001719F2">
        <w:rPr>
          <w:rStyle w:val="a4"/>
          <w:b w:val="0"/>
          <w:color w:val="000000"/>
          <w:sz w:val="28"/>
          <w:szCs w:val="28"/>
        </w:rPr>
        <w:t>уча</w:t>
      </w:r>
      <w:r w:rsidR="001B467E" w:rsidRPr="001719F2">
        <w:rPr>
          <w:rStyle w:val="a4"/>
          <w:b w:val="0"/>
          <w:color w:val="000000"/>
          <w:sz w:val="28"/>
          <w:szCs w:val="28"/>
        </w:rPr>
        <w:t>ю</w:t>
      </w:r>
      <w:r w:rsidRPr="001719F2">
        <w:rPr>
          <w:rStyle w:val="a4"/>
          <w:b w:val="0"/>
          <w:color w:val="000000"/>
          <w:sz w:val="28"/>
          <w:szCs w:val="28"/>
        </w:rPr>
        <w:t>щ</w:t>
      </w:r>
      <w:r w:rsidR="001B467E" w:rsidRPr="001719F2">
        <w:rPr>
          <w:rStyle w:val="a4"/>
          <w:b w:val="0"/>
          <w:color w:val="000000"/>
          <w:sz w:val="28"/>
          <w:szCs w:val="28"/>
        </w:rPr>
        <w:t>им</w:t>
      </w:r>
      <w:r w:rsidRPr="001719F2">
        <w:rPr>
          <w:rStyle w:val="a4"/>
          <w:b w:val="0"/>
          <w:color w:val="000000"/>
          <w:sz w:val="28"/>
          <w:szCs w:val="28"/>
        </w:rPr>
        <w:t>ся учебный материал, делая его доступным, преподносить им материал </w:t>
      </w:r>
      <w:r w:rsidRPr="001719F2">
        <w:rPr>
          <w:color w:val="000000"/>
          <w:sz w:val="28"/>
          <w:szCs w:val="28"/>
        </w:rPr>
        <w:t xml:space="preserve">или проблему ясно и понятно, вызывать интерес к предмету, возбуждать у </w:t>
      </w:r>
      <w:proofErr w:type="gramStart"/>
      <w:r w:rsidR="001B467E" w:rsidRPr="001719F2">
        <w:rPr>
          <w:color w:val="000000"/>
          <w:sz w:val="28"/>
          <w:szCs w:val="28"/>
        </w:rPr>
        <w:t>об</w:t>
      </w:r>
      <w:r w:rsidRPr="001719F2">
        <w:rPr>
          <w:color w:val="000000"/>
          <w:sz w:val="28"/>
          <w:szCs w:val="28"/>
        </w:rPr>
        <w:t>уча</w:t>
      </w:r>
      <w:r w:rsidR="001B467E" w:rsidRPr="001719F2">
        <w:rPr>
          <w:color w:val="000000"/>
          <w:sz w:val="28"/>
          <w:szCs w:val="28"/>
        </w:rPr>
        <w:t>ю</w:t>
      </w:r>
      <w:r w:rsidRPr="001719F2">
        <w:rPr>
          <w:color w:val="000000"/>
          <w:sz w:val="28"/>
          <w:szCs w:val="28"/>
        </w:rPr>
        <w:t>щихся</w:t>
      </w:r>
      <w:proofErr w:type="gramEnd"/>
      <w:r w:rsidRPr="001719F2">
        <w:rPr>
          <w:color w:val="000000"/>
          <w:sz w:val="28"/>
          <w:szCs w:val="28"/>
        </w:rPr>
        <w:t xml:space="preserve"> активную самостоятельную мысль.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 xml:space="preserve">2. Академические способности – способности к соответствующей области наук (к биологии, </w:t>
      </w:r>
      <w:r w:rsidR="001B467E" w:rsidRPr="001719F2">
        <w:rPr>
          <w:rStyle w:val="a4"/>
          <w:b w:val="0"/>
          <w:color w:val="000000"/>
          <w:sz w:val="28"/>
          <w:szCs w:val="28"/>
        </w:rPr>
        <w:t xml:space="preserve">основам калькуляции </w:t>
      </w:r>
      <w:r w:rsidRPr="001719F2">
        <w:rPr>
          <w:rStyle w:val="a4"/>
          <w:b w:val="0"/>
          <w:color w:val="000000"/>
          <w:sz w:val="28"/>
          <w:szCs w:val="28"/>
        </w:rPr>
        <w:t>и т.д.).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3. Перцептивные способности – способность проникать во внутренний мир</w:t>
      </w:r>
      <w:r w:rsidR="001B467E" w:rsidRPr="001719F2">
        <w:rPr>
          <w:rStyle w:val="a4"/>
          <w:b w:val="0"/>
          <w:color w:val="000000"/>
          <w:sz w:val="28"/>
          <w:szCs w:val="28"/>
        </w:rPr>
        <w:t xml:space="preserve"> обучающегося</w:t>
      </w:r>
      <w:r w:rsidRPr="001719F2">
        <w:rPr>
          <w:rStyle w:val="a4"/>
          <w:b w:val="0"/>
          <w:color w:val="000000"/>
          <w:sz w:val="28"/>
          <w:szCs w:val="28"/>
        </w:rPr>
        <w:t>, психологическая наблюдательность, связанная с </w:t>
      </w:r>
      <w:r w:rsidRPr="001719F2">
        <w:rPr>
          <w:color w:val="000000"/>
          <w:sz w:val="28"/>
          <w:szCs w:val="28"/>
        </w:rPr>
        <w:t>тонким пониманием личности и его временных психических состояний.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4. Речевые способности – способность ясно и четко выражать свои мысли, чувства с помощью речи, а также мимики и пантомимики.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lastRenderedPageBreak/>
        <w:t>5. Организаторские способности – это, во-первых, способность организовать ученический коллектив, сплотить его, воодушевить на </w:t>
      </w:r>
      <w:r w:rsidRPr="001719F2">
        <w:rPr>
          <w:color w:val="000000"/>
          <w:sz w:val="28"/>
          <w:szCs w:val="28"/>
        </w:rPr>
        <w:t>решение важных задач и, во-вторых, способность правильно организовать свою собственную работу.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 xml:space="preserve">6. </w:t>
      </w:r>
      <w:proofErr w:type="gramStart"/>
      <w:r w:rsidRPr="001719F2">
        <w:rPr>
          <w:rStyle w:val="a4"/>
          <w:b w:val="0"/>
          <w:color w:val="000000"/>
          <w:sz w:val="28"/>
          <w:szCs w:val="28"/>
        </w:rPr>
        <w:t xml:space="preserve">Авторитарные способности – способность непосредственного эмоционально-волевого влияния на </w:t>
      </w:r>
      <w:r w:rsidR="001B467E" w:rsidRPr="001719F2">
        <w:rPr>
          <w:rStyle w:val="a4"/>
          <w:b w:val="0"/>
          <w:color w:val="000000"/>
          <w:sz w:val="28"/>
          <w:szCs w:val="28"/>
        </w:rPr>
        <w:t>об</w:t>
      </w:r>
      <w:r w:rsidRPr="001719F2">
        <w:rPr>
          <w:rStyle w:val="a4"/>
          <w:b w:val="0"/>
          <w:color w:val="000000"/>
          <w:sz w:val="28"/>
          <w:szCs w:val="28"/>
        </w:rPr>
        <w:t>уча</w:t>
      </w:r>
      <w:r w:rsidR="001B467E" w:rsidRPr="001719F2">
        <w:rPr>
          <w:rStyle w:val="a4"/>
          <w:b w:val="0"/>
          <w:color w:val="000000"/>
          <w:sz w:val="28"/>
          <w:szCs w:val="28"/>
        </w:rPr>
        <w:t>ю</w:t>
      </w:r>
      <w:r w:rsidRPr="001719F2">
        <w:rPr>
          <w:rStyle w:val="a4"/>
          <w:b w:val="0"/>
          <w:color w:val="000000"/>
          <w:sz w:val="28"/>
          <w:szCs w:val="28"/>
        </w:rPr>
        <w:t>щихся и умение на этой основе добиваться у </w:t>
      </w:r>
      <w:r w:rsidRPr="001719F2">
        <w:rPr>
          <w:color w:val="000000"/>
          <w:sz w:val="28"/>
          <w:szCs w:val="28"/>
        </w:rPr>
        <w:t>них авторитета.</w:t>
      </w:r>
      <w:proofErr w:type="gramEnd"/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 xml:space="preserve">7. Коммуникативные способности – способность к общению, умение найти правильный подход </w:t>
      </w:r>
      <w:proofErr w:type="gramStart"/>
      <w:r w:rsidRPr="001719F2">
        <w:rPr>
          <w:rStyle w:val="a4"/>
          <w:b w:val="0"/>
          <w:color w:val="000000"/>
          <w:sz w:val="28"/>
          <w:szCs w:val="28"/>
        </w:rPr>
        <w:t>к</w:t>
      </w:r>
      <w:proofErr w:type="gramEnd"/>
      <w:r w:rsidRPr="001719F2">
        <w:rPr>
          <w:rStyle w:val="a4"/>
          <w:b w:val="0"/>
          <w:color w:val="000000"/>
          <w:sz w:val="28"/>
          <w:szCs w:val="28"/>
        </w:rPr>
        <w:t xml:space="preserve"> </w:t>
      </w:r>
      <w:r w:rsidR="001B467E" w:rsidRPr="001719F2">
        <w:rPr>
          <w:rStyle w:val="a4"/>
          <w:b w:val="0"/>
          <w:color w:val="000000"/>
          <w:sz w:val="28"/>
          <w:szCs w:val="28"/>
        </w:rPr>
        <w:t>об</w:t>
      </w:r>
      <w:r w:rsidRPr="001719F2">
        <w:rPr>
          <w:rStyle w:val="a4"/>
          <w:b w:val="0"/>
          <w:color w:val="000000"/>
          <w:sz w:val="28"/>
          <w:szCs w:val="28"/>
        </w:rPr>
        <w:t>уча</w:t>
      </w:r>
      <w:r w:rsidR="001B467E" w:rsidRPr="001719F2">
        <w:rPr>
          <w:rStyle w:val="a4"/>
          <w:b w:val="0"/>
          <w:color w:val="000000"/>
          <w:sz w:val="28"/>
          <w:szCs w:val="28"/>
        </w:rPr>
        <w:t>ю</w:t>
      </w:r>
      <w:r w:rsidRPr="001719F2">
        <w:rPr>
          <w:rStyle w:val="a4"/>
          <w:b w:val="0"/>
          <w:color w:val="000000"/>
          <w:sz w:val="28"/>
          <w:szCs w:val="28"/>
        </w:rPr>
        <w:t>щимся, установить с ними целесообразные, </w:t>
      </w:r>
      <w:r w:rsidRPr="001719F2">
        <w:rPr>
          <w:color w:val="000000"/>
          <w:sz w:val="28"/>
          <w:szCs w:val="28"/>
        </w:rPr>
        <w:t>с педагогической точки зрения, взаимоотношения, наличие педагогического такта.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8. Педагогическое воображение (или прогностические способности) – это специальная способность, выражающаяся в предвидении </w:t>
      </w:r>
      <w:r w:rsidRPr="001719F2">
        <w:rPr>
          <w:color w:val="000000"/>
          <w:sz w:val="28"/>
          <w:szCs w:val="28"/>
        </w:rPr>
        <w:t xml:space="preserve">последствий своих действий, в воспитательном проектировании личности </w:t>
      </w:r>
      <w:r w:rsidR="001B467E" w:rsidRPr="001719F2">
        <w:rPr>
          <w:color w:val="000000"/>
          <w:sz w:val="28"/>
          <w:szCs w:val="28"/>
        </w:rPr>
        <w:t>об</w:t>
      </w:r>
      <w:r w:rsidRPr="001719F2">
        <w:rPr>
          <w:color w:val="000000"/>
          <w:sz w:val="28"/>
          <w:szCs w:val="28"/>
        </w:rPr>
        <w:t>уча</w:t>
      </w:r>
      <w:r w:rsidR="001B467E" w:rsidRPr="001719F2">
        <w:rPr>
          <w:color w:val="000000"/>
          <w:sz w:val="28"/>
          <w:szCs w:val="28"/>
        </w:rPr>
        <w:t>ю</w:t>
      </w:r>
      <w:r w:rsidRPr="001719F2">
        <w:rPr>
          <w:color w:val="000000"/>
          <w:sz w:val="28"/>
          <w:szCs w:val="28"/>
        </w:rPr>
        <w:t>щегося, связанного с представлением о том, что получится в будущем, в умении прогнозировать</w:t>
      </w:r>
      <w:r w:rsidR="001548B7" w:rsidRPr="001719F2">
        <w:rPr>
          <w:color w:val="000000"/>
          <w:sz w:val="28"/>
          <w:szCs w:val="28"/>
        </w:rPr>
        <w:t xml:space="preserve"> развитие тех или иных качеств обучающихся</w:t>
      </w:r>
      <w:r w:rsidRPr="001719F2">
        <w:rPr>
          <w:color w:val="000000"/>
          <w:sz w:val="28"/>
          <w:szCs w:val="28"/>
        </w:rPr>
        <w:t>.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9. Способность к распределению внимания одновременно между несколькими видами деятельности; имеет особое значение для работы</w:t>
      </w:r>
      <w:r w:rsidR="001719F2">
        <w:rPr>
          <w:rStyle w:val="a4"/>
          <w:b w:val="0"/>
          <w:color w:val="000000"/>
          <w:sz w:val="28"/>
          <w:szCs w:val="28"/>
        </w:rPr>
        <w:t xml:space="preserve"> </w:t>
      </w:r>
      <w:r w:rsidR="001548B7" w:rsidRPr="001719F2">
        <w:rPr>
          <w:rStyle w:val="a4"/>
          <w:b w:val="0"/>
          <w:color w:val="000000"/>
          <w:sz w:val="28"/>
          <w:szCs w:val="28"/>
        </w:rPr>
        <w:t>мастера производственного обучения</w:t>
      </w:r>
      <w:r w:rsidRPr="001719F2">
        <w:rPr>
          <w:rStyle w:val="a4"/>
          <w:b w:val="0"/>
          <w:color w:val="000000"/>
          <w:sz w:val="28"/>
          <w:szCs w:val="28"/>
        </w:rPr>
        <w:t>.</w:t>
      </w:r>
    </w:p>
    <w:p w:rsidR="009D52DF" w:rsidRPr="001719F2" w:rsidRDefault="001548B7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color w:val="000000"/>
          <w:sz w:val="28"/>
          <w:szCs w:val="28"/>
        </w:rPr>
        <w:t>В з</w:t>
      </w:r>
      <w:r w:rsidR="009D52DF" w:rsidRPr="001719F2">
        <w:rPr>
          <w:color w:val="000000"/>
          <w:sz w:val="28"/>
          <w:szCs w:val="28"/>
        </w:rPr>
        <w:t>ависимости от результатов можно выделить пять уровней мастерства: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1) репродуктивный (педагог умеет пересказать другим то, что знает сам, и так, как знает сам);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2) адаптивный (педагог умеет не только передать информацию, но и трансформировать ее применительно к особенностям объекта, с </w:t>
      </w:r>
      <w:r w:rsidRPr="001719F2">
        <w:rPr>
          <w:color w:val="000000"/>
          <w:sz w:val="28"/>
          <w:szCs w:val="28"/>
        </w:rPr>
        <w:t>которым имеет дело);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3) локально моделирующий (педагог умеет не только передавать и трансформировать информацию, но и моделировать систему знаний по отдельным </w:t>
      </w:r>
      <w:r w:rsidRPr="001719F2">
        <w:rPr>
          <w:color w:val="000000"/>
          <w:sz w:val="28"/>
          <w:szCs w:val="28"/>
        </w:rPr>
        <w:t>вопросам);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4) системно моделирующий знания (</w:t>
      </w:r>
      <w:r w:rsidR="001548B7" w:rsidRPr="001719F2">
        <w:rPr>
          <w:rStyle w:val="a4"/>
          <w:b w:val="0"/>
          <w:color w:val="000000"/>
          <w:sz w:val="28"/>
          <w:szCs w:val="28"/>
        </w:rPr>
        <w:t xml:space="preserve">мастер </w:t>
      </w:r>
      <w:r w:rsidRPr="001719F2">
        <w:rPr>
          <w:rStyle w:val="a4"/>
          <w:b w:val="0"/>
          <w:color w:val="000000"/>
          <w:sz w:val="28"/>
          <w:szCs w:val="28"/>
        </w:rPr>
        <w:t>умеет моделировать систему деятельности, формирующую систему знаний по своему предмету);</w:t>
      </w:r>
    </w:p>
    <w:p w:rsidR="009D52DF" w:rsidRPr="001719F2" w:rsidRDefault="009D52DF" w:rsidP="001719F2">
      <w:pPr>
        <w:pStyle w:val="a3"/>
        <w:spacing w:before="0" w:beforeAutospacing="0" w:after="0" w:afterAutospacing="0" w:line="276" w:lineRule="auto"/>
        <w:ind w:firstLine="750"/>
        <w:jc w:val="both"/>
        <w:rPr>
          <w:color w:val="000000"/>
          <w:sz w:val="28"/>
          <w:szCs w:val="28"/>
        </w:rPr>
      </w:pPr>
      <w:r w:rsidRPr="001719F2">
        <w:rPr>
          <w:rStyle w:val="a4"/>
          <w:b w:val="0"/>
          <w:color w:val="000000"/>
          <w:sz w:val="28"/>
          <w:szCs w:val="28"/>
        </w:rPr>
        <w:t>5) системно моделирующий деятельность (</w:t>
      </w:r>
      <w:r w:rsidR="001548B7" w:rsidRPr="001719F2">
        <w:rPr>
          <w:rStyle w:val="a4"/>
          <w:b w:val="0"/>
          <w:color w:val="000000"/>
          <w:sz w:val="28"/>
          <w:szCs w:val="28"/>
        </w:rPr>
        <w:t xml:space="preserve">мастер </w:t>
      </w:r>
      <w:r w:rsidRPr="001719F2">
        <w:rPr>
          <w:rStyle w:val="a4"/>
          <w:b w:val="0"/>
          <w:color w:val="000000"/>
          <w:sz w:val="28"/>
          <w:szCs w:val="28"/>
        </w:rPr>
        <w:t xml:space="preserve">умеет моделировать систему деятельности, которая в свою очередь формирует у </w:t>
      </w:r>
      <w:r w:rsidR="001548B7" w:rsidRPr="001719F2">
        <w:rPr>
          <w:rStyle w:val="a4"/>
          <w:b w:val="0"/>
          <w:color w:val="000000"/>
          <w:sz w:val="28"/>
          <w:szCs w:val="28"/>
        </w:rPr>
        <w:t>об</w:t>
      </w:r>
      <w:r w:rsidRPr="001719F2">
        <w:rPr>
          <w:rStyle w:val="a4"/>
          <w:b w:val="0"/>
          <w:color w:val="000000"/>
          <w:sz w:val="28"/>
          <w:szCs w:val="28"/>
        </w:rPr>
        <w:t>уча</w:t>
      </w:r>
      <w:r w:rsidR="001548B7" w:rsidRPr="001719F2">
        <w:rPr>
          <w:rStyle w:val="a4"/>
          <w:b w:val="0"/>
          <w:color w:val="000000"/>
          <w:sz w:val="28"/>
          <w:szCs w:val="28"/>
        </w:rPr>
        <w:t>ю</w:t>
      </w:r>
      <w:r w:rsidRPr="001719F2">
        <w:rPr>
          <w:rStyle w:val="a4"/>
          <w:b w:val="0"/>
          <w:color w:val="000000"/>
          <w:sz w:val="28"/>
          <w:szCs w:val="28"/>
        </w:rPr>
        <w:t>щихся черты </w:t>
      </w:r>
      <w:r w:rsidRPr="001719F2">
        <w:rPr>
          <w:color w:val="000000"/>
          <w:sz w:val="28"/>
          <w:szCs w:val="28"/>
        </w:rPr>
        <w:t>нравственности, поведения» [98, с. 35].</w:t>
      </w:r>
    </w:p>
    <w:p w:rsidR="00D0143B" w:rsidRDefault="00D0143B" w:rsidP="001719F2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548B7" w:rsidRDefault="001548B7" w:rsidP="001548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8B7" w:rsidRDefault="001548B7" w:rsidP="001548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8B7" w:rsidRDefault="001548B7" w:rsidP="001548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8B7" w:rsidRDefault="001548B7" w:rsidP="001719F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Список используемой 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Анфимова Н.А., Татарская Л.Л. Кулинария «повар, кондитер» учебник пр</w:t>
      </w:r>
      <w:r w:rsidR="0007454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офессионального образования,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г.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Алимов Б. Н. Формирование профессионально значимых качеств учащ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ихся профессиональных колледжей, 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2013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стр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380-382. </w:t>
      </w:r>
    </w:p>
    <w:p w:rsidR="001548B7" w:rsidRDefault="001548B7" w:rsidP="001719F2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3.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Ассиев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В. Г. Мотивация поведения и формирование личности. — М., 2006. 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Базаров Т.Ю. Авторские технологии разработки моделей компетенций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Компетенции в профессиональном образовании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Безюлева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Профессиональная компетентность специалиста. Методист. — №8. — 2013. — С.44.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Безрукова В.С. Словарь нового педагогического мышления (текст) Екатеринбург.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Беспалько В.П. Воспитательная деятельность педагога, М, Педагогика, 1989 г – 190 с.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Закон 273-ФЗ «Об образовании в РФ» 2015 новый 273-ФЗ Концепция долгосрочного социально-экономического развития Российской Федерации на период до 2020 года 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Маленкова Л.И. Воспитание в современной школе (Текст) – Педагогическое общество России: Ноосфера 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Крылова Н. Б. Формирование культуры будущего специалиста: Метод</w:t>
      </w:r>
      <w:proofErr w:type="gram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особие. М.: </w:t>
      </w:r>
      <w:proofErr w:type="spell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Высш</w:t>
      </w:r>
      <w:proofErr w:type="spell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шк</w:t>
      </w:r>
      <w:proofErr w:type="spell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., 1990.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Корнеев Ю. В. 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Компетентностный</w:t>
      </w:r>
      <w:proofErr w:type="spell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 в профессиональном образовании // Профессиональное образование. Столица. — 2008. — № 11.</w:t>
      </w:r>
    </w:p>
    <w:p w:rsidR="001548B7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Концепция модернизации российского образования до 2020 года</w:t>
      </w:r>
    </w:p>
    <w:p w:rsidR="00D0143B" w:rsidRPr="00FA65AC" w:rsidRDefault="001548B7" w:rsidP="001719F2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Халимов</w:t>
      </w:r>
      <w:proofErr w:type="spellEnd"/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 У. Х. Основные визуальные способы представления и обработки учебной информаци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 математическим дисциплинам—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 (Россия). — 2013,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стр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3004"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733–736.</w:t>
      </w:r>
      <w:r w:rsidR="000C3004" w:rsidRPr="000C3004">
        <w:rPr>
          <w:rFonts w:ascii="Times New Roman" w:hAnsi="Times New Roman" w:cs="Times New Roman"/>
          <w:sz w:val="28"/>
          <w:szCs w:val="28"/>
        </w:rPr>
        <w:br/>
      </w:r>
      <w:r w:rsidR="00D0143B" w:rsidRPr="00FA65AC">
        <w:rPr>
          <w:rFonts w:ascii="Times New Roman" w:hAnsi="Times New Roman" w:cs="Times New Roman"/>
          <w:i/>
          <w:sz w:val="28"/>
          <w:szCs w:val="28"/>
        </w:rPr>
        <w:t>интернет источники:</w:t>
      </w:r>
    </w:p>
    <w:p w:rsidR="000C3004" w:rsidRPr="000C3004" w:rsidRDefault="00D0143B" w:rsidP="00171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https://moluch.ru/archive/54/7420/ Алимов Б. Н. Формирование профессионально значимых качеств </w:t>
      </w:r>
      <w:r w:rsidR="001719F2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уча</w:t>
      </w:r>
      <w:r w:rsidR="001719F2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>щихся профессиональных колледжей</w:t>
      </w:r>
      <w:r w:rsidR="00FA65A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C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C3004" w:rsidRPr="000C3004" w:rsidRDefault="000C3004" w:rsidP="00171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Pr="000C3004" w:rsidRDefault="000C3004" w:rsidP="000C3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C3004" w:rsidRPr="000C30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7DA" w:rsidRDefault="00EB27DA" w:rsidP="003334CB">
      <w:pPr>
        <w:spacing w:after="0" w:line="240" w:lineRule="auto"/>
      </w:pPr>
      <w:r>
        <w:separator/>
      </w:r>
    </w:p>
  </w:endnote>
  <w:endnote w:type="continuationSeparator" w:id="0">
    <w:p w:rsidR="00EB27DA" w:rsidRDefault="00EB27DA" w:rsidP="0033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54495"/>
      <w:docPartObj>
        <w:docPartGallery w:val="Page Numbers (Bottom of Page)"/>
        <w:docPartUnique/>
      </w:docPartObj>
    </w:sdtPr>
    <w:sdtEndPr/>
    <w:sdtContent>
      <w:p w:rsidR="003334CB" w:rsidRDefault="003334C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FE8">
          <w:rPr>
            <w:noProof/>
          </w:rPr>
          <w:t>1</w:t>
        </w:r>
        <w:r>
          <w:fldChar w:fldCharType="end"/>
        </w:r>
      </w:p>
    </w:sdtContent>
  </w:sdt>
  <w:p w:rsidR="003334CB" w:rsidRDefault="003334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7DA" w:rsidRDefault="00EB27DA" w:rsidP="003334CB">
      <w:pPr>
        <w:spacing w:after="0" w:line="240" w:lineRule="auto"/>
      </w:pPr>
      <w:r>
        <w:separator/>
      </w:r>
    </w:p>
  </w:footnote>
  <w:footnote w:type="continuationSeparator" w:id="0">
    <w:p w:rsidR="00EB27DA" w:rsidRDefault="00EB27DA" w:rsidP="00333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07D"/>
    <w:multiLevelType w:val="multilevel"/>
    <w:tmpl w:val="5C0C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000883"/>
    <w:multiLevelType w:val="multilevel"/>
    <w:tmpl w:val="88B4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300B1"/>
    <w:multiLevelType w:val="multilevel"/>
    <w:tmpl w:val="4D58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5F5D91"/>
    <w:multiLevelType w:val="multilevel"/>
    <w:tmpl w:val="8466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E56849"/>
    <w:multiLevelType w:val="multilevel"/>
    <w:tmpl w:val="19B0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6E6F52"/>
    <w:multiLevelType w:val="multilevel"/>
    <w:tmpl w:val="C3123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A8380A"/>
    <w:multiLevelType w:val="multilevel"/>
    <w:tmpl w:val="26FAB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5A5753"/>
    <w:multiLevelType w:val="multilevel"/>
    <w:tmpl w:val="A0E05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DD47922"/>
    <w:multiLevelType w:val="multilevel"/>
    <w:tmpl w:val="DC2C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077E9F"/>
    <w:multiLevelType w:val="multilevel"/>
    <w:tmpl w:val="CD40AC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30253E60"/>
    <w:multiLevelType w:val="multilevel"/>
    <w:tmpl w:val="543A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547C31"/>
    <w:multiLevelType w:val="multilevel"/>
    <w:tmpl w:val="5A7A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F1612E"/>
    <w:multiLevelType w:val="multilevel"/>
    <w:tmpl w:val="D432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7AC724F"/>
    <w:multiLevelType w:val="multilevel"/>
    <w:tmpl w:val="0BBEB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F9333D"/>
    <w:multiLevelType w:val="multilevel"/>
    <w:tmpl w:val="B0704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746142"/>
    <w:multiLevelType w:val="multilevel"/>
    <w:tmpl w:val="EFD4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3033E2"/>
    <w:multiLevelType w:val="multilevel"/>
    <w:tmpl w:val="6A42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770418"/>
    <w:multiLevelType w:val="multilevel"/>
    <w:tmpl w:val="8E700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841B2E"/>
    <w:multiLevelType w:val="multilevel"/>
    <w:tmpl w:val="DE1E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2B204E2"/>
    <w:multiLevelType w:val="multilevel"/>
    <w:tmpl w:val="F4E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154B5E"/>
    <w:multiLevelType w:val="multilevel"/>
    <w:tmpl w:val="5720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F1C4F20"/>
    <w:multiLevelType w:val="multilevel"/>
    <w:tmpl w:val="80608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E633FD"/>
    <w:multiLevelType w:val="multilevel"/>
    <w:tmpl w:val="5CFC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9"/>
  </w:num>
  <w:num w:numId="3">
    <w:abstractNumId w:val="14"/>
  </w:num>
  <w:num w:numId="4">
    <w:abstractNumId w:val="8"/>
  </w:num>
  <w:num w:numId="5">
    <w:abstractNumId w:val="5"/>
  </w:num>
  <w:num w:numId="6">
    <w:abstractNumId w:val="17"/>
  </w:num>
  <w:num w:numId="7">
    <w:abstractNumId w:val="6"/>
  </w:num>
  <w:num w:numId="8">
    <w:abstractNumId w:val="11"/>
  </w:num>
  <w:num w:numId="9">
    <w:abstractNumId w:val="2"/>
  </w:num>
  <w:num w:numId="10">
    <w:abstractNumId w:val="15"/>
  </w:num>
  <w:num w:numId="11">
    <w:abstractNumId w:val="4"/>
  </w:num>
  <w:num w:numId="12">
    <w:abstractNumId w:val="16"/>
  </w:num>
  <w:num w:numId="13">
    <w:abstractNumId w:val="10"/>
  </w:num>
  <w:num w:numId="14">
    <w:abstractNumId w:val="1"/>
  </w:num>
  <w:num w:numId="15">
    <w:abstractNumId w:val="3"/>
  </w:num>
  <w:num w:numId="16">
    <w:abstractNumId w:val="21"/>
  </w:num>
  <w:num w:numId="17">
    <w:abstractNumId w:val="12"/>
  </w:num>
  <w:num w:numId="18">
    <w:abstractNumId w:val="18"/>
  </w:num>
  <w:num w:numId="19">
    <w:abstractNumId w:val="0"/>
  </w:num>
  <w:num w:numId="20">
    <w:abstractNumId w:val="22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C"/>
    <w:rsid w:val="00074544"/>
    <w:rsid w:val="000C3004"/>
    <w:rsid w:val="001548B7"/>
    <w:rsid w:val="001719F2"/>
    <w:rsid w:val="001B467E"/>
    <w:rsid w:val="001C2FE8"/>
    <w:rsid w:val="0029319B"/>
    <w:rsid w:val="002C582C"/>
    <w:rsid w:val="003334CB"/>
    <w:rsid w:val="00685A94"/>
    <w:rsid w:val="00704052"/>
    <w:rsid w:val="009576F6"/>
    <w:rsid w:val="009D52DF"/>
    <w:rsid w:val="00A32EE9"/>
    <w:rsid w:val="00BA7CD4"/>
    <w:rsid w:val="00C64538"/>
    <w:rsid w:val="00CC35A6"/>
    <w:rsid w:val="00D0143B"/>
    <w:rsid w:val="00DE50AC"/>
    <w:rsid w:val="00EB27DA"/>
    <w:rsid w:val="00F61017"/>
    <w:rsid w:val="00F90DF1"/>
    <w:rsid w:val="00FA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645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5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52DF"/>
    <w:rPr>
      <w:b/>
      <w:bCs/>
    </w:rPr>
  </w:style>
  <w:style w:type="paragraph" w:styleId="a5">
    <w:name w:val="header"/>
    <w:basedOn w:val="a"/>
    <w:link w:val="a6"/>
    <w:uiPriority w:val="99"/>
    <w:unhideWhenUsed/>
    <w:rsid w:val="0033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34CB"/>
  </w:style>
  <w:style w:type="paragraph" w:styleId="a7">
    <w:name w:val="footer"/>
    <w:basedOn w:val="a"/>
    <w:link w:val="a8"/>
    <w:uiPriority w:val="99"/>
    <w:unhideWhenUsed/>
    <w:rsid w:val="0033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34CB"/>
  </w:style>
  <w:style w:type="paragraph" w:styleId="a9">
    <w:name w:val="No Spacing"/>
    <w:uiPriority w:val="1"/>
    <w:qFormat/>
    <w:rsid w:val="001719F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645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645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5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52DF"/>
    <w:rPr>
      <w:b/>
      <w:bCs/>
    </w:rPr>
  </w:style>
  <w:style w:type="paragraph" w:styleId="a5">
    <w:name w:val="header"/>
    <w:basedOn w:val="a"/>
    <w:link w:val="a6"/>
    <w:uiPriority w:val="99"/>
    <w:unhideWhenUsed/>
    <w:rsid w:val="0033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34CB"/>
  </w:style>
  <w:style w:type="paragraph" w:styleId="a7">
    <w:name w:val="footer"/>
    <w:basedOn w:val="a"/>
    <w:link w:val="a8"/>
    <w:uiPriority w:val="99"/>
    <w:unhideWhenUsed/>
    <w:rsid w:val="0033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34CB"/>
  </w:style>
  <w:style w:type="paragraph" w:styleId="a9">
    <w:name w:val="No Spacing"/>
    <w:uiPriority w:val="1"/>
    <w:qFormat/>
    <w:rsid w:val="001719F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645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3735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6</cp:revision>
  <dcterms:created xsi:type="dcterms:W3CDTF">2018-10-27T08:35:00Z</dcterms:created>
  <dcterms:modified xsi:type="dcterms:W3CDTF">2019-09-25T12:09:00Z</dcterms:modified>
</cp:coreProperties>
</file>