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976" w:rsidRPr="00DA3473" w:rsidRDefault="00354976" w:rsidP="00354976">
      <w:pPr>
        <w:spacing w:before="360" w:after="36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РАЗВИТИЕ НАВЫКОВ СМЫСЛОВОГО ЧТЕНИЯ НА УРОКАХ ИНФОРМАТИКИ</w:t>
      </w:r>
      <w:r w:rsidR="00AF09D0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 xml:space="preserve"> В НАЧАЛЬНЫХ КЛАССАХ</w:t>
      </w:r>
    </w:p>
    <w:p w:rsidR="00354976" w:rsidRPr="00DA3473" w:rsidRDefault="00606873" w:rsidP="00354976">
      <w:pPr>
        <w:spacing w:after="300" w:line="240" w:lineRule="auto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Швецова</w:t>
      </w:r>
      <w:r w:rsidR="00DA3473" w:rsidRPr="00DA3473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 xml:space="preserve"> Ольга Ивановна</w:t>
      </w:r>
      <w:r w:rsidR="00354976" w:rsidRPr="00DA3473"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  <w:lang w:eastAsia="ru-RU"/>
        </w:rPr>
        <w:br/>
      </w:r>
      <w:r w:rsidR="00354976" w:rsidRPr="00DA347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учитель  </w:t>
      </w:r>
      <w:r w:rsidRPr="00DA347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начальных классов</w:t>
      </w:r>
      <w:r w:rsidR="00354976" w:rsidRPr="00DA347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br/>
      </w:r>
      <w:r w:rsidRPr="00DA347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М</w:t>
      </w:r>
      <w:r w:rsidR="00354976" w:rsidRPr="00DA347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ОУ </w:t>
      </w:r>
      <w:r w:rsidRPr="00DA347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«Гимназия №1 г. Нерюнгри»</w:t>
      </w:r>
      <w:r w:rsidR="00354976" w:rsidRPr="00DA347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br/>
      </w:r>
    </w:p>
    <w:p w:rsidR="00901992" w:rsidRPr="00DA3473" w:rsidRDefault="00901992" w:rsidP="00DA3473">
      <w:pPr>
        <w:pStyle w:val="Zag2"/>
        <w:tabs>
          <w:tab w:val="left" w:pos="0"/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eastAsia="@Arial Unicode MS"/>
          <w:b w:val="0"/>
          <w:lang w:val="ru-RU"/>
        </w:rPr>
      </w:pPr>
      <w:r w:rsidRPr="00DA3473">
        <w:rPr>
          <w:rStyle w:val="Zag11"/>
          <w:rFonts w:eastAsia="@Arial Unicode MS"/>
          <w:b w:val="0"/>
          <w:lang w:val="ru-RU"/>
        </w:rPr>
        <w:t xml:space="preserve">Федеральные государственные образовательные стандарты </w:t>
      </w:r>
      <w:r w:rsidR="00DF695C" w:rsidRPr="00DA3473">
        <w:rPr>
          <w:rStyle w:val="Zag11"/>
          <w:rFonts w:eastAsia="@Arial Unicode MS"/>
          <w:b w:val="0"/>
          <w:lang w:val="ru-RU"/>
        </w:rPr>
        <w:t>начального</w:t>
      </w:r>
      <w:r w:rsidRPr="00DA3473">
        <w:rPr>
          <w:rStyle w:val="Zag11"/>
          <w:rFonts w:eastAsia="@Arial Unicode MS"/>
          <w:b w:val="0"/>
          <w:lang w:val="ru-RU"/>
        </w:rPr>
        <w:t xml:space="preserve"> общего образования включают в метапредметные результаты освоения основной образовательной программы </w:t>
      </w:r>
      <w:r w:rsidR="00F75CE2" w:rsidRPr="00DA3473">
        <w:rPr>
          <w:rStyle w:val="Zag11"/>
          <w:rFonts w:eastAsia="@Arial Unicode MS"/>
          <w:b w:val="0"/>
          <w:lang w:val="ru-RU"/>
        </w:rPr>
        <w:t xml:space="preserve">начального общего образования </w:t>
      </w:r>
      <w:r w:rsidRPr="00DA3473">
        <w:rPr>
          <w:rStyle w:val="Zag11"/>
          <w:rFonts w:eastAsia="@Arial Unicode MS"/>
          <w:b w:val="0"/>
          <w:lang w:val="ru-RU"/>
        </w:rPr>
        <w:t>в качестве обязательного компонента «</w:t>
      </w:r>
      <w:r w:rsidR="00F75CE2" w:rsidRPr="00DA3473">
        <w:rPr>
          <w:rStyle w:val="Zag11"/>
          <w:rFonts w:eastAsia="@Arial Unicode MS"/>
          <w:b w:val="0"/>
          <w:lang w:val="ru-RU"/>
        </w:rPr>
        <w:t>Ч</w:t>
      </w:r>
      <w:r w:rsidRPr="00DA3473">
        <w:rPr>
          <w:rStyle w:val="Zag11"/>
          <w:rFonts w:eastAsia="@Arial Unicode MS"/>
          <w:b w:val="0"/>
          <w:lang w:val="ru-RU"/>
        </w:rPr>
        <w:t>тение</w:t>
      </w:r>
      <w:r w:rsidR="00F75CE2" w:rsidRPr="00DA3473">
        <w:rPr>
          <w:rStyle w:val="Zag11"/>
          <w:rFonts w:eastAsia="@Arial Unicode MS"/>
          <w:b w:val="0"/>
          <w:lang w:val="ru-RU"/>
        </w:rPr>
        <w:t>. Работа с текстом</w:t>
      </w:r>
      <w:r w:rsidRPr="00DA3473">
        <w:rPr>
          <w:rStyle w:val="Zag11"/>
          <w:rFonts w:eastAsia="@Arial Unicode MS"/>
          <w:b w:val="0"/>
          <w:lang w:val="ru-RU"/>
        </w:rPr>
        <w:t>»</w:t>
      </w:r>
      <w:r w:rsidR="00F75CE2" w:rsidRPr="00DA3473">
        <w:rPr>
          <w:rStyle w:val="Zag11"/>
          <w:rFonts w:eastAsia="@Arial Unicode MS"/>
          <w:b w:val="0"/>
          <w:lang w:val="ru-RU"/>
        </w:rPr>
        <w:t>.</w:t>
      </w:r>
      <w:r w:rsidRPr="00DA3473">
        <w:rPr>
          <w:rStyle w:val="Zag11"/>
          <w:rFonts w:eastAsia="@Arial Unicode MS"/>
          <w:b w:val="0"/>
          <w:lang w:val="ru-RU"/>
        </w:rPr>
        <w:t xml:space="preserve"> </w:t>
      </w:r>
    </w:p>
    <w:p w:rsidR="00901992" w:rsidRPr="00DA3473" w:rsidRDefault="0029036B" w:rsidP="00DA3473">
      <w:pPr>
        <w:tabs>
          <w:tab w:val="left" w:pos="0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A3473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Выпускники начальной школы </w:t>
      </w:r>
      <w:r w:rsidR="00DF695C" w:rsidRPr="00DA3473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должны </w:t>
      </w:r>
      <w:r w:rsidRPr="00DA3473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приобре</w:t>
      </w:r>
      <w:r w:rsidR="00DF695C" w:rsidRPr="00DA3473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сти</w:t>
      </w:r>
      <w:r w:rsidRPr="00DA3473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 первичные навыки работы с содержащейся в текстах информацией в результате изучения </w:t>
      </w:r>
      <w:r w:rsidRPr="00DA3473">
        <w:rPr>
          <w:rStyle w:val="Zag11"/>
          <w:rFonts w:ascii="Times New Roman" w:eastAsia="@Arial Unicode MS" w:hAnsi="Times New Roman" w:cs="Times New Roman"/>
          <w:bCs/>
          <w:color w:val="000000"/>
          <w:sz w:val="24"/>
          <w:szCs w:val="24"/>
        </w:rPr>
        <w:t>всех без исключения учебных предметов, в процессе</w:t>
      </w:r>
      <w:r w:rsidRPr="00DA3473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 чтения соответствующих возрасту литературных, учебных, научно-познавательных текстов, инструкций. </w:t>
      </w:r>
      <w:r w:rsidR="00F75CE2" w:rsidRPr="00DA347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Поэтому продуманная и целенаправленная работа с текстом направленная на развитие навыков </w:t>
      </w:r>
      <w:r w:rsidR="00DF695C" w:rsidRPr="00DA3473">
        <w:rPr>
          <w:rStyle w:val="Zag11"/>
          <w:rFonts w:ascii="Times New Roman" w:eastAsia="@Arial Unicode MS" w:hAnsi="Times New Roman" w:cs="Times New Roman"/>
          <w:sz w:val="24"/>
          <w:szCs w:val="24"/>
        </w:rPr>
        <w:t>о</w:t>
      </w:r>
      <w:r w:rsidR="00F75CE2" w:rsidRPr="00DA3473">
        <w:rPr>
          <w:rStyle w:val="Zag11"/>
          <w:rFonts w:ascii="Times New Roman" w:eastAsia="@Arial Unicode MS" w:hAnsi="Times New Roman" w:cs="Times New Roman"/>
          <w:sz w:val="24"/>
          <w:szCs w:val="24"/>
        </w:rPr>
        <w:t>смысл</w:t>
      </w:r>
      <w:r w:rsidR="00DF695C" w:rsidRPr="00DA3473">
        <w:rPr>
          <w:rStyle w:val="Zag11"/>
          <w:rFonts w:ascii="Times New Roman" w:eastAsia="@Arial Unicode MS" w:hAnsi="Times New Roman" w:cs="Times New Roman"/>
          <w:sz w:val="24"/>
          <w:szCs w:val="24"/>
        </w:rPr>
        <w:t>енного</w:t>
      </w:r>
      <w:r w:rsidR="00F75CE2" w:rsidRPr="00DA347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чтения, является немаловажной задачей в работе учителя информатики в начальной школе.</w:t>
      </w:r>
      <w:r w:rsidR="00F75CE2" w:rsidRPr="00DA3473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 </w:t>
      </w:r>
    </w:p>
    <w:p w:rsidR="00354976" w:rsidRPr="00DA3473" w:rsidRDefault="00354976" w:rsidP="00DA34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«Как хорошо уметь читать…» В последние годы эта фраза приобретает все большую актуальность и значение. В современно</w:t>
      </w:r>
      <w:r w:rsidR="00DA347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DA34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3473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</w:t>
      </w:r>
      <w:r w:rsidRPr="00DA3473">
        <w:rPr>
          <w:rFonts w:ascii="Times New Roman" w:eastAsia="Times New Roman" w:hAnsi="Times New Roman" w:cs="Times New Roman"/>
          <w:sz w:val="24"/>
          <w:szCs w:val="24"/>
          <w:lang w:eastAsia="ru-RU"/>
        </w:rPr>
        <w:t>е умение школьников это не только и не столько овладение техникой чтения. Чтение – это постоянно развивающаяся совокупность знаний, навыков и умений, т.е. такое качество человека, которое должно совершенствоваться на протяжении всей его жизни в разных ситуациях деятельности и общения.</w:t>
      </w:r>
    </w:p>
    <w:p w:rsidR="00354976" w:rsidRPr="00DA3473" w:rsidRDefault="00354976" w:rsidP="00DA34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Важно не просто уметь читать, читать быстро, без ошибок – важно понимать значение </w:t>
      </w:r>
      <w:proofErr w:type="gramStart"/>
      <w:r w:rsidRPr="00DA34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прочитанного</w:t>
      </w:r>
      <w:proofErr w:type="gramEnd"/>
      <w:r w:rsidRPr="00DA34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уметь воспроизвести, выполнить по инструкции. Анализ результатов </w:t>
      </w:r>
      <w:r w:rsidR="00901992" w:rsidRPr="00DA347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контрольных</w:t>
      </w:r>
      <w:r w:rsidRPr="00DA34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по информатике показывает, что часть ошибок допущена только потому, что ученик «не увидел…», «невниматель</w:t>
      </w:r>
      <w:r w:rsidR="00DA3473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прочитал», «не понял смысла</w:t>
      </w:r>
      <w:r w:rsidRPr="00DA34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Уделять внимание развитию навыков </w:t>
      </w:r>
      <w:r w:rsidR="00901992" w:rsidRPr="00DA347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осмысленного</w:t>
      </w:r>
      <w:r w:rsidRPr="00DA34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чтения на уроках информатики и ИКТ возможно на таких темах, изучение которых не вызывают  особых затруднений у школьников.</w:t>
      </w:r>
    </w:p>
    <w:p w:rsidR="00DA3473" w:rsidRDefault="00A45AFA" w:rsidP="00DA3473">
      <w:pPr>
        <w:spacing w:after="0" w:line="240" w:lineRule="auto"/>
        <w:ind w:right="-1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Извлечь необходимую информацию из прочитанного текста, определить основную и второстепенную информацию и т.д. можно лишь в том случае, если читающий понимает текст. Понимание текста – сложный, многогранный процесс</w:t>
      </w:r>
      <w:r w:rsid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мение понимать текст не возникает спонтанно, это умение нужно целенаправленно формировать и развивать. </w:t>
      </w:r>
    </w:p>
    <w:p w:rsidR="00A45AFA" w:rsidRPr="00DA3473" w:rsidRDefault="00A45AFA" w:rsidP="00DA3473">
      <w:pPr>
        <w:spacing w:after="0" w:line="240" w:lineRule="auto"/>
        <w:ind w:right="-1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Этапы работы с текстом: предварительное чтение (обдумывание заголовка и эпиграфа), общение и мысленный диалог с автором, осмысление прочитанного.</w:t>
      </w:r>
    </w:p>
    <w:p w:rsidR="00A45AFA" w:rsidRPr="00DA3473" w:rsidRDefault="00A45AFA" w:rsidP="00DA3473">
      <w:pPr>
        <w:spacing w:after="0" w:line="240" w:lineRule="auto"/>
        <w:ind w:right="-1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Условия, необходимые для понимания текстов: грамматическое владение текстом, т.е. умение отличать грамматически правильные элементы от неправильных; логическое владение текстом, что позволяет отличать логически верные суждения от неверных; выявление семантически значимых структурных единиц и решение вопроса об их общем семантическом значении, что означает умение выделять наиболее существенное в содержании, обобщать отдельные смысловые текстовые элементы и содержание текста как целого;</w:t>
      </w:r>
      <w:proofErr w:type="gramEnd"/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учет контекста употребления, т.е. умение использовать «фоновое знание», которое имеется в субъектном опыте и т.д. </w:t>
      </w:r>
    </w:p>
    <w:p w:rsidR="00A45AFA" w:rsidRPr="00DA3473" w:rsidRDefault="00A45AFA" w:rsidP="00DA3473">
      <w:pPr>
        <w:spacing w:after="0" w:line="240" w:lineRule="auto"/>
        <w:ind w:right="-1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Таким образом, для понимания текста читатель должен овладеть определенными мыслительными операциями. Рассмотрим некоторые приемы работы с текстами, которые, на </w:t>
      </w:r>
      <w:r w:rsidR="005536A9"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мой</w:t>
      </w: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взгляд, способствуют формированию у учащихся мыслительных операций, необходимых для текстовой деятельности.  </w:t>
      </w:r>
    </w:p>
    <w:p w:rsidR="00A45AFA" w:rsidRPr="00DA3473" w:rsidRDefault="00A45AFA" w:rsidP="00DA3473">
      <w:pPr>
        <w:spacing w:after="0" w:line="240" w:lineRule="auto"/>
        <w:ind w:right="-1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Как известно, курс информатики включает практическую часть, и обучающиеся </w:t>
      </w:r>
      <w:r w:rsidR="005536A9"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2-4</w:t>
      </w: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-х классов, которые начинают изучать информатику, знакомятся с таким видом учебной деятельности как практические работы на компьютере. Технология выполнения практической работы состоит из подготовительного этапа и  этапа работы на компьютере. Подготовительный этап – это работа с инструкцией, т.е. с учебным текстом. Суть этого этапа состоит в том, чтобы, прочитав и поняв инструкцию, перейти к практическим действиям на компьютере. Можно сказать, что инструкция по выполнению практической работы – это технический текст, в котором точно и полно излагается порядок действий и обучающиеся должны неукоснительно следовать этому порядку. Задача учителя – научить </w:t>
      </w:r>
      <w:r w:rsidR="005536A9"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ребёнка</w:t>
      </w: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работать с новым для него видом текста и в дальнейшем применять эти умения, т.е. самостоятельно выполнять практическую работу по инструкции. </w:t>
      </w:r>
    </w:p>
    <w:p w:rsidR="00A45AFA" w:rsidRPr="00DA3473" w:rsidRDefault="005536A9" w:rsidP="00DA3473">
      <w:pPr>
        <w:spacing w:after="0" w:line="240" w:lineRule="auto"/>
        <w:ind w:right="-1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Например, </w:t>
      </w:r>
    </w:p>
    <w:p w:rsidR="004A3A94" w:rsidRPr="00DA3473" w:rsidRDefault="005C0B7E" w:rsidP="00DA3473">
      <w:pPr>
        <w:spacing w:after="0" w:line="240" w:lineRule="auto"/>
        <w:ind w:right="-1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Закрой глаза.</w:t>
      </w:r>
    </w:p>
    <w:p w:rsidR="005C0B7E" w:rsidRPr="00DA3473" w:rsidRDefault="005C0B7E" w:rsidP="00DA3473">
      <w:pPr>
        <w:spacing w:after="0" w:line="240" w:lineRule="auto"/>
        <w:ind w:right="-1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Возьми в руки предмет.</w:t>
      </w:r>
    </w:p>
    <w:p w:rsidR="005C0B7E" w:rsidRPr="00DA3473" w:rsidRDefault="005C0B7E" w:rsidP="00DA3473">
      <w:pPr>
        <w:spacing w:after="0" w:line="240" w:lineRule="auto"/>
        <w:ind w:right="-1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Определи на ощупь, что это за предмет, назови его.</w:t>
      </w:r>
    </w:p>
    <w:p w:rsidR="005C0B7E" w:rsidRPr="00DA3473" w:rsidRDefault="005C0B7E" w:rsidP="00DA3473">
      <w:pPr>
        <w:spacing w:after="0" w:line="240" w:lineRule="auto"/>
        <w:ind w:right="-1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Расскажи, </w:t>
      </w:r>
      <w:proofErr w:type="gramStart"/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сигналы</w:t>
      </w:r>
      <w:proofErr w:type="gramEnd"/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чём воспринимает человек с помощью рук. </w:t>
      </w:r>
    </w:p>
    <w:p w:rsidR="00A45AFA" w:rsidRPr="00DA3473" w:rsidRDefault="00A45AFA" w:rsidP="00DA3473">
      <w:pPr>
        <w:spacing w:after="0" w:line="240" w:lineRule="auto"/>
        <w:ind w:right="-1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Одним из приемов понимания учебного текста является конспектирование как процесс мыслительной переработки и письменной фиксации основных положений читаемого или воспринимаемого на слух текста. Прием составления конспекта может быть применен для изучения некоторых теоретических тем школьного курса информатики.</w:t>
      </w:r>
      <w:r w:rsidR="005C0B7E"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Конечно, этот приём можно применять не ранее 4-го класса, да и то не в полной мере, так как дети пишут не достаточно быстро.</w:t>
      </w: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Рассмотр</w:t>
      </w:r>
      <w:r w:rsidR="005C0B7E"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применение этого приема на  примере темы </w:t>
      </w:r>
      <w:r w:rsidR="00D520F1"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«Модель объекта</w:t>
      </w: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изучаемой в </w:t>
      </w:r>
      <w:r w:rsidR="00D520F1"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классе по УМК </w:t>
      </w:r>
      <w:r w:rsidR="00D520F1"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Н.В. Матвеевой</w:t>
      </w: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A45AFA" w:rsidRPr="00DA3473" w:rsidRDefault="00A45AFA" w:rsidP="00DA3473">
      <w:pPr>
        <w:spacing w:after="0" w:line="240" w:lineRule="auto"/>
        <w:ind w:right="-1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Работу с текстом начинаем с заголовка. О чем пойдет речь в тексте? Что вам предстоит узнать? Какие понятия следует вспомнить, чтобы понять новую тему? </w:t>
      </w:r>
    </w:p>
    <w:p w:rsidR="00A45AFA" w:rsidRPr="00DA3473" w:rsidRDefault="00A45AFA" w:rsidP="00DA3473">
      <w:pPr>
        <w:spacing w:after="0" w:line="240" w:lineRule="auto"/>
        <w:ind w:right="-1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Теперь мы читаем текст и разбиваем его на части. В </w:t>
      </w:r>
      <w:proofErr w:type="gramStart"/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результате</w:t>
      </w:r>
      <w:proofErr w:type="gramEnd"/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обсуждения приходим к выводу, что в тексте можно выделить </w:t>
      </w:r>
      <w:r w:rsidR="00740CD0"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смысловых частей:</w:t>
      </w:r>
    </w:p>
    <w:p w:rsidR="00A45AFA" w:rsidRPr="00DA3473" w:rsidRDefault="00A45AFA" w:rsidP="00DA3473">
      <w:pPr>
        <w:spacing w:after="0" w:line="240" w:lineRule="auto"/>
        <w:ind w:right="-1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Дадим каждой части текста подзаголовок, сформулируем положение каждой части текста</w:t>
      </w:r>
      <w:r w:rsidR="00D520F1"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запишем основное (готовлю на интерактивной доске</w:t>
      </w:r>
      <w:r w:rsidR="00740CD0"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A45AFA" w:rsidRPr="00DA3473" w:rsidRDefault="00A45AFA" w:rsidP="00DA3473">
      <w:pPr>
        <w:spacing w:after="0" w:line="240" w:lineRule="auto"/>
        <w:ind w:right="-1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Модель </w:t>
      </w:r>
    </w:p>
    <w:p w:rsidR="00A45AFA" w:rsidRPr="00DA3473" w:rsidRDefault="00A45AFA" w:rsidP="00DA3473">
      <w:pPr>
        <w:spacing w:after="0" w:line="240" w:lineRule="auto"/>
        <w:ind w:right="-1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Модель – объект, который используется в качестве объект</w:t>
      </w:r>
      <w:proofErr w:type="gramStart"/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а-</w:t>
      </w:r>
      <w:proofErr w:type="gramEnd"/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«заместителя» другого объекта с определенной целью.</w:t>
      </w:r>
    </w:p>
    <w:p w:rsidR="00D520F1" w:rsidRPr="00DA3473" w:rsidRDefault="00D520F1" w:rsidP="00DA3473">
      <w:pPr>
        <w:spacing w:after="0" w:line="240" w:lineRule="auto"/>
        <w:ind w:right="-1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2.Моделирование</w:t>
      </w:r>
    </w:p>
    <w:p w:rsidR="00A45AFA" w:rsidRPr="00DA3473" w:rsidRDefault="00A45AFA" w:rsidP="00DA3473">
      <w:pPr>
        <w:spacing w:after="0" w:line="240" w:lineRule="auto"/>
        <w:ind w:right="-1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Моделирование – процесс создания и использования моделей.</w:t>
      </w:r>
    </w:p>
    <w:p w:rsidR="00A45AFA" w:rsidRPr="00DA3473" w:rsidRDefault="00D520F1" w:rsidP="00DA3473">
      <w:pPr>
        <w:spacing w:after="0" w:line="240" w:lineRule="auto"/>
        <w:ind w:right="-1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A45AFA"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Назначение моделей</w:t>
      </w:r>
    </w:p>
    <w:p w:rsidR="00A45AFA" w:rsidRPr="00DA3473" w:rsidRDefault="00A45AFA" w:rsidP="00DA3473">
      <w:pPr>
        <w:spacing w:after="0" w:line="240" w:lineRule="auto"/>
        <w:ind w:right="-1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Модель – это инструмент познания реальных объектов, потому что изучение реальных объектов не всегда возможно.</w:t>
      </w:r>
    </w:p>
    <w:p w:rsidR="00A45AFA" w:rsidRPr="00DA3473" w:rsidRDefault="00D520F1" w:rsidP="00DA3473">
      <w:pPr>
        <w:spacing w:after="0" w:line="240" w:lineRule="auto"/>
        <w:ind w:right="-1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A45AFA"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Общие свойства моделей.</w:t>
      </w:r>
    </w:p>
    <w:p w:rsidR="00A45AFA" w:rsidRPr="00DA3473" w:rsidRDefault="00A45AFA" w:rsidP="00DA3473">
      <w:pPr>
        <w:spacing w:after="0" w:line="240" w:lineRule="auto"/>
        <w:ind w:right="-1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Модель отражает существенные признаки моделируемого объекта с точки зрения цели изучения объекта. Для одних и тех же объектов могут быть созданы разные модели.</w:t>
      </w:r>
    </w:p>
    <w:p w:rsidR="00A45AFA" w:rsidRPr="00DA3473" w:rsidRDefault="00D520F1" w:rsidP="00DA3473">
      <w:pPr>
        <w:spacing w:after="0" w:line="240" w:lineRule="auto"/>
        <w:ind w:right="-1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A45AFA"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Виды моделей.</w:t>
      </w:r>
    </w:p>
    <w:p w:rsidR="00A45AFA" w:rsidRPr="00DA3473" w:rsidRDefault="00A45AFA" w:rsidP="00DA3473">
      <w:pPr>
        <w:spacing w:after="0" w:line="240" w:lineRule="auto"/>
        <w:ind w:right="-1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способу представления признаков оригинала различают </w:t>
      </w:r>
      <w:r w:rsidR="00D520F1"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атериальные и информационные модели.</w:t>
      </w:r>
    </w:p>
    <w:p w:rsidR="00A45AFA" w:rsidRPr="00DA3473" w:rsidRDefault="00D520F1" w:rsidP="00DA3473">
      <w:pPr>
        <w:spacing w:after="0" w:line="240" w:lineRule="auto"/>
        <w:ind w:right="-1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A45AFA"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Цели моделирования.</w:t>
      </w:r>
    </w:p>
    <w:p w:rsidR="00A45AFA" w:rsidRPr="00DA3473" w:rsidRDefault="00A45AFA" w:rsidP="00DA3473">
      <w:pPr>
        <w:spacing w:after="0" w:line="240" w:lineRule="auto"/>
        <w:ind w:right="-1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 используются человеком для представления материальных предметов, объяснения известных фактов, проверки гипотез и получения новых знаний прогнозирования, управления.</w:t>
      </w:r>
    </w:p>
    <w:p w:rsidR="00A45AFA" w:rsidRPr="00DA3473" w:rsidRDefault="00A45AFA" w:rsidP="00DA3473">
      <w:pPr>
        <w:spacing w:after="0" w:line="240" w:lineRule="auto"/>
        <w:ind w:right="-1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над формулировкой понятия модель выполняется в парах. Каждая пара предлагает свой вариант определения. Могут быть рассмотрены не все варианты, т.к. дети и учитель могут остановиться на одном из вариантов, признав его правильным и не рассматривать остальные.</w:t>
      </w:r>
    </w:p>
    <w:p w:rsidR="00A45AFA" w:rsidRPr="00DA3473" w:rsidRDefault="00A45AFA" w:rsidP="00DA3473">
      <w:pPr>
        <w:spacing w:after="0" w:line="240" w:lineRule="auto"/>
        <w:ind w:right="-1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тетради записываем:</w:t>
      </w:r>
    </w:p>
    <w:p w:rsidR="00A45AFA" w:rsidRPr="00DA3473" w:rsidRDefault="00A45AFA" w:rsidP="00DA3473">
      <w:pPr>
        <w:spacing w:after="0" w:line="240" w:lineRule="auto"/>
        <w:ind w:right="-1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Модель – это объек</w:t>
      </w:r>
      <w:proofErr w:type="gramStart"/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т-</w:t>
      </w:r>
      <w:proofErr w:type="gramEnd"/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«заместитель» объекта-оригинала, отражающий существенные с точки зрения целей моделирования признаки объекта-оригинала.</w:t>
      </w:r>
    </w:p>
    <w:p w:rsidR="00A45AFA" w:rsidRPr="00DA3473" w:rsidRDefault="00A45AFA" w:rsidP="00DA3473">
      <w:pPr>
        <w:spacing w:after="0" w:line="240" w:lineRule="auto"/>
        <w:ind w:right="-1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gramStart"/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процессе</w:t>
      </w:r>
      <w:proofErr w:type="gramEnd"/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выполнения такой работы с текстом учащиеся выделяют наиболее существенное в содержании, обобщают отдельные смысловые текстовые элементы и содержание текста как целого, опираясь при этом на свои знания и жизненный опыт.</w:t>
      </w:r>
    </w:p>
    <w:p w:rsidR="00A45AFA" w:rsidRPr="00DA3473" w:rsidRDefault="00A45AFA" w:rsidP="00DA3473">
      <w:pPr>
        <w:spacing w:after="0" w:line="240" w:lineRule="auto"/>
        <w:ind w:right="-1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формирования у обучающихся способности к более глубокому пониманию текстов можно предложить задания на структурирование и оформление учебного текста. Например, при изучении в </w:t>
      </w:r>
      <w:r w:rsidR="00F73DA4"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классе темы </w:t>
      </w:r>
      <w:r w:rsidR="00F73DA4" w:rsidRPr="00DA34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«Работа с текстом. Текстовый редактор»</w:t>
      </w:r>
      <w:r w:rsidR="00BE0434" w:rsidRPr="00DA34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</w:t>
      </w: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они выполняют задание в текстовом редакторе следующего содержания:</w:t>
      </w:r>
    </w:p>
    <w:p w:rsidR="00DD1AEE" w:rsidRPr="00DA3473" w:rsidRDefault="00DD1AEE" w:rsidP="00DA3473">
      <w:pPr>
        <w:numPr>
          <w:ilvl w:val="0"/>
          <w:numId w:val="25"/>
        </w:numPr>
        <w:spacing w:after="0" w:line="240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Бегло прочитай (просмотри) текст, </w:t>
      </w:r>
      <w:proofErr w:type="gramStart"/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</w:t>
      </w:r>
      <w:proofErr w:type="gramEnd"/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чем этот текст? Подбери наиболее подходящий заголовок из списка или придумай свой. </w:t>
      </w:r>
    </w:p>
    <w:p w:rsidR="00DD1AEE" w:rsidRPr="00DA3473" w:rsidRDefault="00DD1AEE" w:rsidP="00DA3473">
      <w:pPr>
        <w:numPr>
          <w:ilvl w:val="0"/>
          <w:numId w:val="26"/>
        </w:numPr>
        <w:spacing w:after="0" w:line="240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истории Древнего Египта</w:t>
      </w:r>
    </w:p>
    <w:p w:rsidR="00DD1AEE" w:rsidRPr="00DA3473" w:rsidRDefault="00DD1AEE" w:rsidP="00DA3473">
      <w:pPr>
        <w:numPr>
          <w:ilvl w:val="0"/>
          <w:numId w:val="26"/>
        </w:numPr>
        <w:spacing w:after="0" w:line="240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из папируса делали папирус</w:t>
      </w:r>
    </w:p>
    <w:p w:rsidR="00DD1AEE" w:rsidRPr="00DA3473" w:rsidRDefault="00DD1AEE" w:rsidP="00DA3473">
      <w:pPr>
        <w:numPr>
          <w:ilvl w:val="0"/>
          <w:numId w:val="26"/>
        </w:numPr>
        <w:spacing w:after="0" w:line="240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Папирус — «царское» растение Древнего Египта</w:t>
      </w:r>
    </w:p>
    <w:p w:rsidR="00DD1AEE" w:rsidRPr="00DA3473" w:rsidRDefault="00DD1AEE" w:rsidP="00DA3473">
      <w:pPr>
        <w:numPr>
          <w:ilvl w:val="0"/>
          <w:numId w:val="26"/>
        </w:numPr>
        <w:spacing w:after="0" w:line="240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Изобретение письменности</w:t>
      </w:r>
    </w:p>
    <w:p w:rsidR="00DD1AEE" w:rsidRPr="00DA3473" w:rsidRDefault="00DD1AEE" w:rsidP="00DA3473">
      <w:pPr>
        <w:numPr>
          <w:ilvl w:val="0"/>
          <w:numId w:val="26"/>
        </w:numPr>
        <w:spacing w:after="0" w:line="240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Письменность Древнего Египта</w:t>
      </w:r>
    </w:p>
    <w:p w:rsidR="00DD1AEE" w:rsidRPr="00DA3473" w:rsidRDefault="00DD1AEE" w:rsidP="00DA3473">
      <w:pPr>
        <w:numPr>
          <w:ilvl w:val="0"/>
          <w:numId w:val="27"/>
        </w:numPr>
        <w:spacing w:after="0" w:line="240" w:lineRule="auto"/>
        <w:ind w:right="-1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Напиши и отформатируй заголовок </w:t>
      </w:r>
      <w:r w:rsidR="008674D6"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размером шрифта 18 кегль</w:t>
      </w:r>
    </w:p>
    <w:p w:rsidR="00DD1AEE" w:rsidRPr="00DA3473" w:rsidRDefault="00DD1AEE" w:rsidP="00DA3473">
      <w:pPr>
        <w:numPr>
          <w:ilvl w:val="0"/>
          <w:numId w:val="28"/>
        </w:numPr>
        <w:spacing w:after="0" w:line="240" w:lineRule="auto"/>
        <w:ind w:right="-1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Прочитай текст еще раз и выдели цветом главное, ключевое слово, которое встречается в тексте чаще других </w:t>
      </w:r>
    </w:p>
    <w:p w:rsidR="00DD1AEE" w:rsidRPr="00DA3473" w:rsidRDefault="00DD1AEE" w:rsidP="00DA3473">
      <w:pPr>
        <w:numPr>
          <w:ilvl w:val="0"/>
          <w:numId w:val="30"/>
        </w:numPr>
        <w:spacing w:after="0" w:line="240" w:lineRule="auto"/>
        <w:ind w:right="-1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Найди и выдели в отдельные абзацы: </w:t>
      </w:r>
    </w:p>
    <w:p w:rsidR="00DD1AEE" w:rsidRPr="00DA3473" w:rsidRDefault="00DD1AEE" w:rsidP="00DA3473">
      <w:pPr>
        <w:numPr>
          <w:ilvl w:val="0"/>
          <w:numId w:val="31"/>
        </w:numPr>
        <w:spacing w:after="0" w:line="240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Информацию о том, что такое папирус (растение)</w:t>
      </w:r>
      <w:r w:rsidR="008674D6"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зелёным цветом</w:t>
      </w:r>
    </w:p>
    <w:p w:rsidR="00DD1AEE" w:rsidRPr="00DA3473" w:rsidRDefault="00DD1AEE" w:rsidP="00DA3473">
      <w:pPr>
        <w:numPr>
          <w:ilvl w:val="0"/>
          <w:numId w:val="31"/>
        </w:numPr>
        <w:spacing w:after="0" w:line="240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Информацию о том, как изготавливали папирус для письма</w:t>
      </w:r>
      <w:r w:rsidR="008674D6"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красным цветом</w:t>
      </w:r>
    </w:p>
    <w:p w:rsidR="00DD1AEE" w:rsidRPr="00DA3473" w:rsidRDefault="00DD1AEE" w:rsidP="00DA3473">
      <w:pPr>
        <w:numPr>
          <w:ilvl w:val="0"/>
          <w:numId w:val="31"/>
        </w:numPr>
        <w:spacing w:after="0" w:line="240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Информацию о том, как использовался папирус для иных, кроме письма, целей</w:t>
      </w:r>
      <w:r w:rsidR="008674D6"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синим цветом</w:t>
      </w:r>
    </w:p>
    <w:p w:rsidR="00DD1AEE" w:rsidRPr="00DA3473" w:rsidRDefault="00DD1AEE" w:rsidP="00DA3473">
      <w:pPr>
        <w:numPr>
          <w:ilvl w:val="0"/>
          <w:numId w:val="33"/>
        </w:numPr>
        <w:spacing w:after="0" w:line="240" w:lineRule="auto"/>
        <w:ind w:right="-1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Подбери из подготовленной коллекции картинок подходящие иллюстрации (одну-две) и вставь их в текст. </w:t>
      </w:r>
    </w:p>
    <w:p w:rsidR="00DD1AEE" w:rsidRPr="00DA3473" w:rsidRDefault="00DD1AEE" w:rsidP="00DA3473">
      <w:pPr>
        <w:numPr>
          <w:ilvl w:val="0"/>
          <w:numId w:val="34"/>
        </w:numPr>
        <w:spacing w:after="0" w:line="240" w:lineRule="auto"/>
        <w:ind w:right="-1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Ответь письменно (</w:t>
      </w:r>
      <w:r w:rsidRPr="00DA34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отделив ответы от основного текста курсивом</w:t>
      </w: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на вопросы: </w:t>
      </w:r>
    </w:p>
    <w:p w:rsidR="00DD1AEE" w:rsidRPr="00DA3473" w:rsidRDefault="00DD1AEE" w:rsidP="00DA3473">
      <w:pPr>
        <w:numPr>
          <w:ilvl w:val="0"/>
          <w:numId w:val="35"/>
        </w:numPr>
        <w:spacing w:after="0" w:line="240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два значения имеет слово «папирус»?</w:t>
      </w:r>
    </w:p>
    <w:p w:rsidR="00DD1AEE" w:rsidRPr="00DA3473" w:rsidRDefault="00DD1AEE" w:rsidP="00DA34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AEE" w:rsidRPr="00DA3473" w:rsidRDefault="00DD1AEE" w:rsidP="00DA3473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Первый материал, на котором можно было писать, был изготовлен из растения, которое называлось папирусом. Это изобретение было сделано египтянами примерно в 2000 году </w:t>
      </w:r>
      <w:proofErr w:type="gramStart"/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proofErr w:type="gramEnd"/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н.э. Примерно </w:t>
      </w:r>
      <w:proofErr w:type="gramStart"/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течение двух с половиной тысячелетий папирус был единственным материалом для письма. Папи</w:t>
      </w:r>
      <w:r w:rsidR="008674D6"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 – это тростниковое растение</w:t>
      </w: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высоту он достигает от I до 3 метров. Стебли у него мягкие, и их толщина иногда достигает толщины человеческой руки. Листья у папируса маленькие, а корни сильные. Римский историк Плиний оставил описание того, как изготовлялся папирус. Стебли папируса разрезались на куски и расправлялись. Самой широкой и наиболее ценной частью была середина. Эти полоски укладывались одна к другой. Поперек, под прямым углом укладывались другие полоски. Эти </w:t>
      </w:r>
      <w:proofErr w:type="gramStart"/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слои</w:t>
      </w:r>
      <w:proofErr w:type="gramEnd"/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затем склеивались илистой водой из Нила или клеем из пшеничной муки. Получившиеся таким образом листы разглаживали или раскатывали и сушили на солнце. В течение многих веков на папирусе писали все дипломатические документы, пока не был изобретен пергамент. Из тонких побегов папируса еще плели корзины. Из более толстых стеблей делали циновки и паруса, вареная сердцевина этого тростника шла в пищу беднякам, а в высушенном виде она использовалась в качестве топлива. Таким образом, вы убедились, насколько полезно было это растение в древности. </w:t>
      </w:r>
    </w:p>
    <w:p w:rsidR="003061D9" w:rsidRPr="00DA3473" w:rsidRDefault="00740CD0" w:rsidP="00DA3473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DA3473">
        <w:rPr>
          <w:color w:val="333333"/>
        </w:rPr>
        <w:t>Для</w:t>
      </w:r>
      <w:r w:rsidR="003061D9" w:rsidRPr="00DA3473">
        <w:rPr>
          <w:color w:val="333333"/>
        </w:rPr>
        <w:t xml:space="preserve"> формировани</w:t>
      </w:r>
      <w:r w:rsidR="005D5ADF">
        <w:rPr>
          <w:color w:val="333333"/>
        </w:rPr>
        <w:t>я</w:t>
      </w:r>
      <w:r w:rsidR="003061D9" w:rsidRPr="00DA3473">
        <w:rPr>
          <w:color w:val="333333"/>
        </w:rPr>
        <w:t xml:space="preserve"> навыков </w:t>
      </w:r>
      <w:r w:rsidR="008674D6" w:rsidRPr="00DA3473">
        <w:rPr>
          <w:color w:val="333333"/>
        </w:rPr>
        <w:t xml:space="preserve">осмысленного </w:t>
      </w:r>
      <w:r w:rsidR="003061D9" w:rsidRPr="00DA3473">
        <w:rPr>
          <w:color w:val="333333"/>
        </w:rPr>
        <w:t xml:space="preserve">чтения на уроках информатике </w:t>
      </w:r>
      <w:r w:rsidR="007C436E" w:rsidRPr="00DA3473">
        <w:rPr>
          <w:color w:val="333333"/>
        </w:rPr>
        <w:t xml:space="preserve">использую и следующие </w:t>
      </w:r>
      <w:r w:rsidR="008674D6" w:rsidRPr="00DA3473">
        <w:rPr>
          <w:color w:val="333333"/>
        </w:rPr>
        <w:t>приёмы:</w:t>
      </w:r>
    </w:p>
    <w:p w:rsidR="003061D9" w:rsidRPr="00DA3473" w:rsidRDefault="003061D9" w:rsidP="00DA3473">
      <w:pPr>
        <w:pStyle w:val="3"/>
        <w:spacing w:before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DA3473">
        <w:rPr>
          <w:rStyle w:val="a7"/>
          <w:rFonts w:ascii="Times New Roman" w:hAnsi="Times New Roman" w:cs="Times New Roman"/>
          <w:color w:val="333333"/>
          <w:sz w:val="24"/>
          <w:szCs w:val="24"/>
        </w:rPr>
        <w:t xml:space="preserve"> «Составление граф-схем, опорного сигнала»</w:t>
      </w:r>
    </w:p>
    <w:p w:rsidR="003061D9" w:rsidRPr="00DA3473" w:rsidRDefault="003061D9" w:rsidP="00DA3473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DA3473">
        <w:rPr>
          <w:rStyle w:val="a6"/>
          <w:color w:val="333333"/>
        </w:rPr>
        <w:t xml:space="preserve">Граф-схема — это графическое изображение логических связей между основными субъектами текста. Средствами графического изображения являются абстрактные </w:t>
      </w:r>
      <w:r w:rsidRPr="00DA3473">
        <w:rPr>
          <w:rStyle w:val="a6"/>
          <w:color w:val="333333"/>
        </w:rPr>
        <w:lastRenderedPageBreak/>
        <w:t>геометрические фигуры (прямоугольники и др.) и их соединения (линии, стрелки), а также символические изображения и рисунки предметов. Строгая логическая граф-схема строится в виде линейной или разветвленной блок-схемы, графа, дерева и т.п.</w:t>
      </w:r>
    </w:p>
    <w:p w:rsidR="003061D9" w:rsidRPr="00DA3473" w:rsidRDefault="00DD79E8" w:rsidP="00DA3473">
      <w:pPr>
        <w:pStyle w:val="3"/>
        <w:spacing w:before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DA3473">
        <w:rPr>
          <w:rStyle w:val="a7"/>
          <w:rFonts w:ascii="Times New Roman" w:hAnsi="Times New Roman" w:cs="Times New Roman"/>
          <w:color w:val="333333"/>
          <w:sz w:val="24"/>
          <w:szCs w:val="24"/>
        </w:rPr>
        <w:t>Компьютер</w:t>
      </w:r>
    </w:p>
    <w:p w:rsidR="003061D9" w:rsidRPr="00DA3473" w:rsidRDefault="00DD79E8" w:rsidP="00DA3473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DA3473">
        <w:rPr>
          <w:color w:val="333333"/>
        </w:rPr>
        <w:t xml:space="preserve">Компьютер </w:t>
      </w:r>
      <w:r w:rsidR="004E0672" w:rsidRPr="00DA3473">
        <w:rPr>
          <w:color w:val="333333"/>
        </w:rPr>
        <w:t>состоит из взаимосвязанных частей.</w:t>
      </w:r>
    </w:p>
    <w:p w:rsidR="007C436E" w:rsidRPr="00DA3473" w:rsidRDefault="007C436E" w:rsidP="00DA3473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DA3473">
        <w:rPr>
          <w:noProof/>
          <w:color w:val="333333"/>
        </w:rPr>
        <w:drawing>
          <wp:inline distT="0" distB="0" distL="0" distR="0">
            <wp:extent cx="2390775" cy="1508322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7b6bd35a95f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3761" cy="1510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61D9" w:rsidRPr="00DA3473" w:rsidRDefault="003061D9" w:rsidP="00DA3473">
      <w:pPr>
        <w:pStyle w:val="3"/>
        <w:spacing w:before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DA3473">
        <w:rPr>
          <w:rStyle w:val="a7"/>
          <w:rFonts w:ascii="Times New Roman" w:hAnsi="Times New Roman" w:cs="Times New Roman"/>
          <w:color w:val="333333"/>
          <w:sz w:val="24"/>
          <w:szCs w:val="24"/>
        </w:rPr>
        <w:t>Прием составления сводных таблиц</w:t>
      </w:r>
    </w:p>
    <w:p w:rsidR="003061D9" w:rsidRPr="00DA3473" w:rsidRDefault="003061D9" w:rsidP="00DA3473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5D5ADF">
        <w:rPr>
          <w:rStyle w:val="a7"/>
          <w:b w:val="0"/>
          <w:color w:val="333333"/>
        </w:rPr>
        <w:t>Приём «тонкие» и «толстые» вопросы</w:t>
      </w:r>
      <w:r w:rsidRPr="00DA3473">
        <w:rPr>
          <w:rStyle w:val="a7"/>
          <w:color w:val="333333"/>
        </w:rPr>
        <w:t xml:space="preserve">. </w:t>
      </w:r>
      <w:proofErr w:type="gramStart"/>
      <w:r w:rsidRPr="00DA3473">
        <w:rPr>
          <w:rStyle w:val="a6"/>
          <w:color w:val="333333"/>
        </w:rPr>
        <w:t>«Тонкие» вопросы – вопросы, требующие простого, односложного ответа; «толстые» вопросы – вопросы,  требующие подробного,  развёрнутого ответа.</w:t>
      </w:r>
      <w:proofErr w:type="gramEnd"/>
      <w:r w:rsidRPr="00DA3473">
        <w:rPr>
          <w:rStyle w:val="a6"/>
          <w:color w:val="333333"/>
        </w:rPr>
        <w:t xml:space="preserve"> Стратегия позволяет формировать умение формулировать вопросы и умение соотносить понятия.</w:t>
      </w:r>
    </w:p>
    <w:p w:rsidR="003061D9" w:rsidRPr="00DA3473" w:rsidRDefault="003061D9" w:rsidP="00DA3473">
      <w:pPr>
        <w:pStyle w:val="3"/>
        <w:spacing w:before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DA3473">
        <w:rPr>
          <w:rStyle w:val="a7"/>
          <w:rFonts w:ascii="Times New Roman" w:hAnsi="Times New Roman" w:cs="Times New Roman"/>
          <w:color w:val="333333"/>
          <w:sz w:val="24"/>
          <w:szCs w:val="24"/>
        </w:rPr>
        <w:t xml:space="preserve"> Приём «Верные и неверные утверждения»</w:t>
      </w:r>
    </w:p>
    <w:p w:rsidR="003061D9" w:rsidRPr="00DA3473" w:rsidRDefault="003061D9" w:rsidP="00DA3473">
      <w:pPr>
        <w:pStyle w:val="a3"/>
        <w:spacing w:before="0" w:beforeAutospacing="0" w:after="0" w:afterAutospacing="0"/>
        <w:ind w:firstLine="709"/>
        <w:jc w:val="both"/>
        <w:rPr>
          <w:rStyle w:val="a6"/>
          <w:color w:val="333333"/>
        </w:rPr>
      </w:pPr>
      <w:r w:rsidRPr="00DA3473">
        <w:rPr>
          <w:rStyle w:val="a6"/>
          <w:color w:val="333333"/>
        </w:rPr>
        <w:t xml:space="preserve">Универсальный прием, способствующий актуализации знаний учащихся и активизации мыслительной деятельности. Стратегия формирует умение оценивать ситуацию или факты, умение анализировать информацию, умение отражать свое мнение. Ученикам предлагается выразить свое отношение к ряду утверждений по правилу: верное или неверное утверждение. </w:t>
      </w:r>
    </w:p>
    <w:p w:rsidR="00FD1FBE" w:rsidRPr="00DA3473" w:rsidRDefault="00FD1FBE" w:rsidP="00DA3473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DA3473">
        <w:rPr>
          <w:noProof/>
          <w:color w:val="333333"/>
        </w:rPr>
        <w:drawing>
          <wp:inline distT="0" distB="0" distL="0" distR="0">
            <wp:extent cx="3360496" cy="210502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af3f23e66648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8701" cy="2103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3351" w:rsidRPr="00DA3473" w:rsidRDefault="00993351" w:rsidP="00DA3473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 «множественного выбора»:</w:t>
      </w:r>
    </w:p>
    <w:p w:rsidR="00993351" w:rsidRPr="00DA3473" w:rsidRDefault="00993351" w:rsidP="00DA3473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правильного ответа из предложенных вариантов;</w:t>
      </w:r>
    </w:p>
    <w:p w:rsidR="00993351" w:rsidRPr="00DA3473" w:rsidRDefault="00993351" w:rsidP="00DA34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Выберите правильный ответ.</w:t>
      </w:r>
    </w:p>
    <w:p w:rsidR="00993351" w:rsidRPr="00DA3473" w:rsidRDefault="00993351" w:rsidP="00DA3473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Если вы собираетесь провести выходной день на природе, </w:t>
      </w:r>
      <w:proofErr w:type="gramStart"/>
      <w:r w:rsidRPr="00DA34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то</w:t>
      </w:r>
      <w:proofErr w:type="gramEnd"/>
      <w:r w:rsidRPr="00DA34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что будет своевременной информацией для вас:</w:t>
      </w:r>
    </w:p>
    <w:p w:rsidR="00993351" w:rsidRPr="00DA3473" w:rsidRDefault="00993351" w:rsidP="009A5D6E">
      <w:pPr>
        <w:numPr>
          <w:ilvl w:val="4"/>
          <w:numId w:val="3"/>
        </w:numPr>
        <w:shd w:val="clear" w:color="auto" w:fill="FFFFFF"/>
        <w:tabs>
          <w:tab w:val="clear" w:pos="36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сведения о погоде в такой же день прошлого года;</w:t>
      </w:r>
    </w:p>
    <w:p w:rsidR="00993351" w:rsidRPr="00DA3473" w:rsidRDefault="00993351" w:rsidP="009A5D6E">
      <w:pPr>
        <w:numPr>
          <w:ilvl w:val="4"/>
          <w:numId w:val="3"/>
        </w:numPr>
        <w:shd w:val="clear" w:color="auto" w:fill="FFFFFF"/>
        <w:tabs>
          <w:tab w:val="clear" w:pos="36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прогноз погоды на выходной день?</w:t>
      </w:r>
    </w:p>
    <w:p w:rsidR="00993351" w:rsidRPr="00DA3473" w:rsidRDefault="00993351" w:rsidP="00DA3473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 «на соотнесение»:</w:t>
      </w:r>
    </w:p>
    <w:p w:rsidR="00993351" w:rsidRPr="00DA3473" w:rsidRDefault="00993351" w:rsidP="00DA3473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нахождение соответствия между вопросами, названиями, утверждениями, пунктами плана, картинками, знаками, схемами, диаграммами и частями текста (короткими текстами);</w:t>
      </w:r>
      <w:proofErr w:type="gramEnd"/>
    </w:p>
    <w:p w:rsidR="00606873" w:rsidRPr="00DA3473" w:rsidRDefault="00993351" w:rsidP="00DA34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Внимательно рассмотрите диаграмму, обсудите какую информацию из нее можно извлечь и по инструкции</w:t>
      </w:r>
      <w:r w:rsidR="00606873" w:rsidRPr="00DA34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с</w:t>
      </w:r>
      <w:r w:rsidRPr="00DA34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оставьте </w:t>
      </w:r>
      <w:r w:rsidR="00606873" w:rsidRPr="00DA34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высказывание</w:t>
      </w:r>
    </w:p>
    <w:p w:rsidR="00993351" w:rsidRPr="00DA3473" w:rsidRDefault="00993351" w:rsidP="00DA34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619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657475" cy="1847850"/>
            <wp:effectExtent l="0" t="0" r="9525" b="0"/>
            <wp:wrapSquare wrapText="bothSides"/>
            <wp:docPr id="7" name="Рисунок 7" descr="hello_html_m5255764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5255764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A347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721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828925" cy="1847850"/>
            <wp:effectExtent l="0" t="0" r="9525" b="0"/>
            <wp:wrapSquare wrapText="bothSides"/>
            <wp:docPr id="6" name="Рисунок 6" descr="hello_html_46bec9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46bec95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06873" w:rsidRPr="00DA3473" w:rsidRDefault="00606873" w:rsidP="00DA34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606873" w:rsidRPr="00DA3473" w:rsidRDefault="00606873" w:rsidP="00DA34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606873" w:rsidRPr="00DA3473" w:rsidRDefault="00606873" w:rsidP="00DA34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606873" w:rsidRPr="00DA3473" w:rsidRDefault="00606873" w:rsidP="00DA34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9A5D6E" w:rsidRDefault="00993351" w:rsidP="00DA34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V. </w:t>
      </w:r>
    </w:p>
    <w:p w:rsidR="009A5D6E" w:rsidRDefault="009A5D6E" w:rsidP="00DA34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9A5D6E" w:rsidRDefault="009A5D6E" w:rsidP="00DA34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9A5D6E" w:rsidRDefault="009A5D6E" w:rsidP="00DA34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9A5D6E" w:rsidRDefault="009A5D6E" w:rsidP="00DA34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993351" w:rsidRPr="00DA3473" w:rsidRDefault="00993351" w:rsidP="00DA34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Слушаем ответы, исправляем, если есть ошибки.</w:t>
      </w:r>
    </w:p>
    <w:p w:rsidR="00993351" w:rsidRPr="00DA3473" w:rsidRDefault="00993351" w:rsidP="00DA34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Инструкция. </w:t>
      </w:r>
      <w:proofErr w:type="gramStart"/>
      <w:r w:rsidRPr="00DA34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( </w:t>
      </w:r>
      <w:proofErr w:type="gramEnd"/>
      <w:r w:rsidRPr="00DA34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 группе)</w:t>
      </w:r>
    </w:p>
    <w:p w:rsidR="00993351" w:rsidRPr="00DA3473" w:rsidRDefault="00993351" w:rsidP="00DA34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1.Рассмотрите диаграмму.</w:t>
      </w:r>
    </w:p>
    <w:p w:rsidR="00993351" w:rsidRPr="00DA3473" w:rsidRDefault="00993351" w:rsidP="00DA34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2.Сравните количество согласных букв и звуков в русском языке.</w:t>
      </w:r>
    </w:p>
    <w:p w:rsidR="00993351" w:rsidRPr="00DA3473" w:rsidRDefault="00993351" w:rsidP="00DA34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3.Чего больше: букв или звуков?</w:t>
      </w:r>
    </w:p>
    <w:p w:rsidR="00993351" w:rsidRPr="00DA3473" w:rsidRDefault="00993351" w:rsidP="00DA34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4. </w:t>
      </w:r>
      <w:proofErr w:type="gramStart"/>
      <w:r w:rsidRPr="00DA34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сколько</w:t>
      </w:r>
      <w:proofErr w:type="gramEnd"/>
      <w:r w:rsidRPr="00DA34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больше (или меньше) букв-звуков?</w:t>
      </w:r>
    </w:p>
    <w:p w:rsidR="00993351" w:rsidRPr="00DA3473" w:rsidRDefault="00993351" w:rsidP="00DA34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4. Объясните, почему? </w:t>
      </w:r>
    </w:p>
    <w:p w:rsidR="00993351" w:rsidRPr="00DA3473" w:rsidRDefault="00993351" w:rsidP="00DA34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3351" w:rsidRPr="00DA3473" w:rsidRDefault="00993351" w:rsidP="00DA34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Инструкция. </w:t>
      </w:r>
      <w:proofErr w:type="gramStart"/>
      <w:r w:rsidRPr="00DA34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( </w:t>
      </w:r>
      <w:proofErr w:type="gramEnd"/>
      <w:r w:rsidRPr="00DA34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 группе)</w:t>
      </w:r>
    </w:p>
    <w:p w:rsidR="00993351" w:rsidRPr="00DA3473" w:rsidRDefault="00993351" w:rsidP="00DA34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1.Рассмотрите диаграмму.</w:t>
      </w:r>
    </w:p>
    <w:p w:rsidR="00993351" w:rsidRPr="00DA3473" w:rsidRDefault="00993351" w:rsidP="00DA34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2.Сравните количество гласных букв и звуков в русском языке.</w:t>
      </w:r>
    </w:p>
    <w:p w:rsidR="00993351" w:rsidRPr="00DA3473" w:rsidRDefault="00993351" w:rsidP="00DA34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3.Чего больше: букв или звуков?</w:t>
      </w:r>
    </w:p>
    <w:p w:rsidR="00993351" w:rsidRPr="00DA3473" w:rsidRDefault="00993351" w:rsidP="00DA34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4. </w:t>
      </w:r>
      <w:proofErr w:type="gramStart"/>
      <w:r w:rsidRPr="00DA34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сколько</w:t>
      </w:r>
      <w:proofErr w:type="gramEnd"/>
      <w:r w:rsidRPr="00DA34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больше (или меньше) букв-звуков?</w:t>
      </w:r>
    </w:p>
    <w:p w:rsidR="00993351" w:rsidRPr="00DA3473" w:rsidRDefault="00993351" w:rsidP="00DA34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5. Объясните, почему? </w:t>
      </w:r>
    </w:p>
    <w:p w:rsidR="00993351" w:rsidRPr="00DA3473" w:rsidRDefault="00993351" w:rsidP="00DA34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ОТВЕТ: Итак, </w:t>
      </w:r>
      <w:proofErr w:type="gramStart"/>
      <w:r w:rsidRPr="00DA34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информация, представленная в виде столбчатых диаграмм помогла</w:t>
      </w:r>
      <w:proofErr w:type="gramEnd"/>
      <w:r w:rsidRPr="00DA34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нам наглядно сравнить буквы и звуки в русском языке. </w:t>
      </w:r>
    </w:p>
    <w:p w:rsidR="00993351" w:rsidRPr="00DA3473" w:rsidRDefault="00993351" w:rsidP="00DA3473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нахождение соответствующих содержанию текста слов, выражений, предложений, картинок, схем и т. п.;</w:t>
      </w:r>
    </w:p>
    <w:p w:rsidR="00993351" w:rsidRPr="00DA3473" w:rsidRDefault="00993351" w:rsidP="00DA34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Пример</w:t>
      </w: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993351" w:rsidRPr="00DA3473" w:rsidRDefault="00993351" w:rsidP="00DA34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Вводный урок: повторение правил поведения в компьютерном классе.</w:t>
      </w:r>
    </w:p>
    <w:p w:rsidR="00993351" w:rsidRPr="00DA3473" w:rsidRDefault="00993351" w:rsidP="00DA34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912922" cy="3371850"/>
            <wp:effectExtent l="19050" t="0" r="1728" b="0"/>
            <wp:docPr id="3" name="Рисунок 3" descr="hello_html_3c566f6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3c566f6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-6" b="68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2922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3351" w:rsidRPr="00DA3473" w:rsidRDefault="00993351" w:rsidP="00DA3473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соотнесение данных слов (выражений) со словами из текста (нахождение синонимов/ антонимов).</w:t>
      </w:r>
    </w:p>
    <w:p w:rsidR="00993351" w:rsidRPr="00DA3473" w:rsidRDefault="00993351" w:rsidP="00DA3473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Задания «на дополнение информации»:</w:t>
      </w:r>
    </w:p>
    <w:p w:rsidR="00993351" w:rsidRPr="00DA3473" w:rsidRDefault="00993351" w:rsidP="00DA3473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заполнение пропусков в тексте предложениями / несколькими </w:t>
      </w:r>
      <w:proofErr w:type="gramStart"/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словами</w:t>
      </w:r>
      <w:proofErr w:type="gramEnd"/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/одним словом;</w:t>
      </w:r>
    </w:p>
    <w:p w:rsidR="00993351" w:rsidRPr="00DA3473" w:rsidRDefault="00993351" w:rsidP="00DA3473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дополнение (завершение) предложений.</w:t>
      </w:r>
    </w:p>
    <w:p w:rsidR="00993351" w:rsidRPr="00DA3473" w:rsidRDefault="00993351" w:rsidP="00DA34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Примеры</w:t>
      </w: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993351" w:rsidRPr="00DA3473" w:rsidRDefault="00993351" w:rsidP="00DA3473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Закончите предложение: «Объект, который используется в качестве «заместителя», представителя другого объекта с определенной целью, называется</w:t>
      </w:r>
      <w:r w:rsidRPr="00DA347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…» </w:t>
      </w:r>
      <w:r w:rsidRPr="00DA34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 xml:space="preserve">a)моделью </w:t>
      </w:r>
      <w:r w:rsidRPr="00DA34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 xml:space="preserve">b)копией </w:t>
      </w:r>
      <w:r w:rsidRPr="00DA34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 xml:space="preserve">c)предметом </w:t>
      </w:r>
      <w:r w:rsidRPr="00DA34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 xml:space="preserve">d)оригиналом </w:t>
      </w:r>
    </w:p>
    <w:p w:rsidR="00993351" w:rsidRPr="00DA3473" w:rsidRDefault="00993351" w:rsidP="00DA34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Задания «на перенос информации»:</w:t>
      </w:r>
    </w:p>
    <w:p w:rsidR="00993351" w:rsidRPr="00DA3473" w:rsidRDefault="00993351" w:rsidP="00DA3473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дополнение</w:t>
      </w:r>
      <w:r w:rsidR="00693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заполнение</w:t>
      </w: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таблиц/схем на основе </w:t>
      </w:r>
      <w:proofErr w:type="gramStart"/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прочитанного</w:t>
      </w:r>
      <w:proofErr w:type="gramEnd"/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93351" w:rsidRPr="00DA3473" w:rsidRDefault="00993351" w:rsidP="00DA3473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«на восстановление деформированного текста»: расположение «перепутанных» фрагментов текста в правильной последовательности.</w:t>
      </w:r>
    </w:p>
    <w:p w:rsidR="00993351" w:rsidRPr="00DA3473" w:rsidRDefault="00993351" w:rsidP="00DA3473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«на построение модели» прочитанного текста:</w:t>
      </w:r>
    </w:p>
    <w:p w:rsidR="00993351" w:rsidRPr="00DA3473" w:rsidRDefault="00993351" w:rsidP="00DA3473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«на построение блок-схемы» по прочитанной сказке:</w:t>
      </w:r>
    </w:p>
    <w:p w:rsidR="00993351" w:rsidRPr="00DA3473" w:rsidRDefault="0069318F" w:rsidP="00DA3473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175260</wp:posOffset>
            </wp:positionV>
            <wp:extent cx="2428875" cy="1666240"/>
            <wp:effectExtent l="19050" t="0" r="9525" b="0"/>
            <wp:wrapSquare wrapText="bothSides"/>
            <wp:docPr id="5" name="Рисунок 5" descr="hello_html_3fcea4d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3fcea4dd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66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3351" w:rsidRPr="00DA347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Задание: Составить блок-схему к сказке «Колобок».</w:t>
      </w:r>
    </w:p>
    <w:p w:rsidR="00993351" w:rsidRPr="00DA3473" w:rsidRDefault="00993351" w:rsidP="00DA34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3351" w:rsidRPr="00DA3473" w:rsidRDefault="00993351" w:rsidP="00DA34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3351" w:rsidRPr="00DA3473" w:rsidRDefault="00993351" w:rsidP="00DA34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3351" w:rsidRPr="00DA3473" w:rsidRDefault="00993351" w:rsidP="00DA34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3351" w:rsidRPr="00DA3473" w:rsidRDefault="00993351" w:rsidP="00DA34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3351" w:rsidRPr="00DA3473" w:rsidRDefault="00993351" w:rsidP="00DA34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3351" w:rsidRPr="00DA3473" w:rsidRDefault="00993351" w:rsidP="00DA34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3351" w:rsidRPr="00DA3473" w:rsidRDefault="00993351" w:rsidP="00DA34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3351" w:rsidRPr="00DA3473" w:rsidRDefault="00993351" w:rsidP="00DA34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A5D6E" w:rsidRDefault="009A5D6E" w:rsidP="00DA34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24334" w:rsidRPr="0069318F" w:rsidRDefault="00124334" w:rsidP="00DA34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31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Развитие осмысленного (продуктивного) чтения у обучающихся на уроках является одной из самых актуальных задач современной школы и те приёмы, примеры работы, что были </w:t>
      </w:r>
      <w:proofErr w:type="gramStart"/>
      <w:r w:rsidRPr="006931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мной</w:t>
      </w:r>
      <w:proofErr w:type="gramEnd"/>
      <w:r w:rsidRPr="006931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представлены, думаю,</w:t>
      </w:r>
      <w:bookmarkStart w:id="0" w:name="_GoBack"/>
      <w:bookmarkEnd w:id="0"/>
      <w:r w:rsidRPr="006931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Вам были интересны.</w:t>
      </w:r>
    </w:p>
    <w:p w:rsidR="008674D6" w:rsidRPr="00DA3473" w:rsidRDefault="008674D6" w:rsidP="00DA34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74D6" w:rsidRPr="00DA3473" w:rsidRDefault="008674D6" w:rsidP="00DA34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3473">
        <w:rPr>
          <w:rFonts w:ascii="Times New Roman" w:hAnsi="Times New Roman" w:cs="Times New Roman"/>
          <w:sz w:val="24"/>
          <w:szCs w:val="24"/>
        </w:rPr>
        <w:t>Литература</w:t>
      </w:r>
    </w:p>
    <w:p w:rsidR="008674D6" w:rsidRPr="00DA3473" w:rsidRDefault="008674D6" w:rsidP="00DA34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3473">
        <w:rPr>
          <w:rFonts w:ascii="Times New Roman" w:hAnsi="Times New Roman" w:cs="Times New Roman"/>
          <w:sz w:val="24"/>
          <w:szCs w:val="24"/>
        </w:rPr>
        <w:t>1. Федеральный Государственный образовательный стандарт основного общего образования.</w:t>
      </w:r>
    </w:p>
    <w:p w:rsidR="008674D6" w:rsidRPr="00DA3473" w:rsidRDefault="00A16F16" w:rsidP="00DA34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8674D6" w:rsidRPr="00DA3473">
        <w:rPr>
          <w:rFonts w:ascii="Times New Roman" w:hAnsi="Times New Roman" w:cs="Times New Roman"/>
          <w:sz w:val="24"/>
          <w:szCs w:val="24"/>
        </w:rPr>
        <w:t>. Кучеренко, М. А. Стратегии смыслового чтения учебного текста по физике : учеб</w:t>
      </w:r>
      <w:proofErr w:type="gramStart"/>
      <w:r w:rsidR="008674D6" w:rsidRPr="00DA3473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="008674D6" w:rsidRPr="00DA3473">
        <w:rPr>
          <w:rFonts w:ascii="Times New Roman" w:hAnsi="Times New Roman" w:cs="Times New Roman"/>
          <w:sz w:val="24"/>
          <w:szCs w:val="24"/>
        </w:rPr>
        <w:t>метод. пособие / М. А. Кучеренко . — Оренбург : ОГУ, 2014 .— 248 с.</w:t>
      </w:r>
    </w:p>
    <w:p w:rsidR="008674D6" w:rsidRPr="00A16F16" w:rsidRDefault="00A16F16" w:rsidP="00A16F16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8674D6" w:rsidRPr="00A16F16">
        <w:rPr>
          <w:rFonts w:ascii="Times New Roman" w:hAnsi="Times New Roman" w:cs="Times New Roman"/>
          <w:sz w:val="24"/>
          <w:szCs w:val="24"/>
        </w:rPr>
        <w:t xml:space="preserve">Материал из </w:t>
      </w:r>
      <w:proofErr w:type="spellStart"/>
      <w:r w:rsidR="008674D6" w:rsidRPr="00A16F16">
        <w:rPr>
          <w:rFonts w:ascii="Times New Roman" w:hAnsi="Times New Roman" w:cs="Times New Roman"/>
          <w:sz w:val="24"/>
          <w:szCs w:val="24"/>
        </w:rPr>
        <w:t>Википедии</w:t>
      </w:r>
      <w:proofErr w:type="spellEnd"/>
      <w:r w:rsidR="008674D6" w:rsidRPr="00A16F16">
        <w:rPr>
          <w:rFonts w:ascii="Times New Roman" w:hAnsi="Times New Roman" w:cs="Times New Roman"/>
          <w:sz w:val="24"/>
          <w:szCs w:val="24"/>
        </w:rPr>
        <w:t xml:space="preserve"> — свободной энциклопедии “Носитель  информации” https://ru.wikipedia.org/wiki/Носитель_информации (дата обращения 3 декабря 2017)</w:t>
      </w:r>
    </w:p>
    <w:p w:rsidR="007B1873" w:rsidRPr="00DA3473" w:rsidRDefault="00A16F16" w:rsidP="00A16F16">
      <w:pPr>
        <w:pStyle w:val="a9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7B1873" w:rsidRPr="00DA3473">
        <w:rPr>
          <w:rFonts w:ascii="Times New Roman" w:hAnsi="Times New Roman" w:cs="Times New Roman"/>
          <w:sz w:val="24"/>
          <w:szCs w:val="24"/>
        </w:rPr>
        <w:t xml:space="preserve">Источник: </w:t>
      </w:r>
      <w:proofErr w:type="spellStart"/>
      <w:r w:rsidR="007B1873" w:rsidRPr="00DA3473">
        <w:rPr>
          <w:rFonts w:ascii="Times New Roman" w:hAnsi="Times New Roman" w:cs="Times New Roman"/>
          <w:sz w:val="24"/>
          <w:szCs w:val="24"/>
        </w:rPr>
        <w:t>Ликум</w:t>
      </w:r>
      <w:proofErr w:type="spellEnd"/>
      <w:r w:rsidR="007B1873" w:rsidRPr="00DA3473">
        <w:rPr>
          <w:rFonts w:ascii="Times New Roman" w:hAnsi="Times New Roman" w:cs="Times New Roman"/>
          <w:sz w:val="24"/>
          <w:szCs w:val="24"/>
        </w:rPr>
        <w:t xml:space="preserve"> А. Что такое папирус? // Всё обо всём. – М.: Компания Ключ «С», 1993. – С. 454.</w:t>
      </w:r>
    </w:p>
    <w:p w:rsidR="002E1E59" w:rsidRPr="00DA3473" w:rsidRDefault="002E1E59" w:rsidP="00DA34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E1E59" w:rsidRPr="00DA3473" w:rsidSect="00F66F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6645E"/>
    <w:multiLevelType w:val="multilevel"/>
    <w:tmpl w:val="7806E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1A7604"/>
    <w:multiLevelType w:val="multilevel"/>
    <w:tmpl w:val="88EA1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7D515D"/>
    <w:multiLevelType w:val="multilevel"/>
    <w:tmpl w:val="47B8D81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117527"/>
    <w:multiLevelType w:val="multilevel"/>
    <w:tmpl w:val="7806E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13372F"/>
    <w:multiLevelType w:val="multilevel"/>
    <w:tmpl w:val="89D41D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29574D"/>
    <w:multiLevelType w:val="multilevel"/>
    <w:tmpl w:val="D70C7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C000FD6"/>
    <w:multiLevelType w:val="multilevel"/>
    <w:tmpl w:val="7570E6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E2003CB"/>
    <w:multiLevelType w:val="multilevel"/>
    <w:tmpl w:val="734CB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395DA2"/>
    <w:multiLevelType w:val="multilevel"/>
    <w:tmpl w:val="D4C2A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35D6B7F"/>
    <w:multiLevelType w:val="multilevel"/>
    <w:tmpl w:val="7930A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861499B"/>
    <w:multiLevelType w:val="multilevel"/>
    <w:tmpl w:val="FBE64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F72437"/>
    <w:multiLevelType w:val="hybridMultilevel"/>
    <w:tmpl w:val="FEA810BC"/>
    <w:lvl w:ilvl="0" w:tplc="7B5A8D66">
      <w:start w:val="5"/>
      <w:numFmt w:val="bullet"/>
      <w:lvlText w:val="–"/>
      <w:lvlJc w:val="left"/>
      <w:pPr>
        <w:tabs>
          <w:tab w:val="num" w:pos="340"/>
        </w:tabs>
        <w:ind w:left="0" w:firstLine="34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79"/>
        </w:tabs>
        <w:ind w:left="17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99"/>
        </w:tabs>
        <w:ind w:left="24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19"/>
        </w:tabs>
        <w:ind w:left="32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39"/>
        </w:tabs>
        <w:ind w:left="39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59"/>
        </w:tabs>
        <w:ind w:left="46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79"/>
        </w:tabs>
        <w:ind w:left="53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99"/>
        </w:tabs>
        <w:ind w:left="60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19"/>
        </w:tabs>
        <w:ind w:left="6819" w:hanging="360"/>
      </w:pPr>
      <w:rPr>
        <w:rFonts w:ascii="Wingdings" w:hAnsi="Wingdings" w:hint="default"/>
      </w:rPr>
    </w:lvl>
  </w:abstractNum>
  <w:abstractNum w:abstractNumId="12">
    <w:nsid w:val="2A524989"/>
    <w:multiLevelType w:val="multilevel"/>
    <w:tmpl w:val="A1F24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10D6987"/>
    <w:multiLevelType w:val="multilevel"/>
    <w:tmpl w:val="52A4C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4473819"/>
    <w:multiLevelType w:val="hybridMultilevel"/>
    <w:tmpl w:val="C1242248"/>
    <w:lvl w:ilvl="0" w:tplc="7B5A8D66">
      <w:start w:val="5"/>
      <w:numFmt w:val="bullet"/>
      <w:lvlText w:val="–"/>
      <w:lvlJc w:val="left"/>
      <w:pPr>
        <w:tabs>
          <w:tab w:val="num" w:pos="340"/>
        </w:tabs>
        <w:ind w:left="0" w:firstLine="34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79"/>
        </w:tabs>
        <w:ind w:left="17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99"/>
        </w:tabs>
        <w:ind w:left="24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19"/>
        </w:tabs>
        <w:ind w:left="32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39"/>
        </w:tabs>
        <w:ind w:left="39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59"/>
        </w:tabs>
        <w:ind w:left="46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79"/>
        </w:tabs>
        <w:ind w:left="53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99"/>
        </w:tabs>
        <w:ind w:left="60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19"/>
        </w:tabs>
        <w:ind w:left="6819" w:hanging="360"/>
      </w:pPr>
      <w:rPr>
        <w:rFonts w:ascii="Wingdings" w:hAnsi="Wingdings" w:hint="default"/>
      </w:rPr>
    </w:lvl>
  </w:abstractNum>
  <w:abstractNum w:abstractNumId="15">
    <w:nsid w:val="347659F8"/>
    <w:multiLevelType w:val="multilevel"/>
    <w:tmpl w:val="9EEC2CD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F0C67F5"/>
    <w:multiLevelType w:val="multilevel"/>
    <w:tmpl w:val="F716A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F710A10"/>
    <w:multiLevelType w:val="multilevel"/>
    <w:tmpl w:val="58AA0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49705D5"/>
    <w:multiLevelType w:val="multilevel"/>
    <w:tmpl w:val="C85623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4C216D0"/>
    <w:multiLevelType w:val="multilevel"/>
    <w:tmpl w:val="A0E023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B4027BE"/>
    <w:multiLevelType w:val="multilevel"/>
    <w:tmpl w:val="DB70F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B426E17"/>
    <w:multiLevelType w:val="multilevel"/>
    <w:tmpl w:val="5F328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E19600F"/>
    <w:multiLevelType w:val="multilevel"/>
    <w:tmpl w:val="C59C9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48C4FBF"/>
    <w:multiLevelType w:val="multilevel"/>
    <w:tmpl w:val="26ECAD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2544D6"/>
    <w:multiLevelType w:val="multilevel"/>
    <w:tmpl w:val="2A1E0D0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AB51391"/>
    <w:multiLevelType w:val="multilevel"/>
    <w:tmpl w:val="C2548D5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BDC4A90"/>
    <w:multiLevelType w:val="multilevel"/>
    <w:tmpl w:val="6038AD3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EB51727"/>
    <w:multiLevelType w:val="multilevel"/>
    <w:tmpl w:val="B96032C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EE77C77"/>
    <w:multiLevelType w:val="hybridMultilevel"/>
    <w:tmpl w:val="8006F854"/>
    <w:lvl w:ilvl="0" w:tplc="7B5A8D66">
      <w:start w:val="5"/>
      <w:numFmt w:val="bullet"/>
      <w:lvlText w:val="–"/>
      <w:lvlJc w:val="left"/>
      <w:pPr>
        <w:tabs>
          <w:tab w:val="num" w:pos="340"/>
        </w:tabs>
        <w:ind w:left="0" w:firstLine="34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79"/>
        </w:tabs>
        <w:ind w:left="17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99"/>
        </w:tabs>
        <w:ind w:left="24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19"/>
        </w:tabs>
        <w:ind w:left="32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39"/>
        </w:tabs>
        <w:ind w:left="39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59"/>
        </w:tabs>
        <w:ind w:left="46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79"/>
        </w:tabs>
        <w:ind w:left="53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99"/>
        </w:tabs>
        <w:ind w:left="60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19"/>
        </w:tabs>
        <w:ind w:left="6819" w:hanging="360"/>
      </w:pPr>
      <w:rPr>
        <w:rFonts w:ascii="Wingdings" w:hAnsi="Wingdings" w:hint="default"/>
      </w:rPr>
    </w:lvl>
  </w:abstractNum>
  <w:abstractNum w:abstractNumId="29">
    <w:nsid w:val="5F7C65C0"/>
    <w:multiLevelType w:val="multilevel"/>
    <w:tmpl w:val="AC6C3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0381B10"/>
    <w:multiLevelType w:val="hybridMultilevel"/>
    <w:tmpl w:val="DAF2FEA6"/>
    <w:lvl w:ilvl="0" w:tplc="7B5A8D66">
      <w:start w:val="5"/>
      <w:numFmt w:val="bullet"/>
      <w:lvlText w:val="–"/>
      <w:lvlJc w:val="left"/>
      <w:pPr>
        <w:tabs>
          <w:tab w:val="num" w:pos="340"/>
        </w:tabs>
        <w:ind w:left="0" w:firstLine="34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79"/>
        </w:tabs>
        <w:ind w:left="17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99"/>
        </w:tabs>
        <w:ind w:left="24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19"/>
        </w:tabs>
        <w:ind w:left="32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39"/>
        </w:tabs>
        <w:ind w:left="39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59"/>
        </w:tabs>
        <w:ind w:left="46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79"/>
        </w:tabs>
        <w:ind w:left="53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99"/>
        </w:tabs>
        <w:ind w:left="60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19"/>
        </w:tabs>
        <w:ind w:left="6819" w:hanging="360"/>
      </w:pPr>
      <w:rPr>
        <w:rFonts w:ascii="Wingdings" w:hAnsi="Wingdings" w:hint="default"/>
      </w:rPr>
    </w:lvl>
  </w:abstractNum>
  <w:abstractNum w:abstractNumId="31">
    <w:nsid w:val="651C22EA"/>
    <w:multiLevelType w:val="multilevel"/>
    <w:tmpl w:val="3F2019C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92578CB"/>
    <w:multiLevelType w:val="multilevel"/>
    <w:tmpl w:val="C81C6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CE43F37"/>
    <w:multiLevelType w:val="multilevel"/>
    <w:tmpl w:val="A18296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D7B63D4"/>
    <w:multiLevelType w:val="multilevel"/>
    <w:tmpl w:val="EF86B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EF90B35"/>
    <w:multiLevelType w:val="multilevel"/>
    <w:tmpl w:val="2F0AE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BD7423C"/>
    <w:multiLevelType w:val="hybridMultilevel"/>
    <w:tmpl w:val="57BC4AE6"/>
    <w:lvl w:ilvl="0" w:tplc="7B5A8D66">
      <w:start w:val="5"/>
      <w:numFmt w:val="bullet"/>
      <w:lvlText w:val="–"/>
      <w:lvlJc w:val="left"/>
      <w:pPr>
        <w:tabs>
          <w:tab w:val="num" w:pos="340"/>
        </w:tabs>
        <w:ind w:left="0" w:firstLine="34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79"/>
        </w:tabs>
        <w:ind w:left="17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99"/>
        </w:tabs>
        <w:ind w:left="24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19"/>
        </w:tabs>
        <w:ind w:left="32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39"/>
        </w:tabs>
        <w:ind w:left="39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59"/>
        </w:tabs>
        <w:ind w:left="46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79"/>
        </w:tabs>
        <w:ind w:left="53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99"/>
        </w:tabs>
        <w:ind w:left="60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19"/>
        </w:tabs>
        <w:ind w:left="6819" w:hanging="360"/>
      </w:pPr>
      <w:rPr>
        <w:rFonts w:ascii="Wingdings" w:hAnsi="Wingdings" w:hint="default"/>
      </w:rPr>
    </w:lvl>
  </w:abstractNum>
  <w:abstractNum w:abstractNumId="37">
    <w:nsid w:val="7D295B4F"/>
    <w:multiLevelType w:val="hybridMultilevel"/>
    <w:tmpl w:val="56CC27B6"/>
    <w:lvl w:ilvl="0" w:tplc="7B5A8D66">
      <w:start w:val="5"/>
      <w:numFmt w:val="bullet"/>
      <w:lvlText w:val="–"/>
      <w:lvlJc w:val="left"/>
      <w:pPr>
        <w:tabs>
          <w:tab w:val="num" w:pos="340"/>
        </w:tabs>
        <w:ind w:left="0" w:firstLine="34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79"/>
        </w:tabs>
        <w:ind w:left="17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99"/>
        </w:tabs>
        <w:ind w:left="24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19"/>
        </w:tabs>
        <w:ind w:left="32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39"/>
        </w:tabs>
        <w:ind w:left="39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59"/>
        </w:tabs>
        <w:ind w:left="46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79"/>
        </w:tabs>
        <w:ind w:left="53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99"/>
        </w:tabs>
        <w:ind w:left="60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19"/>
        </w:tabs>
        <w:ind w:left="681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6"/>
  </w:num>
  <w:num w:numId="4">
    <w:abstractNumId w:val="2"/>
  </w:num>
  <w:num w:numId="5">
    <w:abstractNumId w:val="19"/>
  </w:num>
  <w:num w:numId="6">
    <w:abstractNumId w:val="15"/>
  </w:num>
  <w:num w:numId="7">
    <w:abstractNumId w:val="25"/>
  </w:num>
  <w:num w:numId="8">
    <w:abstractNumId w:val="31"/>
  </w:num>
  <w:num w:numId="9">
    <w:abstractNumId w:val="32"/>
  </w:num>
  <w:num w:numId="10">
    <w:abstractNumId w:val="33"/>
  </w:num>
  <w:num w:numId="11">
    <w:abstractNumId w:val="20"/>
  </w:num>
  <w:num w:numId="12">
    <w:abstractNumId w:val="8"/>
  </w:num>
  <w:num w:numId="13">
    <w:abstractNumId w:val="21"/>
  </w:num>
  <w:num w:numId="14">
    <w:abstractNumId w:val="18"/>
  </w:num>
  <w:num w:numId="15">
    <w:abstractNumId w:val="34"/>
  </w:num>
  <w:num w:numId="16">
    <w:abstractNumId w:val="29"/>
  </w:num>
  <w:num w:numId="17">
    <w:abstractNumId w:val="1"/>
  </w:num>
  <w:num w:numId="18">
    <w:abstractNumId w:val="26"/>
  </w:num>
  <w:num w:numId="19">
    <w:abstractNumId w:val="23"/>
  </w:num>
  <w:num w:numId="20">
    <w:abstractNumId w:val="12"/>
  </w:num>
  <w:num w:numId="21">
    <w:abstractNumId w:val="5"/>
  </w:num>
  <w:num w:numId="22">
    <w:abstractNumId w:val="16"/>
  </w:num>
  <w:num w:numId="23">
    <w:abstractNumId w:val="16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4">
    <w:abstractNumId w:val="13"/>
  </w:num>
  <w:num w:numId="25">
    <w:abstractNumId w:val="9"/>
  </w:num>
  <w:num w:numId="26">
    <w:abstractNumId w:val="35"/>
  </w:num>
  <w:num w:numId="27">
    <w:abstractNumId w:val="4"/>
    <w:lvlOverride w:ilvl="0">
      <w:lvl w:ilvl="0">
        <w:numFmt w:val="decimal"/>
        <w:lvlText w:val="%1."/>
        <w:lvlJc w:val="left"/>
      </w:lvl>
    </w:lvlOverride>
  </w:num>
  <w:num w:numId="28">
    <w:abstractNumId w:val="4"/>
    <w:lvlOverride w:ilvl="0">
      <w:lvl w:ilvl="0">
        <w:numFmt w:val="decimal"/>
        <w:lvlText w:val="%1."/>
        <w:lvlJc w:val="left"/>
      </w:lvl>
    </w:lvlOverride>
  </w:num>
  <w:num w:numId="29">
    <w:abstractNumId w:val="4"/>
    <w:lvlOverride w:ilvl="0">
      <w:lvl w:ilvl="0">
        <w:numFmt w:val="decimal"/>
        <w:lvlText w:val="%1."/>
        <w:lvlJc w:val="left"/>
      </w:lvl>
    </w:lvlOverride>
  </w:num>
  <w:num w:numId="30">
    <w:abstractNumId w:val="4"/>
    <w:lvlOverride w:ilvl="0">
      <w:lvl w:ilvl="0">
        <w:numFmt w:val="decimal"/>
        <w:lvlText w:val="%1."/>
        <w:lvlJc w:val="left"/>
      </w:lvl>
    </w:lvlOverride>
  </w:num>
  <w:num w:numId="31">
    <w:abstractNumId w:val="17"/>
  </w:num>
  <w:num w:numId="32">
    <w:abstractNumId w:val="24"/>
    <w:lvlOverride w:ilvl="0">
      <w:lvl w:ilvl="0">
        <w:numFmt w:val="decimal"/>
        <w:lvlText w:val="%1."/>
        <w:lvlJc w:val="left"/>
      </w:lvl>
    </w:lvlOverride>
  </w:num>
  <w:num w:numId="33">
    <w:abstractNumId w:val="24"/>
    <w:lvlOverride w:ilvl="0">
      <w:lvl w:ilvl="0">
        <w:numFmt w:val="decimal"/>
        <w:lvlText w:val="%1."/>
        <w:lvlJc w:val="left"/>
      </w:lvl>
    </w:lvlOverride>
  </w:num>
  <w:num w:numId="34">
    <w:abstractNumId w:val="24"/>
    <w:lvlOverride w:ilvl="0">
      <w:lvl w:ilvl="0">
        <w:numFmt w:val="decimal"/>
        <w:lvlText w:val="%1."/>
        <w:lvlJc w:val="left"/>
      </w:lvl>
    </w:lvlOverride>
  </w:num>
  <w:num w:numId="35">
    <w:abstractNumId w:val="7"/>
  </w:num>
  <w:num w:numId="36">
    <w:abstractNumId w:val="27"/>
  </w:num>
  <w:num w:numId="37">
    <w:abstractNumId w:val="3"/>
  </w:num>
  <w:num w:numId="38">
    <w:abstractNumId w:val="14"/>
  </w:num>
  <w:num w:numId="39">
    <w:abstractNumId w:val="37"/>
  </w:num>
  <w:num w:numId="40">
    <w:abstractNumId w:val="30"/>
  </w:num>
  <w:num w:numId="41">
    <w:abstractNumId w:val="36"/>
  </w:num>
  <w:num w:numId="42">
    <w:abstractNumId w:val="11"/>
  </w:num>
  <w:num w:numId="43">
    <w:abstractNumId w:val="28"/>
  </w:num>
  <w:num w:numId="4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3351"/>
    <w:rsid w:val="00124334"/>
    <w:rsid w:val="001F0328"/>
    <w:rsid w:val="0029036B"/>
    <w:rsid w:val="002E1E59"/>
    <w:rsid w:val="00301E20"/>
    <w:rsid w:val="003061D9"/>
    <w:rsid w:val="0034637B"/>
    <w:rsid w:val="00354976"/>
    <w:rsid w:val="003B4C59"/>
    <w:rsid w:val="003F6FA2"/>
    <w:rsid w:val="004A3A94"/>
    <w:rsid w:val="004E0672"/>
    <w:rsid w:val="004F53C9"/>
    <w:rsid w:val="005536A9"/>
    <w:rsid w:val="005C0B7E"/>
    <w:rsid w:val="005D5ADF"/>
    <w:rsid w:val="00606873"/>
    <w:rsid w:val="0069318F"/>
    <w:rsid w:val="00740CD0"/>
    <w:rsid w:val="007B1873"/>
    <w:rsid w:val="007C436E"/>
    <w:rsid w:val="008674D6"/>
    <w:rsid w:val="00901992"/>
    <w:rsid w:val="00993351"/>
    <w:rsid w:val="009A5D6E"/>
    <w:rsid w:val="00A16F16"/>
    <w:rsid w:val="00A45AFA"/>
    <w:rsid w:val="00AF09D0"/>
    <w:rsid w:val="00B64F5C"/>
    <w:rsid w:val="00BE0434"/>
    <w:rsid w:val="00D520F1"/>
    <w:rsid w:val="00DA3473"/>
    <w:rsid w:val="00DD1AEE"/>
    <w:rsid w:val="00DD79E8"/>
    <w:rsid w:val="00DF695C"/>
    <w:rsid w:val="00EF0EA2"/>
    <w:rsid w:val="00F66FEC"/>
    <w:rsid w:val="00F73DA4"/>
    <w:rsid w:val="00F75CE2"/>
    <w:rsid w:val="00FD1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FEC"/>
  </w:style>
  <w:style w:type="paragraph" w:styleId="2">
    <w:name w:val="heading 2"/>
    <w:basedOn w:val="a"/>
    <w:link w:val="20"/>
    <w:uiPriority w:val="9"/>
    <w:qFormat/>
    <w:rsid w:val="009933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61D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9335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9933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93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3351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061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6">
    <w:name w:val="Emphasis"/>
    <w:basedOn w:val="a0"/>
    <w:uiPriority w:val="20"/>
    <w:qFormat/>
    <w:rsid w:val="003061D9"/>
    <w:rPr>
      <w:i/>
      <w:iCs/>
    </w:rPr>
  </w:style>
  <w:style w:type="character" w:styleId="a7">
    <w:name w:val="Strong"/>
    <w:basedOn w:val="a0"/>
    <w:uiPriority w:val="22"/>
    <w:qFormat/>
    <w:rsid w:val="003061D9"/>
    <w:rPr>
      <w:b/>
      <w:bCs/>
    </w:rPr>
  </w:style>
  <w:style w:type="character" w:styleId="a8">
    <w:name w:val="Hyperlink"/>
    <w:basedOn w:val="a0"/>
    <w:uiPriority w:val="99"/>
    <w:semiHidden/>
    <w:unhideWhenUsed/>
    <w:rsid w:val="00354976"/>
    <w:rPr>
      <w:strike w:val="0"/>
      <w:dstrike w:val="0"/>
      <w:color w:val="0B91EA"/>
      <w:u w:val="none"/>
      <w:effect w:val="none"/>
    </w:rPr>
  </w:style>
  <w:style w:type="character" w:customStyle="1" w:styleId="Zag11">
    <w:name w:val="Zag_11"/>
    <w:rsid w:val="0029036B"/>
  </w:style>
  <w:style w:type="paragraph" w:customStyle="1" w:styleId="Zag2">
    <w:name w:val="Zag_2"/>
    <w:basedOn w:val="a"/>
    <w:rsid w:val="0029036B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paragraph" w:customStyle="1" w:styleId="Zag3">
    <w:name w:val="Zag_3"/>
    <w:basedOn w:val="a"/>
    <w:rsid w:val="0029036B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paragraph" w:styleId="a9">
    <w:name w:val="List Paragraph"/>
    <w:basedOn w:val="a"/>
    <w:uiPriority w:val="34"/>
    <w:qFormat/>
    <w:rsid w:val="007B18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933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61D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9335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9933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93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3351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061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6">
    <w:name w:val="Emphasis"/>
    <w:basedOn w:val="a0"/>
    <w:uiPriority w:val="20"/>
    <w:qFormat/>
    <w:rsid w:val="003061D9"/>
    <w:rPr>
      <w:i/>
      <w:iCs/>
    </w:rPr>
  </w:style>
  <w:style w:type="character" w:styleId="a7">
    <w:name w:val="Strong"/>
    <w:basedOn w:val="a0"/>
    <w:uiPriority w:val="22"/>
    <w:qFormat/>
    <w:rsid w:val="003061D9"/>
    <w:rPr>
      <w:b/>
      <w:bCs/>
    </w:rPr>
  </w:style>
  <w:style w:type="character" w:styleId="a8">
    <w:name w:val="Hyperlink"/>
    <w:basedOn w:val="a0"/>
    <w:uiPriority w:val="99"/>
    <w:semiHidden/>
    <w:unhideWhenUsed/>
    <w:rsid w:val="00354976"/>
    <w:rPr>
      <w:strike w:val="0"/>
      <w:dstrike w:val="0"/>
      <w:color w:val="0B91EA"/>
      <w:u w:val="none"/>
      <w:effect w:val="none"/>
    </w:rPr>
  </w:style>
  <w:style w:type="character" w:customStyle="1" w:styleId="Zag11">
    <w:name w:val="Zag_11"/>
    <w:rsid w:val="0029036B"/>
  </w:style>
  <w:style w:type="paragraph" w:customStyle="1" w:styleId="Zag2">
    <w:name w:val="Zag_2"/>
    <w:basedOn w:val="a"/>
    <w:rsid w:val="0029036B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paragraph" w:customStyle="1" w:styleId="Zag3">
    <w:name w:val="Zag_3"/>
    <w:basedOn w:val="a"/>
    <w:rsid w:val="0029036B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paragraph" w:styleId="a9">
    <w:name w:val="List Paragraph"/>
    <w:basedOn w:val="a"/>
    <w:uiPriority w:val="34"/>
    <w:qFormat/>
    <w:rsid w:val="007B18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55297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81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42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08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15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24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96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24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865348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2239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00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4030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5795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4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3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086360">
              <w:marLeft w:val="0"/>
              <w:marRight w:val="0"/>
              <w:marTop w:val="0"/>
              <w:marBottom w:val="0"/>
              <w:divBdr>
                <w:top w:val="single" w:sz="6" w:space="0" w:color="E9E9E9"/>
                <w:left w:val="single" w:sz="6" w:space="0" w:color="E9E9E9"/>
                <w:bottom w:val="single" w:sz="6" w:space="0" w:color="E9E9E9"/>
                <w:right w:val="single" w:sz="6" w:space="0" w:color="E9E9E9"/>
              </w:divBdr>
              <w:divsChild>
                <w:div w:id="1264193397">
                  <w:marLeft w:val="210"/>
                  <w:marRight w:val="21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20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958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895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97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62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825833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34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104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515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265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391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59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99077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1531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85741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4711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71226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73735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92048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05173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70527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27201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60541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859561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32294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543023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37699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199020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0073642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94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6</Pages>
  <Words>1998</Words>
  <Characters>11395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Учитель</dc:creator>
  <cp:lastModifiedBy>учитель</cp:lastModifiedBy>
  <cp:revision>17</cp:revision>
  <dcterms:created xsi:type="dcterms:W3CDTF">2019-03-12T10:47:00Z</dcterms:created>
  <dcterms:modified xsi:type="dcterms:W3CDTF">2019-08-14T11:45:00Z</dcterms:modified>
</cp:coreProperties>
</file>