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B7A" w:rsidRPr="00C20937" w:rsidRDefault="007E4B7A" w:rsidP="007E4B7A">
      <w:pPr>
        <w:ind w:left="360"/>
        <w:jc w:val="center"/>
        <w:rPr>
          <w:rFonts w:ascii="Times New Roman" w:hAnsi="Times New Roman"/>
          <w:b/>
          <w:sz w:val="40"/>
          <w:szCs w:val="40"/>
        </w:rPr>
      </w:pPr>
      <w:r w:rsidRPr="00C20937">
        <w:rPr>
          <w:rFonts w:ascii="Times New Roman" w:hAnsi="Times New Roman"/>
          <w:b/>
          <w:sz w:val="40"/>
          <w:szCs w:val="40"/>
        </w:rPr>
        <w:t>РАБОЧАЯ   ПРОГРАММА</w:t>
      </w:r>
    </w:p>
    <w:p w:rsidR="007E4B7A" w:rsidRPr="00C20937" w:rsidRDefault="007E4B7A" w:rsidP="007E4B7A">
      <w:pPr>
        <w:ind w:left="360"/>
        <w:jc w:val="center"/>
        <w:rPr>
          <w:rFonts w:ascii="Times New Roman" w:hAnsi="Times New Roman"/>
          <w:sz w:val="32"/>
          <w:szCs w:val="32"/>
        </w:rPr>
      </w:pPr>
      <w:r w:rsidRPr="00C20937">
        <w:rPr>
          <w:rFonts w:ascii="Times New Roman" w:hAnsi="Times New Roman"/>
          <w:sz w:val="32"/>
          <w:szCs w:val="32"/>
        </w:rPr>
        <w:t>учебного предмета</w:t>
      </w:r>
    </w:p>
    <w:p w:rsidR="007E4B7A" w:rsidRPr="00C20937" w:rsidRDefault="007E4B7A" w:rsidP="007E4B7A">
      <w:pPr>
        <w:ind w:left="36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40"/>
          <w:szCs w:val="40"/>
        </w:rPr>
        <w:t>"Химическая лаборатория</w:t>
      </w:r>
      <w:r w:rsidRPr="00C20937">
        <w:rPr>
          <w:rFonts w:ascii="Times New Roman" w:hAnsi="Times New Roman"/>
          <w:b/>
          <w:sz w:val="40"/>
          <w:szCs w:val="40"/>
        </w:rPr>
        <w:t>"</w:t>
      </w:r>
    </w:p>
    <w:p w:rsidR="007E4B7A" w:rsidRPr="00C20937" w:rsidRDefault="007E4B7A" w:rsidP="007E4B7A">
      <w:pPr>
        <w:ind w:left="36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в    7 </w:t>
      </w:r>
      <w:r w:rsidRPr="00C20937">
        <w:rPr>
          <w:rFonts w:ascii="Times New Roman" w:hAnsi="Times New Roman"/>
          <w:sz w:val="32"/>
          <w:szCs w:val="32"/>
        </w:rPr>
        <w:t xml:space="preserve"> классе</w:t>
      </w:r>
    </w:p>
    <w:p w:rsidR="00FC5539" w:rsidRDefault="00FC5539" w:rsidP="007E4B7A">
      <w:pPr>
        <w:tabs>
          <w:tab w:val="left" w:pos="1695"/>
          <w:tab w:val="left" w:pos="3390"/>
        </w:tabs>
        <w:ind w:left="360"/>
        <w:jc w:val="center"/>
        <w:rPr>
          <w:rFonts w:ascii="Times New Roman" w:hAnsi="Times New Roman"/>
          <w:sz w:val="40"/>
          <w:szCs w:val="40"/>
          <w:lang w:val="en-US"/>
        </w:rPr>
      </w:pPr>
    </w:p>
    <w:p w:rsidR="007E4B7A" w:rsidRPr="007E4B7A" w:rsidRDefault="007E4B7A" w:rsidP="007E4B7A">
      <w:pPr>
        <w:tabs>
          <w:tab w:val="left" w:pos="1695"/>
          <w:tab w:val="left" w:pos="3390"/>
        </w:tabs>
        <w:ind w:left="36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40"/>
          <w:szCs w:val="40"/>
        </w:rPr>
        <w:t>на  201</w:t>
      </w:r>
      <w:r w:rsidRPr="00E84F0F">
        <w:rPr>
          <w:rFonts w:ascii="Times New Roman" w:hAnsi="Times New Roman"/>
          <w:sz w:val="40"/>
          <w:szCs w:val="40"/>
        </w:rPr>
        <w:t>8</w:t>
      </w:r>
      <w:r>
        <w:rPr>
          <w:rFonts w:ascii="Times New Roman" w:hAnsi="Times New Roman"/>
          <w:sz w:val="40"/>
          <w:szCs w:val="40"/>
        </w:rPr>
        <w:t>-201</w:t>
      </w:r>
      <w:r w:rsidRPr="00E84F0F">
        <w:rPr>
          <w:rFonts w:ascii="Times New Roman" w:hAnsi="Times New Roman"/>
          <w:sz w:val="40"/>
          <w:szCs w:val="40"/>
        </w:rPr>
        <w:t>9</w:t>
      </w:r>
      <w:r w:rsidRPr="00C20937">
        <w:rPr>
          <w:rFonts w:ascii="Times New Roman" w:hAnsi="Times New Roman"/>
          <w:sz w:val="40"/>
          <w:szCs w:val="40"/>
        </w:rPr>
        <w:t xml:space="preserve">  учебный год</w:t>
      </w:r>
    </w:p>
    <w:p w:rsidR="00FC5539" w:rsidRPr="00FC5539" w:rsidRDefault="007E4B7A" w:rsidP="007E4B7A">
      <w:pPr>
        <w:rPr>
          <w:rFonts w:ascii="Times New Roman" w:hAnsi="Times New Roman"/>
          <w:b/>
          <w:sz w:val="32"/>
          <w:szCs w:val="32"/>
        </w:rPr>
      </w:pPr>
      <w:r w:rsidRPr="00C20937">
        <w:rPr>
          <w:rFonts w:ascii="Times New Roman" w:hAnsi="Times New Roman"/>
          <w:b/>
          <w:sz w:val="32"/>
          <w:szCs w:val="32"/>
        </w:rPr>
        <w:t xml:space="preserve">          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   </w:t>
      </w:r>
      <w:r w:rsidRPr="00C20937">
        <w:rPr>
          <w:rFonts w:ascii="Times New Roman" w:hAnsi="Times New Roman"/>
          <w:b/>
          <w:sz w:val="32"/>
          <w:szCs w:val="32"/>
        </w:rPr>
        <w:t xml:space="preserve">               </w:t>
      </w:r>
    </w:p>
    <w:p w:rsidR="00FC5539" w:rsidRPr="00FC5539" w:rsidRDefault="00FC5539" w:rsidP="007E4B7A">
      <w:pPr>
        <w:rPr>
          <w:rFonts w:ascii="Times New Roman" w:hAnsi="Times New Roman"/>
          <w:b/>
          <w:sz w:val="32"/>
          <w:szCs w:val="32"/>
        </w:rPr>
      </w:pPr>
    </w:p>
    <w:p w:rsidR="00FC5539" w:rsidRPr="00FC5539" w:rsidRDefault="00FC5539" w:rsidP="007E4B7A">
      <w:pPr>
        <w:rPr>
          <w:rFonts w:ascii="Times New Roman" w:hAnsi="Times New Roman"/>
          <w:b/>
          <w:sz w:val="32"/>
          <w:szCs w:val="32"/>
        </w:rPr>
      </w:pPr>
    </w:p>
    <w:p w:rsidR="00FC5539" w:rsidRPr="00FC5539" w:rsidRDefault="00FC5539" w:rsidP="007E4B7A">
      <w:pPr>
        <w:rPr>
          <w:rFonts w:ascii="Times New Roman" w:hAnsi="Times New Roman"/>
          <w:b/>
          <w:sz w:val="32"/>
          <w:szCs w:val="32"/>
        </w:rPr>
      </w:pPr>
    </w:p>
    <w:p w:rsidR="00FC5539" w:rsidRPr="00FC5539" w:rsidRDefault="00FC5539" w:rsidP="007E4B7A">
      <w:pPr>
        <w:rPr>
          <w:rFonts w:ascii="Times New Roman" w:hAnsi="Times New Roman"/>
          <w:b/>
          <w:sz w:val="32"/>
          <w:szCs w:val="32"/>
        </w:rPr>
      </w:pPr>
    </w:p>
    <w:p w:rsidR="00FC5539" w:rsidRPr="00FC5539" w:rsidRDefault="00FC5539" w:rsidP="007E4B7A">
      <w:pPr>
        <w:rPr>
          <w:rFonts w:ascii="Times New Roman" w:hAnsi="Times New Roman"/>
          <w:b/>
          <w:sz w:val="32"/>
          <w:szCs w:val="32"/>
        </w:rPr>
      </w:pPr>
    </w:p>
    <w:p w:rsidR="00FC5539" w:rsidRDefault="00FC5539" w:rsidP="007E4B7A">
      <w:pPr>
        <w:rPr>
          <w:rFonts w:ascii="Times New Roman" w:hAnsi="Times New Roman"/>
          <w:b/>
          <w:sz w:val="32"/>
          <w:szCs w:val="32"/>
          <w:lang w:val="en-US"/>
        </w:rPr>
      </w:pPr>
      <w:r w:rsidRPr="00FC5539">
        <w:rPr>
          <w:rFonts w:ascii="Times New Roman" w:hAnsi="Times New Roman"/>
          <w:b/>
          <w:sz w:val="32"/>
          <w:szCs w:val="32"/>
        </w:rPr>
        <w:t xml:space="preserve">                                                                         </w:t>
      </w:r>
    </w:p>
    <w:p w:rsidR="00FC5539" w:rsidRDefault="00FC5539" w:rsidP="007E4B7A">
      <w:pPr>
        <w:rPr>
          <w:rFonts w:ascii="Times New Roman" w:hAnsi="Times New Roman"/>
          <w:b/>
          <w:sz w:val="32"/>
          <w:szCs w:val="32"/>
          <w:lang w:val="en-US"/>
        </w:rPr>
      </w:pPr>
    </w:p>
    <w:p w:rsidR="00FC5539" w:rsidRDefault="00FC5539" w:rsidP="007E4B7A">
      <w:pPr>
        <w:rPr>
          <w:rFonts w:ascii="Times New Roman" w:hAnsi="Times New Roman"/>
          <w:b/>
          <w:sz w:val="32"/>
          <w:szCs w:val="32"/>
          <w:lang w:val="en-US"/>
        </w:rPr>
      </w:pPr>
    </w:p>
    <w:p w:rsidR="007E4B7A" w:rsidRPr="00C20937" w:rsidRDefault="00FC5539" w:rsidP="007E4B7A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lang w:val="en-US"/>
        </w:rPr>
        <w:t xml:space="preserve">                                                                         </w:t>
      </w:r>
      <w:r w:rsidRPr="00FC5539">
        <w:rPr>
          <w:rFonts w:ascii="Times New Roman" w:hAnsi="Times New Roman"/>
          <w:b/>
          <w:sz w:val="32"/>
          <w:szCs w:val="32"/>
        </w:rPr>
        <w:t xml:space="preserve">  </w:t>
      </w:r>
      <w:r w:rsidR="007E4B7A" w:rsidRPr="00C20937">
        <w:rPr>
          <w:rFonts w:ascii="Times New Roman" w:hAnsi="Times New Roman"/>
          <w:b/>
          <w:sz w:val="32"/>
          <w:szCs w:val="32"/>
        </w:rPr>
        <w:t>Программу составила:</w:t>
      </w:r>
    </w:p>
    <w:p w:rsidR="007E4B7A" w:rsidRPr="00FC5539" w:rsidRDefault="00FC5539" w:rsidP="00FC5539">
      <w:pPr>
        <w:ind w:left="36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sz w:val="32"/>
          <w:szCs w:val="32"/>
          <w:lang w:val="en-US"/>
        </w:rPr>
        <w:t xml:space="preserve">                                                           </w:t>
      </w:r>
      <w:r w:rsidR="007E4B7A" w:rsidRPr="00C20937">
        <w:rPr>
          <w:rFonts w:ascii="Times New Roman" w:hAnsi="Times New Roman"/>
          <w:sz w:val="32"/>
          <w:szCs w:val="32"/>
        </w:rPr>
        <w:t xml:space="preserve"> </w:t>
      </w:r>
      <w:r w:rsidR="007E4B7A">
        <w:rPr>
          <w:rFonts w:ascii="Times New Roman" w:hAnsi="Times New Roman"/>
          <w:b/>
          <w:sz w:val="36"/>
          <w:szCs w:val="36"/>
        </w:rPr>
        <w:t>Болдырева Н.А</w:t>
      </w:r>
    </w:p>
    <w:p w:rsidR="00FC5539" w:rsidRDefault="00FC5539" w:rsidP="00FC5539">
      <w:pPr>
        <w:rPr>
          <w:rFonts w:ascii="Times New Roman" w:hAnsi="Times New Roman"/>
          <w:b/>
          <w:sz w:val="32"/>
          <w:szCs w:val="32"/>
          <w:lang w:val="en-US"/>
        </w:rPr>
      </w:pPr>
    </w:p>
    <w:p w:rsidR="00FC5539" w:rsidRDefault="00FC5539" w:rsidP="007E4B7A">
      <w:pPr>
        <w:ind w:left="360"/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FC5539" w:rsidRDefault="00FC5539" w:rsidP="007E4B7A">
      <w:pPr>
        <w:ind w:left="360"/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FC5539" w:rsidRDefault="00FC5539" w:rsidP="007E4B7A">
      <w:pPr>
        <w:ind w:left="360"/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7E4B7A" w:rsidRPr="007E4B7A" w:rsidRDefault="007E4B7A" w:rsidP="007E4B7A">
      <w:pPr>
        <w:ind w:left="360"/>
        <w:jc w:val="center"/>
        <w:rPr>
          <w:rFonts w:ascii="Times New Roman" w:hAnsi="Times New Roman"/>
          <w:b/>
          <w:sz w:val="32"/>
          <w:szCs w:val="32"/>
        </w:rPr>
      </w:pPr>
      <w:r w:rsidRPr="00C20937">
        <w:rPr>
          <w:rFonts w:ascii="Times New Roman" w:hAnsi="Times New Roman"/>
          <w:b/>
          <w:sz w:val="32"/>
          <w:szCs w:val="32"/>
        </w:rPr>
        <w:t>Тула</w:t>
      </w:r>
    </w:p>
    <w:p w:rsidR="00717C60" w:rsidRPr="00FC5539" w:rsidRDefault="007E4B7A" w:rsidP="007E4B7A">
      <w:pPr>
        <w:ind w:left="360"/>
        <w:jc w:val="center"/>
        <w:rPr>
          <w:rFonts w:ascii="Times New Roman" w:hAnsi="Times New Roman"/>
        </w:rPr>
      </w:pPr>
      <w:r w:rsidRPr="00C20937">
        <w:rPr>
          <w:rFonts w:ascii="Times New Roman" w:hAnsi="Times New Roman"/>
          <w:b/>
          <w:sz w:val="32"/>
          <w:szCs w:val="32"/>
        </w:rPr>
        <w:t>201</w:t>
      </w:r>
      <w:r w:rsidRPr="00E84F0F">
        <w:rPr>
          <w:rFonts w:ascii="Times New Roman" w:hAnsi="Times New Roman"/>
          <w:b/>
          <w:sz w:val="32"/>
          <w:szCs w:val="32"/>
        </w:rPr>
        <w:t>8</w:t>
      </w:r>
    </w:p>
    <w:p w:rsidR="00FC5539" w:rsidRDefault="00FC5539" w:rsidP="00717C60">
      <w:pPr>
        <w:spacing w:after="0"/>
        <w:rPr>
          <w:b/>
          <w:bCs/>
          <w:color w:val="000000"/>
          <w:lang w:val="en-US"/>
        </w:rPr>
      </w:pPr>
    </w:p>
    <w:p w:rsidR="00FC5539" w:rsidRPr="00FC5539" w:rsidRDefault="00FC5539" w:rsidP="00717C60">
      <w:pPr>
        <w:spacing w:after="0"/>
        <w:rPr>
          <w:b/>
          <w:bCs/>
          <w:color w:val="000000"/>
          <w:lang w:val="en-US"/>
        </w:rPr>
      </w:pPr>
    </w:p>
    <w:p w:rsidR="00717C60" w:rsidRPr="00FC5539" w:rsidRDefault="00717C60" w:rsidP="00717C6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</w:t>
      </w:r>
      <w:r w:rsidR="00FC5539"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</w:t>
      </w:r>
      <w:r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Пояснительная записка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Совершенствование школьного химического   образования на современном этапе приводит к ряду проблем,   с которыми сталкиваются в своей работе учителя химии. Это  перегрузка курса химии основной школы в связи с переходом   на концентрическую систему и сокращение объема часов на  изучение химии на базовом уровне в старшей школе. </w:t>
      </w:r>
      <w:proofErr w:type="gramStart"/>
      <w:r w:rsidRPr="00FC5539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в 7 классах составлена в  соответствии с;  </w:t>
      </w:r>
      <w:proofErr w:type="gramEnd"/>
    </w:p>
    <w:p w:rsidR="00717C60" w:rsidRPr="00FC5539" w:rsidRDefault="00717C60" w:rsidP="00717C6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C5539">
        <w:rPr>
          <w:rFonts w:ascii="Times New Roman" w:hAnsi="Times New Roman" w:cs="Times New Roman"/>
          <w:color w:val="000000"/>
          <w:sz w:val="24"/>
          <w:szCs w:val="24"/>
        </w:rPr>
        <w:t xml:space="preserve">– приказом </w:t>
      </w:r>
      <w:proofErr w:type="spellStart"/>
      <w:r w:rsidRPr="00FC5539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FC5539">
        <w:rPr>
          <w:rFonts w:ascii="Times New Roman" w:hAnsi="Times New Roman" w:cs="Times New Roman"/>
          <w:color w:val="000000"/>
          <w:sz w:val="24"/>
          <w:szCs w:val="24"/>
        </w:rPr>
        <w:t xml:space="preserve"> РФ от 17.12.2010г. №1897 «Об  утверждении государственного образовательного  стандарта основного общего образования»);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– с учетом изменений внесенных приказом </w:t>
      </w:r>
      <w:proofErr w:type="spellStart"/>
      <w:r w:rsidRPr="00FC5539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FC5539">
        <w:rPr>
          <w:rFonts w:ascii="Times New Roman" w:hAnsi="Times New Roman" w:cs="Times New Roman"/>
          <w:color w:val="000000"/>
          <w:sz w:val="24"/>
          <w:szCs w:val="24"/>
        </w:rPr>
        <w:t xml:space="preserve"> РФ от 29.12.2014г. №1644.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В основе рабочей программы лежит: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– авторская программа «Введение в химию» </w:t>
      </w:r>
      <w:proofErr w:type="spellStart"/>
      <w:r w:rsidRPr="00FC5539">
        <w:rPr>
          <w:rFonts w:ascii="Times New Roman" w:hAnsi="Times New Roman" w:cs="Times New Roman"/>
          <w:color w:val="000000"/>
          <w:sz w:val="24"/>
          <w:szCs w:val="24"/>
        </w:rPr>
        <w:t>Чернобельская</w:t>
      </w:r>
      <w:proofErr w:type="spellEnd"/>
      <w:r w:rsidRPr="00FC5539">
        <w:rPr>
          <w:rFonts w:ascii="Times New Roman" w:hAnsi="Times New Roman" w:cs="Times New Roman"/>
          <w:color w:val="000000"/>
          <w:sz w:val="24"/>
          <w:szCs w:val="24"/>
        </w:rPr>
        <w:t xml:space="preserve"> Г.М., и Дементьева А.И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М. «</w:t>
      </w:r>
      <w:proofErr w:type="spellStart"/>
      <w:r w:rsidRPr="00FC5539">
        <w:rPr>
          <w:rFonts w:ascii="Times New Roman" w:hAnsi="Times New Roman" w:cs="Times New Roman"/>
          <w:color w:val="000000"/>
          <w:sz w:val="24"/>
          <w:szCs w:val="24"/>
        </w:rPr>
        <w:t>Владос</w:t>
      </w:r>
      <w:proofErr w:type="spellEnd"/>
      <w:r w:rsidRPr="00FC5539">
        <w:rPr>
          <w:rFonts w:ascii="Times New Roman" w:hAnsi="Times New Roman" w:cs="Times New Roman"/>
          <w:color w:val="000000"/>
          <w:sz w:val="24"/>
          <w:szCs w:val="24"/>
        </w:rPr>
        <w:t>», 2008.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Авторская программа «Введение в химию вещества», Габриелян О.С., Остроумов И.Г., 2006</w:t>
      </w:r>
    </w:p>
    <w:p w:rsidR="007E4B7A" w:rsidRPr="00FC5539" w:rsidRDefault="00100915" w:rsidP="00717C6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предмета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Рабочая программа  по химии соответствует государственным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образовательным стандартам, учебному плану, целям и задачам основной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образовательной программе Муниципального бюджетного образовательного учреждения</w:t>
      </w:r>
    </w:p>
    <w:p w:rsidR="00100915" w:rsidRPr="00FC5539" w:rsidRDefault="00100915" w:rsidP="00717C6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hAnsi="Times New Roman" w:cs="Times New Roman"/>
          <w:color w:val="000000"/>
          <w:sz w:val="24"/>
          <w:szCs w:val="24"/>
        </w:rPr>
        <w:t xml:space="preserve"> «ЦО № 10» им.А.В. Чернова г</w:t>
      </w:r>
      <w:proofErr w:type="gramStart"/>
      <w:r w:rsidRPr="00FC5539">
        <w:rPr>
          <w:rFonts w:ascii="Times New Roman" w:hAnsi="Times New Roman" w:cs="Times New Roman"/>
          <w:color w:val="000000"/>
          <w:sz w:val="24"/>
          <w:szCs w:val="24"/>
        </w:rPr>
        <w:t>.Т</w:t>
      </w:r>
      <w:proofErr w:type="gramEnd"/>
      <w:r w:rsidRPr="00FC5539">
        <w:rPr>
          <w:rFonts w:ascii="Times New Roman" w:hAnsi="Times New Roman" w:cs="Times New Roman"/>
          <w:color w:val="000000"/>
          <w:sz w:val="24"/>
          <w:szCs w:val="24"/>
        </w:rPr>
        <w:t>улы</w:t>
      </w:r>
    </w:p>
    <w:p w:rsidR="00100915" w:rsidRPr="00FC5539" w:rsidRDefault="00100915" w:rsidP="00717C6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Актуальность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Данный курс   «Химическая лаборатория» создан с целью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формирования интереса к химии, расширения кругозора учащихся. Он ориентирован на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учащихся 7 классов, то есть такого возраста, когда интерес к окружающему миру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особенно велик, а специальных знаний еще не хватает. Ребенок с рождения окружен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различными веществами и должен уметь обращаться с ними.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С учетом психологических особенностей детей этого возраста курс построен по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принципу позитивного эгоцентризма, то есть от ребенка: «Я и вещества вокруг меня».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Новизна программы состоит в личностно-ориентированном обучении. Роль учителя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состоит в том, чтобы создать каждому обучающемуся все условия, для наиболее полного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раскрытия и реализации его способностей. Создать такие ситуации с использованием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различных методов обучения, при которых каждый обучающийся прилагает собственные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творческие усилия и интеллектуальные способности при решении поставленных задач.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Программа рассчитана на 1 час в неделю (35 часов)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Главная цель курса 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t>— развивать мышление, формируя и поддерживая интерес к химии,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имеющей огромное прикладное значение, способствовать формированию у учащихся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знаний и умений, необходимых в повседневной жизни для безопасного обращения с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веществами, используемыми в быту.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Задачи: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образовательные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сформировать первичные представления о понятиях: тело, вещество, молекула, атом,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химический элемент;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познакомить с простейшей классификацией веществ (по агрегатному состоянию, по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составу), с описанием физических свойств знакомых веществ, с физическими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явлениями и химическими реакциями;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– сформировать практические умения и навыки, например </w:t>
      </w:r>
      <w:proofErr w:type="gramStart"/>
      <w:r w:rsidRPr="00FC5539">
        <w:rPr>
          <w:rFonts w:ascii="Times New Roman" w:hAnsi="Times New Roman" w:cs="Times New Roman"/>
          <w:color w:val="000000"/>
          <w:sz w:val="24"/>
          <w:szCs w:val="24"/>
        </w:rPr>
        <w:t>умение</w:t>
      </w:r>
      <w:proofErr w:type="gramEnd"/>
      <w:r w:rsidRPr="00FC5539">
        <w:rPr>
          <w:rFonts w:ascii="Times New Roman" w:hAnsi="Times New Roman" w:cs="Times New Roman"/>
          <w:color w:val="000000"/>
          <w:sz w:val="24"/>
          <w:szCs w:val="24"/>
        </w:rPr>
        <w:t xml:space="preserve"> разделять смеси,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используя методы отстаивания, фильтрования, выпаривания; умения наблюдать и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объяснять химические явления, происходящие в природе, быту, демонстрируемые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учителем; умение работать с веществами, выполнять несложные химические опыты,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соблюдать правила техники безопасности;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расширить представление учащихся о важнейших веществах, их свойствах, роли в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природе и жизни человека;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показать связь химии с другими науками</w:t>
      </w:r>
      <w:proofErr w:type="gramStart"/>
      <w:r w:rsidRPr="00FC5539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</w:t>
      </w:r>
      <w:proofErr w:type="gramEnd"/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азвивающие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развивать познавательные интересы и интеллектуальные способности в процессе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проведения химического эксперимента, самостоятельность приобретения знаний в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соответствии с возникающими жизненными потребностями; учебно-коммуникативные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умения;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навыки самостоятельной работы; расширить кругозор учащихся с привлечением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дополнительных источников информации;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развивать умение анализировать информацию, выделять главное, интересное</w:t>
      </w:r>
      <w:proofErr w:type="gramStart"/>
      <w:r w:rsidRPr="00FC5539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</w:t>
      </w:r>
      <w:proofErr w:type="gramEnd"/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оспитательные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способствовать пониманию необходимости бережного отношения к природным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богатствам, в частности к водным ресурсам;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поощрять умение слушать товарищей, развивать интерес к познанию; воспитание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экологической культуры.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177F90" w:rsidRPr="00FC5539" w:rsidRDefault="00177F90" w:rsidP="00717C6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E4B7A" w:rsidRPr="00FC5539" w:rsidRDefault="00177F90" w:rsidP="007E4B7A">
      <w:pPr>
        <w:shd w:val="clear" w:color="auto" w:fill="FFFFFF"/>
        <w:spacing w:line="250" w:lineRule="exact"/>
        <w:ind w:left="5" w:right="5"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7E4B7A" w:rsidRPr="00FC5539">
        <w:rPr>
          <w:rFonts w:ascii="Times New Roman" w:hAnsi="Times New Roman" w:cs="Times New Roman"/>
          <w:color w:val="000000"/>
          <w:sz w:val="24"/>
          <w:szCs w:val="24"/>
        </w:rPr>
        <w:t>едагогические технологии:</w:t>
      </w:r>
    </w:p>
    <w:p w:rsidR="007E4B7A" w:rsidRPr="00FC5539" w:rsidRDefault="007E4B7A" w:rsidP="007E4B7A">
      <w:pPr>
        <w:numPr>
          <w:ilvl w:val="0"/>
          <w:numId w:val="1"/>
        </w:numPr>
        <w:shd w:val="clear" w:color="auto" w:fill="FFFFFF"/>
        <w:spacing w:after="0" w:line="250" w:lineRule="exact"/>
        <w:ind w:left="1071" w:right="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Технология </w:t>
      </w:r>
      <w:r w:rsidRPr="00FC5539">
        <w:rPr>
          <w:rFonts w:ascii="Times New Roman" w:hAnsi="Times New Roman" w:cs="Times New Roman"/>
          <w:sz w:val="24"/>
          <w:szCs w:val="24"/>
        </w:rPr>
        <w:t>личностно ориентированного обучения</w:t>
      </w:r>
    </w:p>
    <w:p w:rsidR="007E4B7A" w:rsidRPr="00FC5539" w:rsidRDefault="007E4B7A" w:rsidP="007E4B7A">
      <w:pPr>
        <w:numPr>
          <w:ilvl w:val="0"/>
          <w:numId w:val="1"/>
        </w:numPr>
        <w:shd w:val="clear" w:color="auto" w:fill="FFFFFF"/>
        <w:spacing w:after="0" w:line="250" w:lineRule="exact"/>
        <w:ind w:left="1071" w:right="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t>Технология проблемного обучения</w:t>
      </w:r>
    </w:p>
    <w:p w:rsidR="007E4B7A" w:rsidRPr="00FC5539" w:rsidRDefault="007E4B7A" w:rsidP="007E4B7A">
      <w:pPr>
        <w:numPr>
          <w:ilvl w:val="0"/>
          <w:numId w:val="1"/>
        </w:numPr>
        <w:shd w:val="clear" w:color="auto" w:fill="FFFFFF"/>
        <w:spacing w:after="0" w:line="250" w:lineRule="exact"/>
        <w:ind w:left="1071" w:right="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t>Информационно-коммуникационные технологии</w:t>
      </w:r>
    </w:p>
    <w:p w:rsidR="007E4B7A" w:rsidRPr="00FC5539" w:rsidRDefault="007E4B7A" w:rsidP="007E4B7A">
      <w:pPr>
        <w:numPr>
          <w:ilvl w:val="0"/>
          <w:numId w:val="1"/>
        </w:numPr>
        <w:shd w:val="clear" w:color="auto" w:fill="FFFFFF"/>
        <w:spacing w:after="0" w:line="250" w:lineRule="exact"/>
        <w:ind w:left="1071" w:right="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t>Обучение в сотрудничестве (командная, групповая, парная работа)</w:t>
      </w:r>
    </w:p>
    <w:p w:rsidR="007E4B7A" w:rsidRPr="00FC5539" w:rsidRDefault="007E4B7A" w:rsidP="007E4B7A">
      <w:pPr>
        <w:numPr>
          <w:ilvl w:val="0"/>
          <w:numId w:val="1"/>
        </w:numPr>
        <w:shd w:val="clear" w:color="auto" w:fill="FFFFFF"/>
        <w:spacing w:after="0" w:line="250" w:lineRule="exact"/>
        <w:ind w:left="1071" w:right="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t>Технология тестирования</w:t>
      </w:r>
    </w:p>
    <w:p w:rsidR="007E4B7A" w:rsidRPr="00FC5539" w:rsidRDefault="007E4B7A" w:rsidP="007E4B7A">
      <w:pPr>
        <w:numPr>
          <w:ilvl w:val="0"/>
          <w:numId w:val="1"/>
        </w:numPr>
        <w:shd w:val="clear" w:color="auto" w:fill="FFFFFF"/>
        <w:spacing w:after="0" w:line="250" w:lineRule="exact"/>
        <w:ind w:left="1071" w:right="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t>Технология уровневой дифференциации обучения</w:t>
      </w:r>
    </w:p>
    <w:p w:rsidR="007E4B7A" w:rsidRPr="00FC5539" w:rsidRDefault="007E4B7A" w:rsidP="007E4B7A">
      <w:pPr>
        <w:numPr>
          <w:ilvl w:val="0"/>
          <w:numId w:val="1"/>
        </w:numPr>
        <w:shd w:val="clear" w:color="auto" w:fill="FFFFFF"/>
        <w:spacing w:after="0" w:line="250" w:lineRule="exact"/>
        <w:ind w:left="1071" w:right="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t>Технология развивающего обучения</w:t>
      </w:r>
    </w:p>
    <w:p w:rsidR="007E4B7A" w:rsidRPr="00FC5539" w:rsidRDefault="007E4B7A" w:rsidP="007E4B7A">
      <w:pPr>
        <w:numPr>
          <w:ilvl w:val="0"/>
          <w:numId w:val="1"/>
        </w:numPr>
        <w:shd w:val="clear" w:color="auto" w:fill="FFFFFF"/>
        <w:spacing w:after="0" w:line="250" w:lineRule="exact"/>
        <w:ind w:left="1071" w:right="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t>Технология проектного обучения</w:t>
      </w:r>
    </w:p>
    <w:p w:rsidR="007E4B7A" w:rsidRPr="00FC5539" w:rsidRDefault="007E4B7A" w:rsidP="007E4B7A">
      <w:pPr>
        <w:numPr>
          <w:ilvl w:val="0"/>
          <w:numId w:val="1"/>
        </w:numPr>
        <w:shd w:val="clear" w:color="auto" w:fill="FFFFFF"/>
        <w:spacing w:after="0" w:line="250" w:lineRule="exact"/>
        <w:ind w:left="1071" w:right="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t>Технология использования исследовательского метода в обучении</w:t>
      </w:r>
    </w:p>
    <w:p w:rsidR="007E4B7A" w:rsidRPr="00FC5539" w:rsidRDefault="007E4B7A" w:rsidP="007E4B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7F90" w:rsidRPr="00FC5539" w:rsidRDefault="00177F90" w:rsidP="007E4B7A">
      <w:pPr>
        <w:pStyle w:val="6"/>
        <w:jc w:val="center"/>
        <w:rPr>
          <w:rFonts w:eastAsia="Calibri"/>
          <w:i w:val="0"/>
          <w:caps/>
          <w:szCs w:val="24"/>
        </w:rPr>
      </w:pPr>
    </w:p>
    <w:p w:rsidR="00177F90" w:rsidRPr="00FC5539" w:rsidRDefault="00177F90" w:rsidP="007E4B7A">
      <w:pPr>
        <w:pStyle w:val="6"/>
        <w:jc w:val="center"/>
        <w:rPr>
          <w:rFonts w:eastAsia="Calibri"/>
          <w:i w:val="0"/>
          <w:caps/>
          <w:szCs w:val="24"/>
        </w:rPr>
      </w:pPr>
    </w:p>
    <w:p w:rsidR="00177F90" w:rsidRPr="00FC5539" w:rsidRDefault="00177F90" w:rsidP="007E4B7A">
      <w:pPr>
        <w:pStyle w:val="6"/>
        <w:jc w:val="center"/>
        <w:rPr>
          <w:rFonts w:eastAsia="Calibri"/>
          <w:i w:val="0"/>
          <w:caps/>
          <w:szCs w:val="24"/>
        </w:rPr>
      </w:pPr>
    </w:p>
    <w:p w:rsidR="00177F90" w:rsidRPr="00FC5539" w:rsidRDefault="00177F90" w:rsidP="007E4B7A">
      <w:pPr>
        <w:pStyle w:val="6"/>
        <w:jc w:val="center"/>
        <w:rPr>
          <w:rFonts w:eastAsia="Calibri"/>
          <w:i w:val="0"/>
          <w:caps/>
          <w:szCs w:val="24"/>
        </w:rPr>
      </w:pPr>
    </w:p>
    <w:p w:rsidR="00177F90" w:rsidRPr="00FC5539" w:rsidRDefault="00177F90" w:rsidP="007E4B7A">
      <w:pPr>
        <w:pStyle w:val="6"/>
        <w:jc w:val="center"/>
        <w:rPr>
          <w:rFonts w:eastAsia="Calibri"/>
          <w:i w:val="0"/>
          <w:caps/>
          <w:szCs w:val="24"/>
        </w:rPr>
      </w:pPr>
    </w:p>
    <w:p w:rsidR="00177F90" w:rsidRPr="00FC5539" w:rsidRDefault="00177F90" w:rsidP="007E4B7A">
      <w:pPr>
        <w:pStyle w:val="6"/>
        <w:jc w:val="center"/>
        <w:rPr>
          <w:rFonts w:eastAsia="Calibri"/>
          <w:i w:val="0"/>
          <w:caps/>
          <w:szCs w:val="24"/>
        </w:rPr>
      </w:pPr>
    </w:p>
    <w:p w:rsidR="00177F90" w:rsidRPr="00FC5539" w:rsidRDefault="00177F90" w:rsidP="007E4B7A">
      <w:pPr>
        <w:pStyle w:val="6"/>
        <w:jc w:val="center"/>
        <w:rPr>
          <w:rFonts w:eastAsia="Calibri"/>
          <w:i w:val="0"/>
          <w:caps/>
          <w:szCs w:val="24"/>
        </w:rPr>
      </w:pPr>
    </w:p>
    <w:p w:rsidR="00177F90" w:rsidRPr="00FC5539" w:rsidRDefault="00177F90" w:rsidP="007E4B7A">
      <w:pPr>
        <w:pStyle w:val="6"/>
        <w:jc w:val="center"/>
        <w:rPr>
          <w:rFonts w:eastAsia="Calibri"/>
          <w:i w:val="0"/>
          <w:caps/>
          <w:szCs w:val="24"/>
        </w:rPr>
      </w:pPr>
    </w:p>
    <w:p w:rsidR="00177F90" w:rsidRPr="00FC5539" w:rsidRDefault="00177F90" w:rsidP="007E4B7A">
      <w:pPr>
        <w:pStyle w:val="6"/>
        <w:jc w:val="center"/>
        <w:rPr>
          <w:rFonts w:eastAsia="Calibri"/>
          <w:i w:val="0"/>
          <w:caps/>
          <w:szCs w:val="24"/>
        </w:rPr>
      </w:pPr>
    </w:p>
    <w:p w:rsidR="00177F90" w:rsidRPr="00FC5539" w:rsidRDefault="00177F90" w:rsidP="007E4B7A">
      <w:pPr>
        <w:pStyle w:val="6"/>
        <w:jc w:val="center"/>
        <w:rPr>
          <w:rFonts w:eastAsia="Calibri"/>
          <w:i w:val="0"/>
          <w:caps/>
          <w:szCs w:val="24"/>
        </w:rPr>
      </w:pPr>
    </w:p>
    <w:p w:rsidR="00177F90" w:rsidRPr="00FC5539" w:rsidRDefault="00177F90" w:rsidP="00177F90">
      <w:pPr>
        <w:rPr>
          <w:rFonts w:ascii="Times New Roman" w:hAnsi="Times New Roman" w:cs="Times New Roman"/>
          <w:sz w:val="24"/>
          <w:szCs w:val="24"/>
        </w:rPr>
      </w:pPr>
    </w:p>
    <w:p w:rsidR="00177F90" w:rsidRPr="00FC5539" w:rsidRDefault="00177F90" w:rsidP="007E4B7A">
      <w:pPr>
        <w:pStyle w:val="6"/>
        <w:jc w:val="center"/>
        <w:rPr>
          <w:rFonts w:eastAsia="Calibri"/>
          <w:i w:val="0"/>
          <w:caps/>
          <w:szCs w:val="24"/>
        </w:rPr>
      </w:pPr>
    </w:p>
    <w:p w:rsidR="00177F90" w:rsidRPr="00FC5539" w:rsidRDefault="00177F90" w:rsidP="007E4B7A">
      <w:pPr>
        <w:pStyle w:val="6"/>
        <w:jc w:val="center"/>
        <w:rPr>
          <w:rFonts w:eastAsia="Calibri"/>
          <w:i w:val="0"/>
          <w:caps/>
          <w:szCs w:val="24"/>
        </w:rPr>
      </w:pPr>
    </w:p>
    <w:p w:rsidR="00177F90" w:rsidRPr="00FC5539" w:rsidRDefault="00177F90" w:rsidP="007E4B7A">
      <w:pPr>
        <w:pStyle w:val="6"/>
        <w:jc w:val="center"/>
        <w:rPr>
          <w:rFonts w:eastAsia="Calibri"/>
          <w:i w:val="0"/>
          <w:caps/>
          <w:szCs w:val="24"/>
        </w:rPr>
      </w:pPr>
    </w:p>
    <w:p w:rsidR="007E4B7A" w:rsidRPr="00FC5539" w:rsidRDefault="007E4B7A" w:rsidP="00177F90">
      <w:pPr>
        <w:pStyle w:val="6"/>
        <w:jc w:val="center"/>
        <w:rPr>
          <w:rFonts w:eastAsia="Calibri"/>
          <w:i w:val="0"/>
          <w:caps/>
          <w:szCs w:val="24"/>
        </w:rPr>
      </w:pPr>
      <w:r w:rsidRPr="00FC5539">
        <w:rPr>
          <w:rFonts w:eastAsia="Calibri"/>
          <w:i w:val="0"/>
          <w:caps/>
          <w:szCs w:val="24"/>
        </w:rPr>
        <w:t>тематическое  планирование</w:t>
      </w:r>
    </w:p>
    <w:tbl>
      <w:tblPr>
        <w:tblpPr w:leftFromText="180" w:rightFromText="180" w:vertAnchor="text" w:horzAnchor="margin" w:tblpXSpec="center" w:tblpY="443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119"/>
        <w:gridCol w:w="1276"/>
        <w:gridCol w:w="1275"/>
        <w:gridCol w:w="1701"/>
      </w:tblGrid>
      <w:tr w:rsidR="007E4B7A" w:rsidRPr="00FC5539" w:rsidTr="00177F90">
        <w:trPr>
          <w:trHeight w:val="1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FC5539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Практи</w:t>
            </w:r>
            <w:proofErr w:type="spellEnd"/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proofErr w:type="spellEnd"/>
            <w:r w:rsidRPr="00FC5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FC5539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Лабора</w:t>
            </w:r>
            <w:proofErr w:type="spellEnd"/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FC5539">
              <w:rPr>
                <w:rFonts w:ascii="Times New Roman" w:hAnsi="Times New Roman" w:cs="Times New Roman"/>
                <w:sz w:val="24"/>
                <w:szCs w:val="24"/>
              </w:rPr>
              <w:t xml:space="preserve">торные </w:t>
            </w:r>
          </w:p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</w:p>
        </w:tc>
      </w:tr>
      <w:tr w:rsidR="007E4B7A" w:rsidRPr="00FC5539" w:rsidTr="00177F9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B7A" w:rsidRPr="00FC5539" w:rsidTr="00177F90">
        <w:trPr>
          <w:trHeight w:val="8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Тема№1.Путешествие в химическую лабораторию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90" w:rsidRPr="00FC5539" w:rsidRDefault="00177F90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E4B7A" w:rsidRPr="00FC5539" w:rsidTr="00177F90">
        <w:trPr>
          <w:trHeight w:val="63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Тема №2. «</w:t>
            </w:r>
            <w:proofErr w:type="gramStart"/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End"/>
            <w:r w:rsidRPr="00FC5539">
              <w:rPr>
                <w:rFonts w:ascii="Times New Roman" w:hAnsi="Times New Roman" w:cs="Times New Roman"/>
                <w:sz w:val="24"/>
                <w:szCs w:val="24"/>
              </w:rPr>
              <w:t xml:space="preserve"> в котором живут химические элементы»</w:t>
            </w:r>
          </w:p>
          <w:p w:rsidR="007E4B7A" w:rsidRPr="00FC5539" w:rsidRDefault="007E4B7A" w:rsidP="00177F90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B7A" w:rsidRPr="00FC5539" w:rsidTr="00177F90">
        <w:trPr>
          <w:trHeight w:val="855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Тема №3. «Проектно-исследовательская деятельность»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FC55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7A" w:rsidRPr="00FC5539" w:rsidRDefault="007E4B7A" w:rsidP="00177F90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7C60" w:rsidRPr="00FC5539" w:rsidRDefault="00717C60" w:rsidP="00717C60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00915" w:rsidRPr="00FC5539" w:rsidRDefault="00100915" w:rsidP="00717C60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результаты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результаты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– </w:t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 ценностно-ориентационной сфере 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t>– чувство гордости за химическую науку,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гуманизм, отношение к труду, целеустремленность, самоконтроль и самооценка;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– </w:t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 трудовой сфере 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t>– готовность к осознанному выбору дальнейшей образовательной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траектории;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– </w:t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 познавательной (когнитивной, интеллектуальной) сфере 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t>– мотивация учения,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умение управлять своей познавательной деятельностью.</w:t>
      </w:r>
      <w:proofErr w:type="gramEnd"/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FC553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Метапредметные</w:t>
      </w:r>
      <w:proofErr w:type="spellEnd"/>
      <w:r w:rsidRPr="00FC553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результаты: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– владение универсальными </w:t>
      </w:r>
      <w:proofErr w:type="spellStart"/>
      <w:proofErr w:type="gramStart"/>
      <w:r w:rsidRPr="00FC5539">
        <w:rPr>
          <w:rFonts w:ascii="Times New Roman" w:hAnsi="Times New Roman" w:cs="Times New Roman"/>
          <w:color w:val="000000"/>
          <w:sz w:val="24"/>
          <w:szCs w:val="24"/>
        </w:rPr>
        <w:t>естественно-научными</w:t>
      </w:r>
      <w:proofErr w:type="spellEnd"/>
      <w:proofErr w:type="gramEnd"/>
      <w:r w:rsidRPr="00FC5539">
        <w:rPr>
          <w:rFonts w:ascii="Times New Roman" w:hAnsi="Times New Roman" w:cs="Times New Roman"/>
          <w:color w:val="000000"/>
          <w:sz w:val="24"/>
          <w:szCs w:val="24"/>
        </w:rPr>
        <w:t xml:space="preserve"> способами деятельности: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наблюдение, измерение, эксперимент, учебное исследование; применение основных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методов познания;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умение генерировать идеи и определять средства, необходимые для их реализации;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умение определять цели и задачи деятельности, выбирать средства реализации цели и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применять их на практике;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использование различных источников для получения химической информации.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Предметные результаты: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познавательной сфере: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давать определения изученных понятий;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lastRenderedPageBreak/>
        <w:t>– описывать демонстрационные и самостоятельно проведенные эксперименты,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используя для этого естественный (русский) язык и язык химии;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классифицировать изученные объекты и явления;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делать выводы и умозаключения из наблюдений, изученных химических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закономерностей;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структурировать изученный материал и химическую информацию, полученную из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других источников;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ценностно-ориентационной сфере: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анализировать и оценивать последствия для окружающей среды бытовой и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производственной деятельности человека;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разъяснять на примерах материальное единство и взаимосвязь компонентов живой и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неживой природы и человека как важную часть этого единства;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строить свое поведение в соответствии с принципами бережного отношения к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природе.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трудовой сфере: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планировать и проводить химический эксперимент;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использовать вещества в соответствии с их предназначением и свойствами,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описанными в инструкциях по применению.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сфере безопасности жизнедеятельности: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– оказывать первую помощь при отравлениях, ожогах и других травмах, связанных с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веществами и лабораторным оборудованием.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100915" w:rsidRPr="00FC5539" w:rsidRDefault="00100915" w:rsidP="00717C60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00915" w:rsidRPr="00FC5539" w:rsidRDefault="00100915" w:rsidP="00717C60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7C60" w:rsidRPr="00FC5539" w:rsidRDefault="00717C60" w:rsidP="00717C6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7F90" w:rsidRPr="00FC5539" w:rsidRDefault="00177F90" w:rsidP="00717C6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7F90" w:rsidRPr="00FC5539" w:rsidRDefault="00177F90" w:rsidP="00717C6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7F90" w:rsidRPr="00FC5539" w:rsidRDefault="00177F90" w:rsidP="00717C6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7F90" w:rsidRPr="00FC5539" w:rsidRDefault="00177F90" w:rsidP="00717C6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7F90" w:rsidRPr="00FC5539" w:rsidRDefault="00177F90" w:rsidP="00717C6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7F90" w:rsidRPr="00FC5539" w:rsidRDefault="00177F90" w:rsidP="00717C6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7F90" w:rsidRPr="00FC5539" w:rsidRDefault="00177F90" w:rsidP="00717C6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7F90" w:rsidRPr="00FC5539" w:rsidRDefault="00177F90" w:rsidP="00717C6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7F90" w:rsidRPr="00FC5539" w:rsidRDefault="00177F90" w:rsidP="00717C6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7F90" w:rsidRPr="00FC5539" w:rsidRDefault="00177F90" w:rsidP="00717C6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7F90" w:rsidRDefault="00177F90" w:rsidP="00717C60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FC5539" w:rsidRPr="00FC5539" w:rsidRDefault="00FC5539" w:rsidP="00717C60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717C60" w:rsidRPr="00FC5539" w:rsidRDefault="00100915" w:rsidP="00717C6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 программы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717C60" w:rsidRPr="00FC553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7 </w:t>
      </w:r>
      <w:r w:rsidRPr="00FC553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класс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717C60" w:rsidRPr="00FC553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</w:t>
      </w:r>
      <w:r w:rsidRPr="00FC553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35 часов)</w:t>
      </w:r>
      <w:r w:rsidR="00717C60" w:rsidRPr="00FC553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 7 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t>классе начинается пропедевтическая химическая подготовка учащихся.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Химические знания, вводимые на этом этапе, служат решению задачи формирования у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школьников первоначального целостного представления о мире.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В процессе пропедевтической подготовки учащиеся должны получить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представление о составе и свойствах некоторых веществ, а также первоначальные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сведения о химических элементах, символах химических элементов, химических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формулах, простых и сложных веществах, химических явлениях, реакциях соединения и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разложения.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717C60" w:rsidRPr="00FC5539">
        <w:rPr>
          <w:rFonts w:ascii="Times New Roman" w:hAnsi="Times New Roman" w:cs="Times New Roman"/>
          <w:color w:val="000000"/>
          <w:sz w:val="24"/>
          <w:szCs w:val="24"/>
        </w:rPr>
        <w:t xml:space="preserve">Курс «Химическая лаборатория» 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t>направлен на то, чтобы познакомить детей с основами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новой, неизвестной для них науки химией, развить интерес к дальнейшему более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глубокому изучению предмета.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77F90"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Введение – 2 </w:t>
      </w:r>
      <w:r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часа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Вводное занятие «Ее величество - Химия!» Химия – наука о веществах. Краткие сведения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из истории развития химической науки от отдельных знаний до целенаправленног</w:t>
      </w:r>
      <w:r w:rsidR="00177F90" w:rsidRPr="00FC553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177F90" w:rsidRPr="00FC5539">
        <w:rPr>
          <w:rFonts w:ascii="Times New Roman" w:hAnsi="Times New Roman" w:cs="Times New Roman"/>
          <w:color w:val="000000"/>
          <w:sz w:val="24"/>
          <w:szCs w:val="24"/>
        </w:rPr>
        <w:br/>
        <w:t>изучения веществ и процессов.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717C60" w:rsidRPr="00FC5539">
        <w:rPr>
          <w:rFonts w:ascii="Times New Roman" w:hAnsi="Times New Roman" w:cs="Times New Roman"/>
          <w:color w:val="000000"/>
          <w:sz w:val="24"/>
          <w:szCs w:val="24"/>
        </w:rPr>
        <w:t xml:space="preserve">Ввести в проектно-исследовательскую деятельность. Выбор методов исследования. Постановка целей и задач проекта. </w:t>
      </w:r>
    </w:p>
    <w:p w:rsidR="00177F90" w:rsidRPr="00FC5539" w:rsidRDefault="00100915" w:rsidP="00717C60">
      <w:p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C5539">
        <w:rPr>
          <w:rFonts w:ascii="Times New Roman" w:hAnsi="Times New Roman" w:cs="Times New Roman"/>
          <w:color w:val="000000"/>
          <w:sz w:val="24"/>
          <w:szCs w:val="24"/>
        </w:rPr>
        <w:t xml:space="preserve">Тема №1 </w:t>
      </w:r>
      <w:r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“Путешеств</w:t>
      </w:r>
      <w:r w:rsidR="00177F90"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ие в химическую лабораторию” - 25</w:t>
      </w:r>
      <w:r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часов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Я наблюдаю вещества. Распознавание веществ по описанию их внешнего вида. В чем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сходство и отличие веществ (портрет вещества: форма, размер, цвет, запах). Описание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физических свойств веществ – сахара, соли, кофейного порошка (беседа с учениками).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Химическая кухня, или Лаборатория юного химика.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Правила техники безопасности. </w:t>
      </w:r>
    </w:p>
    <w:p w:rsidR="00177F90" w:rsidRPr="00FC5539" w:rsidRDefault="00100915" w:rsidP="00717C6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hAnsi="Times New Roman" w:cs="Times New Roman"/>
          <w:color w:val="000000"/>
          <w:sz w:val="24"/>
          <w:szCs w:val="24"/>
        </w:rPr>
        <w:t>Правила безопасного обращения с химическими приборами, посудой, реактивами;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принцип экономии веществ, с которыми работает химик: «Все хорошо в меру».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Час осторожности. Ушибы, порезы, ожоги. Источники опасности. Первая помощь при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повреждениях в химической лаборатории. Предупреждение опасности. Отработка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навыков пользования химической посудой, приборами, реактивами.</w:t>
      </w:r>
      <w:r w:rsidR="00717C60" w:rsidRPr="00FC5539">
        <w:rPr>
          <w:rFonts w:ascii="Times New Roman" w:hAnsi="Times New Roman" w:cs="Times New Roman"/>
          <w:color w:val="000000"/>
          <w:sz w:val="24"/>
          <w:szCs w:val="24"/>
        </w:rPr>
        <w:t xml:space="preserve"> Знакомство </w:t>
      </w:r>
      <w:proofErr w:type="gramStart"/>
      <w:r w:rsidR="00717C60" w:rsidRPr="00FC5539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="00717C60" w:rsidRPr="00FC5539">
        <w:rPr>
          <w:rFonts w:ascii="Times New Roman" w:hAnsi="Times New Roman" w:cs="Times New Roman"/>
          <w:color w:val="000000"/>
          <w:sz w:val="24"/>
          <w:szCs w:val="24"/>
        </w:rPr>
        <w:t xml:space="preserve">  структурой проекта. Планирование работы в группах.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Практические работы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77F90" w:rsidRPr="00FC5539">
        <w:rPr>
          <w:rFonts w:ascii="Times New Roman" w:hAnsi="Times New Roman" w:cs="Times New Roman"/>
          <w:color w:val="000000"/>
          <w:sz w:val="24"/>
          <w:szCs w:val="24"/>
        </w:rPr>
        <w:t>№ 1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Правила ТБ при работе в кабинете химии.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Тело – вещество – молекула – атом. </w:t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От большего к </w:t>
      </w:r>
      <w:proofErr w:type="gramStart"/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меньшему</w:t>
      </w:r>
      <w:proofErr w:type="gramEnd"/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: вещество – молекула –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атом. Тело – вещество – частица. Атом – частица молекулы и вещества.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Форма веществ в разных агрегатных состояниях. </w:t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 чего построены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растения? Из чего состоят вещества? (Беседа с учениками.) Как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расположены частички в газах, жидкостях и твердых веществах? Игра «Агрегатные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состояния».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Индикаторы. Растения – индикаторы. </w:t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Для чего человеку язык? Язык как средство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общения и орган вкуса. Что есть на кухне? Настольная игра «Кухонный шкафчик»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(аппликация из бумаги). Волшебные жидкости – вещества-определители.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Индикаторы. Химия съедобная и несъедобная. Как определить вкус продуктов, не пробуя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их? </w:t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Домашний эксперимент по определению кислой и щелочной среды в неокрашенных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продуктах питания и растворах бытовой химии – мыльной воде, растворе зубной пасты,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растворе стирального порошка, средстве для мытья посуды и т.д. Обсуждение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результатов домашнего опыта с его демонстрационным повторением. Лабораторный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опыт «Наблюдение за изменением окраски вещества-определителя в мыльной воде».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D4964"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Работа над проектом. Обобщение собранной информации по проекту</w:t>
      </w:r>
      <w:proofErr w:type="gramStart"/>
      <w:r w:rsidR="00CD4964"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.</w:t>
      </w:r>
      <w:proofErr w:type="gramEnd"/>
      <w:r w:rsidR="00CD4964"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Оформление приложения к проекту. 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t xml:space="preserve">Чудесная жидкость – вода. Агрегатное состояние воды при обычных условиях. </w:t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Вода в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природе, откуда она берется и куда исчезает (круговорот воды на Земле). А только ли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жидкость? Агрегатные состояния воды при разных условиях.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Разновидности воды. Вода без примесей (дистиллированная), питьевая, речная, морская.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Что такое чистая вода? </w:t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Чистота воды из лужи, реки, моря, водопроводного крана. Вода,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которой мы утоляем жажду. Лабораторные опыты «Выпаривание капли воды на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предметном стекле и обнаружение на поверхности стекла белого налета», «Определение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 сравнение содержания посторонних веществ в разных источниках воды (водопровод,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аквариум, река, море, лужа)».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Чистые вещества и смеси. Способы разделения смесей. </w:t>
      </w:r>
    </w:p>
    <w:p w:rsidR="00CD4964" w:rsidRPr="00FC5539" w:rsidRDefault="00100915" w:rsidP="00717C6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C5539">
        <w:rPr>
          <w:rFonts w:ascii="Times New Roman" w:hAnsi="Times New Roman" w:cs="Times New Roman"/>
          <w:color w:val="000000"/>
          <w:sz w:val="24"/>
          <w:szCs w:val="24"/>
        </w:rPr>
        <w:t xml:space="preserve">Растворы насыщенные и ненасыщенные. </w:t>
      </w:r>
      <w:r w:rsidR="00177F90"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Лабораторный опыт </w:t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«Приготовление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насыщенного раствора соли. Выращивание кристаллов».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Смеси в жизни человека. </w:t>
      </w:r>
      <w:proofErr w:type="gramStart"/>
      <w:r w:rsidRPr="00FC5539">
        <w:rPr>
          <w:rFonts w:ascii="Times New Roman" w:hAnsi="Times New Roman" w:cs="Times New Roman"/>
          <w:color w:val="000000"/>
          <w:sz w:val="24"/>
          <w:szCs w:val="24"/>
        </w:rPr>
        <w:t xml:space="preserve">Воздух – смесь газообразных веществ, </w:t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молоко – смесь пищевых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компонентов (белки, жиры, углеводы, вода), гранит – смесь веществ.</w:t>
      </w:r>
      <w:proofErr w:type="gramEnd"/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Демонстрационный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опыт «Осаждение веществ, содержащихся в молоке, раствором лимонной кислоты».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Да здравствует мыло душистое!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Когда мыло в воде мылится, а когда – нет. Мягкая и жесткая вода. </w:t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Как устранить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жесткость воды. Ученический эксперимент «Растворение жидкого мыла в жесткой и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дистиллированной воде. Обнаружение помутнения при добавлении жидкого мыла в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жесткую воду».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Госпожа Ржавчина, извольте удалиться! </w:t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Ржавчина – химическое изменение вещества.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«Болезнь» и защита железа и других веществ (медь, олово) от разрушения.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Демонстрационный опыт «Превращение железа в ржавчину под действием воздуха и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влаги».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Практическая работа</w:t>
      </w:r>
      <w:r w:rsidR="00431B70" w:rsidRPr="00FC5539">
        <w:rPr>
          <w:rFonts w:ascii="Times New Roman" w:hAnsi="Times New Roman" w:cs="Times New Roman"/>
          <w:color w:val="000000"/>
          <w:sz w:val="24"/>
          <w:szCs w:val="24"/>
        </w:rPr>
        <w:t xml:space="preserve"> № 1 </w:t>
      </w:r>
      <w:r w:rsidR="00431B70" w:rsidRPr="00FC553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Правила ТБ при работе в кабинете химии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31B70"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№2 </w:t>
      </w:r>
      <w:r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“</w:t>
      </w:r>
      <w:proofErr w:type="gramStart"/>
      <w:r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Дом</w:t>
      </w:r>
      <w:proofErr w:type="gramEnd"/>
      <w:r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котором живут химические элементы” - 4 часов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Таблица Д.И.Менделеева. Сон в зимнюю ночь: как Менделеев привел в порядок дом, в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котором живут химические элементы.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Игра «Где эта улица, где этот дом?». Поиск химических элементов по их порядковому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номеру (номер квартиры), номеру группы (номер подъезда), номеру периода (номер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этажа).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Ознакомление с символами и названиями некоторых элементов (водород, углерод, азот,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кислород, сера).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Ознакомление с символами и названиями некоторых элементов (алюминий, медь, золото,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  <w:t>ртуть, серебро).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31B70"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№3</w:t>
      </w:r>
      <w:r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D4964" w:rsidRPr="00FC553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Проектно-исследовательская деятельность</w:t>
      </w:r>
      <w:r w:rsidRPr="00FC553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- </w:t>
      </w:r>
      <w:r w:rsidR="00431B70"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час</w:t>
      </w:r>
      <w:r w:rsidR="00CD4964" w:rsidRPr="00FC5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D4964" w:rsidRPr="00FC5539">
        <w:rPr>
          <w:rFonts w:ascii="Times New Roman" w:hAnsi="Times New Roman" w:cs="Times New Roman"/>
          <w:color w:val="000000"/>
          <w:sz w:val="24"/>
          <w:szCs w:val="24"/>
        </w:rPr>
        <w:t>Подготовка к защите проекта. Защита проектов. Подведение итогов.</w:t>
      </w:r>
      <w:r w:rsidRPr="00FC553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1938A2" w:rsidRPr="00FC5539" w:rsidRDefault="001938A2" w:rsidP="00717C6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938A2" w:rsidRPr="00FC5539" w:rsidRDefault="001938A2" w:rsidP="001938A2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изучения учебного предмета</w:t>
      </w:r>
    </w:p>
    <w:p w:rsidR="001938A2" w:rsidRPr="00FC5539" w:rsidRDefault="001938A2" w:rsidP="001938A2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Формирование универсальных учебных действий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универсальные учебные действия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 </w:t>
      </w:r>
      <w:r w:rsidRPr="00FC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когнитивного компонента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будут сформированы:</w:t>
      </w:r>
    </w:p>
    <w:p w:rsidR="001938A2" w:rsidRPr="00FC5539" w:rsidRDefault="001938A2" w:rsidP="001938A2">
      <w:pPr>
        <w:numPr>
          <w:ilvl w:val="0"/>
          <w:numId w:val="2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общекультурного наследия России и общемирового культурного наследия;</w:t>
      </w:r>
    </w:p>
    <w:p w:rsidR="001938A2" w:rsidRPr="00FC5539" w:rsidRDefault="001938A2" w:rsidP="001938A2">
      <w:pPr>
        <w:numPr>
          <w:ilvl w:val="0"/>
          <w:numId w:val="2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экологическое сознание, признание высокой ценности жизни во всех её проявлениях; знание основных принципов и правил отношения к природе; знание основ здорового образа жизни и </w:t>
      </w:r>
      <w:proofErr w:type="spell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здоровьесберегающих</w:t>
      </w:r>
      <w:proofErr w:type="spell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технологий; правил поведения в чрезвычайных ситуациях.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 </w:t>
      </w:r>
      <w:r w:rsidRPr="00FC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ценностного и эмоционального компонентов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будут сформированы:</w:t>
      </w:r>
    </w:p>
    <w:p w:rsidR="001938A2" w:rsidRPr="00FC5539" w:rsidRDefault="001938A2" w:rsidP="001938A2">
      <w:pPr>
        <w:numPr>
          <w:ilvl w:val="0"/>
          <w:numId w:val="3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гражданский патриотизм, любовь к Родине, чувство гордости за свою страну;</w:t>
      </w:r>
    </w:p>
    <w:p w:rsidR="001938A2" w:rsidRPr="00FC5539" w:rsidRDefault="001938A2" w:rsidP="001938A2">
      <w:pPr>
        <w:numPr>
          <w:ilvl w:val="0"/>
          <w:numId w:val="3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1938A2" w:rsidRPr="00FC5539" w:rsidRDefault="001938A2" w:rsidP="001938A2">
      <w:pPr>
        <w:numPr>
          <w:ilvl w:val="0"/>
          <w:numId w:val="3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к личности и её достоинству, доброжелательное отношение к окружающим;</w:t>
      </w:r>
    </w:p>
    <w:p w:rsidR="001938A2" w:rsidRPr="00FC5539" w:rsidRDefault="001938A2" w:rsidP="001938A2">
      <w:pPr>
        <w:numPr>
          <w:ilvl w:val="0"/>
          <w:numId w:val="3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любовь к природе, признание ценности здоровья, своего и других людей, оптимизм в восприятии мира;</w:t>
      </w:r>
    </w:p>
    <w:p w:rsidR="001938A2" w:rsidRPr="00FC5539" w:rsidRDefault="001938A2" w:rsidP="001938A2">
      <w:pPr>
        <w:numPr>
          <w:ilvl w:val="0"/>
          <w:numId w:val="3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потребность в самовыражении и самореализации, социальном признании.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 </w:t>
      </w:r>
      <w:proofErr w:type="spellStart"/>
      <w:r w:rsidRPr="00FC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деятельностного</w:t>
      </w:r>
      <w:proofErr w:type="spellEnd"/>
      <w:r w:rsidRPr="00FC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(поведенческого) компонента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будут сформированы:</w:t>
      </w:r>
    </w:p>
    <w:p w:rsidR="001938A2" w:rsidRPr="00FC5539" w:rsidRDefault="001938A2" w:rsidP="001938A2">
      <w:pPr>
        <w:numPr>
          <w:ilvl w:val="0"/>
          <w:numId w:val="4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1938A2" w:rsidRPr="00FC5539" w:rsidRDefault="001938A2" w:rsidP="001938A2">
      <w:pPr>
        <w:numPr>
          <w:ilvl w:val="0"/>
          <w:numId w:val="4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и способность к выполнению моральных норм в отношении взрослых и сверстников в школе, дома, во </w:t>
      </w:r>
      <w:proofErr w:type="spell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внеучебных</w:t>
      </w:r>
      <w:proofErr w:type="spell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видах деятельности;</w:t>
      </w:r>
    </w:p>
    <w:p w:rsidR="001938A2" w:rsidRPr="00FC5539" w:rsidRDefault="001938A2" w:rsidP="001938A2">
      <w:pPr>
        <w:numPr>
          <w:ilvl w:val="0"/>
          <w:numId w:val="4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устойчивый познавательный интерес и становление </w:t>
      </w:r>
      <w:proofErr w:type="spell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смыслообразующей</w:t>
      </w:r>
      <w:proofErr w:type="spell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функции познавательного мотива;</w:t>
      </w:r>
    </w:p>
    <w:p w:rsidR="001938A2" w:rsidRPr="00FC5539" w:rsidRDefault="001938A2" w:rsidP="001938A2">
      <w:pPr>
        <w:numPr>
          <w:ilvl w:val="0"/>
          <w:numId w:val="4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выбору профильного образования.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Ученик получит возможность для формирования: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выраженной устойчивой учебно-познавательной мотивации и интереса к учению;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готовности к самообразованию и самовоспитанию;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адекватной позитивной самооценки и </w:t>
      </w:r>
      <w:proofErr w:type="spellStart"/>
      <w:proofErr w:type="gramStart"/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Я-концепции</w:t>
      </w:r>
      <w:proofErr w:type="spellEnd"/>
      <w:proofErr w:type="gramEnd"/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Регулятивные универсальные учебные действия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научится: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proofErr w:type="spell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целеполаганию</w:t>
      </w:r>
      <w:proofErr w:type="spell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включая постановку новых целей, преобразование практической задачи </w:t>
      </w:r>
      <w:proofErr w:type="gram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познавательную;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планировать пути достижения целей;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 устанавливать целевые приоритеты;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уметь самостоятельно контролировать своё время и управлять им;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принимать решения в проблемной ситуации на основе переговоров;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адекватно самостоятельно оценивать правильность выполнения действия и вносить необходимые коррективы в </w:t>
      </w:r>
      <w:proofErr w:type="gram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исполнение</w:t>
      </w:r>
      <w:proofErr w:type="gram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в конце действия, так и по ходу его реализации;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основам прогнозирования как предвидения будущих событий и развития процесса.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Ученик  получит возможность научиться: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самостоятельно ставить новые учебные цели и задачи;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построению жизненных планов во временной перспективе;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 планировании достижения целей самостоятельно, полно и адекватно учитывать условия и средства их достижения;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выделять альтернативные способы достижения цели и выбирать наиболее эффективный способ;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основам </w:t>
      </w:r>
      <w:proofErr w:type="spellStart"/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саморегуляции</w:t>
      </w:r>
      <w:proofErr w:type="spellEnd"/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осуществлять познавательную рефлексию в отношении действий по решению учебных и познавательных задач;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основам </w:t>
      </w:r>
      <w:proofErr w:type="spellStart"/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саморегуляции</w:t>
      </w:r>
      <w:proofErr w:type="spellEnd"/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эмоциональных состояний;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прилагать волевые усилия и преодолевать трудности и препятствия на пути достижения целей.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Коммуникативные универсальные учебные действия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 научится: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учитывать разные мнения и стремиться к координации различных позиций в сотрудничестве;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устанавливать и сравнивать разные точки зрения, прежде чем принимать решения и делать выбор;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задавать вопросы, необходимые для организации собственной деятельности и сотрудничества с партнёром;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 осуществлять взаимный контроль и оказывать в сотрудничестве необходимую взаимопомощь;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адекватно использовать речь для планирования и регуляции своей деятельности;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осуществлять контроль, коррекцию, оценку действий партнёра, уметь убеждать;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работать в группе —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основам коммуникативной рефлексии.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Ученик получит возможность научиться: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учитывать и координировать отличные от собственной позиции других людей в сотрудничестве;</w:t>
      </w:r>
      <w:proofErr w:type="gramEnd"/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учитывать разные мнения и интересы и обосновывать собственную позицию;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понимать относительность мнений и подходов к решению проблемы;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брать на себя инициативу в организации совместного действия (деловое лидерство);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устраивать эффективные групповые обсуждения и обеспечивать обмен знаниями между членами группы для принятия эффективных совместных решений;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совместной деятельности чётко формулировать цели группы и позволять её участникам проявлять собственную энергию для достижения этих целей.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Познавательные универсальные учебные действия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научится: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основам реализации проектно-исследовательской деятельности;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проводить наблюдение и эксперимент под руководством учителя;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 создавать и преобразовывать модели и схемы для решения задач;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давать определение понятиям;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устанавливать причинно-следственные связи;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осуществлять логическую операцию установления родовидовых отношений, ограничение понятия;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осуществлять сравнение, </w:t>
      </w:r>
      <w:proofErr w:type="spell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сериацию</w:t>
      </w:r>
      <w:proofErr w:type="spell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строить </w:t>
      </w:r>
      <w:proofErr w:type="gram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, включающее установление причинно-следственных связей;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объяснять явления, процессы, связи и отношения, выявляемые в ходе исследования;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основам ознакомительного, изучающего, усваивающего и поискового чтения;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основам рефлексивного чтения;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ставить проблему, аргументировать её актуальность;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самостоятельно проводить исследование на основе применения методов наблюдения и эксперимента;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выдвигать гипотезы о связях и закономерностях событий, процессов, объектов;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организовывать исследование с целью проверки гипотез;</w:t>
      </w:r>
    </w:p>
    <w:p w:rsidR="001938A2" w:rsidRPr="00FC5539" w:rsidRDefault="001938A2" w:rsidP="001938A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делать умозаключения (</w:t>
      </w:r>
      <w:proofErr w:type="gramStart"/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индуктивное</w:t>
      </w:r>
      <w:proofErr w:type="gramEnd"/>
      <w:r w:rsidRPr="00FC55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 по аналогии) и выводы на основе аргументации.</w:t>
      </w:r>
    </w:p>
    <w:p w:rsidR="00717C60" w:rsidRPr="00FC5539" w:rsidRDefault="00717C60">
      <w:pPr>
        <w:rPr>
          <w:rFonts w:ascii="Times New Roman" w:hAnsi="Times New Roman" w:cs="Times New Roman"/>
          <w:sz w:val="24"/>
          <w:szCs w:val="24"/>
        </w:rPr>
      </w:pPr>
    </w:p>
    <w:p w:rsidR="00CA40EE" w:rsidRPr="00FC5539" w:rsidRDefault="00CA40EE">
      <w:pPr>
        <w:rPr>
          <w:rFonts w:ascii="Times New Roman" w:hAnsi="Times New Roman" w:cs="Times New Roman"/>
          <w:sz w:val="24"/>
          <w:szCs w:val="24"/>
        </w:rPr>
      </w:pPr>
    </w:p>
    <w:p w:rsidR="00CA40EE" w:rsidRPr="00FC5539" w:rsidRDefault="00CA40EE">
      <w:pPr>
        <w:rPr>
          <w:rFonts w:ascii="Times New Roman" w:hAnsi="Times New Roman" w:cs="Times New Roman"/>
          <w:sz w:val="24"/>
          <w:szCs w:val="24"/>
        </w:rPr>
      </w:pPr>
    </w:p>
    <w:p w:rsidR="00CA40EE" w:rsidRPr="00FC5539" w:rsidRDefault="00CA40EE">
      <w:pPr>
        <w:rPr>
          <w:rFonts w:ascii="Times New Roman" w:hAnsi="Times New Roman" w:cs="Times New Roman"/>
          <w:sz w:val="24"/>
          <w:szCs w:val="24"/>
        </w:rPr>
      </w:pPr>
    </w:p>
    <w:p w:rsidR="00CA40EE" w:rsidRPr="00FC5539" w:rsidRDefault="00CA40EE">
      <w:pPr>
        <w:rPr>
          <w:rFonts w:ascii="Times New Roman" w:hAnsi="Times New Roman" w:cs="Times New Roman"/>
          <w:sz w:val="24"/>
          <w:szCs w:val="24"/>
        </w:rPr>
      </w:pPr>
    </w:p>
    <w:p w:rsidR="00CA40EE" w:rsidRPr="00FC5539" w:rsidRDefault="00CA40EE">
      <w:pPr>
        <w:rPr>
          <w:rFonts w:ascii="Times New Roman" w:hAnsi="Times New Roman" w:cs="Times New Roman"/>
          <w:sz w:val="24"/>
          <w:szCs w:val="24"/>
        </w:rPr>
      </w:pPr>
    </w:p>
    <w:p w:rsidR="00CA40EE" w:rsidRPr="00FC5539" w:rsidRDefault="00CA40EE">
      <w:pPr>
        <w:rPr>
          <w:rFonts w:ascii="Times New Roman" w:hAnsi="Times New Roman" w:cs="Times New Roman"/>
          <w:sz w:val="24"/>
          <w:szCs w:val="24"/>
        </w:rPr>
      </w:pPr>
    </w:p>
    <w:p w:rsidR="00CA40EE" w:rsidRPr="00FC5539" w:rsidRDefault="00CA40EE">
      <w:pPr>
        <w:rPr>
          <w:rFonts w:ascii="Times New Roman" w:hAnsi="Times New Roman" w:cs="Times New Roman"/>
          <w:sz w:val="24"/>
          <w:szCs w:val="24"/>
        </w:rPr>
      </w:pPr>
    </w:p>
    <w:p w:rsidR="00FC5539" w:rsidRDefault="00FC5539" w:rsidP="00CA40EE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FC5539" w:rsidRDefault="00FC5539" w:rsidP="00CA40EE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FC5539" w:rsidRDefault="00FC5539" w:rsidP="00CA40EE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CA40EE" w:rsidRPr="00FC5539" w:rsidRDefault="00CA40EE" w:rsidP="00CA40EE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Учебная и методическая литература.</w:t>
      </w:r>
    </w:p>
    <w:p w:rsidR="00CA40EE" w:rsidRPr="00FC5539" w:rsidRDefault="00CA40EE" w:rsidP="00CA40EE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Литература для учителя:</w:t>
      </w:r>
    </w:p>
    <w:p w:rsidR="00CA40EE" w:rsidRPr="00FC5539" w:rsidRDefault="00CA40EE" w:rsidP="00CA40EE">
      <w:pPr>
        <w:numPr>
          <w:ilvl w:val="0"/>
          <w:numId w:val="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Каверина А.А. Химия. Планируемые результаты. Система заданий. 8-9 классы: пособие для учителей </w:t>
      </w:r>
      <w:proofErr w:type="spell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учреждений / А.А. Каверина, Р.Г. Иванова, Д.Ю. </w:t>
      </w:r>
      <w:proofErr w:type="spell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Добротин</w:t>
      </w:r>
      <w:proofErr w:type="spell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; под ред. Г.С. Ковалевой, О.Б. Логиновой. – М.: Просвещение, 2013.</w:t>
      </w:r>
    </w:p>
    <w:p w:rsidR="00CA40EE" w:rsidRPr="00FC5539" w:rsidRDefault="00CA40EE" w:rsidP="00CA40EE">
      <w:pPr>
        <w:numPr>
          <w:ilvl w:val="0"/>
          <w:numId w:val="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проектной деятельности по химии. 8 – 9 классы. / Сост. С.Г. Щербакова. – Волгоград: ИТД «Корифей», 2007.</w:t>
      </w:r>
    </w:p>
    <w:p w:rsidR="00CA40EE" w:rsidRPr="00FC5539" w:rsidRDefault="00CA40EE" w:rsidP="00CA40EE">
      <w:pPr>
        <w:numPr>
          <w:ilvl w:val="0"/>
          <w:numId w:val="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Поливанова К.Н. Проектная деятельность школьников: пособие для учителя / К.Н. Поливанова. – 2-е изд. – М.: Просвещение, 2011.</w:t>
      </w:r>
    </w:p>
    <w:p w:rsidR="00CA40EE" w:rsidRPr="00FC5539" w:rsidRDefault="00CA40EE" w:rsidP="00CA40EE">
      <w:pPr>
        <w:numPr>
          <w:ilvl w:val="0"/>
          <w:numId w:val="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Примерные программы основного общего образования. Химия. – М.: Просвещение, 2010. – 48 </w:t>
      </w:r>
      <w:proofErr w:type="gram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. - (Стандарты второго поколения).</w:t>
      </w:r>
    </w:p>
    <w:p w:rsidR="00CA40EE" w:rsidRPr="00FC5539" w:rsidRDefault="00CA40EE" w:rsidP="00CA40EE">
      <w:pPr>
        <w:numPr>
          <w:ilvl w:val="0"/>
          <w:numId w:val="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курса «Химии» для 8-11 классов / авторы О.С. Габриелян, А.В. </w:t>
      </w:r>
      <w:proofErr w:type="spell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Купцова</w:t>
      </w:r>
      <w:proofErr w:type="spell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. – М.: «Дрофа», 2012.</w:t>
      </w:r>
    </w:p>
    <w:p w:rsidR="00CA40EE" w:rsidRPr="00FC5539" w:rsidRDefault="00CA40EE" w:rsidP="00CA40EE">
      <w:pPr>
        <w:numPr>
          <w:ilvl w:val="0"/>
          <w:numId w:val="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Сборник программ. Исследовательская и проектная деятельность. Социальная деятельность. Профессиональная ориентация. Здоровый и безопасный образ жизни. Основная школа / С.В. Третьякова, А.В. Иванов, С.Н. Чистякова и др.; авт.-сост. С.В. Третьякова. – М.: Просвещение, 2013.</w:t>
      </w:r>
    </w:p>
    <w:p w:rsidR="00CA40EE" w:rsidRPr="00FC5539" w:rsidRDefault="00CA40EE" w:rsidP="00CA40EE">
      <w:pPr>
        <w:numPr>
          <w:ilvl w:val="0"/>
          <w:numId w:val="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универсальных учебных действий в основной школе: от действия к мысли. Система заданий: пособие для учителя/А.Г. </w:t>
      </w:r>
      <w:proofErr w:type="spell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Асмолов</w:t>
      </w:r>
      <w:proofErr w:type="spell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Г.В. </w:t>
      </w:r>
      <w:proofErr w:type="spell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Бурменская</w:t>
      </w:r>
      <w:proofErr w:type="spell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И.А. Володарская и др.; под ред. А.Г. </w:t>
      </w:r>
      <w:proofErr w:type="spell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Асмолова</w:t>
      </w:r>
      <w:proofErr w:type="spell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. – 4-е изд. – М.: Просвещение, 2014.</w:t>
      </w:r>
    </w:p>
    <w:p w:rsidR="00CA40EE" w:rsidRPr="00FC5539" w:rsidRDefault="00CA40EE" w:rsidP="00CA40EE">
      <w:pPr>
        <w:numPr>
          <w:ilvl w:val="0"/>
          <w:numId w:val="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Химия: проектная деятельность учащихся / авт.-сост. Н.В. </w:t>
      </w:r>
      <w:proofErr w:type="spell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Ширшина</w:t>
      </w:r>
      <w:proofErr w:type="spell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. – 2-е изд., стереотип. – Волгоград: Учитель, 2008.</w:t>
      </w:r>
    </w:p>
    <w:p w:rsidR="00CA40EE" w:rsidRPr="00FC5539" w:rsidRDefault="00CA40EE" w:rsidP="00CA40EE">
      <w:pPr>
        <w:numPr>
          <w:ilvl w:val="0"/>
          <w:numId w:val="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Химия. 9 класс: сборник элективных курсов. Вып.3 / авт.-сост. В.Е. Морозов. – Волгоград: Учитель, 2007.</w:t>
      </w:r>
    </w:p>
    <w:p w:rsidR="00CA40EE" w:rsidRPr="00FC5539" w:rsidRDefault="00CA40EE" w:rsidP="00CA40EE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Литература для учащихся:</w:t>
      </w:r>
    </w:p>
    <w:p w:rsidR="00CA40EE" w:rsidRPr="00FC5539" w:rsidRDefault="00CA40EE" w:rsidP="00CA40EE">
      <w:pPr>
        <w:numPr>
          <w:ilvl w:val="0"/>
          <w:numId w:val="6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Алексинский</w:t>
      </w:r>
      <w:proofErr w:type="gram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В.Н. Занимательные опыты по химии: Книга для учителя. – 2-е изд., </w:t>
      </w:r>
      <w:proofErr w:type="spell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. – М.: Просвещение, 1995.</w:t>
      </w:r>
    </w:p>
    <w:p w:rsidR="00CA40EE" w:rsidRPr="00FC5539" w:rsidRDefault="00CA40EE" w:rsidP="00CA40EE">
      <w:pPr>
        <w:numPr>
          <w:ilvl w:val="0"/>
          <w:numId w:val="6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Девяткин В.В., Ляхова Ю.М. Химия для любознательных, или О чем не узнаешь на уроке / Художник Г.В. Соколов. – Ярославль: Академия развития: Академия, К</w:t>
      </w:r>
      <w:proofErr w:type="gram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proofErr w:type="gram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: Академия Холдинг, 2000.</w:t>
      </w:r>
    </w:p>
    <w:p w:rsidR="00CA40EE" w:rsidRPr="00FC5539" w:rsidRDefault="00CA40EE" w:rsidP="00CA40EE">
      <w:pPr>
        <w:numPr>
          <w:ilvl w:val="0"/>
          <w:numId w:val="6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Кукушкин</w:t>
      </w:r>
      <w:proofErr w:type="gram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Ю.Н. Химия вокруг нас: Справ</w:t>
      </w:r>
      <w:proofErr w:type="gram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особие. – М.: </w:t>
      </w:r>
      <w:proofErr w:type="spell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шк</w:t>
      </w:r>
      <w:proofErr w:type="spell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., 1992.</w:t>
      </w:r>
    </w:p>
    <w:p w:rsidR="00CA40EE" w:rsidRPr="00FC5539" w:rsidRDefault="00CA40EE" w:rsidP="00CA40EE">
      <w:pPr>
        <w:numPr>
          <w:ilvl w:val="0"/>
          <w:numId w:val="6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Мир химии. Занимательные рассказы о химии. Сост. Ю.И. Смирнов. – СПб</w:t>
      </w:r>
      <w:proofErr w:type="gram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ИКФ «</w:t>
      </w:r>
      <w:proofErr w:type="spell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МиМ-Экспресс</w:t>
      </w:r>
      <w:proofErr w:type="spell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», 1995.</w:t>
      </w:r>
    </w:p>
    <w:p w:rsidR="00CA40EE" w:rsidRPr="00FC5539" w:rsidRDefault="00CA40EE" w:rsidP="00CA40EE">
      <w:pPr>
        <w:numPr>
          <w:ilvl w:val="0"/>
          <w:numId w:val="6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Ольгин</w:t>
      </w:r>
      <w:proofErr w:type="gram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О.М. Опыты без взрывов. Изд. 4-е – М.: Химия, 1995.</w:t>
      </w:r>
    </w:p>
    <w:p w:rsidR="00CA40EE" w:rsidRPr="00FC5539" w:rsidRDefault="00CA40EE" w:rsidP="00CA40EE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Цифровые (электронные) образовательные ресурсы.</w:t>
      </w:r>
    </w:p>
    <w:p w:rsidR="00CA40EE" w:rsidRPr="00FC5539" w:rsidRDefault="00CA40EE" w:rsidP="00CA40EE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 учителя:</w:t>
      </w:r>
    </w:p>
    <w:p w:rsidR="00CA40EE" w:rsidRPr="00FC5539" w:rsidRDefault="00CA40EE" w:rsidP="00CA40EE">
      <w:pPr>
        <w:numPr>
          <w:ilvl w:val="0"/>
          <w:numId w:val="7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http://kontren.narod.ru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- информационно-образовательный сайт для тех, кто изучает химию, кто ее преподает, для всех кто интересуется химией.</w:t>
      </w:r>
    </w:p>
    <w:p w:rsidR="00CA40EE" w:rsidRPr="00FC5539" w:rsidRDefault="00CA40EE" w:rsidP="00CA40EE">
      <w:pPr>
        <w:numPr>
          <w:ilvl w:val="0"/>
          <w:numId w:val="7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http://www.alhimik.ru/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- Алхимик - один из лучших сайтов русскоязычного химического Интернета ориентированный на учителя и ученика, преподавателя и студента.</w:t>
      </w:r>
    </w:p>
    <w:p w:rsidR="00CA40EE" w:rsidRPr="00FC5539" w:rsidRDefault="00CA40EE" w:rsidP="00CA40EE">
      <w:pPr>
        <w:numPr>
          <w:ilvl w:val="0"/>
          <w:numId w:val="7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lastRenderedPageBreak/>
        <w:t>http://www.hij.ru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– Химия и Жизнь - XXI век (научно-популярный журнал для всех, интересующихся химией)</w:t>
      </w:r>
    </w:p>
    <w:p w:rsidR="00CA40EE" w:rsidRPr="00FC5539" w:rsidRDefault="00CA40EE" w:rsidP="00CA40EE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 учащихся:</w:t>
      </w:r>
    </w:p>
    <w:p w:rsidR="00CA40EE" w:rsidRPr="00FC5539" w:rsidRDefault="00CA40EE" w:rsidP="00CA40EE">
      <w:pPr>
        <w:numPr>
          <w:ilvl w:val="0"/>
          <w:numId w:val="8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http://djvu-inf.narod.ru/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 (электронная библиотека)</w:t>
      </w:r>
    </w:p>
    <w:p w:rsidR="00CA40EE" w:rsidRPr="00FC5539" w:rsidRDefault="00CA40EE" w:rsidP="00CA40EE">
      <w:pPr>
        <w:numPr>
          <w:ilvl w:val="0"/>
          <w:numId w:val="8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http://ru.wikipedia.org/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(свободная энциклопедия);</w:t>
      </w:r>
    </w:p>
    <w:p w:rsidR="00CA40EE" w:rsidRPr="00FC5539" w:rsidRDefault="00CA40EE" w:rsidP="00CA40EE">
      <w:pPr>
        <w:numPr>
          <w:ilvl w:val="0"/>
          <w:numId w:val="8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http://www.dutum.narod.ru/element/elem00.htm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(Рассказы об элементах)</w:t>
      </w:r>
    </w:p>
    <w:p w:rsidR="00CA40EE" w:rsidRPr="00FC5539" w:rsidRDefault="00CA40EE" w:rsidP="00CA40EE">
      <w:pPr>
        <w:numPr>
          <w:ilvl w:val="0"/>
          <w:numId w:val="8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http://www.himhelp.ru/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(Полный курс химии)</w:t>
      </w:r>
    </w:p>
    <w:p w:rsidR="00CA40EE" w:rsidRPr="00FC5539" w:rsidRDefault="00CA40EE" w:rsidP="00CA40EE">
      <w:pPr>
        <w:numPr>
          <w:ilvl w:val="0"/>
          <w:numId w:val="8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http://chemi.org.ru/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(Учебник химии)</w:t>
      </w:r>
    </w:p>
    <w:p w:rsidR="00CA40EE" w:rsidRPr="00FC5539" w:rsidRDefault="00CA40EE" w:rsidP="00CA40EE">
      <w:pPr>
        <w:numPr>
          <w:ilvl w:val="0"/>
          <w:numId w:val="8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http://home.uic.tula.ru/~zanchem/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(Занимательная химия)</w:t>
      </w:r>
    </w:p>
    <w:p w:rsidR="00CA40EE" w:rsidRPr="00FC5539" w:rsidRDefault="00CA40EE" w:rsidP="00CA40EE">
      <w:pPr>
        <w:numPr>
          <w:ilvl w:val="0"/>
          <w:numId w:val="8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http://hemi.wallst.ru/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(Химия.</w:t>
      </w:r>
      <w:proofErr w:type="gramEnd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Образовательный сайт для школьников)</w:t>
      </w:r>
      <w:proofErr w:type="gramEnd"/>
    </w:p>
    <w:p w:rsidR="00CA40EE" w:rsidRPr="00FC5539" w:rsidRDefault="00CA40EE" w:rsidP="00CA40EE">
      <w:pPr>
        <w:numPr>
          <w:ilvl w:val="0"/>
          <w:numId w:val="8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http://chemistry.narod.ru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/ (Мир химии)</w:t>
      </w:r>
    </w:p>
    <w:p w:rsidR="00CA40EE" w:rsidRPr="00FC5539" w:rsidRDefault="00CA40EE" w:rsidP="00CA40EE">
      <w:pPr>
        <w:numPr>
          <w:ilvl w:val="0"/>
          <w:numId w:val="8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http://www.alhimikov.net/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(Полезная информация по химии)</w:t>
      </w:r>
    </w:p>
    <w:p w:rsidR="00CA40EE" w:rsidRPr="00FC5539" w:rsidRDefault="00CA40EE" w:rsidP="00CA40EE">
      <w:pPr>
        <w:numPr>
          <w:ilvl w:val="0"/>
          <w:numId w:val="8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http://www.xumuk.ru/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(XuMuK.ru - сайт о химии для учителей и учеников)</w:t>
      </w:r>
    </w:p>
    <w:p w:rsidR="00CA40EE" w:rsidRPr="00FC5539" w:rsidRDefault="00CA40EE" w:rsidP="00CA40EE">
      <w:pPr>
        <w:numPr>
          <w:ilvl w:val="0"/>
          <w:numId w:val="8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http://www.hemi.nsu.ru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(</w:t>
      </w:r>
      <w:r w:rsidRPr="00FC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Основы химии: образовательный сайт для школьников и студентов)</w:t>
      </w:r>
    </w:p>
    <w:p w:rsidR="00CA40EE" w:rsidRPr="00FC5539" w:rsidRDefault="00CA40EE" w:rsidP="00CA40EE">
      <w:pPr>
        <w:numPr>
          <w:ilvl w:val="0"/>
          <w:numId w:val="8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http://webelements.narod.ru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(</w:t>
      </w:r>
      <w:r w:rsidRPr="00FC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WebElements: </w:t>
      </w:r>
      <w:proofErr w:type="spellStart"/>
      <w:r w:rsidRPr="00FC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онлайн-справочник</w:t>
      </w:r>
      <w:proofErr w:type="spellEnd"/>
      <w:r w:rsidRPr="00FC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химических элементов)</w:t>
      </w:r>
    </w:p>
    <w:p w:rsidR="00CA40EE" w:rsidRPr="00FC5539" w:rsidRDefault="00CA40EE" w:rsidP="00CA40EE">
      <w:pPr>
        <w:numPr>
          <w:ilvl w:val="0"/>
          <w:numId w:val="8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http://belok-s.narod.ru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(</w:t>
      </w:r>
      <w:r w:rsidRPr="00FC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Белок и все о нем в биологии и химии)</w:t>
      </w:r>
    </w:p>
    <w:p w:rsidR="00CA40EE" w:rsidRPr="00FC5539" w:rsidRDefault="00CA40EE" w:rsidP="00CA40EE">
      <w:pPr>
        <w:numPr>
          <w:ilvl w:val="0"/>
          <w:numId w:val="8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http://all-met.narod.ru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(</w:t>
      </w:r>
      <w:r w:rsidRPr="00FC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Занимательная химия: все о металлах)</w:t>
      </w:r>
    </w:p>
    <w:p w:rsidR="00CA40EE" w:rsidRPr="00FC5539" w:rsidRDefault="00CA40EE" w:rsidP="00CA40EE">
      <w:pPr>
        <w:numPr>
          <w:ilvl w:val="0"/>
          <w:numId w:val="8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http://experiment.edu.ru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(</w:t>
      </w:r>
      <w:r w:rsidRPr="00FC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Коллекция «Естественнонаучные эксперименты»: химия</w:t>
      </w:r>
      <w:proofErr w:type="gramStart"/>
      <w:r w:rsidRPr="00FC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)</w:t>
      </w:r>
      <w:proofErr w:type="gramEnd"/>
    </w:p>
    <w:p w:rsidR="00CA40EE" w:rsidRPr="00FC5539" w:rsidRDefault="00CA40EE" w:rsidP="00CA40EE">
      <w:pPr>
        <w:numPr>
          <w:ilvl w:val="0"/>
          <w:numId w:val="8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http://schoolchemistry.by.ru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(</w:t>
      </w:r>
      <w:r w:rsidRPr="00FC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Школьная химия</w:t>
      </w:r>
      <w:proofErr w:type="gramStart"/>
      <w:r w:rsidRPr="00FC55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)</w:t>
      </w:r>
      <w:proofErr w:type="gramEnd"/>
    </w:p>
    <w:p w:rsidR="00CA40EE" w:rsidRPr="00FC5539" w:rsidRDefault="00CA40EE" w:rsidP="00CA40E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67676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b/>
          <w:bCs/>
          <w:color w:val="767676"/>
          <w:sz w:val="24"/>
          <w:szCs w:val="24"/>
          <w:u w:val="single"/>
        </w:rPr>
        <w:t>http://adalin.mospsy.ru</w:t>
      </w:r>
      <w:r w:rsidRPr="00FC5539">
        <w:rPr>
          <w:rFonts w:ascii="Times New Roman" w:eastAsia="Times New Roman" w:hAnsi="Times New Roman" w:cs="Times New Roman"/>
          <w:color w:val="767676"/>
          <w:sz w:val="24"/>
          <w:szCs w:val="24"/>
        </w:rPr>
        <w:t> - Увлекательная химия. Занимательная химия опыты. Занимательная химия для малышей. Занимательная химия для детей. Занимательная химия в домашних условиях. Опыты по химии для детей. Опыты по химии дома. Опыты по химии в домашних условиях.</w:t>
      </w:r>
    </w:p>
    <w:p w:rsidR="00CA40EE" w:rsidRPr="00FC5539" w:rsidRDefault="00CA40EE" w:rsidP="00CA40E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67676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b/>
          <w:bCs/>
          <w:color w:val="767676"/>
          <w:sz w:val="24"/>
          <w:szCs w:val="24"/>
          <w:u w:val="single"/>
        </w:rPr>
        <w:t>http://allmetalls.ru</w:t>
      </w:r>
      <w:r w:rsidRPr="00FC5539">
        <w:rPr>
          <w:rFonts w:ascii="Times New Roman" w:eastAsia="Times New Roman" w:hAnsi="Times New Roman" w:cs="Times New Roman"/>
          <w:color w:val="767676"/>
          <w:sz w:val="24"/>
          <w:szCs w:val="24"/>
        </w:rPr>
        <w:t> - Занимательная химия: Все о металлах</w:t>
      </w:r>
    </w:p>
    <w:p w:rsidR="00CA40EE" w:rsidRPr="00FC5539" w:rsidRDefault="00CA40EE" w:rsidP="00CA40EE">
      <w:pPr>
        <w:numPr>
          <w:ilvl w:val="0"/>
          <w:numId w:val="8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http://mirhim.ucoz.ru</w:t>
      </w:r>
      <w:r w:rsidRPr="00FC5539">
        <w:rPr>
          <w:rFonts w:ascii="Times New Roman" w:eastAsia="Times New Roman" w:hAnsi="Times New Roman" w:cs="Times New Roman"/>
          <w:color w:val="000000"/>
          <w:sz w:val="24"/>
          <w:szCs w:val="24"/>
        </w:rPr>
        <w:t> – сайт «Мир химии» (исследовательские работы уч-ся по химии).</w:t>
      </w:r>
    </w:p>
    <w:p w:rsidR="00577E2B" w:rsidRPr="00FC5539" w:rsidRDefault="00577E2B" w:rsidP="00577E2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t>Примерные темы проектов</w:t>
      </w:r>
    </w:p>
    <w:p w:rsidR="00577E2B" w:rsidRPr="00FC5539" w:rsidRDefault="00577E2B" w:rsidP="00577E2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t>1.Химия – польза или вред.</w:t>
      </w:r>
    </w:p>
    <w:p w:rsidR="00577E2B" w:rsidRPr="00FC5539" w:rsidRDefault="00577E2B" w:rsidP="00577E2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t>2.Почему вода самое удивительное вещество на Земле?</w:t>
      </w:r>
    </w:p>
    <w:p w:rsidR="00577E2B" w:rsidRPr="00FC5539" w:rsidRDefault="00577E2B" w:rsidP="00577E2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t>3.Поваренная соль кристаллы жизни или белая смерть?</w:t>
      </w:r>
    </w:p>
    <w:p w:rsidR="00577E2B" w:rsidRPr="00FC5539" w:rsidRDefault="00577E2B" w:rsidP="00577E2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t xml:space="preserve">4.Алюминий на кухне опасный враг или </w:t>
      </w:r>
      <w:proofErr w:type="gramStart"/>
      <w:r w:rsidRPr="00FC5539">
        <w:rPr>
          <w:rFonts w:ascii="Times New Roman" w:hAnsi="Times New Roman" w:cs="Times New Roman"/>
          <w:sz w:val="24"/>
          <w:szCs w:val="24"/>
        </w:rPr>
        <w:t>верных</w:t>
      </w:r>
      <w:proofErr w:type="gramEnd"/>
      <w:r w:rsidRPr="00FC5539">
        <w:rPr>
          <w:rFonts w:ascii="Times New Roman" w:hAnsi="Times New Roman" w:cs="Times New Roman"/>
          <w:sz w:val="24"/>
          <w:szCs w:val="24"/>
        </w:rPr>
        <w:t xml:space="preserve"> помощник?</w:t>
      </w:r>
    </w:p>
    <w:p w:rsidR="00577E2B" w:rsidRPr="00FC5539" w:rsidRDefault="00577E2B" w:rsidP="00577E2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t>5.Препараты бытовой химии вред и польза</w:t>
      </w:r>
    </w:p>
    <w:p w:rsidR="00577E2B" w:rsidRPr="00FC5539" w:rsidRDefault="00577E2B" w:rsidP="00577E2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t>6.Пищевые добавки: за и против.</w:t>
      </w:r>
    </w:p>
    <w:p w:rsidR="00577E2B" w:rsidRPr="00FC5539" w:rsidRDefault="00577E2B" w:rsidP="00577E2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t>7.Наш любимый лимонад, ты полезен или как?</w:t>
      </w:r>
    </w:p>
    <w:p w:rsidR="00577E2B" w:rsidRPr="00FC5539" w:rsidRDefault="00577E2B" w:rsidP="00577E2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t>8.Способы очистки питьевой воды</w:t>
      </w:r>
    </w:p>
    <w:p w:rsidR="00577E2B" w:rsidRPr="00FC5539" w:rsidRDefault="00577E2B" w:rsidP="00577E2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t>9.Химические вещества в доме это друзья или враги?</w:t>
      </w:r>
    </w:p>
    <w:p w:rsidR="00577E2B" w:rsidRPr="00FC5539" w:rsidRDefault="00577E2B" w:rsidP="00577E2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t>10.Была бы жизнь на Земле без существования железа?</w:t>
      </w:r>
    </w:p>
    <w:p w:rsidR="00577E2B" w:rsidRPr="00FC5539" w:rsidRDefault="00577E2B" w:rsidP="00577E2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lastRenderedPageBreak/>
        <w:t>11.Знаменитые напитки. Плюсы и минусы напитков «Пепси» и «Кока-кола», «Спрайт» и «Фанта».</w:t>
      </w:r>
    </w:p>
    <w:p w:rsidR="00577E2B" w:rsidRPr="00FC5539" w:rsidRDefault="00577E2B" w:rsidP="00577E2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t>12.Мыло друг или враг?</w:t>
      </w:r>
    </w:p>
    <w:p w:rsidR="00577E2B" w:rsidRPr="00FC5539" w:rsidRDefault="00577E2B" w:rsidP="00577E2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C5539">
        <w:rPr>
          <w:rFonts w:ascii="Times New Roman" w:hAnsi="Times New Roman" w:cs="Times New Roman"/>
          <w:sz w:val="24"/>
          <w:szCs w:val="24"/>
        </w:rPr>
        <w:t>13.Шоколад: лакомство или лекарство?</w:t>
      </w:r>
    </w:p>
    <w:p w:rsidR="00CA40EE" w:rsidRPr="00FC5539" w:rsidRDefault="00CA40E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A2011" w:rsidRDefault="003A2011">
      <w:pPr>
        <w:rPr>
          <w:lang w:val="en-US"/>
        </w:rPr>
      </w:pPr>
    </w:p>
    <w:p w:rsidR="003A2011" w:rsidRDefault="003A2011">
      <w:pPr>
        <w:rPr>
          <w:lang w:val="en-US"/>
        </w:rPr>
      </w:pPr>
    </w:p>
    <w:p w:rsidR="003A2011" w:rsidRDefault="003A2011">
      <w:pPr>
        <w:rPr>
          <w:lang w:val="en-US"/>
        </w:rPr>
      </w:pPr>
    </w:p>
    <w:p w:rsidR="003A2011" w:rsidRDefault="003A2011">
      <w:pPr>
        <w:rPr>
          <w:lang w:val="en-US"/>
        </w:rPr>
      </w:pPr>
    </w:p>
    <w:p w:rsidR="00AD6D56" w:rsidRPr="00AD6D56" w:rsidRDefault="00AD6D56" w:rsidP="00AD6D56">
      <w:pPr>
        <w:rPr>
          <w:lang w:val="en-US"/>
        </w:rPr>
      </w:pPr>
    </w:p>
    <w:p w:rsidR="00AD6D56" w:rsidRPr="00AD6D56" w:rsidRDefault="00AD6D56" w:rsidP="00AD6D56">
      <w:pPr>
        <w:jc w:val="center"/>
        <w:rPr>
          <w:i/>
          <w:lang w:val="en-US"/>
        </w:rPr>
      </w:pPr>
    </w:p>
    <w:p w:rsidR="00AD6D56" w:rsidRPr="00AD6D56" w:rsidRDefault="00AD6D56" w:rsidP="00AD6D56">
      <w:pPr>
        <w:ind w:left="360"/>
        <w:jc w:val="center"/>
        <w:rPr>
          <w:b/>
          <w:i/>
          <w:sz w:val="40"/>
          <w:szCs w:val="40"/>
        </w:rPr>
      </w:pPr>
      <w:r w:rsidRPr="00AD6D56">
        <w:rPr>
          <w:b/>
          <w:i/>
          <w:sz w:val="40"/>
          <w:szCs w:val="40"/>
        </w:rPr>
        <w:t>КАЛЕНДАРНО-ТЕМАТИЧЕСКОЕ  ПЛАНИРОВАНИЕ</w:t>
      </w:r>
    </w:p>
    <w:p w:rsidR="00AD6D56" w:rsidRDefault="00AD6D56" w:rsidP="00AD6D56">
      <w:pPr>
        <w:ind w:left="360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Учебного предмета </w:t>
      </w:r>
    </w:p>
    <w:p w:rsidR="00AD6D56" w:rsidRDefault="00AD6D56" w:rsidP="00AD6D56">
      <w:pPr>
        <w:ind w:left="360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«Химическая лаборатория»</w:t>
      </w:r>
    </w:p>
    <w:p w:rsidR="00AD6D56" w:rsidRPr="00AD6D56" w:rsidRDefault="00AD6D56" w:rsidP="00AD6D56">
      <w:pPr>
        <w:ind w:left="360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В 7 </w:t>
      </w:r>
      <w:r w:rsidRPr="00AD6D56">
        <w:rPr>
          <w:b/>
          <w:i/>
          <w:sz w:val="32"/>
          <w:szCs w:val="32"/>
        </w:rPr>
        <w:t>классе</w:t>
      </w:r>
    </w:p>
    <w:p w:rsidR="00AD6D56" w:rsidRPr="00AD6D56" w:rsidRDefault="00AD6D56" w:rsidP="00AD6D56">
      <w:pPr>
        <w:ind w:left="360"/>
        <w:jc w:val="center"/>
        <w:rPr>
          <w:b/>
          <w:sz w:val="40"/>
          <w:szCs w:val="40"/>
        </w:rPr>
      </w:pPr>
      <w:r w:rsidRPr="00737341">
        <w:rPr>
          <w:b/>
          <w:sz w:val="40"/>
          <w:szCs w:val="40"/>
        </w:rPr>
        <w:t>на 20</w:t>
      </w:r>
      <w:r>
        <w:rPr>
          <w:b/>
          <w:sz w:val="40"/>
          <w:szCs w:val="40"/>
        </w:rPr>
        <w:t>17-</w:t>
      </w:r>
      <w:r w:rsidRPr="00737341">
        <w:rPr>
          <w:b/>
          <w:sz w:val="40"/>
          <w:szCs w:val="40"/>
        </w:rPr>
        <w:t>20</w:t>
      </w:r>
      <w:r>
        <w:rPr>
          <w:b/>
          <w:sz w:val="40"/>
          <w:szCs w:val="40"/>
        </w:rPr>
        <w:t>18  учебный год</w:t>
      </w:r>
    </w:p>
    <w:p w:rsidR="00AD6D56" w:rsidRDefault="00AD6D56" w:rsidP="00AD6D56">
      <w:pPr>
        <w:ind w:left="360"/>
        <w:rPr>
          <w:b/>
          <w:lang w:val="en-US"/>
        </w:rPr>
      </w:pPr>
    </w:p>
    <w:p w:rsidR="00FC5539" w:rsidRDefault="00FC5539" w:rsidP="00AD6D56">
      <w:pPr>
        <w:ind w:left="360"/>
        <w:rPr>
          <w:b/>
          <w:lang w:val="en-US"/>
        </w:rPr>
      </w:pPr>
    </w:p>
    <w:p w:rsidR="00FC5539" w:rsidRDefault="00FC5539" w:rsidP="00AD6D56">
      <w:pPr>
        <w:ind w:left="360"/>
        <w:rPr>
          <w:b/>
          <w:lang w:val="en-US"/>
        </w:rPr>
      </w:pPr>
    </w:p>
    <w:p w:rsidR="00FC5539" w:rsidRDefault="00FC5539" w:rsidP="00AD6D56">
      <w:pPr>
        <w:ind w:left="360"/>
        <w:rPr>
          <w:b/>
          <w:lang w:val="en-US"/>
        </w:rPr>
      </w:pPr>
    </w:p>
    <w:p w:rsidR="00FC5539" w:rsidRDefault="00FC5539" w:rsidP="00AD6D56">
      <w:pPr>
        <w:ind w:left="360"/>
        <w:rPr>
          <w:b/>
          <w:lang w:val="en-US"/>
        </w:rPr>
      </w:pPr>
    </w:p>
    <w:p w:rsidR="00FC5539" w:rsidRDefault="00FC5539" w:rsidP="00AD6D56">
      <w:pPr>
        <w:ind w:left="360"/>
        <w:rPr>
          <w:b/>
          <w:lang w:val="en-US"/>
        </w:rPr>
      </w:pPr>
    </w:p>
    <w:p w:rsidR="00FC5539" w:rsidRPr="00FC5539" w:rsidRDefault="00FC5539" w:rsidP="00AD6D56">
      <w:pPr>
        <w:ind w:left="360"/>
        <w:rPr>
          <w:b/>
          <w:lang w:val="en-US"/>
        </w:rPr>
      </w:pPr>
    </w:p>
    <w:p w:rsidR="00AD6D56" w:rsidRPr="00627CA9" w:rsidRDefault="00AD6D56" w:rsidP="00AD6D56">
      <w:pPr>
        <w:ind w:left="360"/>
        <w:jc w:val="center"/>
        <w:rPr>
          <w:sz w:val="32"/>
          <w:szCs w:val="32"/>
          <w:u w:val="single"/>
        </w:rPr>
      </w:pPr>
      <w:r w:rsidRPr="001727B3">
        <w:rPr>
          <w:sz w:val="32"/>
          <w:szCs w:val="32"/>
        </w:rPr>
        <w:t xml:space="preserve">Годовое количество </w:t>
      </w:r>
      <w:r>
        <w:rPr>
          <w:sz w:val="32"/>
          <w:szCs w:val="32"/>
        </w:rPr>
        <w:t xml:space="preserve">часов       </w:t>
      </w:r>
      <w:r>
        <w:rPr>
          <w:sz w:val="32"/>
          <w:szCs w:val="32"/>
          <w:u w:val="single"/>
        </w:rPr>
        <w:t>35</w:t>
      </w:r>
    </w:p>
    <w:p w:rsidR="00AD6D56" w:rsidRPr="001727B3" w:rsidRDefault="00AD6D56" w:rsidP="00AD6D56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Количество часов в неделю      </w:t>
      </w:r>
      <w:r>
        <w:rPr>
          <w:sz w:val="32"/>
          <w:szCs w:val="32"/>
          <w:u w:val="single"/>
        </w:rPr>
        <w:t>1</w:t>
      </w:r>
    </w:p>
    <w:p w:rsidR="00FC5539" w:rsidRPr="00FC5539" w:rsidRDefault="00AD6D56" w:rsidP="00FC5539">
      <w:pPr>
        <w:jc w:val="center"/>
        <w:rPr>
          <w:sz w:val="32"/>
          <w:szCs w:val="32"/>
          <w:lang w:val="en-US"/>
        </w:rPr>
      </w:pPr>
      <w:r w:rsidRPr="00005D87">
        <w:rPr>
          <w:sz w:val="32"/>
          <w:szCs w:val="32"/>
        </w:rPr>
        <w:t>Составила</w:t>
      </w:r>
      <w:r>
        <w:rPr>
          <w:b/>
          <w:sz w:val="32"/>
          <w:szCs w:val="32"/>
        </w:rPr>
        <w:t xml:space="preserve">: </w:t>
      </w:r>
      <w:r>
        <w:rPr>
          <w:sz w:val="32"/>
          <w:szCs w:val="32"/>
        </w:rPr>
        <w:t>Болдырева Н.А.</w:t>
      </w:r>
    </w:p>
    <w:p w:rsidR="00FC5539" w:rsidRDefault="00FC5539" w:rsidP="00AD6D56">
      <w:pPr>
        <w:jc w:val="center"/>
        <w:rPr>
          <w:b/>
          <w:sz w:val="32"/>
          <w:szCs w:val="32"/>
          <w:lang w:val="en-US"/>
        </w:rPr>
      </w:pPr>
    </w:p>
    <w:p w:rsidR="00FC5539" w:rsidRDefault="00FC5539" w:rsidP="00AD6D56">
      <w:pPr>
        <w:jc w:val="center"/>
        <w:rPr>
          <w:b/>
          <w:sz w:val="32"/>
          <w:szCs w:val="32"/>
          <w:lang w:val="en-US"/>
        </w:rPr>
      </w:pPr>
    </w:p>
    <w:p w:rsidR="00FC5539" w:rsidRDefault="00FC5539" w:rsidP="00AD6D56">
      <w:pPr>
        <w:jc w:val="center"/>
        <w:rPr>
          <w:b/>
          <w:sz w:val="32"/>
          <w:szCs w:val="32"/>
          <w:lang w:val="en-US"/>
        </w:rPr>
      </w:pPr>
    </w:p>
    <w:p w:rsidR="00FC5539" w:rsidRDefault="00FC5539" w:rsidP="00AD6D56">
      <w:pPr>
        <w:jc w:val="center"/>
        <w:rPr>
          <w:b/>
          <w:sz w:val="32"/>
          <w:szCs w:val="32"/>
          <w:lang w:val="en-US"/>
        </w:rPr>
      </w:pPr>
    </w:p>
    <w:p w:rsidR="00FC5539" w:rsidRDefault="00FC5539" w:rsidP="00AD6D56">
      <w:pPr>
        <w:jc w:val="center"/>
        <w:rPr>
          <w:b/>
          <w:sz w:val="32"/>
          <w:szCs w:val="32"/>
          <w:lang w:val="en-US"/>
        </w:rPr>
      </w:pPr>
    </w:p>
    <w:p w:rsidR="00FC5539" w:rsidRDefault="00FC5539" w:rsidP="00AD6D56">
      <w:pPr>
        <w:jc w:val="center"/>
        <w:rPr>
          <w:b/>
          <w:sz w:val="32"/>
          <w:szCs w:val="32"/>
          <w:lang w:val="en-US"/>
        </w:rPr>
      </w:pPr>
    </w:p>
    <w:p w:rsidR="00FC5539" w:rsidRDefault="00FC5539" w:rsidP="00AD6D56">
      <w:pPr>
        <w:jc w:val="center"/>
        <w:rPr>
          <w:b/>
          <w:sz w:val="32"/>
          <w:szCs w:val="32"/>
          <w:lang w:val="en-US"/>
        </w:rPr>
      </w:pPr>
    </w:p>
    <w:p w:rsidR="00FC5539" w:rsidRPr="00FC5539" w:rsidRDefault="00AD6D56" w:rsidP="00FC5539">
      <w:pPr>
        <w:jc w:val="center"/>
        <w:rPr>
          <w:b/>
          <w:sz w:val="32"/>
          <w:szCs w:val="32"/>
          <w:lang w:val="en-US"/>
        </w:rPr>
      </w:pPr>
      <w:r>
        <w:rPr>
          <w:b/>
          <w:sz w:val="32"/>
          <w:szCs w:val="32"/>
        </w:rPr>
        <w:t>Тула</w:t>
      </w:r>
    </w:p>
    <w:p w:rsidR="00FC5539" w:rsidRDefault="00FC5539">
      <w:pPr>
        <w:rPr>
          <w:lang w:val="en-US"/>
        </w:rPr>
      </w:pPr>
    </w:p>
    <w:p w:rsidR="00FC5539" w:rsidRPr="00145751" w:rsidRDefault="00FC5539" w:rsidP="00FC5539">
      <w:pPr>
        <w:rPr>
          <w:sz w:val="48"/>
          <w:szCs w:val="48"/>
        </w:rPr>
      </w:pPr>
      <w:r w:rsidRPr="00145751">
        <w:rPr>
          <w:sz w:val="48"/>
          <w:szCs w:val="48"/>
        </w:rPr>
        <w:t>Календарно-тематическое планирование.</w:t>
      </w:r>
    </w:p>
    <w:p w:rsidR="00FC5539" w:rsidRPr="00145751" w:rsidRDefault="00FC5539" w:rsidP="00FC5539">
      <w:pPr>
        <w:jc w:val="center"/>
        <w:rPr>
          <w:sz w:val="48"/>
          <w:szCs w:val="48"/>
        </w:rPr>
      </w:pPr>
      <w:r w:rsidRPr="00145751">
        <w:rPr>
          <w:sz w:val="48"/>
          <w:szCs w:val="48"/>
        </w:rPr>
        <w:t>«</w:t>
      </w:r>
      <w:r w:rsidRPr="00145751">
        <w:rPr>
          <w:sz w:val="36"/>
          <w:szCs w:val="36"/>
        </w:rPr>
        <w:t>Химическая лаборатория</w:t>
      </w:r>
      <w:r w:rsidRPr="00145751">
        <w:rPr>
          <w:sz w:val="48"/>
          <w:szCs w:val="48"/>
        </w:rPr>
        <w:t>»</w:t>
      </w:r>
    </w:p>
    <w:p w:rsidR="00FC5539" w:rsidRPr="00145751" w:rsidRDefault="00FC5539" w:rsidP="00FC5539">
      <w:pPr>
        <w:jc w:val="center"/>
        <w:rPr>
          <w:sz w:val="44"/>
          <w:szCs w:val="44"/>
        </w:rPr>
      </w:pPr>
      <w:r w:rsidRPr="00145751">
        <w:rPr>
          <w:sz w:val="44"/>
          <w:szCs w:val="44"/>
        </w:rPr>
        <w:t>7-е классы</w:t>
      </w:r>
    </w:p>
    <w:tbl>
      <w:tblPr>
        <w:tblStyle w:val="a4"/>
        <w:tblW w:w="0" w:type="auto"/>
        <w:tblLook w:val="04A0"/>
      </w:tblPr>
      <w:tblGrid>
        <w:gridCol w:w="1095"/>
        <w:gridCol w:w="856"/>
        <w:gridCol w:w="5220"/>
        <w:gridCol w:w="6"/>
        <w:gridCol w:w="2394"/>
      </w:tblGrid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урока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урока (название раздела)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Введение(7ч)</w:t>
            </w:r>
          </w:p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Химия-наука о веществах и методы её изучения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 в проектно-исследовательскую деятельность.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Предмет, объект исследования. Выбор темы проекта. Цели и задачи, методы исследования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Физические и химические явления. Признаки химических реакций. Л.о №1 «Приготовление лимонада»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 1 «Знакомство с химической посудой и оборудованием»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№2 «Правила Т.Б. при работе в кабинете химии»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 по правилам безопасного обращения с веществами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 «Простые вещества»(6ч)</w:t>
            </w:r>
          </w:p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Классификация веществ.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Металлы. Физические свойства металлов. Роль металлов в природе и жизни человека.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Алюминий и его сплавы. Область применения алюминия.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Свойства и применение железа. Ржавчина. Биологическая роль железа.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 3 «Обнаружение железа в продуктах питания»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проекта. Планирование работы групп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 «Сложные вещества»(13ч)</w:t>
            </w:r>
          </w:p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Вода. Уникальность воды. Агрегатные состояния воды при различных условиях.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Чистые вещества и смеси. Способы разделения смесей. </w:t>
            </w:r>
          </w:p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Практическая работа № 3 </w:t>
            </w:r>
          </w:p>
          <w:p w:rsidR="00FC5539" w:rsidRDefault="00FC5539" w:rsidP="000A20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«Методы разделения смесей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фильтрование, выпаривание, разделение при помощи делительной воронки»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Вода. Экологические проблемы чистой воды.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Углекислый</w:t>
            </w:r>
            <w:proofErr w:type="gramEnd"/>
            <w:r>
              <w:rPr>
                <w:sz w:val="28"/>
                <w:szCs w:val="28"/>
              </w:rPr>
              <w:t xml:space="preserve"> и угарные газы, их значение для живой природы и человека. Загрязнение атмосферы. Вред курения.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Поваренная соль. Хлорид натрия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>его свойства. Роль в обмене веществ и человека.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Растворы насыщенные и ненасыщенные. Домашний эксперимент: «Приготовление насыщенного раствора соли. Выращивание кристаллов соли».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 собранной информации по проекту.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Предварительный отчёт о работе над проектом.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Понятия о кислотах. Обнаружение кислот в растворе. Кислота в желудке человека. Кислотные дожди. Л.О: «Обнаружение кислот в продуктах питания».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24.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Многообразие кислот. Техника безопасности при работе с кислотами.</w:t>
            </w:r>
          </w:p>
          <w:p w:rsidR="00FC5539" w:rsidRDefault="00FC5539" w:rsidP="000A203D">
            <w:pPr>
              <w:rPr>
                <w:sz w:val="28"/>
                <w:szCs w:val="28"/>
              </w:rPr>
            </w:pP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Индикаторы. Л.О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«Наблюдение за изменением индикатора в мыльной воде, лимонаде»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к проекту. Его оформление.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  <w:p w:rsidR="00FC5539" w:rsidRDefault="00FC5539" w:rsidP="000A20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27.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 «Химия в быту»</w:t>
            </w:r>
          </w:p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Синтетические моющие средства.</w:t>
            </w:r>
          </w:p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Л.О. «Определение среды в мылах и шампунях»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№5 «Выведение пятен с тканей»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эксперимента для своего проекта. Обработка результатов проекта.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Химические вещества на кухне. Сахар, его свойства. Полезные и вредные свойства сахара. Необычное применение сахара.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Столовый уксус и уксусная эссенция. Свойства уксусной кислоты и ее физиологическое воздействие.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Прослушивание групп о проделанной работе над проектом.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FC5539">
        <w:trPr>
          <w:trHeight w:val="481"/>
        </w:trPr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6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защите проекта.</w:t>
            </w:r>
          </w:p>
        </w:tc>
        <w:tc>
          <w:tcPr>
            <w:tcW w:w="2394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0A2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95"/>
        </w:trPr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проекта.</w:t>
            </w:r>
          </w:p>
        </w:tc>
        <w:tc>
          <w:tcPr>
            <w:tcW w:w="2400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  <w:tr w:rsidR="00FC5539" w:rsidTr="000A20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70"/>
        </w:trPr>
        <w:tc>
          <w:tcPr>
            <w:tcW w:w="1095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</w:t>
            </w:r>
          </w:p>
        </w:tc>
        <w:tc>
          <w:tcPr>
            <w:tcW w:w="856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Подведение итогов</w:t>
            </w:r>
          </w:p>
        </w:tc>
        <w:tc>
          <w:tcPr>
            <w:tcW w:w="2400" w:type="dxa"/>
            <w:gridSpan w:val="2"/>
          </w:tcPr>
          <w:p w:rsidR="00FC5539" w:rsidRDefault="00FC5539" w:rsidP="000A203D">
            <w:pPr>
              <w:jc w:val="center"/>
              <w:rPr>
                <w:sz w:val="28"/>
                <w:szCs w:val="28"/>
              </w:rPr>
            </w:pPr>
          </w:p>
        </w:tc>
      </w:tr>
    </w:tbl>
    <w:p w:rsidR="00FC5539" w:rsidRPr="00FC5539" w:rsidRDefault="00FC5539">
      <w:pPr>
        <w:rPr>
          <w:lang w:val="en-US"/>
        </w:rPr>
      </w:pPr>
    </w:p>
    <w:sectPr w:rsidR="00FC5539" w:rsidRPr="00FC5539" w:rsidSect="00717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378F3"/>
    <w:multiLevelType w:val="multilevel"/>
    <w:tmpl w:val="B74A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8B6463"/>
    <w:multiLevelType w:val="multilevel"/>
    <w:tmpl w:val="EFDED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610D76"/>
    <w:multiLevelType w:val="multilevel"/>
    <w:tmpl w:val="363E5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1B7485"/>
    <w:multiLevelType w:val="multilevel"/>
    <w:tmpl w:val="AC781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0F1838"/>
    <w:multiLevelType w:val="multilevel"/>
    <w:tmpl w:val="C1C64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D42607"/>
    <w:multiLevelType w:val="hybridMultilevel"/>
    <w:tmpl w:val="942E1500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6">
    <w:nsid w:val="56D50242"/>
    <w:multiLevelType w:val="multilevel"/>
    <w:tmpl w:val="AD74C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810660"/>
    <w:multiLevelType w:val="multilevel"/>
    <w:tmpl w:val="A47A7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00915"/>
    <w:rsid w:val="000E4D31"/>
    <w:rsid w:val="00100915"/>
    <w:rsid w:val="00177F90"/>
    <w:rsid w:val="001938A2"/>
    <w:rsid w:val="002A6E70"/>
    <w:rsid w:val="00346083"/>
    <w:rsid w:val="003A2011"/>
    <w:rsid w:val="00431B70"/>
    <w:rsid w:val="00577E2B"/>
    <w:rsid w:val="006954D0"/>
    <w:rsid w:val="00717C60"/>
    <w:rsid w:val="007454BB"/>
    <w:rsid w:val="007E4B7A"/>
    <w:rsid w:val="00945200"/>
    <w:rsid w:val="00AD6D56"/>
    <w:rsid w:val="00B87B26"/>
    <w:rsid w:val="00C85D59"/>
    <w:rsid w:val="00CA40EE"/>
    <w:rsid w:val="00CD4964"/>
    <w:rsid w:val="00D42FD7"/>
    <w:rsid w:val="00EE2E07"/>
    <w:rsid w:val="00FC5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D59"/>
  </w:style>
  <w:style w:type="paragraph" w:styleId="6">
    <w:name w:val="heading 6"/>
    <w:basedOn w:val="a"/>
    <w:next w:val="a"/>
    <w:link w:val="60"/>
    <w:qFormat/>
    <w:rsid w:val="007E4B7A"/>
    <w:pPr>
      <w:keepNext/>
      <w:spacing w:after="0" w:line="240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E4B7A"/>
    <w:rPr>
      <w:rFonts w:ascii="Times New Roman" w:eastAsia="Times New Roman" w:hAnsi="Times New Roman" w:cs="Times New Roman"/>
      <w:b/>
      <w:bCs/>
      <w:i/>
      <w:sz w:val="24"/>
      <w:szCs w:val="20"/>
    </w:rPr>
  </w:style>
  <w:style w:type="paragraph" w:styleId="a3">
    <w:name w:val="List Paragraph"/>
    <w:basedOn w:val="a"/>
    <w:uiPriority w:val="34"/>
    <w:qFormat/>
    <w:rsid w:val="00577E2B"/>
    <w:pPr>
      <w:ind w:left="720"/>
      <w:contextualSpacing/>
    </w:pPr>
  </w:style>
  <w:style w:type="table" w:styleId="a4">
    <w:name w:val="Table Grid"/>
    <w:basedOn w:val="a1"/>
    <w:uiPriority w:val="59"/>
    <w:rsid w:val="00FC55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4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5489A-A16B-43AC-89C0-21BEE0800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17</Pages>
  <Words>4227</Words>
  <Characters>24096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2018-10-01T17:00:00Z</cp:lastPrinted>
  <dcterms:created xsi:type="dcterms:W3CDTF">2018-10-01T16:31:00Z</dcterms:created>
  <dcterms:modified xsi:type="dcterms:W3CDTF">2019-07-09T07:18:00Z</dcterms:modified>
</cp:coreProperties>
</file>