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A0E" w:rsidRDefault="008A0A0E" w:rsidP="008A0A0E">
      <w:pPr>
        <w:rPr>
          <w:rFonts w:ascii="Times New Roman" w:hAnsi="Times New Roman"/>
          <w:sz w:val="28"/>
          <w:szCs w:val="28"/>
        </w:rPr>
      </w:pPr>
      <w:r>
        <w:rPr>
          <w:rFonts w:ascii="Times New Roman" w:hAnsi="Times New Roman"/>
          <w:sz w:val="28"/>
          <w:szCs w:val="28"/>
        </w:rPr>
        <w:t>Тема «Формирование экологических представлений о живой природе посредством использования природоведческих праздников в работе с детьми младшего дошкольного возраста»</w:t>
      </w: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rPr>
          <w:rFonts w:ascii="Times New Roman" w:hAnsi="Times New Roman"/>
          <w:sz w:val="28"/>
          <w:szCs w:val="28"/>
        </w:rPr>
      </w:pPr>
    </w:p>
    <w:p w:rsidR="008A0A0E" w:rsidRDefault="008A0A0E" w:rsidP="008A0A0E">
      <w:pPr>
        <w:jc w:val="center"/>
        <w:rPr>
          <w:rFonts w:ascii="Times New Roman" w:hAnsi="Times New Roman"/>
          <w:b/>
          <w:sz w:val="28"/>
          <w:szCs w:val="28"/>
        </w:rPr>
      </w:pPr>
      <w:r>
        <w:rPr>
          <w:rFonts w:ascii="Times New Roman" w:hAnsi="Times New Roman"/>
          <w:b/>
          <w:sz w:val="28"/>
          <w:szCs w:val="28"/>
        </w:rPr>
        <w:lastRenderedPageBreak/>
        <w:t>СОДЕРЖАНИЕ</w:t>
      </w:r>
    </w:p>
    <w:p w:rsidR="008A0A0E" w:rsidRDefault="008A0A0E" w:rsidP="008A0A0E">
      <w:pPr>
        <w:pStyle w:val="11"/>
        <w:tabs>
          <w:tab w:val="right" w:leader="dot" w:pos="9345"/>
        </w:tabs>
        <w:jc w:val="both"/>
        <w:rPr>
          <w:rFonts w:ascii="Times New Roman" w:hAnsi="Times New Roman"/>
          <w:sz w:val="28"/>
          <w:szCs w:val="28"/>
        </w:rPr>
      </w:pPr>
    </w:p>
    <w:p w:rsidR="008A0A0E" w:rsidRDefault="008A0A0E" w:rsidP="008A0A0E">
      <w:pPr>
        <w:pStyle w:val="11"/>
        <w:tabs>
          <w:tab w:val="right" w:leader="dot" w:pos="9345"/>
        </w:tabs>
        <w:spacing w:after="0" w:line="360" w:lineRule="auto"/>
        <w:jc w:val="both"/>
        <w:rPr>
          <w:rFonts w:ascii="Times New Roman" w:eastAsia="Times New Roman" w:hAnsi="Times New Roman"/>
          <w:noProof/>
          <w:sz w:val="28"/>
          <w:lang w:eastAsia="ru-RU"/>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hyperlink r:id="rId6" w:anchor="_Toc481501827" w:history="1">
        <w:r>
          <w:rPr>
            <w:rStyle w:val="a3"/>
            <w:noProof/>
          </w:rPr>
          <w:t>Введение</w:t>
        </w:r>
        <w:r>
          <w:rPr>
            <w:rStyle w:val="a3"/>
            <w:noProof/>
            <w:webHidden/>
          </w:rPr>
          <w:tab/>
          <w:t>4</w:t>
        </w:r>
      </w:hyperlink>
    </w:p>
    <w:p w:rsidR="008A0A0E" w:rsidRDefault="008A0A0E" w:rsidP="008A0A0E">
      <w:pPr>
        <w:pStyle w:val="11"/>
        <w:tabs>
          <w:tab w:val="right" w:leader="dot" w:pos="9345"/>
        </w:tabs>
        <w:spacing w:after="0" w:line="360" w:lineRule="auto"/>
        <w:jc w:val="both"/>
        <w:rPr>
          <w:rFonts w:ascii="Times New Roman" w:eastAsia="Times New Roman" w:hAnsi="Times New Roman"/>
          <w:noProof/>
          <w:sz w:val="28"/>
          <w:lang w:eastAsia="ru-RU"/>
        </w:rPr>
      </w:pPr>
      <w:hyperlink r:id="rId7" w:anchor="_Toc481501828" w:history="1">
        <w:r>
          <w:rPr>
            <w:rStyle w:val="a3"/>
            <w:noProof/>
          </w:rPr>
          <w:t>Глава 1. Теоретические основы проблемы формирования экологических представлений о живой природе посредством использования природоведческих праздников в работе с детьми младшего дошкольного возраста</w:t>
        </w:r>
        <w:r>
          <w:rPr>
            <w:rStyle w:val="a3"/>
            <w:noProof/>
            <w:webHidden/>
          </w:rPr>
          <w:tab/>
          <w:t>8</w:t>
        </w:r>
      </w:hyperlink>
    </w:p>
    <w:p w:rsidR="008A0A0E" w:rsidRDefault="008A0A0E" w:rsidP="008A0A0E">
      <w:pPr>
        <w:pStyle w:val="11"/>
        <w:tabs>
          <w:tab w:val="left" w:pos="660"/>
          <w:tab w:val="right" w:leader="dot" w:pos="9345"/>
        </w:tabs>
        <w:spacing w:after="0" w:line="360" w:lineRule="auto"/>
        <w:jc w:val="both"/>
        <w:rPr>
          <w:rFonts w:ascii="Times New Roman" w:eastAsia="Times New Roman" w:hAnsi="Times New Roman"/>
          <w:noProof/>
          <w:sz w:val="28"/>
          <w:lang w:eastAsia="ru-RU"/>
        </w:rPr>
      </w:pPr>
      <w:hyperlink r:id="rId8" w:anchor="_Toc481501829" w:history="1">
        <w:r>
          <w:rPr>
            <w:rStyle w:val="a3"/>
            <w:noProof/>
          </w:rPr>
          <w:t>1.1.</w:t>
        </w:r>
        <w:r>
          <w:rPr>
            <w:rStyle w:val="a3"/>
            <w:rFonts w:eastAsia="Times New Roman"/>
            <w:noProof/>
            <w:lang w:eastAsia="ru-RU"/>
          </w:rPr>
          <w:tab/>
        </w:r>
        <w:r>
          <w:rPr>
            <w:rStyle w:val="a3"/>
            <w:noProof/>
          </w:rPr>
          <w:t>Понятие экологические представления</w:t>
        </w:r>
        <w:r>
          <w:rPr>
            <w:rStyle w:val="a3"/>
            <w:noProof/>
            <w:webHidden/>
          </w:rPr>
          <w:tab/>
          <w:t>8</w:t>
        </w:r>
      </w:hyperlink>
    </w:p>
    <w:p w:rsidR="008A0A0E" w:rsidRDefault="008A0A0E" w:rsidP="008A0A0E">
      <w:pPr>
        <w:pStyle w:val="11"/>
        <w:tabs>
          <w:tab w:val="left" w:pos="660"/>
          <w:tab w:val="right" w:leader="dot" w:pos="9345"/>
        </w:tabs>
        <w:spacing w:after="0" w:line="360" w:lineRule="auto"/>
        <w:jc w:val="both"/>
        <w:rPr>
          <w:rFonts w:ascii="Times New Roman" w:eastAsia="Times New Roman" w:hAnsi="Times New Roman"/>
          <w:noProof/>
          <w:sz w:val="28"/>
          <w:lang w:eastAsia="ru-RU"/>
        </w:rPr>
      </w:pPr>
      <w:hyperlink r:id="rId9" w:anchor="_Toc481501830" w:history="1">
        <w:r>
          <w:rPr>
            <w:rStyle w:val="a3"/>
            <w:noProof/>
          </w:rPr>
          <w:t>1.2.</w:t>
        </w:r>
        <w:r>
          <w:rPr>
            <w:rStyle w:val="a3"/>
            <w:rFonts w:eastAsia="Times New Roman"/>
            <w:noProof/>
            <w:lang w:eastAsia="ru-RU"/>
          </w:rPr>
          <w:tab/>
        </w:r>
        <w:r>
          <w:rPr>
            <w:rStyle w:val="a3"/>
            <w:noProof/>
          </w:rPr>
          <w:t>Особенности формирования экологических представлений у детей младшего дошкольного возраста</w:t>
        </w:r>
        <w:r>
          <w:rPr>
            <w:rStyle w:val="a3"/>
            <w:noProof/>
            <w:webHidden/>
          </w:rPr>
          <w:tab/>
        </w:r>
        <w:r>
          <w:rPr>
            <w:rStyle w:val="a3"/>
            <w:noProof/>
            <w:webHidden/>
          </w:rPr>
          <w:fldChar w:fldCharType="begin"/>
        </w:r>
        <w:r>
          <w:rPr>
            <w:rStyle w:val="a3"/>
            <w:noProof/>
            <w:webHidden/>
          </w:rPr>
          <w:instrText xml:space="preserve"> PAGEREF _Toc481501830 \h </w:instrText>
        </w:r>
        <w:r>
          <w:rPr>
            <w:rStyle w:val="a3"/>
            <w:noProof/>
            <w:webHidden/>
          </w:rPr>
        </w:r>
        <w:r>
          <w:rPr>
            <w:rStyle w:val="a3"/>
            <w:noProof/>
            <w:webHidden/>
          </w:rPr>
          <w:fldChar w:fldCharType="separate"/>
        </w:r>
        <w:r>
          <w:rPr>
            <w:rStyle w:val="a3"/>
            <w:noProof/>
            <w:webHidden/>
          </w:rPr>
          <w:t>11</w:t>
        </w:r>
        <w:r>
          <w:rPr>
            <w:rStyle w:val="a3"/>
            <w:noProof/>
            <w:webHidden/>
          </w:rPr>
          <w:fldChar w:fldCharType="end"/>
        </w:r>
      </w:hyperlink>
    </w:p>
    <w:p w:rsidR="008A0A0E" w:rsidRDefault="008A0A0E" w:rsidP="008A0A0E">
      <w:pPr>
        <w:pStyle w:val="11"/>
        <w:tabs>
          <w:tab w:val="left" w:pos="660"/>
          <w:tab w:val="right" w:leader="dot" w:pos="9345"/>
        </w:tabs>
        <w:spacing w:after="0" w:line="360" w:lineRule="auto"/>
        <w:jc w:val="both"/>
        <w:rPr>
          <w:rFonts w:ascii="Times New Roman" w:eastAsia="Times New Roman" w:hAnsi="Times New Roman"/>
          <w:noProof/>
          <w:sz w:val="28"/>
          <w:lang w:eastAsia="ru-RU"/>
        </w:rPr>
      </w:pPr>
      <w:hyperlink r:id="rId10" w:anchor="_Toc481501831" w:history="1">
        <w:r>
          <w:rPr>
            <w:rStyle w:val="a3"/>
            <w:noProof/>
          </w:rPr>
          <w:t>1.3.</w:t>
        </w:r>
        <w:r>
          <w:rPr>
            <w:rStyle w:val="a3"/>
            <w:rFonts w:eastAsia="Times New Roman"/>
            <w:noProof/>
            <w:lang w:eastAsia="ru-RU"/>
          </w:rPr>
          <w:tab/>
        </w:r>
        <w:r>
          <w:rPr>
            <w:rStyle w:val="a3"/>
            <w:noProof/>
          </w:rPr>
          <w:t>Значение природоведческих праздников в работе с детьми дошкольного возраста</w:t>
        </w:r>
        <w:r>
          <w:rPr>
            <w:rStyle w:val="a3"/>
            <w:noProof/>
            <w:webHidden/>
          </w:rPr>
          <w:tab/>
        </w:r>
        <w:r>
          <w:rPr>
            <w:rStyle w:val="a3"/>
            <w:noProof/>
            <w:webHidden/>
          </w:rPr>
          <w:fldChar w:fldCharType="begin"/>
        </w:r>
        <w:r>
          <w:rPr>
            <w:rStyle w:val="a3"/>
            <w:noProof/>
            <w:webHidden/>
          </w:rPr>
          <w:instrText xml:space="preserve"> PAGEREF _Toc481501831 \h </w:instrText>
        </w:r>
        <w:r>
          <w:rPr>
            <w:rStyle w:val="a3"/>
            <w:noProof/>
            <w:webHidden/>
          </w:rPr>
        </w:r>
        <w:r>
          <w:rPr>
            <w:rStyle w:val="a3"/>
            <w:noProof/>
            <w:webHidden/>
          </w:rPr>
          <w:fldChar w:fldCharType="separate"/>
        </w:r>
        <w:r>
          <w:rPr>
            <w:rStyle w:val="a3"/>
            <w:noProof/>
            <w:webHidden/>
          </w:rPr>
          <w:t>17</w:t>
        </w:r>
        <w:r>
          <w:rPr>
            <w:rStyle w:val="a3"/>
            <w:noProof/>
            <w:webHidden/>
          </w:rPr>
          <w:fldChar w:fldCharType="end"/>
        </w:r>
      </w:hyperlink>
    </w:p>
    <w:p w:rsidR="008A0A0E" w:rsidRDefault="008A0A0E" w:rsidP="008A0A0E">
      <w:pPr>
        <w:pStyle w:val="11"/>
        <w:tabs>
          <w:tab w:val="left" w:pos="660"/>
          <w:tab w:val="right" w:leader="dot" w:pos="9345"/>
        </w:tabs>
        <w:spacing w:after="0" w:line="360" w:lineRule="auto"/>
        <w:jc w:val="both"/>
        <w:rPr>
          <w:rFonts w:ascii="Times New Roman" w:eastAsia="Times New Roman" w:hAnsi="Times New Roman"/>
          <w:noProof/>
          <w:sz w:val="28"/>
          <w:lang w:eastAsia="ru-RU"/>
        </w:rPr>
      </w:pPr>
      <w:hyperlink r:id="rId11" w:anchor="_Toc481501832" w:history="1">
        <w:r>
          <w:rPr>
            <w:rStyle w:val="a3"/>
            <w:noProof/>
          </w:rPr>
          <w:t>1.4.</w:t>
        </w:r>
        <w:r>
          <w:rPr>
            <w:rStyle w:val="a3"/>
            <w:rFonts w:eastAsia="Times New Roman"/>
            <w:noProof/>
            <w:lang w:eastAsia="ru-RU"/>
          </w:rPr>
          <w:tab/>
        </w:r>
        <w:r>
          <w:rPr>
            <w:rStyle w:val="a3"/>
            <w:noProof/>
          </w:rPr>
          <w:t>Структура проведения природоведческих праздников</w:t>
        </w:r>
        <w:r>
          <w:rPr>
            <w:rStyle w:val="a3"/>
            <w:noProof/>
            <w:webHidden/>
          </w:rPr>
          <w:tab/>
        </w:r>
        <w:r>
          <w:rPr>
            <w:rStyle w:val="a3"/>
            <w:noProof/>
            <w:webHidden/>
          </w:rPr>
          <w:fldChar w:fldCharType="begin"/>
        </w:r>
        <w:r>
          <w:rPr>
            <w:rStyle w:val="a3"/>
            <w:noProof/>
            <w:webHidden/>
          </w:rPr>
          <w:instrText xml:space="preserve"> PAGEREF _Toc481501832 \h </w:instrText>
        </w:r>
        <w:r>
          <w:rPr>
            <w:rStyle w:val="a3"/>
            <w:noProof/>
            <w:webHidden/>
          </w:rPr>
        </w:r>
        <w:r>
          <w:rPr>
            <w:rStyle w:val="a3"/>
            <w:noProof/>
            <w:webHidden/>
          </w:rPr>
          <w:fldChar w:fldCharType="separate"/>
        </w:r>
        <w:r>
          <w:rPr>
            <w:rStyle w:val="a3"/>
            <w:noProof/>
            <w:webHidden/>
          </w:rPr>
          <w:t>23</w:t>
        </w:r>
        <w:r>
          <w:rPr>
            <w:rStyle w:val="a3"/>
            <w:noProof/>
            <w:webHidden/>
          </w:rPr>
          <w:fldChar w:fldCharType="end"/>
        </w:r>
      </w:hyperlink>
    </w:p>
    <w:p w:rsidR="008A0A0E" w:rsidRDefault="008A0A0E" w:rsidP="008A0A0E">
      <w:pPr>
        <w:pStyle w:val="11"/>
        <w:tabs>
          <w:tab w:val="left" w:pos="660"/>
          <w:tab w:val="right" w:leader="dot" w:pos="9345"/>
        </w:tabs>
        <w:spacing w:after="0" w:line="360" w:lineRule="auto"/>
        <w:jc w:val="both"/>
        <w:rPr>
          <w:rFonts w:ascii="Times New Roman" w:eastAsia="Times New Roman" w:hAnsi="Times New Roman"/>
          <w:noProof/>
          <w:sz w:val="28"/>
          <w:lang w:eastAsia="ru-RU"/>
        </w:rPr>
      </w:pPr>
      <w:hyperlink r:id="rId12" w:anchor="_Toc481501833" w:history="1">
        <w:r>
          <w:rPr>
            <w:rStyle w:val="a3"/>
            <w:noProof/>
          </w:rPr>
          <w:t>1.5.</w:t>
        </w:r>
        <w:r>
          <w:rPr>
            <w:rStyle w:val="a3"/>
            <w:rFonts w:eastAsia="Times New Roman"/>
            <w:noProof/>
            <w:lang w:eastAsia="ru-RU"/>
          </w:rPr>
          <w:tab/>
        </w:r>
        <w:r>
          <w:rPr>
            <w:rStyle w:val="a3"/>
            <w:noProof/>
          </w:rPr>
          <w:t>Особенности проведения природоведческих праздников с детьми младшего дошкольного возраста</w:t>
        </w:r>
        <w:r>
          <w:rPr>
            <w:rStyle w:val="a3"/>
            <w:noProof/>
            <w:webHidden/>
          </w:rPr>
          <w:tab/>
          <w:t>30</w:t>
        </w:r>
      </w:hyperlink>
    </w:p>
    <w:p w:rsidR="008A0A0E" w:rsidRDefault="008A0A0E" w:rsidP="008A0A0E">
      <w:pPr>
        <w:pStyle w:val="11"/>
        <w:tabs>
          <w:tab w:val="right" w:leader="dot" w:pos="9345"/>
        </w:tabs>
        <w:spacing w:after="0" w:line="360" w:lineRule="auto"/>
        <w:jc w:val="both"/>
        <w:rPr>
          <w:rFonts w:ascii="Times New Roman" w:eastAsia="Times New Roman" w:hAnsi="Times New Roman"/>
          <w:noProof/>
          <w:sz w:val="28"/>
          <w:lang w:eastAsia="ru-RU"/>
        </w:rPr>
      </w:pPr>
      <w:hyperlink r:id="rId13" w:anchor="_Toc481501842" w:history="1">
        <w:r>
          <w:rPr>
            <w:rStyle w:val="a3"/>
            <w:noProof/>
          </w:rPr>
          <w:t>Глава 2. Опытно-практическая работа по  формированию экологических представлений о живой природе посредством использования природоведческих праздников в работе с детьми младшего дошкольного возраста</w:t>
        </w:r>
        <w:r>
          <w:rPr>
            <w:rStyle w:val="a3"/>
            <w:noProof/>
            <w:webHidden/>
          </w:rPr>
          <w:tab/>
        </w:r>
        <w:r>
          <w:rPr>
            <w:rStyle w:val="a3"/>
            <w:noProof/>
            <w:webHidden/>
          </w:rPr>
          <w:fldChar w:fldCharType="begin"/>
        </w:r>
        <w:r>
          <w:rPr>
            <w:rStyle w:val="a3"/>
            <w:noProof/>
            <w:webHidden/>
          </w:rPr>
          <w:instrText xml:space="preserve"> PAGEREF _Toc481501842 \h </w:instrText>
        </w:r>
        <w:r>
          <w:rPr>
            <w:rStyle w:val="a3"/>
            <w:noProof/>
            <w:webHidden/>
          </w:rPr>
        </w:r>
        <w:r>
          <w:rPr>
            <w:rStyle w:val="a3"/>
            <w:noProof/>
            <w:webHidden/>
          </w:rPr>
          <w:fldChar w:fldCharType="separate"/>
        </w:r>
        <w:r>
          <w:rPr>
            <w:rStyle w:val="a3"/>
            <w:noProof/>
            <w:webHidden/>
          </w:rPr>
          <w:t>38</w:t>
        </w:r>
        <w:r>
          <w:rPr>
            <w:rStyle w:val="a3"/>
            <w:noProof/>
            <w:webHidden/>
          </w:rPr>
          <w:fldChar w:fldCharType="end"/>
        </w:r>
      </w:hyperlink>
    </w:p>
    <w:p w:rsidR="008A0A0E" w:rsidRDefault="008A0A0E" w:rsidP="008A0A0E">
      <w:pPr>
        <w:pStyle w:val="11"/>
        <w:tabs>
          <w:tab w:val="right" w:leader="dot" w:pos="9345"/>
        </w:tabs>
        <w:spacing w:after="0" w:line="360" w:lineRule="auto"/>
        <w:jc w:val="both"/>
        <w:rPr>
          <w:rFonts w:ascii="Times New Roman" w:eastAsia="Times New Roman" w:hAnsi="Times New Roman"/>
          <w:noProof/>
          <w:sz w:val="28"/>
          <w:lang w:eastAsia="ru-RU"/>
        </w:rPr>
      </w:pPr>
      <w:hyperlink r:id="rId14" w:anchor="_Toc481501843" w:history="1">
        <w:r>
          <w:rPr>
            <w:rStyle w:val="a3"/>
            <w:noProof/>
          </w:rPr>
          <w:t>2.1. Анализ ситуации педагогипческих условий ДОО………………………..</w:t>
        </w:r>
        <w:r>
          <w:rPr>
            <w:rStyle w:val="a3"/>
            <w:noProof/>
            <w:webHidden/>
          </w:rPr>
          <w:fldChar w:fldCharType="begin"/>
        </w:r>
        <w:r>
          <w:rPr>
            <w:rStyle w:val="a3"/>
            <w:noProof/>
            <w:webHidden/>
          </w:rPr>
          <w:instrText xml:space="preserve"> PAGEREF _Toc481501843 \h </w:instrText>
        </w:r>
        <w:r>
          <w:rPr>
            <w:rStyle w:val="a3"/>
            <w:noProof/>
            <w:webHidden/>
          </w:rPr>
        </w:r>
        <w:r>
          <w:rPr>
            <w:rStyle w:val="a3"/>
            <w:noProof/>
            <w:webHidden/>
          </w:rPr>
          <w:fldChar w:fldCharType="separate"/>
        </w:r>
        <w:r>
          <w:rPr>
            <w:rStyle w:val="a3"/>
            <w:noProof/>
            <w:webHidden/>
          </w:rPr>
          <w:t>39</w:t>
        </w:r>
        <w:r>
          <w:rPr>
            <w:rStyle w:val="a3"/>
            <w:noProof/>
            <w:webHidden/>
          </w:rPr>
          <w:fldChar w:fldCharType="end"/>
        </w:r>
      </w:hyperlink>
    </w:p>
    <w:p w:rsidR="008A0A0E" w:rsidRDefault="008A0A0E" w:rsidP="008A0A0E">
      <w:pPr>
        <w:pStyle w:val="11"/>
        <w:tabs>
          <w:tab w:val="right" w:leader="dot" w:pos="9345"/>
        </w:tabs>
        <w:spacing w:after="0" w:line="360" w:lineRule="auto"/>
        <w:jc w:val="both"/>
        <w:rPr>
          <w:rFonts w:ascii="Times New Roman" w:eastAsia="Times New Roman" w:hAnsi="Times New Roman"/>
          <w:noProof/>
          <w:sz w:val="28"/>
          <w:lang w:eastAsia="ru-RU"/>
        </w:rPr>
      </w:pPr>
      <w:hyperlink r:id="rId15" w:anchor="_Toc481501846" w:history="1">
        <w:r>
          <w:rPr>
            <w:rStyle w:val="a3"/>
            <w:noProof/>
          </w:rPr>
          <w:t>2.2. Система работы по формированию экологических представлений детей младшего дошкольного возраста посредством использования природоведческих праздников</w:t>
        </w:r>
        <w:r>
          <w:rPr>
            <w:rStyle w:val="a3"/>
            <w:noProof/>
            <w:webHidden/>
          </w:rPr>
          <w:tab/>
        </w:r>
        <w:r>
          <w:rPr>
            <w:rStyle w:val="a3"/>
            <w:noProof/>
            <w:webHidden/>
          </w:rPr>
          <w:fldChar w:fldCharType="begin"/>
        </w:r>
        <w:r>
          <w:rPr>
            <w:rStyle w:val="a3"/>
            <w:noProof/>
            <w:webHidden/>
          </w:rPr>
          <w:instrText xml:space="preserve"> PAGEREF _Toc481501846 \h </w:instrText>
        </w:r>
        <w:r>
          <w:rPr>
            <w:rStyle w:val="a3"/>
            <w:noProof/>
            <w:webHidden/>
          </w:rPr>
        </w:r>
        <w:r>
          <w:rPr>
            <w:rStyle w:val="a3"/>
            <w:noProof/>
            <w:webHidden/>
          </w:rPr>
          <w:fldChar w:fldCharType="separate"/>
        </w:r>
        <w:r>
          <w:rPr>
            <w:rStyle w:val="a3"/>
            <w:noProof/>
            <w:webHidden/>
          </w:rPr>
          <w:t>48</w:t>
        </w:r>
        <w:r>
          <w:rPr>
            <w:rStyle w:val="a3"/>
            <w:noProof/>
            <w:webHidden/>
          </w:rPr>
          <w:fldChar w:fldCharType="end"/>
        </w:r>
      </w:hyperlink>
    </w:p>
    <w:p w:rsidR="008A0A0E" w:rsidRDefault="008A0A0E" w:rsidP="008A0A0E">
      <w:pPr>
        <w:pStyle w:val="11"/>
        <w:tabs>
          <w:tab w:val="right" w:leader="dot" w:pos="9345"/>
        </w:tabs>
        <w:spacing w:after="0" w:line="360" w:lineRule="auto"/>
        <w:jc w:val="both"/>
        <w:rPr>
          <w:rFonts w:ascii="Times New Roman" w:eastAsia="Times New Roman" w:hAnsi="Times New Roman"/>
          <w:noProof/>
          <w:sz w:val="28"/>
          <w:lang w:eastAsia="ru-RU"/>
        </w:rPr>
      </w:pPr>
      <w:hyperlink r:id="rId16" w:anchor="_Toc481501847" w:history="1">
        <w:r>
          <w:rPr>
            <w:rStyle w:val="a3"/>
            <w:noProof/>
          </w:rPr>
          <w:t>2.3. Проверка эффективности работы по формированию экологических представлений детей в процессе природоведческих праздников</w:t>
        </w:r>
        <w:r>
          <w:rPr>
            <w:rStyle w:val="a3"/>
            <w:noProof/>
            <w:webHidden/>
          </w:rPr>
          <w:tab/>
        </w:r>
        <w:r>
          <w:rPr>
            <w:rStyle w:val="a3"/>
            <w:noProof/>
            <w:webHidden/>
          </w:rPr>
          <w:fldChar w:fldCharType="begin"/>
        </w:r>
        <w:r>
          <w:rPr>
            <w:rStyle w:val="a3"/>
            <w:noProof/>
            <w:webHidden/>
          </w:rPr>
          <w:instrText xml:space="preserve"> PAGEREF _Toc481501847 \h </w:instrText>
        </w:r>
        <w:r>
          <w:rPr>
            <w:rStyle w:val="a3"/>
            <w:noProof/>
            <w:webHidden/>
          </w:rPr>
        </w:r>
        <w:r>
          <w:rPr>
            <w:rStyle w:val="a3"/>
            <w:noProof/>
            <w:webHidden/>
          </w:rPr>
          <w:fldChar w:fldCharType="separate"/>
        </w:r>
        <w:r>
          <w:rPr>
            <w:rStyle w:val="a3"/>
            <w:noProof/>
            <w:webHidden/>
          </w:rPr>
          <w:t>53</w:t>
        </w:r>
        <w:r>
          <w:rPr>
            <w:rStyle w:val="a3"/>
            <w:noProof/>
            <w:webHidden/>
          </w:rPr>
          <w:fldChar w:fldCharType="end"/>
        </w:r>
      </w:hyperlink>
    </w:p>
    <w:p w:rsidR="008A0A0E" w:rsidRDefault="008A0A0E" w:rsidP="008A0A0E">
      <w:pPr>
        <w:pStyle w:val="11"/>
        <w:tabs>
          <w:tab w:val="right" w:leader="dot" w:pos="9345"/>
        </w:tabs>
        <w:spacing w:after="0" w:line="360" w:lineRule="auto"/>
        <w:jc w:val="both"/>
        <w:rPr>
          <w:rFonts w:ascii="Times New Roman" w:eastAsia="Times New Roman" w:hAnsi="Times New Roman"/>
          <w:noProof/>
          <w:sz w:val="28"/>
          <w:lang w:eastAsia="ru-RU"/>
        </w:rPr>
      </w:pPr>
      <w:hyperlink r:id="rId17" w:anchor="_Toc481501849" w:history="1">
        <w:r>
          <w:rPr>
            <w:rStyle w:val="a3"/>
            <w:noProof/>
          </w:rPr>
          <w:t>Заключение</w:t>
        </w:r>
        <w:r>
          <w:rPr>
            <w:rStyle w:val="a3"/>
            <w:noProof/>
            <w:webHidden/>
          </w:rPr>
          <w:tab/>
        </w:r>
        <w:r>
          <w:rPr>
            <w:rStyle w:val="a3"/>
            <w:noProof/>
            <w:webHidden/>
          </w:rPr>
          <w:fldChar w:fldCharType="begin"/>
        </w:r>
        <w:r>
          <w:rPr>
            <w:rStyle w:val="a3"/>
            <w:noProof/>
            <w:webHidden/>
          </w:rPr>
          <w:instrText xml:space="preserve"> PAGEREF _Toc481501849 \h </w:instrText>
        </w:r>
        <w:r>
          <w:rPr>
            <w:rStyle w:val="a3"/>
            <w:noProof/>
            <w:webHidden/>
          </w:rPr>
        </w:r>
        <w:r>
          <w:rPr>
            <w:rStyle w:val="a3"/>
            <w:noProof/>
            <w:webHidden/>
          </w:rPr>
          <w:fldChar w:fldCharType="separate"/>
        </w:r>
        <w:r>
          <w:rPr>
            <w:rStyle w:val="a3"/>
            <w:noProof/>
            <w:webHidden/>
          </w:rPr>
          <w:t>60</w:t>
        </w:r>
        <w:r>
          <w:rPr>
            <w:rStyle w:val="a3"/>
            <w:noProof/>
            <w:webHidden/>
          </w:rPr>
          <w:fldChar w:fldCharType="end"/>
        </w:r>
      </w:hyperlink>
    </w:p>
    <w:p w:rsidR="008A0A0E" w:rsidRDefault="008A0A0E" w:rsidP="008A0A0E">
      <w:pPr>
        <w:pStyle w:val="11"/>
        <w:tabs>
          <w:tab w:val="right" w:leader="dot" w:pos="9345"/>
        </w:tabs>
        <w:spacing w:after="0" w:line="360" w:lineRule="auto"/>
        <w:jc w:val="both"/>
        <w:rPr>
          <w:rFonts w:ascii="Times New Roman" w:eastAsia="Times New Roman" w:hAnsi="Times New Roman"/>
          <w:noProof/>
          <w:sz w:val="28"/>
          <w:lang w:eastAsia="ru-RU"/>
        </w:rPr>
      </w:pPr>
      <w:hyperlink r:id="rId18" w:anchor="_Toc481501855" w:history="1">
        <w:r>
          <w:rPr>
            <w:rStyle w:val="a3"/>
            <w:noProof/>
          </w:rPr>
          <w:t>Список литературы</w:t>
        </w:r>
        <w:r>
          <w:rPr>
            <w:rStyle w:val="a3"/>
            <w:noProof/>
            <w:webHidden/>
          </w:rPr>
          <w:tab/>
        </w:r>
        <w:r>
          <w:rPr>
            <w:rStyle w:val="a3"/>
            <w:noProof/>
            <w:webHidden/>
          </w:rPr>
          <w:fldChar w:fldCharType="begin"/>
        </w:r>
        <w:r>
          <w:rPr>
            <w:rStyle w:val="a3"/>
            <w:noProof/>
            <w:webHidden/>
          </w:rPr>
          <w:instrText xml:space="preserve"> PAGEREF _Toc481501855 \h </w:instrText>
        </w:r>
        <w:r>
          <w:rPr>
            <w:rStyle w:val="a3"/>
            <w:noProof/>
            <w:webHidden/>
          </w:rPr>
        </w:r>
        <w:r>
          <w:rPr>
            <w:rStyle w:val="a3"/>
            <w:noProof/>
            <w:webHidden/>
          </w:rPr>
          <w:fldChar w:fldCharType="separate"/>
        </w:r>
        <w:r>
          <w:rPr>
            <w:rStyle w:val="a3"/>
            <w:noProof/>
            <w:webHidden/>
          </w:rPr>
          <w:t>64</w:t>
        </w:r>
        <w:r>
          <w:rPr>
            <w:rStyle w:val="a3"/>
            <w:noProof/>
            <w:webHidden/>
          </w:rPr>
          <w:fldChar w:fldCharType="end"/>
        </w:r>
      </w:hyperlink>
    </w:p>
    <w:p w:rsidR="008A0A0E" w:rsidRDefault="008A0A0E" w:rsidP="008A0A0E">
      <w:pPr>
        <w:pStyle w:val="11"/>
        <w:tabs>
          <w:tab w:val="right" w:leader="dot" w:pos="9345"/>
        </w:tabs>
        <w:spacing w:after="0" w:line="360" w:lineRule="auto"/>
        <w:jc w:val="both"/>
        <w:rPr>
          <w:rStyle w:val="a3"/>
        </w:rPr>
      </w:pPr>
      <w:hyperlink r:id="rId19" w:anchor="_Toc481501856" w:history="1">
        <w:r>
          <w:rPr>
            <w:rStyle w:val="a3"/>
            <w:noProof/>
          </w:rPr>
          <w:t>Приложения</w:t>
        </w:r>
        <w:r>
          <w:rPr>
            <w:rStyle w:val="a3"/>
            <w:noProof/>
            <w:webHidden/>
          </w:rPr>
          <w:tab/>
        </w:r>
        <w:r>
          <w:rPr>
            <w:rStyle w:val="a3"/>
            <w:noProof/>
            <w:webHidden/>
          </w:rPr>
          <w:fldChar w:fldCharType="begin"/>
        </w:r>
        <w:r>
          <w:rPr>
            <w:rStyle w:val="a3"/>
            <w:noProof/>
            <w:webHidden/>
          </w:rPr>
          <w:instrText xml:space="preserve"> PAGEREF _Toc481501856 \h </w:instrText>
        </w:r>
        <w:r>
          <w:rPr>
            <w:rStyle w:val="a3"/>
            <w:noProof/>
            <w:webHidden/>
          </w:rPr>
        </w:r>
        <w:r>
          <w:rPr>
            <w:rStyle w:val="a3"/>
            <w:noProof/>
            <w:webHidden/>
          </w:rPr>
          <w:fldChar w:fldCharType="separate"/>
        </w:r>
        <w:r>
          <w:rPr>
            <w:rStyle w:val="a3"/>
            <w:noProof/>
            <w:webHidden/>
          </w:rPr>
          <w:t>67</w:t>
        </w:r>
        <w:r>
          <w:rPr>
            <w:rStyle w:val="a3"/>
            <w:noProof/>
            <w:webHidden/>
          </w:rPr>
          <w:fldChar w:fldCharType="end"/>
        </w:r>
      </w:hyperlink>
    </w:p>
    <w:p w:rsidR="008A0A0E" w:rsidRDefault="008A0A0E" w:rsidP="008A0A0E">
      <w:pPr>
        <w:spacing w:after="0" w:line="360" w:lineRule="auto"/>
        <w:jc w:val="both"/>
        <w:rPr>
          <w:bCs/>
          <w:szCs w:val="28"/>
        </w:rPr>
      </w:pPr>
      <w:r>
        <w:rPr>
          <w:rFonts w:ascii="Times New Roman" w:hAnsi="Times New Roman"/>
          <w:sz w:val="28"/>
          <w:szCs w:val="28"/>
        </w:rPr>
        <w:t xml:space="preserve">Приложение 1 </w:t>
      </w:r>
      <w:r>
        <w:rPr>
          <w:rFonts w:ascii="Times New Roman" w:hAnsi="Times New Roman"/>
          <w:bCs/>
          <w:sz w:val="28"/>
          <w:szCs w:val="28"/>
        </w:rPr>
        <w:t>Анкета для родителей по экологическому воспитанию дошкольников</w:t>
      </w:r>
    </w:p>
    <w:p w:rsidR="008A0A0E" w:rsidRDefault="008A0A0E" w:rsidP="008A0A0E">
      <w:pPr>
        <w:spacing w:after="0" w:line="360" w:lineRule="auto"/>
        <w:jc w:val="both"/>
        <w:rPr>
          <w:rFonts w:ascii="Times New Roman" w:hAnsi="Times New Roman"/>
          <w:sz w:val="28"/>
          <w:szCs w:val="28"/>
        </w:rPr>
      </w:pPr>
      <w:r>
        <w:rPr>
          <w:rFonts w:ascii="Times New Roman" w:hAnsi="Times New Roman"/>
          <w:sz w:val="28"/>
          <w:szCs w:val="28"/>
        </w:rPr>
        <w:t xml:space="preserve">Приложение 2 </w:t>
      </w:r>
      <w:r>
        <w:rPr>
          <w:rFonts w:ascii="Times New Roman" w:hAnsi="Times New Roman"/>
          <w:bCs/>
          <w:sz w:val="28"/>
          <w:szCs w:val="28"/>
        </w:rPr>
        <w:t>Анкета для воспитателей по экологическому воспитанию дошкольников</w:t>
      </w:r>
    </w:p>
    <w:p w:rsidR="008A0A0E" w:rsidRDefault="008A0A0E" w:rsidP="008A0A0E">
      <w:pPr>
        <w:spacing w:after="0" w:line="360" w:lineRule="auto"/>
        <w:jc w:val="both"/>
        <w:rPr>
          <w:rFonts w:ascii="Times New Roman" w:hAnsi="Times New Roman"/>
          <w:bCs/>
          <w:sz w:val="28"/>
          <w:szCs w:val="28"/>
        </w:rPr>
      </w:pPr>
      <w:r>
        <w:rPr>
          <w:rFonts w:ascii="Times New Roman" w:hAnsi="Times New Roman"/>
          <w:bCs/>
          <w:sz w:val="28"/>
          <w:szCs w:val="28"/>
        </w:rPr>
        <w:fldChar w:fldCharType="end"/>
      </w:r>
      <w:r>
        <w:rPr>
          <w:rFonts w:ascii="Times New Roman" w:hAnsi="Times New Roman"/>
          <w:sz w:val="28"/>
          <w:szCs w:val="28"/>
        </w:rPr>
        <w:t>Приложение 3</w:t>
      </w:r>
      <w:r>
        <w:rPr>
          <w:rFonts w:ascii="Times New Roman" w:hAnsi="Times New Roman"/>
          <w:bCs/>
          <w:sz w:val="28"/>
          <w:szCs w:val="28"/>
        </w:rPr>
        <w:t xml:space="preserve"> Результаты диагностики </w:t>
      </w:r>
    </w:p>
    <w:p w:rsidR="008A0A0E" w:rsidRDefault="008A0A0E" w:rsidP="008A0A0E">
      <w:pPr>
        <w:spacing w:after="0" w:line="360" w:lineRule="auto"/>
        <w:jc w:val="both"/>
        <w:rPr>
          <w:rFonts w:ascii="Times New Roman" w:hAnsi="Times New Roman"/>
          <w:bCs/>
          <w:sz w:val="28"/>
          <w:szCs w:val="28"/>
        </w:rPr>
      </w:pPr>
      <w:r>
        <w:rPr>
          <w:rFonts w:ascii="Times New Roman" w:hAnsi="Times New Roman"/>
          <w:sz w:val="28"/>
          <w:szCs w:val="28"/>
        </w:rPr>
        <w:t>Приложение 4</w:t>
      </w:r>
      <w:r>
        <w:rPr>
          <w:rFonts w:ascii="Times New Roman" w:hAnsi="Times New Roman"/>
          <w:bCs/>
          <w:sz w:val="28"/>
          <w:szCs w:val="28"/>
        </w:rPr>
        <w:t xml:space="preserve"> Сценарий «Праздник Урожая»</w:t>
      </w:r>
    </w:p>
    <w:p w:rsidR="008A0A0E" w:rsidRDefault="008A0A0E" w:rsidP="008A0A0E">
      <w:pPr>
        <w:spacing w:after="0" w:line="360" w:lineRule="auto"/>
        <w:jc w:val="both"/>
        <w:rPr>
          <w:rFonts w:ascii="Times New Roman" w:hAnsi="Times New Roman"/>
          <w:bCs/>
          <w:sz w:val="28"/>
          <w:szCs w:val="28"/>
        </w:rPr>
      </w:pPr>
      <w:r>
        <w:rPr>
          <w:rFonts w:ascii="Times New Roman" w:hAnsi="Times New Roman"/>
          <w:sz w:val="28"/>
          <w:szCs w:val="28"/>
        </w:rPr>
        <w:t xml:space="preserve">Приложение 5 </w:t>
      </w:r>
      <w:r>
        <w:rPr>
          <w:rFonts w:ascii="Times New Roman" w:hAnsi="Times New Roman"/>
          <w:bCs/>
          <w:sz w:val="28"/>
          <w:szCs w:val="28"/>
        </w:rPr>
        <w:t xml:space="preserve">Сценарий праздника «Синичкин день» </w:t>
      </w:r>
    </w:p>
    <w:p w:rsidR="008A0A0E" w:rsidRDefault="008A0A0E" w:rsidP="008A0A0E">
      <w:pPr>
        <w:spacing w:after="0" w:line="360" w:lineRule="auto"/>
        <w:jc w:val="both"/>
        <w:rPr>
          <w:rFonts w:ascii="Times New Roman" w:hAnsi="Times New Roman"/>
          <w:bCs/>
          <w:sz w:val="28"/>
          <w:szCs w:val="28"/>
        </w:rPr>
      </w:pPr>
      <w:r>
        <w:rPr>
          <w:rFonts w:ascii="Times New Roman" w:hAnsi="Times New Roman"/>
          <w:sz w:val="28"/>
          <w:szCs w:val="28"/>
        </w:rPr>
        <w:t xml:space="preserve">Приложение 6 </w:t>
      </w:r>
      <w:r>
        <w:rPr>
          <w:rFonts w:ascii="Times New Roman" w:hAnsi="Times New Roman"/>
          <w:bCs/>
          <w:sz w:val="28"/>
          <w:szCs w:val="28"/>
        </w:rPr>
        <w:t>Белый медведь Международный день полярного медведя – 27 февраля</w:t>
      </w:r>
    </w:p>
    <w:p w:rsidR="008A0A0E" w:rsidRDefault="008A0A0E" w:rsidP="008A0A0E">
      <w:pPr>
        <w:spacing w:after="0" w:line="360" w:lineRule="auto"/>
        <w:jc w:val="both"/>
        <w:rPr>
          <w:rFonts w:ascii="Times New Roman" w:hAnsi="Times New Roman"/>
          <w:bCs/>
          <w:sz w:val="28"/>
          <w:szCs w:val="28"/>
        </w:rPr>
      </w:pPr>
      <w:r>
        <w:rPr>
          <w:rFonts w:ascii="Times New Roman" w:hAnsi="Times New Roman"/>
          <w:sz w:val="28"/>
          <w:szCs w:val="28"/>
        </w:rPr>
        <w:lastRenderedPageBreak/>
        <w:t xml:space="preserve">Приложение 7 </w:t>
      </w:r>
      <w:r>
        <w:rPr>
          <w:rFonts w:ascii="Times New Roman" w:hAnsi="Times New Roman"/>
          <w:bCs/>
          <w:sz w:val="28"/>
          <w:szCs w:val="28"/>
        </w:rPr>
        <w:t xml:space="preserve">Сценарий весеннего праздника «Животные и птицы - наши друзья» </w:t>
      </w:r>
    </w:p>
    <w:p w:rsidR="008A0A0E" w:rsidRDefault="008A0A0E" w:rsidP="008A0A0E">
      <w:pPr>
        <w:spacing w:after="0" w:line="360" w:lineRule="auto"/>
        <w:jc w:val="both"/>
        <w:rPr>
          <w:rFonts w:ascii="Times New Roman" w:hAnsi="Times New Roman"/>
          <w:bCs/>
          <w:sz w:val="28"/>
          <w:szCs w:val="28"/>
        </w:rPr>
      </w:pPr>
      <w:r>
        <w:rPr>
          <w:rFonts w:ascii="Times New Roman" w:hAnsi="Times New Roman"/>
          <w:sz w:val="28"/>
          <w:szCs w:val="28"/>
        </w:rPr>
        <w:t xml:space="preserve">Приложение 8 </w:t>
      </w:r>
      <w:r>
        <w:rPr>
          <w:rFonts w:ascii="Times New Roman" w:hAnsi="Times New Roman"/>
          <w:bCs/>
          <w:sz w:val="28"/>
          <w:szCs w:val="28"/>
        </w:rPr>
        <w:t>Сценарий спортивно-экологического праздника «Всей семьей в лес на прогулку»</w:t>
      </w:r>
    </w:p>
    <w:p w:rsidR="008A0A0E" w:rsidRDefault="008A0A0E" w:rsidP="008A0A0E">
      <w:pPr>
        <w:spacing w:after="0" w:line="360" w:lineRule="auto"/>
        <w:jc w:val="both"/>
        <w:rPr>
          <w:rFonts w:ascii="Times New Roman" w:hAnsi="Times New Roman"/>
          <w:bCs/>
          <w:sz w:val="28"/>
          <w:szCs w:val="28"/>
        </w:rPr>
      </w:pPr>
      <w:r>
        <w:rPr>
          <w:rFonts w:ascii="Times New Roman" w:hAnsi="Times New Roman"/>
          <w:sz w:val="28"/>
          <w:szCs w:val="28"/>
        </w:rPr>
        <w:t xml:space="preserve">Приложение 9 </w:t>
      </w:r>
      <w:r>
        <w:rPr>
          <w:rFonts w:ascii="Times New Roman" w:hAnsi="Times New Roman"/>
          <w:bCs/>
          <w:sz w:val="28"/>
          <w:szCs w:val="28"/>
        </w:rPr>
        <w:t>Развлечение «Праздник русской березки»</w:t>
      </w: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spacing w:after="0" w:line="360" w:lineRule="auto"/>
        <w:jc w:val="both"/>
        <w:rPr>
          <w:rFonts w:ascii="Times New Roman" w:hAnsi="Times New Roman"/>
          <w:b/>
          <w:bCs/>
          <w:sz w:val="28"/>
          <w:szCs w:val="28"/>
        </w:rPr>
      </w:pPr>
    </w:p>
    <w:p w:rsidR="008A0A0E" w:rsidRDefault="008A0A0E" w:rsidP="008A0A0E">
      <w:pPr>
        <w:pStyle w:val="1"/>
        <w:spacing w:after="0"/>
        <w:jc w:val="center"/>
        <w:rPr>
          <w:szCs w:val="28"/>
          <w:lang w:val="ru-RU"/>
        </w:rPr>
      </w:pPr>
      <w:bookmarkStart w:id="0" w:name="_Toc481501827"/>
      <w:r>
        <w:rPr>
          <w:szCs w:val="28"/>
          <w:lang w:val="ru-RU"/>
        </w:rPr>
        <w:t>ВВЕДЕНИЕ</w:t>
      </w:r>
      <w:bookmarkEnd w:id="0"/>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Экологическое воспитание и образование дошкольников становится в настоящее время одним из приоритетных направлений. Чем раньше начинается формирование основ экологической культуры, тем выше в дальнейшем её уровень. Научить видеть и понимать красоту родной </w:t>
      </w:r>
      <w:r>
        <w:rPr>
          <w:rFonts w:ascii="Times New Roman" w:hAnsi="Times New Roman"/>
          <w:sz w:val="28"/>
          <w:szCs w:val="28"/>
        </w:rPr>
        <w:lastRenderedPageBreak/>
        <w:t>природы, бережно относиться ко всему живому, передать определённые знания в области экологии – главные задачи экологической работы в ДОУ.</w:t>
      </w:r>
    </w:p>
    <w:p w:rsidR="008A0A0E" w:rsidRDefault="008A0A0E" w:rsidP="008A0A0E">
      <w:pPr>
        <w:autoSpaceDE w:val="0"/>
        <w:autoSpaceDN w:val="0"/>
        <w:adjustRightInd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ФГОС ДО закрепило позицию экологического образования детей дошкольного возраста. Так в качестве целевых ориентиров, которые достигаются в направлениях развития, на этапе завершения дошкольного образования выступают: усвоение норм и ценностей, принятых в обществе, в частности экологических.</w:t>
      </w:r>
    </w:p>
    <w:p w:rsidR="008A0A0E" w:rsidRDefault="008A0A0E" w:rsidP="008A0A0E">
      <w:pPr>
        <w:autoSpaceDE w:val="0"/>
        <w:autoSpaceDN w:val="0"/>
        <w:adjustRightInd w:val="0"/>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Между тем, состояние экологического образования дошкольников характеризуется весьма значительными пробелами, недооценкой многих его звеньев. В частности, важной проблемой остается поиск путей и средств повышения качества экологического образования.  Важно формирование экологических представлений о природе и ответственность за состояние окружающей среды уже с дошкольного возраста, так как приобретенные в это время знания могут в дальнейшем преобразоваться в прочные убеждения.</w:t>
      </w:r>
    </w:p>
    <w:p w:rsidR="008A0A0E" w:rsidRDefault="008A0A0E" w:rsidP="008A0A0E">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Дошкольный возраст – время, когда закладываются самые глубинные оценки окружающего мира, это начальный этап формирования личности человека, его ценностной ориентации в окружающем мире. В этот период закладывается позитивное отношение к природе, к «рукотворному миру», к себе и к окружающим людям.  Благодаря этому возможны формирование у детей экологических знаний, норм и правил взаимодействия с природой, воспитание сопереживания к ней, активность в решении некоторых экологических проблем.  Очень важно вызвать у ребенка положительное отношение к предметам и явлениям природы. Именно на этапе дошкольного детства ребенок получает эмоциональные впечатления о природе, закладываются элементы экологических представлений о природе. Но происходит это при условии, если взрослые, воспитывающие ребенка, сами обладают необходимой экологической культурой, понимают общие для всех людей проблемы и беспокоятся по их поводу, показывают маленькому человеку прекрасный мир природы, помогают наладить взаимоотношения с ним.</w:t>
      </w:r>
    </w:p>
    <w:p w:rsidR="008A0A0E" w:rsidRDefault="008A0A0E" w:rsidP="008A0A0E">
      <w:pPr>
        <w:spacing w:after="0" w:line="36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lastRenderedPageBreak/>
        <w:t xml:space="preserve"> Проблема развития экологических представлений представлена в работах С.Н. Николаевой, И.А. Хайдуровой, О. Ю. Тютюнник, Н.А. Рыжовой. Природоведческий праздник представляет собой совокупность мероприятий, приуроченных к определенной дате.  Организация и проведение природоведческих праздников является одной из форм экологического воспитания дошкольников, так как она способна вызывать у участников и зрителей положительный эмоциональный отклик на их природное содержание, что крайне важно в работе с младшего детьми дошкольного возраста. Этим вопросом занимались такие исследователи как Дерябо С.Д., Ясвин В.А., Зацепина М.Б., Молодова Л.П., Николаева С.Н., Рыжова Н.А. и др. </w:t>
      </w:r>
    </w:p>
    <w:p w:rsidR="008A0A0E" w:rsidRDefault="008A0A0E" w:rsidP="008A0A0E">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Анализ психолого-педагогической и методической литературы позволил выделить противоречия между: возросшими требованиями, предъявляемыми обществом к проблеме формирования основ экологической культуры у дошкольников, и недостаточной ее практической разработкой дошкольном учреждении; обозначенными в нормативных документах задачами по формированию экологических представлений о природе дошкольников и недостаточным использованием в работе природоведческих праздников.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Природоведческие праздники дают большие воспитательные возможности и положительно влияют на эмоциональное развитие дошкольников. Эмоции, которые ребенок получил от праздника, способствуют так же социальному и нравственному развитию. С помощью сценических образов дети рассказывают о правилах поведения в природе не только сверстникам, но и взрослым, что очень важно для повышения общего уровня экологической культуры людей. Природоведческие праздники углубляют усвоение экологических знаний, знаний о природе, её причинно-следственных связей, что способствует появлению эмоциональной оценки. Праздники влияют на накопление и актуализацию экологического опыта и детей, и взрослых. </w:t>
      </w:r>
    </w:p>
    <w:p w:rsidR="008A0A0E" w:rsidRDefault="008A0A0E" w:rsidP="008A0A0E">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Актуальность темы работы несомненна, так как для детей дошкольного возраста важно, чтобы мероприятия, были интересными, эмоциональными.  Проведение праздников отвечает этим требованиям.  Но при проведении работы с детьми важно, чтобы помимо эмоционального присутствовал и познавательный компонент. Проведение праздников находит эмоциональный отклик у детей, отличается вариативностью используемых методов и средств работы. Организация и проведение природоведческих праздников является одной из интереснейших форм экологического воспитания дошкольников, так как она способна вызывать зрителей положительный эмоциональный отклик на содержание.  Таким образом, природоведческий праздник сочетает в себе эмоциональное и познавательное начало и может быть использован для формирования экологических представлений о природе. Считаем, что потенциал природоведческих праздников недостаточно используется в работе с детьми в рамках формирования экологических представлений. Вышесказанное обуславливает актуальность выбранной темы исследования: «Формирование экологических представлений о живой природе посредством использования природоведческих праздников в работе с детьми младшего дошкольного возраста».</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Объект исследования: формирование экологических представлений.</w:t>
      </w:r>
    </w:p>
    <w:p w:rsidR="008A0A0E" w:rsidRDefault="008A0A0E" w:rsidP="008A0A0E">
      <w:pPr>
        <w:spacing w:after="0" w:line="360" w:lineRule="auto"/>
        <w:ind w:firstLine="709"/>
        <w:jc w:val="both"/>
        <w:rPr>
          <w:rFonts w:ascii="Times New Roman" w:hAnsi="Times New Roman"/>
          <w:sz w:val="28"/>
          <w:szCs w:val="28"/>
          <w:lang w:eastAsia="ru-RU"/>
        </w:rPr>
      </w:pPr>
      <w:r>
        <w:rPr>
          <w:rFonts w:ascii="Times New Roman" w:hAnsi="Times New Roman"/>
          <w:sz w:val="28"/>
          <w:szCs w:val="28"/>
        </w:rPr>
        <w:t xml:space="preserve">Предмет исследования: формирование экологических представлений о живой природе посредством использования природоведческих праздников в работе с детьми младшего дошкольного возраста. Цель исследования: </w:t>
      </w:r>
      <w:r>
        <w:rPr>
          <w:rFonts w:ascii="Times New Roman" w:hAnsi="Times New Roman"/>
          <w:sz w:val="28"/>
          <w:szCs w:val="28"/>
          <w:lang w:eastAsia="ru-RU"/>
        </w:rPr>
        <w:t>изучить и выявить возможности использования природоведческих праздников для формирования экологических представлений о живой природе у детей младшего дошкольного возраста.</w:t>
      </w:r>
    </w:p>
    <w:p w:rsidR="008A0A0E" w:rsidRDefault="008A0A0E" w:rsidP="008A0A0E">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Pr>
          <w:rFonts w:ascii="Times New Roman" w:hAnsi="Times New Roman"/>
          <w:sz w:val="28"/>
          <w:szCs w:val="28"/>
        </w:rPr>
        <w:t>Гипотеза исследования:</w:t>
      </w:r>
      <w:r>
        <w:rPr>
          <w:sz w:val="28"/>
          <w:szCs w:val="28"/>
          <w:lang w:eastAsia="ru-RU"/>
        </w:rPr>
        <w:t xml:space="preserve"> </w:t>
      </w:r>
      <w:r>
        <w:rPr>
          <w:rFonts w:ascii="Times New Roman" w:hAnsi="Times New Roman"/>
          <w:sz w:val="28"/>
          <w:szCs w:val="28"/>
          <w:lang w:eastAsia="ru-RU"/>
        </w:rPr>
        <w:t>мы предполагаем, что систематическая и целенаправленная работа по использованию природоведческих праздников повысит уровень сформированности экологических представлений о живой природе у детей младшего дошкольного возраста.</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 Задачи исследования:</w:t>
      </w:r>
    </w:p>
    <w:p w:rsidR="008A0A0E" w:rsidRDefault="008A0A0E" w:rsidP="008A0A0E">
      <w:pPr>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Раскрыть понятие экологические представления</w:t>
      </w:r>
    </w:p>
    <w:p w:rsidR="008A0A0E" w:rsidRDefault="008A0A0E" w:rsidP="008A0A0E">
      <w:pPr>
        <w:numPr>
          <w:ilvl w:val="0"/>
          <w:numId w:val="1"/>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t>Охарактеризовать особенности формирования экологических представлений у детей младшего дошкольного возраста</w:t>
      </w:r>
    </w:p>
    <w:p w:rsidR="008A0A0E" w:rsidRDefault="008A0A0E" w:rsidP="008A0A0E">
      <w:pPr>
        <w:numPr>
          <w:ilvl w:val="0"/>
          <w:numId w:val="1"/>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t>Рассмотреть значение, структуру и особенности проведения природоведческих праздников.</w:t>
      </w:r>
    </w:p>
    <w:p w:rsidR="008A0A0E" w:rsidRDefault="008A0A0E" w:rsidP="008A0A0E">
      <w:pPr>
        <w:numPr>
          <w:ilvl w:val="0"/>
          <w:numId w:val="1"/>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t>Проанализировать педагогические условия ДОО</w:t>
      </w:r>
    </w:p>
    <w:p w:rsidR="008A0A0E" w:rsidRDefault="008A0A0E" w:rsidP="008A0A0E">
      <w:pPr>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Разработать и апробировать систему природоведческих праздников для детей младшего дошкольного возраста.   </w:t>
      </w:r>
    </w:p>
    <w:p w:rsidR="008A0A0E" w:rsidRDefault="008A0A0E" w:rsidP="008A0A0E">
      <w:pPr>
        <w:numPr>
          <w:ilvl w:val="0"/>
          <w:numId w:val="1"/>
        </w:numPr>
        <w:spacing w:after="0" w:line="36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Проверить эффективность работы по формированию экологических представлений детей в процессе природоведческих праздников.</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Методы исследования: анализ педагогической и методической литературы по проблеме исследования, анкетирование, диагностика, количественная и качественная обработка данных.</w:t>
      </w:r>
    </w:p>
    <w:p w:rsidR="008A0A0E" w:rsidRDefault="008A0A0E" w:rsidP="008A0A0E">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Опыт работы по формированию экологических представлений у детей младшего дошкольного возраста посредством использования системы природоведческих праздников может быть полезен педагогам дошкольных образовательных организаций и родителям воспитанников. </w:t>
      </w:r>
    </w:p>
    <w:p w:rsidR="008A0A0E" w:rsidRDefault="008A0A0E" w:rsidP="008A0A0E">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База исследования: МБДОУ детский сад №132 "Алые паруса" г. Архангельск. В исследовании принимали участие группа детей младшего дошкольного возраста в количестве 26 человек.</w:t>
      </w:r>
    </w:p>
    <w:p w:rsidR="008A0A0E" w:rsidRDefault="008A0A0E" w:rsidP="008A0A0E">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Структура работы: дипломная работа в объёме 68 страниц состоит из введения, двух глав, 32</w:t>
      </w:r>
      <w:r>
        <w:rPr>
          <w:rFonts w:ascii="Times New Roman" w:hAnsi="Times New Roman"/>
          <w:b/>
          <w:bCs/>
          <w:sz w:val="28"/>
          <w:szCs w:val="28"/>
          <w:lang w:eastAsia="ru-RU"/>
        </w:rPr>
        <w:t xml:space="preserve"> </w:t>
      </w:r>
      <w:r>
        <w:rPr>
          <w:rFonts w:ascii="Times New Roman" w:hAnsi="Times New Roman"/>
          <w:bCs/>
          <w:sz w:val="28"/>
          <w:szCs w:val="28"/>
          <w:lang w:eastAsia="ru-RU"/>
        </w:rPr>
        <w:t>использованных источников</w:t>
      </w:r>
      <w:r>
        <w:rPr>
          <w:rFonts w:ascii="Times New Roman" w:hAnsi="Times New Roman"/>
          <w:b/>
          <w:bCs/>
          <w:sz w:val="28"/>
          <w:szCs w:val="28"/>
          <w:lang w:eastAsia="ru-RU"/>
        </w:rPr>
        <w:t xml:space="preserve"> </w:t>
      </w:r>
      <w:r>
        <w:rPr>
          <w:rFonts w:ascii="Times New Roman" w:hAnsi="Times New Roman"/>
          <w:sz w:val="28"/>
          <w:szCs w:val="28"/>
          <w:lang w:eastAsia="ru-RU"/>
        </w:rPr>
        <w:t xml:space="preserve">и 9 приложений. </w:t>
      </w:r>
    </w:p>
    <w:p w:rsidR="008A0A0E" w:rsidRDefault="008A0A0E" w:rsidP="008A0A0E">
      <w:pPr>
        <w:pStyle w:val="1"/>
        <w:spacing w:after="0"/>
        <w:ind w:left="709"/>
        <w:jc w:val="center"/>
        <w:rPr>
          <w:szCs w:val="28"/>
        </w:rPr>
      </w:pPr>
      <w:bookmarkStart w:id="1" w:name="_Toc476009320"/>
      <w:r>
        <w:rPr>
          <w:szCs w:val="28"/>
          <w:lang w:val="ru-RU"/>
        </w:rPr>
        <w:t xml:space="preserve"> </w:t>
      </w:r>
      <w:bookmarkStart w:id="2" w:name="_Toc481501828"/>
      <w:r>
        <w:rPr>
          <w:szCs w:val="28"/>
          <w:lang w:val="ru-RU"/>
        </w:rPr>
        <w:t xml:space="preserve">Глава </w:t>
      </w:r>
      <w:r>
        <w:rPr>
          <w:szCs w:val="28"/>
        </w:rPr>
        <w:t xml:space="preserve">1. </w:t>
      </w:r>
      <w:bookmarkEnd w:id="1"/>
      <w:bookmarkEnd w:id="2"/>
      <w:r>
        <w:rPr>
          <w:szCs w:val="28"/>
        </w:rPr>
        <w:t>Теоретические основы проблемы формирования экологических представлений о живой природе посредством использования природоведческих праздников в работе с детьми младшего дошкольного возраста</w:t>
      </w:r>
    </w:p>
    <w:p w:rsidR="008A0A0E" w:rsidRDefault="008A0A0E" w:rsidP="008A0A0E">
      <w:pPr>
        <w:pStyle w:val="1"/>
        <w:numPr>
          <w:ilvl w:val="1"/>
          <w:numId w:val="2"/>
        </w:numPr>
        <w:spacing w:after="0"/>
        <w:ind w:left="709" w:firstLine="0"/>
        <w:jc w:val="center"/>
        <w:rPr>
          <w:szCs w:val="28"/>
        </w:rPr>
      </w:pPr>
      <w:bookmarkStart w:id="3" w:name="_Toc481501829"/>
      <w:bookmarkStart w:id="4" w:name="_Toc476009321"/>
      <w:r>
        <w:rPr>
          <w:szCs w:val="28"/>
        </w:rPr>
        <w:t>Понятие экологические представления</w:t>
      </w:r>
      <w:bookmarkEnd w:id="3"/>
      <w:bookmarkEnd w:id="4"/>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Процесс познания окружающего мира непрост для дошкольника. Начинается он с чувственного восприятия объекта природы, с которым он контактирует. Однако многие явления природы невозможно воспринимать непосредственно. Часто на основе чувственного познания требуется «построить» в сознании абстрактное, обобщенное представление об объекте или целом явлении природы, составить схему изучаемого явления [14].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        Проблемой формирования представлений у дошкольников в отечественной науке занимались такие ученые, как Н.Н. Поддьяков, Л.А. Венгер, А.В. Запорожец и др. Они считали, что формирование представлений базируется на таких психических процессах, как мышление, память, воображение [5].</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Представления - мысленные зрительные образы объектов и явлений окружающей действительности. Представления - это обобщенное отражение окружающего мира, наглядный и вместе с тем обобщенный образ, отражающий характерные признаки предмета. Это наглядные образы ранее воспринимавшихся предметов и явлений, не действующих в данный момент на органы чувств (Л.А.Венгер) [6].</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Представления воображения – это образы, которые возникают без  непосредственного восприятия объекта. Представления воображения всегда более расплывчаты. Выделяют представления единичные, в основе которых лежит восприятие конкретных объектов (береза, аспарагус и т. д.) и обобщенные, в которых на первый план выступают существенные признаки (деревья, птицы, звери и т. д.). Образы этих объектов у дошкольников сильно различаются, однако существенные признаки в них неизменно присутствуют, учитывая, что в мышлении дошкольников преобладает чувственное, наглядно - образное начало, в основе которого лежат ощущения. Формирование у дошкольников представлений - важная задача экологического воспитания.</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 особенностям и возможностям восприятия все представления в области «Окружающего мира» можно разграничить на две большие группы: </w:t>
      </w:r>
      <w:r>
        <w:rPr>
          <w:rFonts w:ascii="Times New Roman" w:hAnsi="Times New Roman"/>
          <w:sz w:val="28"/>
          <w:szCs w:val="28"/>
        </w:rPr>
        <w:lastRenderedPageBreak/>
        <w:t>объекты и явления, доступные непосредственному восприятию, и объекты, явления, не доступные непосредственному восприятию [25].</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Исходным моментом формирования представлений является восприятие предметов и явлений природы всеми органами чувств. В результате воздействия внешнего объекта на один из органов чувств, субъект получает информацию о каком-то одном свойстве объекта. Более сложной формой чувственного отражения является восприятие, представляющее собой целостный образ объекта при непосредственном контакте с последним.</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Восприятие всегда целостно и конкретно. Оно является чувственным отражением действительности, образом предмета или явления в его присутствии. Чем богаче, точнее, разностороннее восприятие, тем выше качество основы для последующего процесса познания. Восприятие является материалом для последующей работы мозга, которая заключается в том, что идет процесс дальнейшего синтеза: из восприятия образуется представление.</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Представления имеют огромное значение в познании окружающего мира. Если бы у нас формировалось только восприятие, и не было бы представлений, то наши знания ограничивались бы только тем, что мы непосредственно наблюдаем.  Исключительна роль представлений, в процессе познания состоит в том, что с их помощью мысленно воссоздается действительность тогда, когда ее непосредственное восприятие невозможно.</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Использование представлений в учебно-воспитательной работе при достаточном внимании и выработке конкретных приемов по их формированию - одно из условий, обеспечивающее всестороннее, полное знание материала.</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План представлений в дошкольном детстве является одной из важных форм внутренней деятельности.  Этот план не выступает в виде «чистых представлений». Он включает элементарные формы сознательной деятельности ребенка. Окружающая действительность не выступает для ребенка как хаос разрозненных явлений. У него имеется пусть относительно простая, но все, же система конкретных и обобщенных представлений об </w:t>
      </w:r>
      <w:r>
        <w:rPr>
          <w:rFonts w:ascii="Times New Roman" w:hAnsi="Times New Roman"/>
          <w:sz w:val="28"/>
          <w:szCs w:val="28"/>
        </w:rPr>
        <w:lastRenderedPageBreak/>
        <w:t>окружающем мире. Эта система служит основой достаточно широкой ориентировки в окружающем ребенка мире, позволяет правильно классифицировать воспринимаемые явления.</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Отсюда следует, что экологические представления - это обобщенное отражение определенных объектов и явлений природы, сложных связей, существующих внутри экосистем, характеризующих сообщества в целом (С.Н. Николаева) [25].</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Тютюнник О. Ю. отмечает, что экологическими можно считать представления, отражающие объективно существующие в природе связи и зависимости: а) представления о связи организма со средой обитания; б) о взаимосвязи и взаимозависимости живых элементов экосистем; в) о биологическом равновесии в природе; г) об экологическом значении природы в жизни человека и о роли человека в функционировании природы. Возраст, в котором впервые могут быть усвоены экологические представления - шестой год жизни [29].</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И.А. Хайдуровой дано следующее определение: экологические представления - это сведения о взаимосвязи растений и животных со средой обитания, их приспособленности к ней; о человеке как части природы; об использовании природных богатств, загрязнении окружающей среды и так далее [32].</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Возникают представления в процессе созерцания, либо целенаправленного наблюдения объекта, когда педагог путем постановки вопросов обращает внимание детей на те или иные стороны (признаки) наблюдаемого.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педагогической науке доказана возможность формирования экологических представлений у дошкольников о растениях и животных как живых существах, их многообразии, росте и развитии, приспособленности к среде обитания, об их взаимоотношениях с другими растениями и животными. Данной проблемой занимались С.Н. Николаева, Е.Ф. Терентьева, А.М. Федотова, И.А. Хайдурова и др. Ими доказано, что в </w:t>
      </w:r>
      <w:r>
        <w:rPr>
          <w:rFonts w:ascii="Times New Roman" w:hAnsi="Times New Roman"/>
          <w:sz w:val="28"/>
          <w:szCs w:val="28"/>
        </w:rPr>
        <w:lastRenderedPageBreak/>
        <w:t>процессе предметно-чувственной деятельности ребенок может выделить центральные связи явлений в природе и отразить их в образной форме, форме представлений [23].</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экологические представления представляют собой обобщенное отражение определенных объектов и явлений природы, сложных связей, существующих внутри экосистем, характеризующих сообщества в целом. Рассмотрим особенности формирования экологических представлений у детей младшего дошкольного возраста</w:t>
      </w: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pStyle w:val="1"/>
        <w:spacing w:after="0"/>
        <w:ind w:firstLine="709"/>
        <w:jc w:val="center"/>
        <w:rPr>
          <w:szCs w:val="28"/>
        </w:rPr>
      </w:pPr>
      <w:bookmarkStart w:id="5" w:name="_Toc481501830"/>
      <w:bookmarkStart w:id="6" w:name="_Toc476009322"/>
      <w:r>
        <w:rPr>
          <w:szCs w:val="28"/>
        </w:rPr>
        <w:t>1.2.</w:t>
      </w:r>
      <w:r>
        <w:rPr>
          <w:szCs w:val="28"/>
        </w:rPr>
        <w:tab/>
        <w:t>Особенности формирования экологических представлений у детей младшего дошкольного возраста</w:t>
      </w:r>
      <w:bookmarkEnd w:id="5"/>
      <w:bookmarkEnd w:id="6"/>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Выделяют в структуре экологической культуры ребенка, следующие компоненты: 1. Деятельность в природе (восприятие природы; овладение знаниями, умениями и навыками, необходимыми для деятельности в природе; природоохранная деятельность). 2. Экологическое сознание (потребности, интересы, установки; эмоции, переживания, чувства; эстетическая и этическая оценки).</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Осью формирования экологических представлений является экологическое сознание, которое формируется в процессе деятельности. Экологическое сознание на разных этапах жизни ребенка проявляется и развивается неравномерно. Экологическое сознание постепенно повышается, если стимулировать интерес ребенка к природе.</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В раннем возрасте еще трудно выделить компоненты экологического сознания. Однако важно создать условия для общения ребенка с природой и для посильной деятельности. Примерно на 4-5-м году жизни более отчетливо проявляются элементы экологического сознания ребенка: интерес к природе, к определенным видам деятельности, эмоциональные реакции, более                осознанные оценки поведения людей в природе. С 6-го года жизни формируется способность к мотивационной оценке поведения в природе.</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Основы экологической культуры могут быть заложены лишь в процессе общения с природой и педагогически грамотно организованной деятельности по ее воспитанию. Комплекс разных видов и форм деятельности позволяет ребенку усвоить необходимые знания и навыки бережного отношения к природе, понимание взаимосвязи всего живого.</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 У младших дошкольников отношение к природе основывается на: наличии интереса к окружающей природе (замечают ли малыши растения и животных, делают это сами или по просьбе воспитателя, задают ли вопросы, огорчаются ли, если имеется неблагополучие в состоянии растений и животных); стремлении принять участие в совместной деятельности со взрослыми по уходу за животными и растениями; желании детей общаться с животными уголка природы; наличии элементарных знаний о жизни животных и растений уголка природы: название, передвижение, питание, условия жизни и способы ухода [20].</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Задачи, по формированию элементарных экологических представлений у детей дошкольного возраста представлены следующим образом:  уточнение, систематизация и углубление знаний о растениях, животных и природных явлениях;  формирование знаний о жизненно-необходимых условиях человека, животных и растений; формирование представлений о причинно-следственных связях внутри природного комплекса; развитие гуманного эмоционально-доброжелательного и бережного отношения к окружающему миру; формирование потребности заботиться об экологической чистоте окружающей среды; формирование осознанного отношения к себе, как к активному субъекту окружающего мира; ознакомление с природными факторами, влияющими на здоровье человека; формирование привычки рационально использовать природные ресурсы; выработка умений правильно взаимодействовать с окружающим миром; развитие познавательного интереса к окружающему миру; формирование нравственно-эстетического отношения к окружающей действительности [26].</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Раздел Ознакомление с миром природы в программе «От рождения до школы»</w:t>
      </w:r>
      <w:r>
        <w:t xml:space="preserve"> </w:t>
      </w:r>
      <w:r>
        <w:rPr>
          <w:rFonts w:ascii="Times New Roman" w:hAnsi="Times New Roman"/>
          <w:sz w:val="28"/>
          <w:szCs w:val="28"/>
        </w:rPr>
        <w:t xml:space="preserve">под редакцией Н. Е. Вераксы, Т. С. Комаровой, М. А. Васильевой для детей младшей группы представлен следующим образом.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Младшая группа (от 3 до 4 лет)</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Расширять представления детей о растениях и животных. Продолжать знакомить с домашними животными и их детенышами, особенностями их поведения и питания.</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Знакомить детей с аквариумными рыбками и декоративными птицами (волнистыми попугайчиками, канарейками и др.).</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Расширять представления о диких животных (медведь, лиса, белка, еж и др.), о земноводных (на примере лягушки).</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Учить наблюдать за птицами, прилетающими на участок (ворона, голубь, синица, воробей, снегирь и др.), подкармливать их зимой.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Расширять представления детей о насекомых (бабочка, майский жук, божья коровка, стрекоза и др.).</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Учить отличать и называть по внешнему виду: овощи (огурец, помидор, морковь, репа и др.), фрукты (яблоко, груша, персики и др.), ягоды (малина, смородина и др.).</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Дать элементарные представления о растениях данной местности: деревьях, цветущих травянистых растениях (одуванчик, мать-и-мачеха и др.). Показать, как растут комнатные растения (фикус, герань и др.). Дать представления о том, что для роста растений нужны земля, вода и воздух.</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Формировать умение понимать простейшие взаимосвязи в природе (чтобы растение росло, нужно его поливать и т. п.).</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Знакомить с правилами поведения в природе (не рвать без надобности растения, не ломать ветки деревьев, не трогать животных и др.).</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Осень. Учить замечать изменения в природе: листья начинают изменять окраску и опадать, птицы улетают в теплые края.</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Расширять представления о том, что осенью собирают урожай овощей и фруктов. Учить различать по внешнему виду, вкусу, форме наиболее распространенные овощи и фрукты и называть их.</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Дать элементарные знания о садовых и огородных растениях. Закреплять знания о том, что летом созревают многие фрукты, овощи и ягоды.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Формы работы с детьми по формированию элементарных экологических представлений следующие: игровая деятельность; наблюдения; занятия; экскурсии в природу; опытническая деятельность; трудовая деятельность в уголках природы и на прогулке; продуктивные виды деятельности; проектная деятельность; самостоятельная деятельность [26].</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Экологическое воспитание детей дошкольного возраста направлено на формирование экологического сознания, воспитание экологической культуры. Экологическое воспитание осуществляется в разных видах деятельности: непосредственная образовательная деятельность, совместная деятельность взрослых и детей, самостоятельная деятельность. Это происходит в процессе: ознакомления с окружающим миром, природой; чтения произведений детской художественной литературы, труда в природе; рассматривания произведений изобразительного искусства [7].</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В непосредственной образовательной деятельности дети осваивают не только экологические представления, но и овладевают различными способами познавательной деятельности, учатся проявлять отношение к объектам природы. Совместная деятельность взрослых и детей планируются таким образом, чтобы ребенок переходил от освоения факторов к установлению связей между ними и обобщению полученных представлений. В систему экологического развития детей включается деятельность не только познавательного цикла, но такие их виды, как трудовые, по художественно-продуктивной деятельности, музыкальные, физкультурные, речевые виды деятельности [12].</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Формирование начал экологической культуры личности дошкольников, подразумевающей сформированное экологическое сознание, экологически ориентированное поведение и деятельности в природе, природоохранное отношение, познавательный интерес к знаниям о родном крае. Важно познакомить детей с происхождением и многообразием форм жизни, существенных признаках, потребностях, приспособленности к среде. Познакомить детей с различиями живого и неживого. Дать представление о взаимосвязи и взаимодействии живых организмов в природе, способствовать формированию понимания ребёнком того, что Земля – наш общий дом, а человек - часть природы. Развивать у детей эмоционально положительное отношение к живой природе, на красоту и совершенство живых форм. Формировать у детей элементарные представления о работе своего организма и приобщение к ценностям здорового образа жизни.  Формировать положительное отношение к самостоятельной деятельности детей по сохранению и улучшению окружающей среды.  Знакомить с флорой и фауной родного края.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Наблюдение за поведением детей в природе показывает, что грамотное отношение к окружающему миру, к объектам природы и экологии у выпускников детского сада не сформировано. Но в то же время дети проявляют интерес и любознательность к окружающей действительности с раннего возраста. Они хотят узнать, как летает бабочка, прыгает кузнечик, квакает лягушка, но при этом не всегда относятся к ним бережно.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Низкая мотивация и недостаточные знания об окружающем мире, экологии среди детей и родителей препятствуют их адекватному поведению в природе. Чтобы разрешить противоречие необходимо формирование элементарной экологической культуры в процессе целенаправленного общения с живой природой у детей младшего дошкольного возраста. Нужно: </w:t>
      </w:r>
      <w:r>
        <w:rPr>
          <w:rFonts w:ascii="Times New Roman" w:hAnsi="Times New Roman"/>
          <w:sz w:val="28"/>
          <w:szCs w:val="28"/>
        </w:rPr>
        <w:softHyphen/>
        <w:t xml:space="preserve"> развивать умения и навыки по уходу за растениями и животными; </w:t>
      </w:r>
      <w:r>
        <w:rPr>
          <w:rFonts w:ascii="Times New Roman" w:hAnsi="Times New Roman"/>
          <w:sz w:val="28"/>
          <w:szCs w:val="28"/>
        </w:rPr>
        <w:softHyphen/>
        <w:t xml:space="preserve"> способствовать повышению чувственно-эмоциональных реакций у детей на окружающую среду; </w:t>
      </w:r>
      <w:r>
        <w:rPr>
          <w:rFonts w:ascii="Times New Roman" w:hAnsi="Times New Roman"/>
          <w:sz w:val="28"/>
          <w:szCs w:val="28"/>
        </w:rPr>
        <w:softHyphen/>
        <w:t xml:space="preserve"> воспитывать заботливое отношение к природе путём </w:t>
      </w:r>
      <w:r>
        <w:rPr>
          <w:rFonts w:ascii="Times New Roman" w:hAnsi="Times New Roman"/>
          <w:sz w:val="28"/>
          <w:szCs w:val="28"/>
        </w:rPr>
        <w:lastRenderedPageBreak/>
        <w:t xml:space="preserve">систематического, целенаправленного общения с окружающим миром; </w:t>
      </w:r>
      <w:r>
        <w:rPr>
          <w:rFonts w:ascii="Times New Roman" w:hAnsi="Times New Roman"/>
          <w:sz w:val="28"/>
          <w:szCs w:val="28"/>
        </w:rPr>
        <w:softHyphen/>
        <w:t xml:space="preserve"> привлечь родителей к совместной деятельности по экологическому воспитания детей.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Успех воспитания доброго отношения к животным и растениям во многом зависит от того, какие условия созданы в группе, детском саду, поэтому работу начали с организации «зелёной зоны», в которой дети могли бы получить первые навыки по уходу за растениями и животными, а взрослые личным примером продемонстрировать им правильное отношение к объектам природы [24].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Информация, которую получают дети, должна быть научно достоверной и в тоже время доступной для их понимания. Для более успешного усвоения материала целесообразно использовать такие формы работы, как интегрированные занятия, опытническая деятельность, просмотр видеофильмов и телепередач, а также прохождение специально разработанного экологического маршрута –экологической тропы [13].</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Взрослому необходимо организовать учебно-воспитательный процесс таким образом, чтобы ребенок стремился познавать окружающий мир, умел устанавливать взаимосвязи (как человек зависит от природы и влияет на нее, как растения связаны с воздухом и водой и т.д.) и самое главное, чтобы он мог применить полученные знания на практике. В большей степени, этому способствуют специально созданные воспитателем проблемные ситуации и различные игры [26].</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работа по развитию у детей младшего дошкольного возраста экологических представлений через ознакомление с живой природой должна быть целенаправленной. Дети должны научиться заботиться о растениях и животных, проявляют желание поливать цветы, кормить рыбок, быть чуткими. Родители должны быть единомышленниками и активными участниками в экологическом воспитании детей, положительно воспринимать необходимость совместной деятельности с детьми в природе и  участвовать в проведении недель экологии и акциях, организованных по </w:t>
      </w:r>
      <w:r>
        <w:rPr>
          <w:rFonts w:ascii="Times New Roman" w:hAnsi="Times New Roman"/>
          <w:sz w:val="28"/>
          <w:szCs w:val="28"/>
        </w:rPr>
        <w:lastRenderedPageBreak/>
        <w:t>инициативе детского сада [24]. Важным является выяснить значение природоведческих праздников в работе с детьми дошкольного возраста, которое представлено в следующем параграфе.</w:t>
      </w:r>
    </w:p>
    <w:p w:rsidR="008A0A0E" w:rsidRDefault="008A0A0E" w:rsidP="008A0A0E"/>
    <w:p w:rsidR="008A0A0E" w:rsidRDefault="008A0A0E" w:rsidP="008A0A0E">
      <w:pPr>
        <w:pStyle w:val="1"/>
        <w:numPr>
          <w:ilvl w:val="1"/>
          <w:numId w:val="3"/>
        </w:numPr>
        <w:spacing w:after="0"/>
        <w:jc w:val="center"/>
        <w:rPr>
          <w:szCs w:val="28"/>
        </w:rPr>
      </w:pPr>
      <w:bookmarkStart w:id="7" w:name="_Toc481501831"/>
      <w:bookmarkStart w:id="8" w:name="_Toc476009323"/>
      <w:r>
        <w:rPr>
          <w:szCs w:val="28"/>
        </w:rPr>
        <w:t>Значение природоведческих праздников в работе с детьми дошкольного возраста</w:t>
      </w:r>
      <w:bookmarkEnd w:id="7"/>
      <w:bookmarkEnd w:id="8"/>
    </w:p>
    <w:p w:rsidR="008A0A0E" w:rsidRDefault="008A0A0E" w:rsidP="008A0A0E"/>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На дошкольном этапе экологического образования важно, чтобы общение детей с природой было радостным, что послужит основой для развития чувства доброты, гуманности и понимания ценности жизни, целостности мира природы, поэтому в работе с дошкольниками важным направлением работы является проведение праздников [8]. В педагогическом процессе дошкольного учреждения познавательный компонент часто превалирует над эмоциональным, умственное развитие осуществляется на занятиях и в свободной деятельности, а праздники и досуги используются лишь с целью развлечения. Между тем, положительные эмоции, испытываемые ребенком в досуговой деятельности, влияют и на развитие его познавательного интереса.  Организация и проведение природоведческих праздников является одной из интереснейших форм экологического воспитания дошкольников, так как она способна вызывать у участников и зрителей положительный эмоциональный отклик на их природное содержание [11].</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Данным вопросом занимались такие исследователи как Дерябо С.Д., Ясвин В.А., Зацепина М.Б., Молодова Л.П., Николаева С.Н., Рыжова Н.А. и др. На наш взгляд наиболее полным понятием является определение, предложенное Дерябо С.Д., Ясвиным В.А: Природоведческий праздник - это форма экологического образования, представляющая собой совокупность мероприятий, приуроченных к определенной дате [11].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Природоведческие праздники дают большие воспитательные возможности и положительно влияют на эмоциональное развитие </w:t>
      </w:r>
      <w:r>
        <w:rPr>
          <w:rFonts w:ascii="Times New Roman" w:hAnsi="Times New Roman"/>
          <w:sz w:val="28"/>
          <w:szCs w:val="28"/>
        </w:rPr>
        <w:lastRenderedPageBreak/>
        <w:t xml:space="preserve">дошкольников. Эмоции, которые ребенок получил от праздника, способствуют так же социальному и нравственному развитию. С помощью сценических образов дети рассказывают о правилах поведения в природе не только сверстникам, но и взрослым, что очень важно для повышения общего уровня экологической культуры людей. Природоведческие праздники углубляют усвоение экологических знаний, знаний о природе, её причинно-следственных связей, что способствует появлению эмоциональной оценки. Праздники влияют на накопление и актуализацию экологического опыта.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Педагогический смысл праздников заключается в том, чтобы вызвать у детей положительный эмоциональный отклик на их природное содержание. Эмоции рождают отношение, воздействуют на личность дошкольника в целом, поэтому рекомендуется проводить праздники регулярно, завершая ими сезон или какой – либо содержательный блок.</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Существующие программы дошкольного образования рекомендуют в каждой возрастной группе, начиная с первой младшей, устраивать развлечения, во время которых дети в интересной, увлекательной форме получают сведения о различных аспектах окружающей действительности. Праздники в то же время развивают речь детей, эстетический вкус, способствуют проявлению творческой инициативы, становлению личности ребенка, формированию у него нравственных представлений. Дети с удовольствием занимаются интересной и содержательной, по их мнению, деятельностью, которая вызывает чувство радости и уверенности в своих силах, расширяет круг общения, наполняет его значимым содержанием, а в итоге формирует основы общей культуры [16].</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Природоведческие праздники могут быть одним из средств экологического воспитания детей. Участие детей в таких мероприятиях позволяет воспитывать любовь к родной природе, к растительному и животному миру, способствует развитию умения видеть и слышать голоса природы, чувствовать ее, соприкасаться с ней. Праздник в детском саду - особый день для ребенка. Именно светлые воспоминания детства во многом </w:t>
      </w:r>
      <w:r>
        <w:rPr>
          <w:rFonts w:ascii="Times New Roman" w:hAnsi="Times New Roman"/>
          <w:sz w:val="28"/>
          <w:szCs w:val="28"/>
        </w:rPr>
        <w:lastRenderedPageBreak/>
        <w:t xml:space="preserve">помогают человеку во взрослой жизни. Известно, что дети от природы наделены неординарными способностями, поэтому так необходимо создание максимально благоприятных условий для их развития. Дети дошкольного возраста эмоциональны, впечатлительны, для них характерны яркость и острота восприятия, стремление к самовыражению. Праздник помогает детям выразить свои эмоции в музыке, художественном слове, изобразительном искусстве, пробуждает интерес к творчеству, обогащает детей новыми впечатлениями, закрепляет знания, развивает речь, художественный вкус, активизирует их. Основная направленность праздников - формирование детско-взрослой нравственной общности.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правильной работе взрослых с детьми по организации праздников в сознании ребенка появляется различие: понимание данной ребенку жизни — и исторической жизни народа; представление о государстве и народе, и понимание его собственной жизни, жизни семьи, товарищей, группы.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Следуя законам народной педагогики можно сделать вывод, что праздники составляют основу этой педагогики. Они дают возможность в процессе их подготовки объединить весь коллектив детского сада (детей и взрослых), а также родителей воспитанников ДОУ. Основной целью и средством воспитания детей в детском саду в народной педагогике является общение, реализуемое в трудовой, празднично-игровой, учебной и других видах деятельности. Общение, особенно с взрослыми, внимание и любовь близких помогают малышу усвоить определенные знания, умения и характер отношений [3].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Праздники, как совместная деятельность дошкольников оказывают большое влияние на усвоение детьми нравственных норм, воспитание нравственного поведения. Значение праздников и развлечений как форм экологического воспитания трудно переоценить. Как показывают многие исследования, гармоничное становление личности ребенка невозможно без эмоционального отношения к окружающему миру. Для того, чтобы преодолеть расхождения между знаниями детей моральных норм и их </w:t>
      </w:r>
      <w:r>
        <w:rPr>
          <w:rFonts w:ascii="Times New Roman" w:hAnsi="Times New Roman"/>
          <w:sz w:val="28"/>
          <w:szCs w:val="28"/>
        </w:rPr>
        <w:lastRenderedPageBreak/>
        <w:t xml:space="preserve">реальным поведением, необходимо, чтобы возникло не только понимание той или иной ситуации, но и положительное отношение к событию.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Эмоциональное развитие, “воспитание чувств” детей осуществляется под воздействием взрослых, которые задают ребенку эталон эмоционального отношения к природе.  Например, народные праздники — это своеобразный итог проведенной работы с детьми по усвоению музыкального, природоведческого, народоведческого материала, это мощный фактор положительного воздействия на эмоциональную сферу ребенка, через которую и формируется экологическая культура.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Праздники дают возможность участвовать в большой игре, быть частью одного действия. Создается ощущение сопричастности к живому действу. Разнообразные народные праздники проходят в течение года, повторяясь 3–4 года. Это дает возможность изучать и проживать соответствующий устный и музыкальный материал, количество и уровень сложности которого увеличивается с каждым годом. Повторяясь, закрепляются нормы экологического поведения, правила, умения, через эмоциональную сферу ребенка. Народные сказки, потешки, прибаутки, песни, обряды с их богатством языка и яркой характеристикой персонажей, раскрывают ребенку взаимосвязь природы и человека [15].</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Природа по ходу сюжета всегда помогает положительным героям. Эмоциональный отклик на природу и неповторимость природы формирует нравственное отношение к ней. Роль праздников и развлечений заключается в сильнейшем воздействии на эмоциональную сферу личности ребенка. На чувства детей в комплексе оказывают влияние красочное художественное оформление праздника, музыкальное сопровождение, художественное слово, костюмы персонажей и т. д. Важен стиль руководства взрослого, организующего праздники и развлечения для детей, подбор сценария таким образом, чтобы каждый ребенок чувствовал себя и зрителем и участником совместной деятельности, смог по ходу праздника проявить самостоятельность, выбрать тот или иной способ действия, поступок, </w:t>
      </w:r>
      <w:r>
        <w:rPr>
          <w:rFonts w:ascii="Times New Roman" w:hAnsi="Times New Roman"/>
          <w:sz w:val="28"/>
          <w:szCs w:val="28"/>
        </w:rPr>
        <w:lastRenderedPageBreak/>
        <w:t xml:space="preserve">проявить сострадание, желание прийти на помощь тому или иному персонажу.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Природоведческие праздники несут в себе определенную нагрузку в соответствии с особым содержанием. Важным в таких праздниках является не столько воспроизведение знакомых музыкальных произведений, стихотворений, игр и загадок о природе, сколько включенность детей в переживание событий, осознании экологических проблем, доступных пониманию детей. По ходу сказки, отдельного ее эпизода следует вызвать у детей переживание гуманных чувств, сочувствия, острое желание помочь героям, решить возникшую проблемную ситуацию. Проживание ребенком событий является основой для последующего выбора правильных способов поведения в аналогичных ситуациях. На праздниках ребенок действует в коллективе сверстников. Здесь он проявляет свои способности, самоутверждается, совершает поступки в соответствии с нравственными эталонами.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подборе материала сценариев природоведческих праздников можно опираться на материал русского народного творчества, т. е. на фольклор. Русский фольклор отражает поэтический образ природы, воспевает красоту лесов, полей, рек. Все это прекрасно окрашивается музыкой. Хочется отметить, что праздник - это общение и детей и взрослых, светлое, радостное, очень эмоциональное общение, где все участники. Приобщать к праздникам следует всех сотрудников детского сада, выпускников и родителей.  Например, весной, 22 марта, в день весеннего равноденствия, проходит праздник «Жаворонки», встреча перелетных птиц. По народному календарю приходятся «сороки» - прилетает сорок видов перелетных птиц. Дети в этот день оказывают практическую помощь птицам: раскладывают по кустам кусочки ваты, пакли для постройки гнезд, вешают украшенные скворечники. Любимый детьми «Праздник Березки» отмечается в начале лета на «Троицу». Во время праздника дети любуются красотой </w:t>
      </w:r>
      <w:r>
        <w:rPr>
          <w:rFonts w:ascii="Times New Roman" w:hAnsi="Times New Roman"/>
          <w:sz w:val="28"/>
          <w:szCs w:val="28"/>
        </w:rPr>
        <w:lastRenderedPageBreak/>
        <w:t>березы, говорят о ее чудесных возможностях (поит, лечит, обувает, согревает и т. д.). Дети разыгрывают театральное представление.</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 Театрально-игровая экологически направленная деятельность пробуждает в детях сочувствие к березе, братьям нашим меньшим, позволяет действовать в ролевом плане, почувствовать себя в образе разных живых существ и людей, которые за них в ответе. Замечательный праздник «Ивана Купала» проходит на улице у бассейна в начале июля на день Ивана Купала. Дети узнают о проблеме загрязнения водоемов и стремятся помочь, предлагая свои решения очищения воды. Известный всем праздник «Яблочный спас» празднуется в середине августа на улице у яблоньки. Ребята, наблюдавшие за цветением яблони весной, за формированием завязи, созреванием плодов в течение лета, угощаются яблоками, осознавая их полезность, важность ухода за деревом. Осенью, 12 ноября отмечается «Синичкин день». В этот день дети знакомятся с потребностями птиц в зимний период и желают помочь птицам пережить холода зимой, мастерят кормушки, приносят из дома корм для птиц, наблюдают за ними [27].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Праздники в детском саду развивают способность к эстетическому переживанию, связанному с красотой и величием природы. Отражение системы знаний о живом составляют базис экологического воспитания дошкольника, источник его культурного поведения в природе и бережного отношения к ней. Формы и методы работы с детьми по формированию у детей экологического сознания разнообразны, однако они будут намного эффективнее, если будут подкреплены яркими, положительными чувствами. Через праздники взрослый приобщает ребенка к природе и создает условия для его полноценного развития [1].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методической литературе отмечается, что любые досуги и праздники нуждаются в тщательном планировании. Музыкальный руководитель вместе с воспитателем группы составляет план и разрабатывает сценарий с учетом всей педагогической работы и возрастными особенностями детей данной группы. План утверждается заведующей или старшим педагогом детского </w:t>
      </w:r>
      <w:r>
        <w:rPr>
          <w:rFonts w:ascii="Times New Roman" w:hAnsi="Times New Roman"/>
          <w:sz w:val="28"/>
          <w:szCs w:val="28"/>
        </w:rPr>
        <w:lastRenderedPageBreak/>
        <w:t>сада. В плане необходимо указать, кто из воспитателей ответственен за подготовку оформления, костюмов, атрибутов, за общую организацию и проведение [28].</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цель природоведческого праздника – вызвать у детей эмоциональные переживания, связанные с каким-либо экологическим содержанием. Познавательные и развивающие задачи решаются при этом косвенно – через персонажа, игровые действия, танец, музыку. Такие мероприятия можно проводить в любых условиях: на участке в теплую погоду, в группе, в зале. Подготовка не должна отнимать у воспитателя и детей много сил и времени, поэтому не следует мастерить новые декорации, шить новые костюмы. Обстоятельная подготовка может быть оправдана только в одном случае – если в изготовлении атрибутики участвуют сами дети и это становится для них посильным и интересным делом. Экологические, эколого-оздоровительные праздники и развлечения можно проводить на любые темы, связанные с определенным сезоном и опирающиеся на знакомый детям материал, на имеющиеся у них конкретные представления, на их эмоциональные переживания [22]. Рассмотрим структуру проведения природоведческих праздников.</w:t>
      </w:r>
    </w:p>
    <w:p w:rsidR="008A0A0E" w:rsidRDefault="008A0A0E" w:rsidP="008A0A0E"/>
    <w:p w:rsidR="008A0A0E" w:rsidRDefault="008A0A0E" w:rsidP="008A0A0E">
      <w:pPr>
        <w:pStyle w:val="1"/>
        <w:numPr>
          <w:ilvl w:val="1"/>
          <w:numId w:val="3"/>
        </w:numPr>
        <w:spacing w:after="0"/>
        <w:jc w:val="center"/>
        <w:rPr>
          <w:szCs w:val="28"/>
        </w:rPr>
      </w:pPr>
      <w:bookmarkStart w:id="9" w:name="_Toc481501832"/>
      <w:bookmarkStart w:id="10" w:name="_Toc476009324"/>
      <w:r>
        <w:rPr>
          <w:szCs w:val="28"/>
        </w:rPr>
        <w:t>Структура проведения природоведческих праздников</w:t>
      </w:r>
      <w:bookmarkEnd w:id="9"/>
      <w:bookmarkEnd w:id="10"/>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Дети младшего дошкольного возраста любознательны и активны, готовы к сотрудничеству с воспитателем, хорошо воспринимают его речь, если она простая и ясная, опирается на их опыт и знакомые образы. В целом данный возраст можно рассматривать как начальную ступень формирования у ребенка осознанного отношения к растениям, животным, предметам, самому себе как к части природы [19].</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Дети любопытны, задают множество вопросов, с интересом знакомятся с различными предметами, их качествами и свойствами, с окружающей природой и явлениями общественной жизни. Внимание детей этого возраста </w:t>
      </w:r>
      <w:r>
        <w:rPr>
          <w:rFonts w:ascii="Times New Roman" w:hAnsi="Times New Roman"/>
          <w:sz w:val="28"/>
          <w:szCs w:val="28"/>
        </w:rPr>
        <w:lastRenderedPageBreak/>
        <w:t>становится более устойчивым. Им уже доступно понимание простейших связей в наблюдаемых явлениях. Исходя из этого педагог решает новые задачи в ознакомлении детей с природой. Учит ребят видеть в предметах характерные свойства, сравнивать и группировать предметы по этим свойствам, формирует первые элементарные обобщения, подводит к установлению простейших связей между некоторыми явлениями.</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Дети получают первые представления о том, что для роста растений нужны влага, свет, тепло. Овладевают и первоначальными умениями выращивания растений. В процессе наблюдений и ухода за растениями и животными у дошкольников воспитывается чувство бережного и заботливого отношения к природе, понимание ее красоты. Основным методом ознакомления детей с природой - наблюдения. Закреплению, уточнению и систематизации полученных знаний способствуют дидактические игры.</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Кроме непосредственных наблюдений, игр и занятий, должное место в работе с детьми занимает рассматривание картин с изображением природы. Это могут быть отдельные растения, животные, а также картины леса, поля, реки, живописные картины времен года. Отбирают картины такие, которые побуждали бы детей к рассказу, помогали закреплять и уточнять знания. Детей знакомят с изменениями в природе, педагог ставит вопросы, подводя ребят к сравнению: «Что было? Что стало теперь? Есть ли бутон? Что появилось нового?» и т. д. При этом в беседе участвуют все дети. Ознакомление детей с растительным миром строится в ходе наблюдения, в процессе беседы об увиденном, во время чтения художественных произведений. Если нет возможности понаблюдать за объектами природы в естественных условиях, то целесообразно использовать картины, серии картин, иллюстрации, художественную литературу, видеозаписи телепередач о природе, познавательные мультфильмы.</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формирование экологических представлений о природе большую роль играет сенсорный опыт детей. Поэтому воспитатель, используя самые разные ситуации, продолжает его накапливать и расширять – уточняет с </w:t>
      </w:r>
      <w:r>
        <w:rPr>
          <w:rFonts w:ascii="Times New Roman" w:hAnsi="Times New Roman"/>
          <w:sz w:val="28"/>
          <w:szCs w:val="28"/>
        </w:rPr>
        <w:lastRenderedPageBreak/>
        <w:t>ребятами форму, цвет, размеры, запах, характер поверхности и другие особенности объектов природы, учит по-разному, образно обозначать эти особенности, сравнивать явления, подбирать эпитеты, синонимы.</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В систему работы с детьми должна быть включена разнообразная деятельность с литературными произведениями: дети их слушают и инсценируют; разыгрывают сказки, стихотворения, вместе с воспитателем упрощенными способами создают иллюстрации к ним [22].</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Николаева С.Н.  отмечает, что дети, младшего дошкольного возраста, должны правильно взаимодействовать с окружающим миром. Участвовать в наблюдении за растениями, животными, птицами, рыбами. Делиться своими познаниями о живом и неживом [22].</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К концу года обучения младшие дошкольники должны: знать и называть некоторых домашних животных; наблюдать за растениями, животными, птицами, рыбами; делать элементарные выводы и делиться впечатлениями об окружающем мире; правильно взаимодействовать с окружающим миром; участвовать в наблюдениях за растениями, животными. Птицами, рыбами и в посильном труде по уходу за ними; делиться своими познаниями о живом и неживом; не рвать, не ломать растения, бережно относиться к живым существам, не вредить им (не кормить собаку сладостями и т.п.)</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Природоведческие праздники могут быть использованы в качестве итогового мероприятия, позволяющего обобщить некий круг тем, с которыми знакомились дети в определенный отрезок времени. Они способствуют созданию у детей веселого настроения, повышают интерес к теме.  В ходе развлечения педагог в интересной для детей форме может поговорить о серьезных экологических проблемах. Развлечение – форма, позволяющая напрямую обращаться к эмоциям ребенка, формировать его мотивацию, установки. Оценивая поведение персонажей, ребенок, при помощи педагога, формирует систему эстетических и этических оценок, иными словами, формирует свое экологическое сознание [21].</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Структура праздника включает: танцы (народные, бальные, современные); пение (хоровое, сольное, дуэт); художественное слово; инсценированные стихов, сказок; постановка пьес; шутки, репризы, сюрпризы; игры; игра на детских музыкальных инструментах; оформление зала; привлечение родителей.</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Детский праздник – одна из наиболее эффективных форм педагогического воздействия на подрастающее поколение. Праздник вообще, а детский – в частности, принято определять как явление эстетико-социальное, интегрированное и комплексное. Массовость, эмоциональная приподнятость, красочность, соединение фольклора с современными событиями, присущие праздничной ситуации, способствуют более полному художественному осмыслению детьми исторического наследия прошлого и формированию патриотических чувств, навыков нравственного поведения в настоящем [4].</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Педагогическая цель детского праздника определяется в соответствии с общей целью формирования личности ребенка и достигается при условии четкой ориентации на психологию и жизненные установки детей дошкольного возраста.</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Педагогическая задача коллектива заключается в объединении творческих сил для создания новых детских традиций. Эффективному проведению праздника способствуют: объединение всех его составных частей вокруг главной цели; отбор художественного материала; выбор эмоционально-выразительных средств; подбор исполнителей; коллективное подведение итогов и оценка проделанной работы.</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Каждый праздник имеет свои обычаи и традиции, свой сценарий. Сценарий детского праздника – это подробная литературно-текстовая разработка содержания и хода театрализованного действия. В нем последовательно излагается все, что будет происходить. Сценарий утренника составляется музыкальным руководителем, совместно с воспитателями и утверждается заведующим. В сценарии раскрывается тема, показываются </w:t>
      </w:r>
      <w:r>
        <w:rPr>
          <w:rFonts w:ascii="Times New Roman" w:hAnsi="Times New Roman"/>
          <w:sz w:val="28"/>
          <w:szCs w:val="28"/>
        </w:rPr>
        <w:lastRenderedPageBreak/>
        <w:t>авторские переходы от одной части действия к другой, вносятся используемые художественные произведения или отрывки из них.</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Поскольку детский праздник – одна из наиболее эффективных форм педагогического воздействия на детей, то, организуя его, нужно тщательно работать над средствами эмоционального воздействия.  Так, музыка непосредственно воздействует на чувства детей, она побуждает их к сопереживанию. Важно создать вначале общий подъем чувств, праздничную атмосферу, в условиях которой будет происходить чередование различных видов деятельности.</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Тематические праздники и развлечения. «Здравствуй, осень!», «В весеннем лесу», «Здравствуй, лето!», «Ой, бежит ручьем вода», «На бабушкином дворе», «Во саду ли, в огороде», «На птичьем дворе».</w:t>
      </w:r>
      <w:r>
        <w:t xml:space="preserve"> </w:t>
      </w:r>
      <w:r>
        <w:rPr>
          <w:rFonts w:ascii="Times New Roman" w:hAnsi="Times New Roman"/>
          <w:sz w:val="28"/>
          <w:szCs w:val="28"/>
        </w:rPr>
        <w:t xml:space="preserve">Примерные темы праздников и развлечений: «Солнце, воздух и вода – наши лучшие друзья»; «Кто нам помогает не болеть (о лекарственных растениях)»; «Водичка, умой мое личико»; «Чтобы сильным, ловким быть, надо воду полюбить», «Синичкин день», «Рябинкины именины», «День Земли», «День птиц», «Капустник», «Эти забавные животные» «День кошек» Спортивный праздник «Карнавал животных, Бродит осень у ворот «Животный мир нашей Родины», «Праздник русской березы» и др.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Театрализация экологических сказок: Дедушкин огород, Как Варя живую воду искала, Теремок, Грибная сказка; Цветочная сказка, Спасение капельки.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Песня и танец на детском празднике – это средства общения и единения всех собравшихся. Здесь не должно быть актеров и зрителей. Все участвуют в праздничном действии и веселье благодаря играм. В музыкально</w:t>
      </w:r>
      <w:r>
        <w:rPr>
          <w:rFonts w:ascii="Times New Roman" w:hAnsi="Times New Roman"/>
          <w:sz w:val="28"/>
          <w:szCs w:val="28"/>
        </w:rPr>
        <w:softHyphen/>
        <w:t xml:space="preserve">ритмической деятельности дети с большим удовольствием придумывают, комбинируют движения пляски, напевая и двигаясь под музыку. Танец, народная пляска, пантомима и музыкально-игровая драматизация побуждают их изобразить картину жизни в предлагаемых обстоятельствах.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Например, в праздники могут быть включены следующие танцы: Мыши, Листочки, Цапля, Бабочки, Медведь, Птички, Лягушата, Котик.  Песни: Песенка о лете, Песенка утят, народные танцы.  Включение в работу инструментальных произведений: «Листопад», муз. Т. Попатенко; «Осенью», муз. С. Майкапара,</w:t>
      </w:r>
      <w:r>
        <w:t xml:space="preserve"> </w:t>
      </w:r>
      <w:r>
        <w:rPr>
          <w:rFonts w:ascii="Times New Roman" w:hAnsi="Times New Roman"/>
          <w:sz w:val="28"/>
          <w:szCs w:val="28"/>
        </w:rPr>
        <w:t>«Елочка»; «Весною», муз. С. Майкапара; «Подснежники», муз. В. Калинникова; «Зайчик», муз. Л. Лядовой; «Медведь», муз. Е. Тиличеевой; «Дождик», муз. Н. Любарского; «Воробей», муз. А. Руббах;, «Дождик и радуга», муз. С. Прокофьева; «Лесные картинки», муз. Ю. Слонова; рус. плясовые мелодии.</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Слово как средство информации несет на празднике дополнительную информацию. Звучащее в стихах, пословицах, загадках, поговорках колядках и пр., оно воодушевляет участников.</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При выборе стихов надо помнить, что длинные трудные стихотворения не украшают праздник, а чаще всего затягивают его и вносят скуку. Использование в праздничной программе инсценированных сказок, рассказов, пьес, стихов вносит в действие элемент театрализации. В театрализованных представлениях обязательно должны участвовать дети. Их непосредственность, искренность и увлеченность исполнения украшают праздник. Поэзия: А. Блок. «Зайчик»; А. Кольцов «Весна» (в сокр.); С. Маршак. «Зоосад», «Жираф», «Зебры», «Белые медведи», «Страусенок», «Пингвин», «Верблюд», «Где обедал воробей» (из цикла «Детки в клетке»); К. Чуковский.  «Черепаха»; И. Токмакова «Медведь».</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Игра на детском празднике выступает, с одной стороны, как прием активизации ребенка, с другой – как важная форма освоения народного творчества. Важно увлечь детей и сделать так, чтобы окончание игры не было затянутым, характеризовалось яркостью, эмоциональной насыщенностью, результативностью. Очень интересны для детей игры, в которых присутствуют соревновательные моменты.</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Огромная роль при проведении праздника принадлежит ведущему. Именно он должен уметь импровизировать, искать элементы неожиданности </w:t>
      </w:r>
      <w:r>
        <w:rPr>
          <w:rFonts w:ascii="Times New Roman" w:hAnsi="Times New Roman"/>
          <w:sz w:val="28"/>
          <w:szCs w:val="28"/>
        </w:rPr>
        <w:lastRenderedPageBreak/>
        <w:t>и эффективности праздничного общения в любой игре. Его эмоциональность, живость, умение непосредственно общаться с детьми, выразительное исполнение стихотворных текстов во многом определяют общий настрой, темп ведения праздника. Ведущий не только должен хорошо знать программу, но и уметь быстро реагировать на неожиданные случайные изменения.</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Оформление помещения детского сада в праздничные дни также имеет большое значение. Выдумка, творчество в оформлении групповых комнат, убранстве зала, вестибюля, участка, подготовка костюмов и атрибутов к отдельным номерам программы привлекают внимание детей, наполняют их сердца чувством удовлетворения, радости.  Оформление зала отличается от оформления группы особой парадностью и торжественностью. Главным, ярким пятном является оформление центральной стены в соответствии с тематикой праздника [9].</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оформлении помещения к празднику следует следовать основным правилам. Дизайн должен: отвечать содержанию праздника, быть художественным и понятным для детей, развивать художественно-эстетический вкус, создавать радостное настроение, вызывать чувство интереса к предстоящим событиям.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 Таким образом, структура праздника включает различные виды деятельности участников: танцы; пение; художественное слово; инсценирование стихов, сказок; постановка пьес; шутки, репризы, сюрпризы; игры; игра на детских музыкальных инструментах; оформление зала; привлечение родителей. В следующем параграфе представим особенности проведения природоведческих праздников с детьми младшего дошкольного возраста.</w:t>
      </w:r>
      <w:bookmarkStart w:id="11" w:name="_Toc476009325"/>
    </w:p>
    <w:p w:rsidR="008A0A0E" w:rsidRDefault="008A0A0E" w:rsidP="008A0A0E">
      <w:pPr>
        <w:pStyle w:val="1"/>
        <w:spacing w:after="0"/>
        <w:jc w:val="center"/>
        <w:rPr>
          <w:szCs w:val="28"/>
        </w:rPr>
      </w:pPr>
      <w:bookmarkStart w:id="12" w:name="_Toc481501833"/>
      <w:r>
        <w:rPr>
          <w:szCs w:val="28"/>
        </w:rPr>
        <w:t>1.5.</w:t>
      </w:r>
      <w:r>
        <w:rPr>
          <w:szCs w:val="28"/>
        </w:rPr>
        <w:tab/>
        <w:t>Особенности проведения природоведческих праздников с детьми младшего дошкольного возраста</w:t>
      </w:r>
      <w:bookmarkEnd w:id="11"/>
      <w:bookmarkEnd w:id="12"/>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Сценарии праздников должны быть систематизированы в зависимости от времени года и возраста детей. Подбирая тему, педагог руководствуется кругом вопросов, которые затрагивались в ходе различных видов деятельности по формированию экологических представлений за определенный период времени.  Праздники целесообразно проводить 1- 2 в течение сезона, то есть 4-6 раз в год [17].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В процессе праздников у детей, с одной стороны, закрепляются навыки и умения, полученные на занятиях, а с другой - углубляется потребность в познании нового, расширении кругозора, совместных действиях и переживаниях. Чтобы праздники действительно способствовали развитию и воспитанию детей, необходимо тщательно планировать их, заранее продумывать подготовку, определять степень участия детей, проявления их индивидуальных особенностей и интересов. В подготовке может принимать участие вся группа. Иногда детей целесообразно объединять в подгруппы или использовать индивидуальную форму работы</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Организация и проведение праздников представляют некоторые трудности еще и потому, что дети чувствуют себя здесь более непринужденно, чем на занятиях, поэтому каждый ребенок должен иметь элементарные навыки культуры поведения. В средней группе, развивая навыки более устойчивого внимания, организованного поведения, педагог воспитывает внимательное отношение и уважение к выступающим товарищам [28].</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xml:space="preserve">Праздники природоведческого содержания – одна из наиболее эффективных форм работы, так как совмещает в себе большое разнообразие видов детской деятельности и имеет наибольшее воздействие на эмоциональную сферу ребёнка. Поскольку праздники – наиболее естественный и радостный вид деятельности, формирующий характер детей, они позволяют развивать у детей самые разнообразные положительные качества: самостоятельность, доброжелательность, жизнерадостность, инициативу, творческую выдумку, облегчают восприятие излагаемых </w:t>
      </w:r>
      <w:r>
        <w:rPr>
          <w:sz w:val="28"/>
          <w:szCs w:val="28"/>
        </w:rPr>
        <w:lastRenderedPageBreak/>
        <w:t>проблем и знаний, приобщают к коллективным переживаниям, наполняют детскую жизнь яркими красками. В процессе праздников, с одной стороны, закрепляются навыки и умения, полученные на занятиях, а с другой – углубляется потребность в познании нового, расширении кругозора, совместных действиях и переживаниях.</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Цель таких праздников – посеять и взрастить в детской душе семена любви к родной природе, родному дому, семье, к истории, культуре страны, созданной трудом родных и близких людей.</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На доступном для детей уровне рассматриваются проблемы загрязнения рек, опасность городского мусора, загрязнения воды, воздуха, почв, проблемы экологии животных и растений и др. Это позволяет воспитывать гражданскую ответственность ребенка за то, что происходит рядом, в непосредственном его окружении.</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Эффективному проведению праздника способствуют:</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объединение всех его составных частей вокруг главной цели</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отбор художественного материала на экологическую тему;</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выбор эмоционально-выразительных средств</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подбор исполнителей</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коллективное подведение итогов и оценка проделанной работы.</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Разработка сценариев, должна включать разнообразные методы и приемы, формы проведения.</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Работа над сценарием включает в себя несколько этапов</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1й этап – определение идейно-тематического замысла праздника – четкое формулирование темы и идеи, которые тесно связаны, но отличны друг от друга. Тема – круг событий и явлений в природе, которые найдут свое отражение в сценарии. Идея экологических праздников состоит в том, чтобы через песни, танцы, игры пробудить интерес к природе.</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2й этап – построение композиции – реализация сюжета в развивающемся конкретном сценическом действии.</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rStyle w:val="a8"/>
          <w:b w:val="0"/>
          <w:sz w:val="28"/>
          <w:szCs w:val="28"/>
        </w:rPr>
        <w:lastRenderedPageBreak/>
        <w:t>Требования к сценарию</w:t>
      </w:r>
      <w:r>
        <w:rPr>
          <w:sz w:val="28"/>
          <w:szCs w:val="28"/>
        </w:rPr>
        <w:t>: строгая логичность построения и развития темы; законченность каждого эпизода; органическая связь эпизодов; нарастание действия в его движении к кульминации.</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При составлении сценария на экологическую тему надо соблюдать общие правила:</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начало должно быть ярким и торжественным;</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сюжет, в котором отражается основная идея праздника, должен развиваться так, чтобы эмоциональный подъем шел по возрастающей;</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обязательно должно быть запланировано вручение подарков, что всегда усугубляется эмоциональное состояние ребенка (подарки следует раздавать быстро, без суеты);</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все должно быть рассчитано так, чтобы праздник не задерживался по «техническим причинам»;</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длительность праздника – 30 минут для детей младших групп и 40-45 минут для старших детей, не больше. Длительные праздники утомляют детей, что приводит к капризам и слезам.</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Поскольку детский праздник – одна из наиболее эффективных форм педагогического воздействия на детей, то, организуя его, нужно тщательно работать над средствами эмоционального воздействия, т.е. использовать музыку и песни, стихи, танцы, игры.</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Виды развлечений по степени активности участия детей: дети являются только слушателями или зрителями, дети – непосредственные участники, участники – взрослые и дети.</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 xml:space="preserve">При проведении природоведческих праздников необходимо вовлекать детей в участие в празднике. И для этого лучше использовать второй вид развлечений, который дает возможность более широкого включения детей в процесс подготовки и исполнения. Они сами готовят номера для выступлений, ставят спектакли, разыгрывают роли, принимают активное участие в разнообразных играх. Этот вид развлечений позволяет </w:t>
      </w:r>
      <w:r>
        <w:rPr>
          <w:sz w:val="28"/>
          <w:szCs w:val="28"/>
        </w:rPr>
        <w:lastRenderedPageBreak/>
        <w:t>воспитателю найти занятие каждому ребенку, что положительно сказывается на формировании основ культуры личности.</w:t>
      </w:r>
    </w:p>
    <w:p w:rsidR="008A0A0E" w:rsidRDefault="008A0A0E" w:rsidP="008A0A0E">
      <w:pPr>
        <w:pStyle w:val="a4"/>
        <w:shd w:val="clear" w:color="auto" w:fill="FFFFFF"/>
        <w:spacing w:before="0" w:beforeAutospacing="0" w:after="0" w:afterAutospacing="0" w:line="360" w:lineRule="auto"/>
        <w:ind w:firstLine="709"/>
        <w:jc w:val="both"/>
        <w:rPr>
          <w:sz w:val="28"/>
          <w:szCs w:val="28"/>
        </w:rPr>
      </w:pPr>
      <w:r>
        <w:rPr>
          <w:sz w:val="28"/>
          <w:szCs w:val="28"/>
        </w:rPr>
        <w:t>А также хорошо использовать третий вид – смешанный. Он позволяет расширить общение детей со взрослыми и сверстниками, что так необходимо для общего развития дошкольников.</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Подготовка к проведению праздника на природоведческую тему позволяет объединить педагогов, детей и родителей при подготовке (изготовление атрибутов, пособий, костюмов, разучивание стихов и песен). Родители, которых всегда приглашают на такие мероприятия, получают возможность увидеть работу по экологическому воспитанию, приводящуюся в детском саду. А знакомство с этой работой, в свою очередь, приобщает семьи воспитанников к экологическому воспитанию детей [17].</w:t>
      </w:r>
      <w:bookmarkStart w:id="13" w:name="_Toc476009326"/>
      <w:bookmarkStart w:id="14" w:name="_Toc442752869"/>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На таких мероприятиях дети выполняют музыкальные этюды, изображая деревья, цветы, животных, слушают и поют песни о том, как красив край, о солнце, о листве – обо всем, что нас окружает. Помимо музыкального развития, такого рода мероприятия усиливают эмоциональное восприятие ребенком природы, окружающего мира, помогают закреплять знания о сезонных изменениях в природе, расширяют представления об экологических цепочках в разных экосистемах, развивают творческие способности детей, способствуют формированию духовного и эмоционального мира ребенка [31].</w:t>
      </w:r>
      <w:bookmarkStart w:id="15" w:name="_Toc476009327"/>
      <w:bookmarkStart w:id="16" w:name="_Toc442752870"/>
      <w:bookmarkEnd w:id="13"/>
      <w:bookmarkEnd w:id="14"/>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Проведению праздников предшествует большая предварительная работа. Дети их ждут с нетерпением, готовятся к ним, придумывают костюмы, изготавливают поделки своими руками с помощью взрослых. Действующими лицами многих инсценировок-сказок являются различные зверушки, что всегда интересно и близко детям.</w:t>
      </w:r>
      <w:bookmarkEnd w:id="15"/>
      <w:bookmarkEnd w:id="16"/>
    </w:p>
    <w:p w:rsidR="008A0A0E" w:rsidRDefault="008A0A0E" w:rsidP="008A0A0E">
      <w:pPr>
        <w:pStyle w:val="1"/>
        <w:spacing w:after="0"/>
        <w:ind w:firstLine="709"/>
        <w:rPr>
          <w:b w:val="0"/>
          <w:szCs w:val="28"/>
        </w:rPr>
      </w:pPr>
      <w:bookmarkStart w:id="17" w:name="_Toc481501834"/>
      <w:bookmarkStart w:id="18" w:name="_Toc481438620"/>
      <w:bookmarkStart w:id="19" w:name="_Toc476009328"/>
      <w:bookmarkStart w:id="20" w:name="_Toc442752871"/>
      <w:r>
        <w:rPr>
          <w:b w:val="0"/>
          <w:szCs w:val="28"/>
        </w:rPr>
        <w:t xml:space="preserve">Сценарии праздников   необходимо составлять так, чтобы они носили познавательно-развлекательный характер новой экологической направленности, с учетом не только тематики праздника, возрастных особенностей, а также и времени года. Планы мероприятий и сценарии </w:t>
      </w:r>
      <w:r>
        <w:rPr>
          <w:b w:val="0"/>
          <w:szCs w:val="28"/>
        </w:rPr>
        <w:lastRenderedPageBreak/>
        <w:t>обсуждаются совместно с воспитателями тех групп, которые принимают участие в празднике. Заранее определяется роль и обязанности каждого из педагогов как во время подготовки, так и во время проведения праздника. При необходимости работаю с каждым из воспитателей индивидуально, особенно с ведущим, который должен хорошо знать весь материал, чтобы уверенно чувствовать себя в любой ситуации, видеть всех детей и взрослых, принимать решение в нужный момент. От подготовленности взрослых, от их организованности и заинтересованности во многом зависит удачное проведение праздника и хорошее настроение детей.</w:t>
      </w:r>
      <w:bookmarkEnd w:id="17"/>
      <w:bookmarkEnd w:id="18"/>
      <w:bookmarkEnd w:id="19"/>
      <w:bookmarkEnd w:id="20"/>
    </w:p>
    <w:p w:rsidR="008A0A0E" w:rsidRDefault="008A0A0E" w:rsidP="008A0A0E">
      <w:pPr>
        <w:pStyle w:val="1"/>
        <w:spacing w:after="0"/>
        <w:ind w:firstLine="709"/>
        <w:rPr>
          <w:b w:val="0"/>
          <w:szCs w:val="28"/>
        </w:rPr>
      </w:pPr>
      <w:bookmarkStart w:id="21" w:name="_Toc481501835"/>
      <w:bookmarkStart w:id="22" w:name="_Toc481438621"/>
      <w:bookmarkStart w:id="23" w:name="_Toc476009329"/>
      <w:bookmarkStart w:id="24" w:name="_Toc442752872"/>
      <w:r>
        <w:rPr>
          <w:b w:val="0"/>
          <w:szCs w:val="28"/>
        </w:rPr>
        <w:t>Задолго до праздников проводятся   беседы на природоведческие  темы, которые позволяют скорректировать имеющиеся у дошкольников первоначальные знания, например о лесе и его обитателях, о взаимосвязи между ними, о роли леса в жизни человека, о влиянии людей на жизнь леса. В ходе бесед мы формируем новые знания, в том числе и нормах поведения в лесу, побуждаем детей к размышлениям, учим анализировать свои и чужие поступки, воспитываем эмоциональную отзывчивость, такие духовно-нравственные качества как трудолюбие, честь, совестливость, развиваем наблюдательность.</w:t>
      </w:r>
      <w:bookmarkEnd w:id="21"/>
      <w:bookmarkEnd w:id="22"/>
      <w:bookmarkEnd w:id="23"/>
      <w:bookmarkEnd w:id="24"/>
    </w:p>
    <w:p w:rsidR="008A0A0E" w:rsidRDefault="008A0A0E" w:rsidP="008A0A0E">
      <w:pPr>
        <w:pStyle w:val="1"/>
        <w:spacing w:after="0"/>
        <w:ind w:firstLine="709"/>
        <w:rPr>
          <w:b w:val="0"/>
          <w:szCs w:val="28"/>
        </w:rPr>
      </w:pPr>
      <w:r>
        <w:rPr>
          <w:b w:val="0"/>
          <w:szCs w:val="28"/>
        </w:rPr>
        <w:t xml:space="preserve">  </w:t>
      </w:r>
      <w:bookmarkStart w:id="25" w:name="_Toc481501836"/>
      <w:bookmarkStart w:id="26" w:name="_Toc481438622"/>
      <w:bookmarkStart w:id="27" w:name="_Toc476009330"/>
      <w:bookmarkStart w:id="28" w:name="_Toc442752873"/>
      <w:r>
        <w:rPr>
          <w:b w:val="0"/>
          <w:szCs w:val="28"/>
        </w:rPr>
        <w:t>Широко использую художественное слово, фольклорный материал. Русская песня, попевка, потешка, загадка, пословица, считалка, частушка – это первый и самый доступный источник знаний и сведений об окружающем мире. Красочный, выразительный, образный язык пробуждает интерес детей к фольклору, к традициям и обычаям своего народа, способствует формированию духовного и эмоционального мира ребенка.</w:t>
      </w:r>
      <w:bookmarkEnd w:id="25"/>
      <w:bookmarkEnd w:id="26"/>
      <w:bookmarkEnd w:id="27"/>
      <w:bookmarkEnd w:id="28"/>
    </w:p>
    <w:p w:rsidR="008A0A0E" w:rsidRDefault="008A0A0E" w:rsidP="008A0A0E">
      <w:pPr>
        <w:pStyle w:val="1"/>
        <w:spacing w:after="0"/>
        <w:ind w:firstLine="709"/>
        <w:rPr>
          <w:b w:val="0"/>
          <w:szCs w:val="28"/>
        </w:rPr>
      </w:pPr>
      <w:r>
        <w:rPr>
          <w:b w:val="0"/>
          <w:szCs w:val="28"/>
        </w:rPr>
        <w:t xml:space="preserve">   </w:t>
      </w:r>
      <w:bookmarkStart w:id="29" w:name="_Toc481501837"/>
      <w:bookmarkStart w:id="30" w:name="_Toc481438623"/>
      <w:bookmarkStart w:id="31" w:name="_Toc476009331"/>
      <w:bookmarkStart w:id="32" w:name="_Toc442752874"/>
      <w:r>
        <w:rPr>
          <w:b w:val="0"/>
          <w:szCs w:val="28"/>
        </w:rPr>
        <w:t xml:space="preserve">Большое внимание уделяют подбору музыкального материала, ведь музыке на празднике отводится ведущая роль. Например, для музыкальной игры «Бабочки и цветы» музыка должна быть легкая, игривая, порхающая, которая ассоциируется с полетом бабочек. Перед началом игры обращаю внимание детей на то, что поможет в игре именно музыка. Её надо внимательно слушать и она подскажет, когда мы будем «летать», а когда </w:t>
      </w:r>
      <w:r>
        <w:rPr>
          <w:b w:val="0"/>
          <w:szCs w:val="28"/>
        </w:rPr>
        <w:lastRenderedPageBreak/>
        <w:t>«сядем на цветы». Так музыка в игре станет руководителем – дети постепенно научатся слушать и слышать музыкальное произведение, чувствовать его настроение. Знакомлю детей с образцами классической музыки. С большим интересом дети слушают звуки природы: голоса весеннего леса, голоса птиц, шум моря и т.д.</w:t>
      </w:r>
      <w:bookmarkEnd w:id="29"/>
      <w:bookmarkEnd w:id="30"/>
      <w:bookmarkEnd w:id="31"/>
      <w:bookmarkEnd w:id="32"/>
    </w:p>
    <w:p w:rsidR="008A0A0E" w:rsidRDefault="008A0A0E" w:rsidP="008A0A0E">
      <w:pPr>
        <w:pStyle w:val="1"/>
        <w:spacing w:after="0"/>
        <w:ind w:firstLine="709"/>
        <w:rPr>
          <w:b w:val="0"/>
          <w:szCs w:val="28"/>
        </w:rPr>
      </w:pPr>
      <w:r>
        <w:rPr>
          <w:b w:val="0"/>
          <w:szCs w:val="28"/>
        </w:rPr>
        <w:t xml:space="preserve"> </w:t>
      </w:r>
      <w:bookmarkStart w:id="33" w:name="_Toc481501838"/>
      <w:bookmarkStart w:id="34" w:name="_Toc481438624"/>
      <w:bookmarkStart w:id="35" w:name="_Toc476009332"/>
      <w:bookmarkStart w:id="36" w:name="_Toc442752875"/>
      <w:r>
        <w:rPr>
          <w:b w:val="0"/>
          <w:szCs w:val="28"/>
        </w:rPr>
        <w:t>Тщательным образом подбирают песенный репертуар. Дети с удовольствием исполняют песни о природе, о красоте родного края, о сезонных изменениях в природе («Прогулка» сл. Л.Поляк, муз. Девочкиной; «В золотой карете» сл. и муз. Олиферовой; «Доброта» сл. и муз. Е.А. Гомоновой; «Не обижайте муравья!» муз. Абелян), хороводы «Май- кудрявый мальчуган» муз. Юдиной; «Берёзка» муз. Т. Попатенко и др. Эти песни, несложные и понятные по содержанию, воспитывают любовь и бережное отношение к природе, формируют новые экологические знания, воспитывают эмоциональную отзывчивость. Дети получают эстетическое удовольствие от собственного исполнения, так как все они мелодичны и красивы.</w:t>
      </w:r>
      <w:bookmarkEnd w:id="33"/>
      <w:bookmarkEnd w:id="34"/>
      <w:bookmarkEnd w:id="35"/>
      <w:bookmarkEnd w:id="36"/>
    </w:p>
    <w:p w:rsidR="008A0A0E" w:rsidRDefault="008A0A0E" w:rsidP="008A0A0E">
      <w:pPr>
        <w:pStyle w:val="1"/>
        <w:spacing w:after="0"/>
        <w:ind w:firstLine="709"/>
        <w:rPr>
          <w:b w:val="0"/>
          <w:szCs w:val="28"/>
        </w:rPr>
      </w:pPr>
      <w:r>
        <w:rPr>
          <w:b w:val="0"/>
          <w:szCs w:val="28"/>
        </w:rPr>
        <w:t xml:space="preserve">   </w:t>
      </w:r>
      <w:bookmarkStart w:id="37" w:name="_Toc481501839"/>
      <w:bookmarkStart w:id="38" w:name="_Toc481438625"/>
      <w:bookmarkStart w:id="39" w:name="_Toc476009333"/>
      <w:bookmarkStart w:id="40" w:name="_Toc442752876"/>
      <w:r>
        <w:rPr>
          <w:b w:val="0"/>
          <w:szCs w:val="28"/>
        </w:rPr>
        <w:t>В праздники включают различного вида игры: дидактические, музыкальные, хороводные, пальчиковые, речевые, игры-эстафеты. В результате пополняется словарный запас детей, закрепляются названия цветов (муз. игра «Цветы и пчелки», дид. игра «Посади цветы»), названия съедобных и несъедобных грибов (муз. дид.  игра «Найди грибок»), названия ягод, овощей, фруктов (муз. дид. игра «Что в корзиночке моей?», пальчиковая игра «Варим суп»), названия птиц (муз. дид. игра «Ни сорока, ни ворона…») .</w:t>
      </w:r>
      <w:bookmarkEnd w:id="37"/>
      <w:bookmarkEnd w:id="38"/>
      <w:r>
        <w:rPr>
          <w:b w:val="0"/>
          <w:szCs w:val="28"/>
        </w:rPr>
        <w:t xml:space="preserve"> </w:t>
      </w:r>
      <w:bookmarkEnd w:id="39"/>
      <w:bookmarkEnd w:id="40"/>
    </w:p>
    <w:p w:rsidR="008A0A0E" w:rsidRDefault="008A0A0E" w:rsidP="008A0A0E">
      <w:pPr>
        <w:pStyle w:val="1"/>
        <w:spacing w:after="0"/>
        <w:ind w:firstLine="709"/>
        <w:rPr>
          <w:b w:val="0"/>
          <w:szCs w:val="28"/>
        </w:rPr>
      </w:pPr>
      <w:r>
        <w:rPr>
          <w:b w:val="0"/>
          <w:szCs w:val="28"/>
        </w:rPr>
        <w:t xml:space="preserve">   </w:t>
      </w:r>
      <w:bookmarkStart w:id="41" w:name="_Toc481501840"/>
      <w:bookmarkStart w:id="42" w:name="_Toc481438626"/>
      <w:bookmarkStart w:id="43" w:name="_Toc476009334"/>
      <w:bookmarkStart w:id="44" w:name="_Toc442752877"/>
      <w:r>
        <w:rPr>
          <w:b w:val="0"/>
          <w:szCs w:val="28"/>
        </w:rPr>
        <w:t>В танцах и инсценировках дети учатся имитировать движения животных, птиц, насекомых, знакомятся с их повадками. Помогает им в этом правильно подобранная музыка, характер которой дети передают в движениях.</w:t>
      </w:r>
      <w:bookmarkEnd w:id="41"/>
      <w:bookmarkEnd w:id="42"/>
      <w:bookmarkEnd w:id="43"/>
      <w:bookmarkEnd w:id="44"/>
    </w:p>
    <w:p w:rsidR="008A0A0E" w:rsidRDefault="008A0A0E" w:rsidP="008A0A0E">
      <w:pPr>
        <w:pStyle w:val="1"/>
        <w:spacing w:after="0"/>
        <w:ind w:firstLine="709"/>
        <w:rPr>
          <w:b w:val="0"/>
          <w:szCs w:val="28"/>
          <w:lang w:val="ru-RU"/>
        </w:rPr>
      </w:pPr>
      <w:bookmarkStart w:id="45" w:name="_Toc476009335"/>
      <w:bookmarkStart w:id="46" w:name="_Toc442752878"/>
      <w:bookmarkStart w:id="47" w:name="_Toc481501841"/>
      <w:bookmarkStart w:id="48" w:name="_Toc481438627"/>
      <w:r>
        <w:rPr>
          <w:b w:val="0"/>
          <w:szCs w:val="28"/>
        </w:rPr>
        <w:t xml:space="preserve">Огромное значение имеет эстетичное, красочное оформление зала. Для этого необходимо работать над изготовлением и обновлением декораций </w:t>
      </w:r>
      <w:r>
        <w:rPr>
          <w:b w:val="0"/>
          <w:szCs w:val="28"/>
        </w:rPr>
        <w:lastRenderedPageBreak/>
        <w:t>(красочные ширмы по временам года, кусты, деревья, грибы). К каждому празднику готовят новые элементы костюмов, изготавливают атрибуты к играм и танцам.</w:t>
      </w:r>
      <w:bookmarkEnd w:id="45"/>
      <w:bookmarkEnd w:id="46"/>
      <w:r>
        <w:rPr>
          <w:b w:val="0"/>
          <w:szCs w:val="28"/>
        </w:rPr>
        <w:t xml:space="preserve"> </w:t>
      </w:r>
      <w:bookmarkStart w:id="49" w:name="_Toc476009336"/>
      <w:bookmarkStart w:id="50" w:name="_Toc442752879"/>
      <w:r>
        <w:rPr>
          <w:b w:val="0"/>
          <w:szCs w:val="28"/>
        </w:rPr>
        <w:t>Обогащение жизни детей радостью, которую они испытывают в ходе подготовки и проведения экологических мероприятий, слушая музыку, исполняя песни, танцуя, участвуя в сценках, служит хорошей почвой для нравственно-эстетических проявлений. Ребенок, которому свойственна бодрая, веселая настроенность. Если наряду с этой бодрой настроенностью постепенно развивается способность бережного отношения к   природе.</w:t>
      </w:r>
      <w:bookmarkEnd w:id="49"/>
      <w:bookmarkEnd w:id="50"/>
      <w:r>
        <w:rPr>
          <w:b w:val="0"/>
          <w:szCs w:val="28"/>
        </w:rPr>
        <w:t xml:space="preserve">   </w:t>
      </w:r>
      <w:bookmarkStart w:id="51" w:name="_Toc476009337"/>
      <w:bookmarkStart w:id="52" w:name="_Toc442752880"/>
      <w:r>
        <w:rPr>
          <w:b w:val="0"/>
          <w:szCs w:val="28"/>
        </w:rPr>
        <w:t>Результаты работы проявляются в том, что дети замечают красоту и прелесть природы, бережно к ней относятся; знают характерные особенности времен года, замечают сезонные изменения в природе; умеют выстраивать элементарные связи между природными явлениями и жизнедеятельностью живых объектов.</w:t>
      </w:r>
      <w:bookmarkEnd w:id="47"/>
      <w:bookmarkEnd w:id="48"/>
      <w:bookmarkEnd w:id="51"/>
      <w:bookmarkEnd w:id="52"/>
      <w:r>
        <w:rPr>
          <w:b w:val="0"/>
          <w:szCs w:val="28"/>
        </w:rPr>
        <w:t xml:space="preserve">      </w:t>
      </w:r>
    </w:p>
    <w:p w:rsidR="008A0A0E" w:rsidRDefault="008A0A0E" w:rsidP="008A0A0E">
      <w:pPr>
        <w:jc w:val="center"/>
        <w:rPr>
          <w:rFonts w:ascii="Times New Roman" w:hAnsi="Times New Roman"/>
          <w:sz w:val="28"/>
          <w:szCs w:val="28"/>
        </w:rPr>
      </w:pPr>
    </w:p>
    <w:p w:rsidR="008A0A0E" w:rsidRDefault="008A0A0E" w:rsidP="008A0A0E">
      <w:pPr>
        <w:jc w:val="center"/>
        <w:rPr>
          <w:rFonts w:ascii="Times New Roman" w:hAnsi="Times New Roman"/>
          <w:sz w:val="28"/>
          <w:szCs w:val="28"/>
        </w:rPr>
      </w:pPr>
      <w:r>
        <w:rPr>
          <w:rFonts w:ascii="Times New Roman" w:hAnsi="Times New Roman"/>
          <w:sz w:val="28"/>
          <w:szCs w:val="28"/>
        </w:rPr>
        <w:t>Выводы по 1 главе</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Экологические представления представляют собой обобщенное отражение определенных объектов и явлений природы, сложных связей, существующих внутри экосистем, характеризующих сообщества в целом</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Работа по развитию у детей младшего дошкольного возраста экологических представлений через ознакомление с живой природой должна быть целенаправленной. Дети должны научиться заботиться о растениях и животных, проявляют желание поливать цветы, кормить рыбок, быть чуткими. Родители должны быть единомышленниками и активными участниками в экологическом воспитании детей, положительно воспринимать необходимость совместной деятельности с детьми в природе и  участвовать в проведении недель экологии и акциях, организованных по инициативе детского сада</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Природоведческий праздник - это форма экологического образования, представляющая собой совокупность мероприятий, приуроченных к определенной дате. Цель природоведческого праздника – вызвать у детей </w:t>
      </w:r>
      <w:r>
        <w:rPr>
          <w:rFonts w:ascii="Times New Roman" w:hAnsi="Times New Roman"/>
          <w:sz w:val="28"/>
          <w:szCs w:val="28"/>
        </w:rPr>
        <w:lastRenderedPageBreak/>
        <w:t>эмоциональные переживания, связанные с каким-либо экологическим содержанием. Познавательные задачи решаются при этом косвенно – через персонажа, игровые действия, танец, музыку. Подготовка не должна отнимать у воспитателя и детей много сил и времени, поэтому не следует мастерить новые декорации, шить новые костюмы. Обстоятельная подготовка может быть оправдана только в одном случае – если в изготовлении атрибутики участвуют сами дети и это становится для них посильным и интересным делом. Природоведческие праздники можно проводить на любые темы, связанные с определенным сезоном и опирающиеся на знакомый детям материал, на имеющиеся у них конкретные представления, на их эмоциональные переживания</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Структура праздника включает различные виды деятельности участников: танцы; пение; художественное слово; инсценирование стихов, сказок; постановка пьес; шутки, репризы, сюрпризы; игры; игра на детских музыкальных инструментах; оформление зала; привлечение родителей.</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Основы экологической культуры могут быть заложены лишь в процессе общения с природой и педагогически грамотно организованной деятельности по ее воспитанию. Комплекс разных видов и форм деятельности позволяет ребенку усвоить необходимые знания и навыки бережного отношения к природе, понимание взаимосвязи всего живого.</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Природоведческие праздники могут быть использованы в качестве итогового мероприятия, позволяющего обобщить некий круг тем, с которыми знакомились дети в определенный отрезок времени. Они способствуют созданию у детей веселого настроения, повышают интерес к теме.   Оценивая поведение персонажей, ребенок, при помощи педагога, формирует систему эстетических и этических оценок, иными словами, формирует свое экологическое сознание, развиваются экологические представления.  </w:t>
      </w:r>
    </w:p>
    <w:p w:rsidR="008A0A0E" w:rsidRDefault="008A0A0E" w:rsidP="008A0A0E">
      <w:pPr>
        <w:pStyle w:val="1"/>
        <w:jc w:val="center"/>
        <w:rPr>
          <w:color w:val="FF0000"/>
          <w:szCs w:val="28"/>
        </w:rPr>
      </w:pPr>
      <w:bookmarkStart w:id="53" w:name="_Toc481501842"/>
      <w:r>
        <w:rPr>
          <w:szCs w:val="28"/>
          <w:lang w:val="ru-RU"/>
        </w:rPr>
        <w:t xml:space="preserve">Глава </w:t>
      </w:r>
      <w:r>
        <w:rPr>
          <w:szCs w:val="28"/>
        </w:rPr>
        <w:t xml:space="preserve">2. </w:t>
      </w:r>
      <w:bookmarkEnd w:id="53"/>
      <w:r>
        <w:rPr>
          <w:szCs w:val="28"/>
        </w:rPr>
        <w:t xml:space="preserve">Опытно-практическая работа по формированию экологических представлений о живой природе посредством использования </w:t>
      </w:r>
      <w:r>
        <w:rPr>
          <w:szCs w:val="28"/>
        </w:rPr>
        <w:lastRenderedPageBreak/>
        <w:t>природоведческих праздников в работе с детьми младшего дошкольного возраста</w:t>
      </w:r>
    </w:p>
    <w:p w:rsidR="008A0A0E" w:rsidRDefault="008A0A0E" w:rsidP="008A0A0E">
      <w:pPr>
        <w:pStyle w:val="p18"/>
        <w:shd w:val="clear" w:color="auto" w:fill="FFFFFF"/>
        <w:spacing w:before="0" w:beforeAutospacing="0" w:after="0" w:afterAutospacing="0" w:line="360" w:lineRule="auto"/>
        <w:ind w:firstLine="709"/>
        <w:jc w:val="both"/>
        <w:rPr>
          <w:rStyle w:val="s1"/>
          <w:sz w:val="28"/>
        </w:rPr>
      </w:pPr>
      <w:r>
        <w:rPr>
          <w:rStyle w:val="s1"/>
          <w:sz w:val="28"/>
          <w:szCs w:val="28"/>
        </w:rPr>
        <w:t>Цель исследования: изучить проблему</w:t>
      </w:r>
      <w:r>
        <w:rPr>
          <w:sz w:val="28"/>
          <w:szCs w:val="28"/>
        </w:rPr>
        <w:t xml:space="preserve"> </w:t>
      </w:r>
      <w:r>
        <w:rPr>
          <w:rStyle w:val="s1"/>
          <w:sz w:val="28"/>
          <w:szCs w:val="28"/>
        </w:rPr>
        <w:t>формирования экологических представлений о живой природе посредством использования природоведческих праздников в работе с детьми младшего дошкольного возраста.</w:t>
      </w:r>
    </w:p>
    <w:p w:rsidR="008A0A0E" w:rsidRDefault="008A0A0E" w:rsidP="008A0A0E">
      <w:pPr>
        <w:pStyle w:val="p18"/>
        <w:shd w:val="clear" w:color="auto" w:fill="FFFFFF"/>
        <w:spacing w:before="0" w:beforeAutospacing="0" w:after="0" w:afterAutospacing="0" w:line="360" w:lineRule="auto"/>
        <w:ind w:firstLine="709"/>
        <w:jc w:val="both"/>
      </w:pPr>
      <w:r>
        <w:rPr>
          <w:rStyle w:val="s1"/>
          <w:sz w:val="28"/>
          <w:szCs w:val="28"/>
        </w:rPr>
        <w:t>Определение цели нашей работы обусловило постановку ряда задач практического исследования:</w:t>
      </w:r>
    </w:p>
    <w:p w:rsidR="008A0A0E" w:rsidRDefault="008A0A0E" w:rsidP="008A0A0E">
      <w:pPr>
        <w:pStyle w:val="p22"/>
        <w:shd w:val="clear" w:color="auto" w:fill="FFFFFF"/>
        <w:spacing w:before="0" w:beforeAutospacing="0" w:after="0" w:afterAutospacing="0" w:line="360" w:lineRule="auto"/>
        <w:ind w:firstLine="709"/>
        <w:jc w:val="both"/>
        <w:rPr>
          <w:rStyle w:val="s1"/>
        </w:rPr>
      </w:pPr>
      <w:r>
        <w:rPr>
          <w:rStyle w:val="s1"/>
          <w:sz w:val="28"/>
          <w:szCs w:val="28"/>
        </w:rPr>
        <w:t>1.Подобрать диагностические методики для изучения экологических представлений детей о живой природе;</w:t>
      </w:r>
    </w:p>
    <w:p w:rsidR="008A0A0E" w:rsidRDefault="008A0A0E" w:rsidP="008A0A0E">
      <w:pPr>
        <w:pStyle w:val="p22"/>
        <w:shd w:val="clear" w:color="auto" w:fill="FFFFFF"/>
        <w:spacing w:before="0" w:beforeAutospacing="0" w:after="0" w:afterAutospacing="0" w:line="360" w:lineRule="auto"/>
        <w:ind w:firstLine="709"/>
        <w:jc w:val="both"/>
        <w:rPr>
          <w:rStyle w:val="s1"/>
          <w:sz w:val="28"/>
          <w:szCs w:val="28"/>
        </w:rPr>
      </w:pPr>
      <w:r>
        <w:rPr>
          <w:rStyle w:val="s1"/>
          <w:sz w:val="28"/>
          <w:szCs w:val="28"/>
        </w:rPr>
        <w:t>2. Разработать анкеты для воспитателей и родителей</w:t>
      </w:r>
    </w:p>
    <w:p w:rsidR="008A0A0E" w:rsidRDefault="008A0A0E" w:rsidP="008A0A0E">
      <w:pPr>
        <w:pStyle w:val="p22"/>
        <w:shd w:val="clear" w:color="auto" w:fill="FFFFFF"/>
        <w:spacing w:before="0" w:beforeAutospacing="0" w:after="0" w:afterAutospacing="0" w:line="360" w:lineRule="auto"/>
        <w:ind w:firstLine="709"/>
        <w:jc w:val="both"/>
      </w:pPr>
      <w:r>
        <w:rPr>
          <w:rStyle w:val="s1"/>
          <w:sz w:val="28"/>
          <w:szCs w:val="28"/>
        </w:rPr>
        <w:t>3. Провести диагностику детей.</w:t>
      </w:r>
    </w:p>
    <w:p w:rsidR="008A0A0E" w:rsidRDefault="008A0A0E" w:rsidP="008A0A0E">
      <w:pPr>
        <w:pStyle w:val="p22"/>
        <w:shd w:val="clear" w:color="auto" w:fill="FFFFFF"/>
        <w:spacing w:before="0" w:beforeAutospacing="0" w:after="0" w:afterAutospacing="0" w:line="360" w:lineRule="auto"/>
        <w:ind w:firstLine="709"/>
        <w:jc w:val="both"/>
        <w:rPr>
          <w:sz w:val="28"/>
          <w:szCs w:val="28"/>
        </w:rPr>
      </w:pPr>
      <w:r>
        <w:rPr>
          <w:rStyle w:val="s1"/>
          <w:sz w:val="28"/>
          <w:szCs w:val="28"/>
        </w:rPr>
        <w:t>4.  Разработать систему работы по формированию представлений о живой природе у детей младшего дошкольного возраста посредством использования природоведческих праздников</w:t>
      </w:r>
    </w:p>
    <w:p w:rsidR="008A0A0E" w:rsidRDefault="008A0A0E" w:rsidP="008A0A0E">
      <w:pPr>
        <w:pStyle w:val="p22"/>
        <w:shd w:val="clear" w:color="auto" w:fill="FFFFFF"/>
        <w:spacing w:before="0" w:beforeAutospacing="0" w:after="0" w:afterAutospacing="0" w:line="360" w:lineRule="auto"/>
        <w:ind w:firstLine="709"/>
        <w:jc w:val="both"/>
        <w:rPr>
          <w:rStyle w:val="s1"/>
        </w:rPr>
      </w:pPr>
      <w:r>
        <w:rPr>
          <w:rStyle w:val="s1"/>
          <w:sz w:val="28"/>
          <w:szCs w:val="28"/>
        </w:rPr>
        <w:t>5. Определить эффективность работы по формированию экологических представлений о живой природе у детей младшего дошкольного возраста.</w:t>
      </w:r>
    </w:p>
    <w:p w:rsidR="008A0A0E" w:rsidRDefault="008A0A0E" w:rsidP="008A0A0E">
      <w:pPr>
        <w:spacing w:after="0" w:line="360" w:lineRule="auto"/>
        <w:ind w:firstLine="709"/>
        <w:jc w:val="both"/>
        <w:rPr>
          <w:rFonts w:ascii="Times New Roman" w:hAnsi="Times New Roman"/>
        </w:rPr>
      </w:pPr>
      <w:r>
        <w:rPr>
          <w:rFonts w:ascii="Times New Roman" w:hAnsi="Times New Roman"/>
          <w:sz w:val="28"/>
          <w:szCs w:val="28"/>
        </w:rPr>
        <w:t xml:space="preserve">Исследование проводилось в МБДОУ детский сад №132 "Алые паруса" г. Архангельск. В нем принимали участие 26 детей младшей группы. </w:t>
      </w:r>
    </w:p>
    <w:p w:rsidR="008A0A0E" w:rsidRDefault="008A0A0E" w:rsidP="008A0A0E">
      <w:pPr>
        <w:pStyle w:val="p18"/>
        <w:shd w:val="clear" w:color="auto" w:fill="FFFFFF"/>
        <w:spacing w:before="0" w:beforeAutospacing="0" w:after="0" w:afterAutospacing="0" w:line="360" w:lineRule="auto"/>
        <w:ind w:firstLine="709"/>
        <w:jc w:val="both"/>
        <w:rPr>
          <w:sz w:val="28"/>
          <w:szCs w:val="28"/>
        </w:rPr>
      </w:pPr>
      <w:r>
        <w:rPr>
          <w:rStyle w:val="s1"/>
          <w:sz w:val="28"/>
          <w:szCs w:val="28"/>
        </w:rPr>
        <w:t>Исследование проводилось в 3 этапа:</w:t>
      </w:r>
    </w:p>
    <w:p w:rsidR="008A0A0E" w:rsidRDefault="008A0A0E" w:rsidP="008A0A0E">
      <w:pPr>
        <w:pStyle w:val="p27"/>
        <w:shd w:val="clear" w:color="auto" w:fill="FFFFFF"/>
        <w:spacing w:before="0" w:beforeAutospacing="0" w:after="0" w:afterAutospacing="0" w:line="360" w:lineRule="auto"/>
        <w:ind w:firstLine="709"/>
        <w:jc w:val="both"/>
        <w:rPr>
          <w:rStyle w:val="s1"/>
        </w:rPr>
      </w:pPr>
      <w:r>
        <w:rPr>
          <w:rStyle w:val="s1"/>
          <w:sz w:val="28"/>
          <w:szCs w:val="28"/>
        </w:rPr>
        <w:t>1.Констатирующий этап – целью которого было изучение условий для формирования экологических представлений детей младшего дошкольного возраста, созданных в ДОО</w:t>
      </w:r>
    </w:p>
    <w:p w:rsidR="008A0A0E" w:rsidRDefault="008A0A0E" w:rsidP="008A0A0E">
      <w:pPr>
        <w:pStyle w:val="p27"/>
        <w:shd w:val="clear" w:color="auto" w:fill="FFFFFF"/>
        <w:spacing w:before="0" w:beforeAutospacing="0" w:after="0" w:afterAutospacing="0" w:line="360" w:lineRule="auto"/>
        <w:ind w:firstLine="709"/>
        <w:jc w:val="both"/>
        <w:rPr>
          <w:rStyle w:val="s1"/>
          <w:sz w:val="28"/>
          <w:szCs w:val="28"/>
        </w:rPr>
      </w:pPr>
      <w:r>
        <w:rPr>
          <w:rStyle w:val="s1"/>
          <w:sz w:val="28"/>
          <w:szCs w:val="28"/>
        </w:rPr>
        <w:t xml:space="preserve"> 2.Формирующий этап - организация и проведение работы по формирования представлений о живой природе посредством использования природоведческих праздников. </w:t>
      </w:r>
    </w:p>
    <w:p w:rsidR="008A0A0E" w:rsidRDefault="008A0A0E" w:rsidP="008A0A0E">
      <w:pPr>
        <w:pStyle w:val="p27"/>
        <w:shd w:val="clear" w:color="auto" w:fill="FFFFFF"/>
        <w:spacing w:before="0" w:beforeAutospacing="0" w:after="0" w:afterAutospacing="0" w:line="360" w:lineRule="auto"/>
        <w:ind w:firstLine="709"/>
        <w:jc w:val="both"/>
        <w:rPr>
          <w:rStyle w:val="s1"/>
          <w:sz w:val="28"/>
          <w:szCs w:val="28"/>
        </w:rPr>
      </w:pPr>
      <w:r>
        <w:rPr>
          <w:rStyle w:val="s1"/>
          <w:sz w:val="28"/>
          <w:szCs w:val="28"/>
        </w:rPr>
        <w:t>3.Контрольный этап -  целью данного этапа является проведение анализа результатов формирования экологических представлений у детей младшего дошкольного возраста посредством использования природоведческих праздников.</w:t>
      </w:r>
    </w:p>
    <w:p w:rsidR="008A0A0E" w:rsidRDefault="008A0A0E" w:rsidP="008A0A0E">
      <w:pPr>
        <w:pStyle w:val="p27"/>
        <w:shd w:val="clear" w:color="auto" w:fill="FFFFFF"/>
        <w:spacing w:before="0" w:beforeAutospacing="0" w:after="0" w:afterAutospacing="0" w:line="360" w:lineRule="auto"/>
        <w:ind w:firstLine="709"/>
        <w:jc w:val="both"/>
        <w:rPr>
          <w:rStyle w:val="s1"/>
          <w:sz w:val="28"/>
          <w:szCs w:val="28"/>
        </w:rPr>
      </w:pPr>
    </w:p>
    <w:p w:rsidR="008A0A0E" w:rsidRDefault="008A0A0E" w:rsidP="008A0A0E">
      <w:pPr>
        <w:pStyle w:val="p27"/>
        <w:shd w:val="clear" w:color="auto" w:fill="FFFFFF"/>
        <w:spacing w:before="0" w:beforeAutospacing="0" w:after="0" w:afterAutospacing="0" w:line="360" w:lineRule="auto"/>
        <w:ind w:firstLine="709"/>
        <w:jc w:val="both"/>
        <w:rPr>
          <w:rStyle w:val="s1"/>
          <w:sz w:val="28"/>
          <w:szCs w:val="28"/>
        </w:rPr>
      </w:pPr>
      <w:r>
        <w:rPr>
          <w:rStyle w:val="s1"/>
          <w:sz w:val="28"/>
          <w:szCs w:val="28"/>
        </w:rPr>
        <w:t>2.1. Анализ состояния педагогических условий ДОО</w:t>
      </w:r>
    </w:p>
    <w:p w:rsidR="008A0A0E" w:rsidRDefault="008A0A0E" w:rsidP="008A0A0E">
      <w:pPr>
        <w:pStyle w:val="p27"/>
        <w:shd w:val="clear" w:color="auto" w:fill="FFFFFF"/>
        <w:spacing w:before="0" w:beforeAutospacing="0" w:after="0" w:afterAutospacing="0" w:line="360" w:lineRule="auto"/>
        <w:ind w:firstLine="709"/>
        <w:jc w:val="both"/>
      </w:pPr>
    </w:p>
    <w:p w:rsidR="008A0A0E" w:rsidRDefault="008A0A0E" w:rsidP="008A0A0E">
      <w:pPr>
        <w:pStyle w:val="p5"/>
        <w:tabs>
          <w:tab w:val="left" w:pos="0"/>
          <w:tab w:val="left" w:pos="192"/>
          <w:tab w:val="left" w:pos="360"/>
          <w:tab w:val="left" w:pos="600"/>
        </w:tabs>
        <w:spacing w:line="360" w:lineRule="auto"/>
        <w:ind w:left="0" w:firstLine="709"/>
        <w:rPr>
          <w:sz w:val="28"/>
          <w:szCs w:val="28"/>
          <w:lang w:val="ru-RU"/>
        </w:rPr>
      </w:pPr>
      <w:r>
        <w:rPr>
          <w:sz w:val="28"/>
          <w:szCs w:val="28"/>
          <w:lang w:val="ru-RU"/>
        </w:rPr>
        <w:t xml:space="preserve">Изучение литературных источников по теме исследования позволило выбрать оптимальную методику для реализации поставленной цели и задач.    </w:t>
      </w:r>
    </w:p>
    <w:p w:rsidR="008A0A0E" w:rsidRDefault="008A0A0E" w:rsidP="008A0A0E">
      <w:pPr>
        <w:pStyle w:val="p18"/>
        <w:shd w:val="clear" w:color="auto" w:fill="FFFFFF"/>
        <w:spacing w:before="0" w:beforeAutospacing="0" w:after="0" w:afterAutospacing="0" w:line="360" w:lineRule="auto"/>
        <w:ind w:firstLine="709"/>
        <w:jc w:val="both"/>
        <w:rPr>
          <w:rStyle w:val="s1"/>
        </w:rPr>
      </w:pPr>
      <w:r>
        <w:rPr>
          <w:rStyle w:val="s1"/>
          <w:sz w:val="28"/>
          <w:szCs w:val="28"/>
        </w:rPr>
        <w:t>Диагностический инструментарий по выявлению уровня сформированности представлений детей дошкольного возраста о живой природе разработан на основе рекомендаций С.Н. Николаевой [22].</w:t>
      </w:r>
      <w:r>
        <w:rPr>
          <w:rStyle w:val="a7"/>
          <w:sz w:val="28"/>
          <w:szCs w:val="28"/>
        </w:rPr>
        <w:t xml:space="preserve"> </w:t>
      </w:r>
    </w:p>
    <w:p w:rsidR="008A0A0E" w:rsidRDefault="008A0A0E" w:rsidP="008A0A0E">
      <w:pPr>
        <w:pStyle w:val="p18"/>
        <w:shd w:val="clear" w:color="auto" w:fill="FFFFFF"/>
        <w:spacing w:before="0" w:beforeAutospacing="0" w:after="0" w:afterAutospacing="0" w:line="360" w:lineRule="auto"/>
        <w:ind w:firstLine="709"/>
        <w:jc w:val="both"/>
        <w:rPr>
          <w:rStyle w:val="s1"/>
          <w:sz w:val="28"/>
          <w:szCs w:val="28"/>
        </w:rPr>
      </w:pPr>
      <w:r>
        <w:rPr>
          <w:rStyle w:val="s1"/>
          <w:sz w:val="28"/>
          <w:szCs w:val="28"/>
        </w:rPr>
        <w:t xml:space="preserve">Диагностика проводится индивидуально с каждым ребёнком. </w:t>
      </w:r>
    </w:p>
    <w:p w:rsidR="008A0A0E" w:rsidRDefault="008A0A0E" w:rsidP="008A0A0E">
      <w:pPr>
        <w:pStyle w:val="p18"/>
        <w:shd w:val="clear" w:color="auto" w:fill="FFFFFF"/>
        <w:spacing w:before="0" w:beforeAutospacing="0" w:after="0" w:afterAutospacing="0" w:line="360" w:lineRule="auto"/>
        <w:ind w:firstLine="709"/>
        <w:jc w:val="both"/>
        <w:rPr>
          <w:rStyle w:val="s1"/>
          <w:sz w:val="28"/>
          <w:szCs w:val="28"/>
        </w:rPr>
      </w:pPr>
      <w:r>
        <w:rPr>
          <w:rStyle w:val="s1"/>
          <w:sz w:val="28"/>
          <w:szCs w:val="28"/>
        </w:rPr>
        <w:t>Все диагностические задания сгруппированы по трём разделам:</w:t>
      </w:r>
    </w:p>
    <w:p w:rsidR="008A0A0E" w:rsidRDefault="008A0A0E" w:rsidP="008A0A0E">
      <w:pPr>
        <w:pStyle w:val="p18"/>
        <w:shd w:val="clear" w:color="auto" w:fill="FFFFFF"/>
        <w:spacing w:before="0" w:beforeAutospacing="0" w:after="0" w:afterAutospacing="0" w:line="360" w:lineRule="auto"/>
        <w:ind w:firstLine="709"/>
        <w:jc w:val="both"/>
        <w:rPr>
          <w:rStyle w:val="s1"/>
          <w:sz w:val="28"/>
          <w:szCs w:val="28"/>
        </w:rPr>
      </w:pPr>
      <w:r>
        <w:rPr>
          <w:rStyle w:val="s1"/>
          <w:sz w:val="28"/>
          <w:szCs w:val="28"/>
        </w:rPr>
        <w:t>1. Представления о природе: об объектах живой природы;</w:t>
      </w:r>
    </w:p>
    <w:p w:rsidR="008A0A0E" w:rsidRDefault="008A0A0E" w:rsidP="008A0A0E">
      <w:pPr>
        <w:spacing w:after="0" w:line="360" w:lineRule="auto"/>
        <w:ind w:firstLine="709"/>
        <w:jc w:val="both"/>
        <w:rPr>
          <w:rFonts w:ascii="Times New Roman" w:hAnsi="Times New Roman"/>
        </w:rPr>
      </w:pPr>
      <w:r>
        <w:rPr>
          <w:rFonts w:ascii="Times New Roman" w:hAnsi="Times New Roman"/>
          <w:sz w:val="28"/>
          <w:szCs w:val="28"/>
        </w:rPr>
        <w:t>Методика включала следующие задания.</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Задание 1. «Растительный мир».</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Цель: выявить знания детей о растительном мире, знают ли отличия живого от неживого, называют овощи и фрукты.</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Материал: картинки с изображением разных растений, овощей, фруктов.</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Расскажи, что ты видишь на картинке.</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Что будет если растение не поливать?</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Живое ли растение?  Как догадался, что живое?</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Назови фрукты и овощи, которые ты знаешь?</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 Посмотри на картинку и ответь, чем дерево отличается от кустика?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6. Покажи на картинке части растения (лист, стебель, цветок).</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Инструкция к проведению:</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Перед ребёнком выкладываются картинки, ему необходимо рассказать, что он видит, назвать растение, как он догадался, что это растение.</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Критерии оценки:</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Ребёнок правильно отвечает на поставленный вопрос, понимает смысл    говорящего – 3 балла.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 Ребёнок затрудняется с ответом, может ответить только с помощью   </w:t>
      </w:r>
      <w:r>
        <w:rPr>
          <w:rFonts w:ascii="Times New Roman" w:hAnsi="Times New Roman"/>
          <w:sz w:val="28"/>
          <w:szCs w:val="28"/>
        </w:rPr>
        <w:lastRenderedPageBreak/>
        <w:t>наводящих вопросов – 2 балла.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Ребёнок не может ответить на поставленный вопрос – 1 балл.</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Высокий уровень – 12 – 15 баллов.</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Средний уровень – 8 – 10 баллов.</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Низкий уровень – 4 – 6 баллов.</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Задание 2. «Животный мир».</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Цель: выявить знания детей о животных, знают ли названия животных и их детёнышей, имеют ли понятие о том, чем питаются.</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Материал: картинки с изображением диких и домашних животных, карточки из серии «животные и их детёныши», иллюстрации – зимний лес, заяц на снегу, медведь, спящий в берлоге, деревенский двор.</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Назови части тела животного.</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Как называются детёныши разных животных?</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Почему одних животных называют «домашними»?</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Почему других животных называют «дикими»?</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 Чем питаются разные животные? (кролик, козочка, кошка).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6.Как «говорят» животные? (кошка, собака, корова, козочка, петушок).</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Инструкция к проведению:</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Проводится в виде беседы по картинкам, ребенку предлагается рассказать, что он видит на картинке и ответить на вопросы воспитателя.</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Критерии оценки:</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Ребёнок правильно отвечает на поставленный вопрос, понимает смысл    говорящего – 3 балла.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Ребёнок затрудняется с ответом, может ответить только с помощью   наводящих вопросов – 2 балла.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Ребёнок не может ответить на поставленный вопрос – 1 балл.</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Высокий уровень – 12 – 15 баллов.</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Средний уровень – 8 – 10 баллов.</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Низкий уровень – 4 – 6 баллов.</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Оценка результатов деятельности</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Высокий уровень</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Ребенок отвечает на поставленные вопросы, понимает смысл    говорящего – 3 балла.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Средний уровень</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Ребенок затрудняется с ответом, может ответить только с помощью   наводящих вопросов.</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Низкий уровень</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Ребенок затрудняется отвечать на поставленные вопросы. </w:t>
      </w:r>
    </w:p>
    <w:p w:rsidR="008A0A0E" w:rsidRDefault="008A0A0E" w:rsidP="008A0A0E">
      <w:pPr>
        <w:pStyle w:val="1"/>
        <w:spacing w:after="0"/>
        <w:ind w:firstLine="709"/>
        <w:rPr>
          <w:szCs w:val="28"/>
          <w:lang w:val="ru-RU"/>
        </w:rPr>
      </w:pPr>
      <w:bookmarkStart w:id="54" w:name="_Toc481501844"/>
      <w:bookmarkStart w:id="55" w:name="_Toc481438630"/>
      <w:bookmarkStart w:id="56" w:name="_Toc479280658"/>
      <w:bookmarkStart w:id="57" w:name="_Toc440237706"/>
      <w:bookmarkStart w:id="58" w:name="_Toc421718684"/>
      <w:r>
        <w:rPr>
          <w:b w:val="0"/>
          <w:szCs w:val="28"/>
          <w:lang w:val="ru-RU"/>
        </w:rPr>
        <w:t>Анализ рабочей программы 2 младшей группы показал, что природоведческим праздникам уделяется недостаточно внимания.</w:t>
      </w:r>
      <w:r>
        <w:rPr>
          <w:b w:val="0"/>
          <w:color w:val="00B050"/>
          <w:szCs w:val="28"/>
          <w:lang w:val="ru-RU"/>
        </w:rPr>
        <w:t xml:space="preserve"> </w:t>
      </w:r>
      <w:r>
        <w:rPr>
          <w:b w:val="0"/>
          <w:szCs w:val="28"/>
        </w:rPr>
        <w:t>Так согласно плану работы во второй младшей группе  в соответствии с традициями ДОО проводятся: спортивный праздник 2 раза в год, Праздник осени, День Матери, Новогодний утренник, 8 Марта, проводы Зимы.</w:t>
      </w:r>
      <w:r>
        <w:rPr>
          <w:b w:val="0"/>
          <w:szCs w:val="28"/>
          <w:lang w:val="ru-RU"/>
        </w:rPr>
        <w:t xml:space="preserve"> С детьми не проводятся природоведческие праздники, направленные на формирование представлений о живой природе.</w:t>
      </w:r>
      <w:bookmarkEnd w:id="54"/>
      <w:bookmarkEnd w:id="55"/>
    </w:p>
    <w:bookmarkEnd w:id="56"/>
    <w:bookmarkEnd w:id="57"/>
    <w:bookmarkEnd w:id="58"/>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На первом этапе исследования мы определили уровень представлений детей о живой природе. В результате этого исследования были получены следующие данные. Сводные результаты представлены в таблице в приложении 2 и на рисунке 1. Результаты диагностики знаний дошкольников о животных представлены на рис. 1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4568825" cy="2740025"/>
            <wp:effectExtent l="0" t="0" r="22225" b="22225"/>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A0A0E" w:rsidRDefault="008A0A0E" w:rsidP="008A0A0E">
      <w:pPr>
        <w:widowControl w:val="0"/>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 xml:space="preserve">Рис.  1   Уровень знания характерных особенностей представителей </w:t>
      </w:r>
      <w:r>
        <w:rPr>
          <w:rFonts w:ascii="Times New Roman" w:hAnsi="Times New Roman"/>
          <w:sz w:val="28"/>
          <w:szCs w:val="28"/>
        </w:rPr>
        <w:lastRenderedPageBreak/>
        <w:t>мира животных (в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По результатам диагностики у 8% дошкольников выявлен высокий уровень знаний особенностей животного мира.  Дети правильно отвечают на поставленный вопрос.  Соотнесли представителей фауны со средой обитания, знают характерные признаки.</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Например, дети назвали части тела кошки: тело, хвост, лапы,                    голова, уши,    глаза, нос.</w:t>
      </w:r>
      <w:r>
        <w:t xml:space="preserve">  </w:t>
      </w:r>
      <w:r>
        <w:rPr>
          <w:rFonts w:ascii="Times New Roman" w:hAnsi="Times New Roman"/>
          <w:sz w:val="28"/>
          <w:szCs w:val="28"/>
        </w:rPr>
        <w:t>Называют детёнышей    животных: котенок, щенок, телёнок, жеребенок. Знают, что домашние животные живут дома, а дикие - в лесу.  Знают, чем питаются разные животные: кролик - морковкой, козочка - травкой, кошка –рыбой, молоком. Знают как «говорят» животные: кошка -мяу, собака - гав, корова – му-у, козочка – бе-е, петушок – кукареку.</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Дети связно и последовательно ответили на поставленные вопросы. При выполнении проявили активность, эмоциональность, интерес.</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У большинства дошкольников выявлен средний уровень знаний (69 %) Дети допускали незначительные ошибки при распределении представителей животного мира по видам.  Распределили домашних и диких животных, некоторые дети сами смогли ответить, что дикие животные живут в лесу, а домашние живут дома, с человеком. Смогли показать части тела животного (лапы, тело, хвост). Некоторые дети затруднились назвать детенышей животных, требовалась помощь: Смотри, у кошки- котёнок, у коровы есть тоже детеныш, как его называют – те-ле-нок. Требовалась помощь и при назывании того, чем питаются животные (коза, кролик). При этом дети правильно сказали как «говорят» животные.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Дети знают характерные признаки, но иногда допускают неточности в ответах. Требовались дополнительные вопросы.  При выполнении проявили активность, эмоциональность, интерес.</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Низкий уровень выявлен у 23% детей. Дети допускали ошибки. Не могли ответить на вопросы. Не проявляли интереса к выполнению задания.</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Результаты диагностики знаний дошкольников о растительном мире представлены на рис. 2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extent cx="4568825" cy="2740025"/>
            <wp:effectExtent l="0" t="0" r="22225" b="22225"/>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Рис.  2   Уровень знания характерных особенностей растительного мира (в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По результатам диагностики у 8% дошкольников выявлен высокий уровень знаний характерных особенностей растительного мира.  Дети смогли самостоятельно назвать овощи и фрукты. Ответили на вопросы.  При выполнении проявили активность, эмоциональность, интерес.</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Дети могли назвать фрукты и овощи на картинках</w:t>
      </w:r>
      <w:r>
        <w:t xml:space="preserve"> (</w:t>
      </w:r>
      <w:r>
        <w:rPr>
          <w:rFonts w:ascii="Times New Roman" w:hAnsi="Times New Roman"/>
          <w:sz w:val="28"/>
          <w:szCs w:val="28"/>
        </w:rPr>
        <w:t>апельсин, яблоко, грушу, картофель, капуста, морковь, огурец).  Знают, то растение надо поливать водой, чтобы оно не засохло.  Растение живое, потому что нужно тепло, вода. Знают, что дерево и кустарник отличаются: у дерева – один ствол, а у кустарника – много, дерево (большое) высокое, а кустарник низкий (маленький), на дереве живут птицы (Правильно, у птиц на дереве есть гнезда). Знают части растения (листья, стебель, цветок). Знают фрукты и овощи (апельсин, яблоко, грушу, виноград,</w:t>
      </w:r>
      <w:r>
        <w:t xml:space="preserve"> </w:t>
      </w:r>
      <w:r>
        <w:rPr>
          <w:rFonts w:ascii="Times New Roman" w:hAnsi="Times New Roman"/>
          <w:sz w:val="28"/>
          <w:szCs w:val="28"/>
        </w:rPr>
        <w:t>помидор, огурец, морковь, капуста, картофель).</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Почти у половины дошкольников выявлен средний уровень знаний – 54%.  Этим детям требовалась дополнительная помощь.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Не смогли назвать все предложенные названия овощей и фруктов на картинках (например, капуста, виноград). Знают, что растение надо поливать.  Затруднились объяснить, почему   растение живое свой ответ, потребовалась помощь (Ты правильно сказал, что растение надо поливать – значит, оно </w:t>
      </w:r>
      <w:r>
        <w:rPr>
          <w:rFonts w:ascii="Times New Roman" w:hAnsi="Times New Roman"/>
          <w:sz w:val="28"/>
          <w:szCs w:val="28"/>
        </w:rPr>
        <w:lastRenderedPageBreak/>
        <w:t xml:space="preserve">живое, так как и животным и человеку нудна вода. Еще растению нужно тепло и солнце. Если есть вода и солнце растению хорошо, и оно растет, цветет). Потребовалась помощь и в назывании отличий дерева и кустарника (посмотри, дерево высокое, а кустарник низкий, у дерева один ствол). Показали на картинке части растения (лист, стебель, цветок), но не все дети назвали лист и стебель.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Требовались дополнительные вопросы. При выполнении проявили активность, эмоциональность, интерес.</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Низкий уровень выявлен у 38% детей. Дети допускали ошибки при назывании растений. Не могли ответить на вопросы.  В процессе практической деятельности постоянно обращались за помощью к взрослому. Не проявляли достаточного интереса к выполнению задания.</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Обобщенные результаты диагностики представлений дошкольников о живой природе на этапе констатирующего эксперимента представлены на рис.3.</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4568825" cy="2740025"/>
            <wp:effectExtent l="0" t="0" r="22225" b="22225"/>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Рис. 3   Уровень экологических представлений дошкольников (в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Высокий уровень экологических представлений выявлен у 8 %.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У большинства дошкольников выявлен средний уровень экологических представлений (64%).  Для детей, у которых был выявлен данный уровень характерно следующее.  Дошкольники   в основном знают представителей животного мира и разделяют их по видам. Проявляют интерес и </w:t>
      </w:r>
      <w:r>
        <w:rPr>
          <w:rFonts w:ascii="Times New Roman" w:hAnsi="Times New Roman"/>
          <w:sz w:val="28"/>
          <w:szCs w:val="28"/>
        </w:rPr>
        <w:lastRenderedPageBreak/>
        <w:t>эмоционально выражают свое отношение к ним. Эмоционально выражают свое отношение к представителям животного мира.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Иногда не могут назвать их характерные признаки. Знают, что это растения. Проявляют интерес и эмоционально выражают свое отношение к ним.</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Низкий   уровень был выявлен у 28% детей. Для детей, у которых был выявлен данный уровень характерно следующее.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Дети часто допускали ошибки, называя представителей животного мира. Проявляют слабый интерес и эмоционально не выражают свое отношение к ним.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Испытывают затруднения при назывании растений (не все дети правильно смогли назвать растения на предложенных картинках).  Не могут назвать их характерные признаки (отличие кустарника и дерева, какие условия нужны растению (тепло, вода), части растения (стебель, листья).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по результатам констатирующего эксперимента можно сделать следующие выводы.</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У большинства дошкольников выявлен средний уровень экологических представлений (64%), низкий уровень выявлен у 28% детей.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Итак, результаты констатирующего эксперимента показали актуальность проведения работы по формированию представлений о живой природе у детей младшего дошкольного возраста.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Также нами было проведено анкетирование родителей. В исследовании приняли участие 26 человек (Приложение 3).</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Результаты ответа на вопрос «В какой совместной деятельности Вы осуществляете экологическое воспитание детей в семье?» представлены на рисунке 4 (можно было выбрать несколько вариантов ответа)</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extent cx="5330825" cy="3177540"/>
            <wp:effectExtent l="0" t="0" r="22225" b="2286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A0A0E" w:rsidRDefault="008A0A0E" w:rsidP="008A0A0E">
      <w:pPr>
        <w:spacing w:after="0" w:line="360" w:lineRule="auto"/>
        <w:ind w:firstLine="709"/>
        <w:jc w:val="center"/>
        <w:rPr>
          <w:rFonts w:ascii="Times New Roman" w:hAnsi="Times New Roman"/>
          <w:sz w:val="28"/>
          <w:szCs w:val="28"/>
        </w:rPr>
      </w:pPr>
      <w:r>
        <w:rPr>
          <w:rFonts w:ascii="Times New Roman" w:hAnsi="Times New Roman"/>
          <w:sz w:val="28"/>
          <w:szCs w:val="28"/>
        </w:rPr>
        <w:t>Рис.4.  Экологическое воспитание в семье (в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Наиболее распространенными формами экологического воспитания в семье являются подкормка птиц (77%), отдых на природе (69%).  Также 54% родителей ответили, что читают с детьми книги природоведческого содержания.  Не являются распространенными такие формы работы как беседы о природе, наблюдение за объектами природы.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этом 28% родителей оценивают уровень знаний детей о живой природе как высокий. 72% как средний.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46% родителей готовы принимать участие в работе ДОУ по формированию экологических представлений и готовы принимать участие в праздниках группе.</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Среди интересных форм работы родители обозначили нетрадиционные формы сотрудничества: акции, конкурсы, праздники, проектная деятельность.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При ответе на вопрос «Достаточно ли проводится природоведческих праздников в детском саду родители ответили, что праздники проводятся, но они ориентированы на детей более старшего возраста (День земли, День птиц, «Синичкин день», Чудо-осень</w:t>
      </w:r>
      <w:r>
        <w:t xml:space="preserve"> </w:t>
      </w:r>
      <w:r>
        <w:rPr>
          <w:rFonts w:ascii="Times New Roman" w:hAnsi="Times New Roman"/>
          <w:sz w:val="28"/>
          <w:szCs w:val="28"/>
        </w:rPr>
        <w:t xml:space="preserve">праздник «Осень золотая», «Весенний </w:t>
      </w:r>
      <w:r>
        <w:rPr>
          <w:rFonts w:ascii="Times New Roman" w:hAnsi="Times New Roman"/>
          <w:sz w:val="28"/>
          <w:szCs w:val="28"/>
        </w:rPr>
        <w:lastRenderedPageBreak/>
        <w:t xml:space="preserve">праздник птиц», «Животный мир нашей Родины», «Витаминное шоу», «Праздник русской березы»).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В группе происходит приобщение детей к праздничной культуре. Отмечаются государственные праздники (Новый год, «Мамин день»), праздники, а также народного календаря: сбор урожая, прилет птиц, но нет ориентации именно на формирование экологических представлений о живой природе у детей младшей группы через праздники.</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Все родители считают, что природоведческие праздники формируют экологические представления о живой природе. Родители, не назвали конкретных тем, но предположили, что праздники могут быть посвящены экологическим проблемами, природе, могут быть праздники, посвящённые какому-либо животному или растению.  </w:t>
      </w:r>
    </w:p>
    <w:p w:rsidR="008A0A0E" w:rsidRDefault="008A0A0E" w:rsidP="008A0A0E">
      <w:pPr>
        <w:pStyle w:val="a4"/>
        <w:spacing w:before="0" w:beforeAutospacing="0" w:after="0" w:afterAutospacing="0" w:line="360" w:lineRule="auto"/>
        <w:ind w:firstLine="709"/>
        <w:jc w:val="both"/>
        <w:rPr>
          <w:sz w:val="28"/>
          <w:szCs w:val="28"/>
        </w:rPr>
      </w:pPr>
      <w:r>
        <w:rPr>
          <w:sz w:val="28"/>
          <w:szCs w:val="28"/>
        </w:rPr>
        <w:t xml:space="preserve">Также в анкетировании приняли участие воспитатели, работающие на группе. </w:t>
      </w:r>
    </w:p>
    <w:p w:rsidR="008A0A0E" w:rsidRDefault="008A0A0E" w:rsidP="008A0A0E">
      <w:pPr>
        <w:pStyle w:val="a4"/>
        <w:spacing w:before="0" w:beforeAutospacing="0" w:after="0" w:afterAutospacing="0" w:line="360" w:lineRule="auto"/>
        <w:ind w:firstLine="709"/>
        <w:jc w:val="both"/>
        <w:rPr>
          <w:sz w:val="28"/>
          <w:szCs w:val="28"/>
        </w:rPr>
      </w:pPr>
      <w:r>
        <w:rPr>
          <w:sz w:val="28"/>
          <w:szCs w:val="28"/>
        </w:rPr>
        <w:t xml:space="preserve">Они считают, что экологическое воспитание реализуется достаточно эффективно, но необходим поиск новых форм работы с детьми и с родителями в данном направлении. Воспитатели считают, что у большинства детей группы средний уровень знаний детей о живой природе. Воспитатели оценивают уровень активности родителей в работе по экологическому воспитанию детей как низкий.  При этом воспитатели отметили, что наиболее эффективными могут быть нетрадиционные формы работы: проведение экологических акций, праздников, различных конкурсов, проектная деятельность. Также важным является привлечение к работе по экологическому воспитанию родителей. </w:t>
      </w:r>
    </w:p>
    <w:p w:rsidR="008A0A0E" w:rsidRDefault="008A0A0E" w:rsidP="008A0A0E">
      <w:pPr>
        <w:pStyle w:val="a4"/>
        <w:spacing w:before="0" w:beforeAutospacing="0" w:after="0" w:afterAutospacing="0" w:line="360" w:lineRule="auto"/>
        <w:ind w:firstLine="709"/>
        <w:jc w:val="both"/>
        <w:rPr>
          <w:sz w:val="28"/>
          <w:szCs w:val="28"/>
        </w:rPr>
      </w:pPr>
      <w:r>
        <w:rPr>
          <w:sz w:val="28"/>
          <w:szCs w:val="28"/>
        </w:rPr>
        <w:t xml:space="preserve">Таким образом, диагностика показала недостаточный уровень представлений детей о живой природе у детей (64% средний, 28% -низкий). Необходимо использование разнообразных форм работы с детьми в данном направлении (творческие задания для детей с родителями, проектная деятельность, праздники, экологические акции, конкурсы).  Также важно привлекать к участию в работе родителей. </w:t>
      </w:r>
    </w:p>
    <w:p w:rsidR="008A0A0E" w:rsidRDefault="008A0A0E" w:rsidP="008A0A0E">
      <w:pPr>
        <w:pStyle w:val="a4"/>
        <w:spacing w:before="0" w:beforeAutospacing="0" w:after="0" w:afterAutospacing="0" w:line="360" w:lineRule="auto"/>
        <w:ind w:firstLine="709"/>
        <w:jc w:val="both"/>
        <w:rPr>
          <w:sz w:val="28"/>
          <w:szCs w:val="28"/>
        </w:rPr>
      </w:pPr>
      <w:r>
        <w:rPr>
          <w:sz w:val="28"/>
          <w:szCs w:val="28"/>
        </w:rPr>
        <w:lastRenderedPageBreak/>
        <w:t xml:space="preserve">Считаем, что одной из форм работы, которая может быть использована в работе с детьми младшего дошкольного возраста являются природоведческие праздники. </w:t>
      </w:r>
    </w:p>
    <w:p w:rsidR="008A0A0E" w:rsidRDefault="008A0A0E" w:rsidP="008A0A0E">
      <w:pPr>
        <w:pStyle w:val="a4"/>
        <w:spacing w:before="0" w:beforeAutospacing="0" w:after="0" w:afterAutospacing="0" w:line="360" w:lineRule="auto"/>
        <w:ind w:firstLine="709"/>
        <w:jc w:val="both"/>
        <w:rPr>
          <w:sz w:val="28"/>
          <w:szCs w:val="28"/>
        </w:rPr>
      </w:pPr>
    </w:p>
    <w:p w:rsidR="008A0A0E" w:rsidRDefault="008A0A0E" w:rsidP="008A0A0E">
      <w:pPr>
        <w:pStyle w:val="1"/>
        <w:jc w:val="center"/>
        <w:rPr>
          <w:szCs w:val="28"/>
        </w:rPr>
      </w:pPr>
      <w:bookmarkStart w:id="59" w:name="_Toc481501846"/>
      <w:r>
        <w:rPr>
          <w:szCs w:val="28"/>
        </w:rPr>
        <w:t>2.2</w:t>
      </w:r>
      <w:r>
        <w:rPr>
          <w:szCs w:val="28"/>
          <w:lang w:val="ru-RU"/>
        </w:rPr>
        <w:t>.</w:t>
      </w:r>
      <w:r>
        <w:rPr>
          <w:szCs w:val="28"/>
        </w:rPr>
        <w:t xml:space="preserve"> Система работы по формированию экологических представлений детей младшего дошкольного возраста посредством использования природоведческих праздников</w:t>
      </w:r>
      <w:bookmarkEnd w:id="59"/>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Результаты изучения литературы по проблеме исследования и результаты констатирующего эксперимента показали необходимость проведения работы по формированию представлений о живой природе у детей младшего дошкольного возраста посредством использования природоведческих праздников.</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 В экологической работе с детьми младшего дошкольного возраста особенно важно, чтобы общение детей с природой было радостным, что послужит основой для развития чувства доброты, гуманности и понимания ценности жизни, целостности мира природы, поэтому в работе с дошкольниками важным направлением работы является проведение праздников.</w:t>
      </w:r>
    </w:p>
    <w:p w:rsidR="008A0A0E" w:rsidRDefault="008A0A0E" w:rsidP="008A0A0E">
      <w:pPr>
        <w:spacing w:after="0" w:line="360" w:lineRule="auto"/>
        <w:ind w:firstLine="709"/>
        <w:jc w:val="both"/>
        <w:rPr>
          <w:b/>
          <w:szCs w:val="28"/>
        </w:rPr>
      </w:pPr>
      <w:r>
        <w:rPr>
          <w:rFonts w:ascii="Times New Roman" w:hAnsi="Times New Roman"/>
          <w:sz w:val="28"/>
          <w:szCs w:val="28"/>
        </w:rPr>
        <w:t xml:space="preserve">На основе этого </w:t>
      </w:r>
      <w:bookmarkStart w:id="60" w:name="_Toc479280660"/>
      <w:bookmarkStart w:id="61" w:name="_Toc442752882"/>
      <w:r>
        <w:rPr>
          <w:rFonts w:ascii="Times New Roman" w:hAnsi="Times New Roman"/>
          <w:sz w:val="28"/>
          <w:szCs w:val="28"/>
        </w:rPr>
        <w:t>нами предложена и проведена серия природоведческих праздников для детей младшего дошкольн</w:t>
      </w:r>
      <w:bookmarkEnd w:id="60"/>
      <w:bookmarkEnd w:id="61"/>
      <w:r>
        <w:rPr>
          <w:rFonts w:ascii="Times New Roman" w:hAnsi="Times New Roman"/>
          <w:sz w:val="28"/>
          <w:szCs w:val="28"/>
        </w:rPr>
        <w:t>ого возраста (таблица 1).</w:t>
      </w: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Таблица 1. Тематика природоведческих праздников для детей младшего дошкольного возраста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946"/>
      </w:tblGrid>
      <w:tr w:rsidR="008A0A0E" w:rsidTr="008A0A0E">
        <w:tc>
          <w:tcPr>
            <w:tcW w:w="2093" w:type="dxa"/>
            <w:tcBorders>
              <w:top w:val="single" w:sz="4" w:space="0" w:color="auto"/>
              <w:left w:val="single" w:sz="4" w:space="0" w:color="auto"/>
              <w:bottom w:val="single" w:sz="4" w:space="0" w:color="auto"/>
              <w:right w:val="single" w:sz="4" w:space="0" w:color="auto"/>
            </w:tcBorders>
            <w:hideMark/>
          </w:tcPr>
          <w:p w:rsidR="008A0A0E" w:rsidRDefault="008A0A0E">
            <w:pPr>
              <w:spacing w:after="0" w:line="360" w:lineRule="auto"/>
              <w:jc w:val="center"/>
              <w:rPr>
                <w:rFonts w:ascii="Times New Roman" w:hAnsi="Times New Roman"/>
                <w:sz w:val="28"/>
                <w:szCs w:val="28"/>
              </w:rPr>
            </w:pPr>
            <w:r>
              <w:rPr>
                <w:rFonts w:ascii="Times New Roman" w:hAnsi="Times New Roman"/>
                <w:sz w:val="28"/>
                <w:szCs w:val="28"/>
              </w:rPr>
              <w:t>Название праздника</w:t>
            </w:r>
          </w:p>
        </w:tc>
        <w:tc>
          <w:tcPr>
            <w:tcW w:w="6946" w:type="dxa"/>
            <w:tcBorders>
              <w:top w:val="single" w:sz="4" w:space="0" w:color="auto"/>
              <w:left w:val="single" w:sz="4" w:space="0" w:color="auto"/>
              <w:bottom w:val="single" w:sz="4" w:space="0" w:color="auto"/>
              <w:right w:val="single" w:sz="4" w:space="0" w:color="auto"/>
            </w:tcBorders>
            <w:hideMark/>
          </w:tcPr>
          <w:p w:rsidR="008A0A0E" w:rsidRDefault="008A0A0E">
            <w:pPr>
              <w:spacing w:after="0" w:line="360" w:lineRule="auto"/>
              <w:jc w:val="center"/>
              <w:rPr>
                <w:rFonts w:ascii="Times New Roman" w:hAnsi="Times New Roman"/>
                <w:sz w:val="28"/>
                <w:szCs w:val="28"/>
              </w:rPr>
            </w:pPr>
            <w:r>
              <w:rPr>
                <w:rFonts w:ascii="Times New Roman" w:hAnsi="Times New Roman"/>
                <w:sz w:val="28"/>
                <w:szCs w:val="28"/>
              </w:rPr>
              <w:t xml:space="preserve">Цель. Задачи. </w:t>
            </w:r>
          </w:p>
        </w:tc>
      </w:tr>
      <w:tr w:rsidR="008A0A0E" w:rsidTr="008A0A0E">
        <w:tc>
          <w:tcPr>
            <w:tcW w:w="2093" w:type="dxa"/>
            <w:tcBorders>
              <w:top w:val="single" w:sz="4" w:space="0" w:color="auto"/>
              <w:left w:val="single" w:sz="4" w:space="0" w:color="auto"/>
              <w:bottom w:val="single" w:sz="4" w:space="0" w:color="auto"/>
              <w:right w:val="single" w:sz="4" w:space="0" w:color="auto"/>
            </w:tcBorders>
          </w:tcPr>
          <w:p w:rsidR="008A0A0E" w:rsidRDefault="008A0A0E">
            <w:pPr>
              <w:spacing w:after="0" w:line="360" w:lineRule="auto"/>
              <w:rPr>
                <w:rFonts w:ascii="Times New Roman" w:hAnsi="Times New Roman"/>
                <w:sz w:val="28"/>
                <w:szCs w:val="28"/>
              </w:rPr>
            </w:pPr>
            <w:r>
              <w:rPr>
                <w:rFonts w:ascii="Times New Roman" w:hAnsi="Times New Roman"/>
                <w:sz w:val="28"/>
                <w:szCs w:val="28"/>
              </w:rPr>
              <w:t>«Праздник Урожая»</w:t>
            </w:r>
          </w:p>
          <w:p w:rsidR="008A0A0E" w:rsidRDefault="008A0A0E">
            <w:pPr>
              <w:spacing w:after="0" w:line="360" w:lineRule="auto"/>
              <w:rPr>
                <w:rFonts w:ascii="Times New Roman" w:hAnsi="Times New Roman"/>
                <w:sz w:val="28"/>
                <w:szCs w:val="28"/>
              </w:rPr>
            </w:pPr>
            <w:r>
              <w:rPr>
                <w:rFonts w:ascii="Times New Roman" w:hAnsi="Times New Roman"/>
                <w:sz w:val="28"/>
                <w:szCs w:val="28"/>
              </w:rPr>
              <w:t xml:space="preserve">Сентябрь </w:t>
            </w:r>
            <w:r>
              <w:rPr>
                <w:rFonts w:ascii="Times New Roman" w:hAnsi="Times New Roman"/>
                <w:sz w:val="28"/>
                <w:szCs w:val="28"/>
              </w:rPr>
              <w:lastRenderedPageBreak/>
              <w:t>(ПРИЛОЖЕНИЕ 4)</w:t>
            </w:r>
          </w:p>
          <w:p w:rsidR="008A0A0E" w:rsidRDefault="008A0A0E">
            <w:pPr>
              <w:spacing w:after="0" w:line="360" w:lineRule="auto"/>
              <w:rPr>
                <w:rFonts w:ascii="Times New Roman" w:hAnsi="Times New Roman"/>
                <w:color w:val="FF0000"/>
                <w:sz w:val="28"/>
                <w:szCs w:val="28"/>
              </w:rPr>
            </w:pPr>
          </w:p>
        </w:tc>
        <w:tc>
          <w:tcPr>
            <w:tcW w:w="6946" w:type="dxa"/>
            <w:tcBorders>
              <w:top w:val="single" w:sz="4" w:space="0" w:color="auto"/>
              <w:left w:val="single" w:sz="4" w:space="0" w:color="auto"/>
              <w:bottom w:val="single" w:sz="4" w:space="0" w:color="auto"/>
              <w:right w:val="single" w:sz="4" w:space="0" w:color="auto"/>
            </w:tcBorders>
            <w:hideMark/>
          </w:tcPr>
          <w:p w:rsidR="008A0A0E" w:rsidRDefault="008A0A0E">
            <w:pPr>
              <w:spacing w:after="0" w:line="360" w:lineRule="auto"/>
              <w:rPr>
                <w:rFonts w:ascii="Times New Roman" w:hAnsi="Times New Roman"/>
                <w:sz w:val="28"/>
                <w:szCs w:val="28"/>
              </w:rPr>
            </w:pPr>
            <w:r>
              <w:rPr>
                <w:rFonts w:ascii="Times New Roman" w:hAnsi="Times New Roman"/>
                <w:sz w:val="28"/>
                <w:szCs w:val="28"/>
              </w:rPr>
              <w:lastRenderedPageBreak/>
              <w:t xml:space="preserve">Цель: Дать элементарные знания о садовых и огородных растениях, которые созрели   осень на огороде, в саду (горох, морковь, капуста, картофель, </w:t>
            </w:r>
            <w:r>
              <w:rPr>
                <w:rFonts w:ascii="Times New Roman" w:hAnsi="Times New Roman"/>
                <w:sz w:val="28"/>
                <w:szCs w:val="28"/>
              </w:rPr>
              <w:lastRenderedPageBreak/>
              <w:t xml:space="preserve">яблоки). </w:t>
            </w:r>
          </w:p>
          <w:p w:rsidR="008A0A0E" w:rsidRDefault="008A0A0E">
            <w:pPr>
              <w:spacing w:after="0" w:line="360" w:lineRule="auto"/>
              <w:rPr>
                <w:rFonts w:ascii="Times New Roman" w:hAnsi="Times New Roman"/>
                <w:sz w:val="28"/>
                <w:szCs w:val="28"/>
              </w:rPr>
            </w:pPr>
            <w:r>
              <w:rPr>
                <w:rFonts w:ascii="Times New Roman" w:hAnsi="Times New Roman"/>
                <w:sz w:val="28"/>
                <w:szCs w:val="28"/>
              </w:rPr>
              <w:t>Задачи: расширять представления о том, что осенью собирают урожай овощей и фруктов создание праздничного настроения формировать у детей интерес к явлениям природы; воспитывать бережное отношение к природе; развивать музыкально-ритмические навыки, творческие способности; приобщать к музыкальной культуре.</w:t>
            </w:r>
          </w:p>
        </w:tc>
      </w:tr>
      <w:tr w:rsidR="008A0A0E" w:rsidTr="008A0A0E">
        <w:tc>
          <w:tcPr>
            <w:tcW w:w="2093" w:type="dxa"/>
            <w:tcBorders>
              <w:top w:val="single" w:sz="4" w:space="0" w:color="auto"/>
              <w:left w:val="single" w:sz="4" w:space="0" w:color="auto"/>
              <w:bottom w:val="single" w:sz="4" w:space="0" w:color="auto"/>
              <w:right w:val="single" w:sz="4" w:space="0" w:color="auto"/>
            </w:tcBorders>
            <w:hideMark/>
          </w:tcPr>
          <w:p w:rsidR="008A0A0E" w:rsidRDefault="008A0A0E">
            <w:pPr>
              <w:spacing w:after="0" w:line="360" w:lineRule="auto"/>
              <w:rPr>
                <w:rFonts w:ascii="Times New Roman" w:hAnsi="Times New Roman"/>
                <w:sz w:val="28"/>
                <w:szCs w:val="28"/>
              </w:rPr>
            </w:pPr>
            <w:r>
              <w:rPr>
                <w:rFonts w:ascii="Times New Roman" w:hAnsi="Times New Roman"/>
                <w:sz w:val="28"/>
                <w:szCs w:val="28"/>
              </w:rPr>
              <w:lastRenderedPageBreak/>
              <w:t xml:space="preserve"> «Синичкин день»</w:t>
            </w:r>
          </w:p>
          <w:p w:rsidR="008A0A0E" w:rsidRDefault="008A0A0E">
            <w:pPr>
              <w:spacing w:after="0" w:line="360" w:lineRule="auto"/>
              <w:rPr>
                <w:rFonts w:ascii="Times New Roman" w:hAnsi="Times New Roman"/>
                <w:sz w:val="28"/>
                <w:szCs w:val="28"/>
              </w:rPr>
            </w:pPr>
            <w:r>
              <w:rPr>
                <w:rFonts w:ascii="Times New Roman" w:hAnsi="Times New Roman"/>
                <w:sz w:val="28"/>
                <w:szCs w:val="28"/>
              </w:rPr>
              <w:t>12 ноября (ПРИЛОЖЕНИЕ 5)</w:t>
            </w:r>
          </w:p>
        </w:tc>
        <w:tc>
          <w:tcPr>
            <w:tcW w:w="6946" w:type="dxa"/>
            <w:tcBorders>
              <w:top w:val="single" w:sz="4" w:space="0" w:color="auto"/>
              <w:left w:val="single" w:sz="4" w:space="0" w:color="auto"/>
              <w:bottom w:val="single" w:sz="4" w:space="0" w:color="auto"/>
              <w:right w:val="single" w:sz="4" w:space="0" w:color="auto"/>
            </w:tcBorders>
            <w:hideMark/>
          </w:tcPr>
          <w:p w:rsidR="008A0A0E" w:rsidRDefault="008A0A0E">
            <w:pPr>
              <w:spacing w:after="0" w:line="360" w:lineRule="auto"/>
              <w:rPr>
                <w:rFonts w:ascii="Times New Roman" w:hAnsi="Times New Roman"/>
                <w:sz w:val="28"/>
                <w:szCs w:val="28"/>
              </w:rPr>
            </w:pPr>
            <w:r>
              <w:rPr>
                <w:rFonts w:ascii="Times New Roman" w:hAnsi="Times New Roman"/>
                <w:sz w:val="28"/>
                <w:szCs w:val="28"/>
              </w:rPr>
              <w:t>Цель: Расширять представления детей о птицах (синица, воробей, дятел, кормушка, сорока, ворона, сова, скворец, снегирь, перелетные птицы, зимующие птицы). Ознакомление детей с народным праздником «Синичкин день».</w:t>
            </w:r>
          </w:p>
          <w:p w:rsidR="008A0A0E" w:rsidRDefault="008A0A0E">
            <w:pPr>
              <w:spacing w:after="0" w:line="360" w:lineRule="auto"/>
              <w:rPr>
                <w:rFonts w:ascii="Times New Roman" w:hAnsi="Times New Roman"/>
                <w:sz w:val="28"/>
                <w:szCs w:val="28"/>
              </w:rPr>
            </w:pPr>
            <w:r>
              <w:rPr>
                <w:rFonts w:ascii="Times New Roman" w:hAnsi="Times New Roman"/>
                <w:sz w:val="28"/>
                <w:szCs w:val="28"/>
              </w:rPr>
              <w:t>Задачи: учить детей заботиться о птицах (например, подкармливать их зимой), которые живут рядом с нами, различать голоса птиц, развивать способности у детей участвовать в различных играх подвижного характера. Создавать радостное и веселое настроение.</w:t>
            </w:r>
          </w:p>
        </w:tc>
      </w:tr>
      <w:tr w:rsidR="008A0A0E" w:rsidTr="008A0A0E">
        <w:tc>
          <w:tcPr>
            <w:tcW w:w="2093" w:type="dxa"/>
            <w:tcBorders>
              <w:top w:val="single" w:sz="4" w:space="0" w:color="auto"/>
              <w:left w:val="single" w:sz="4" w:space="0" w:color="auto"/>
              <w:bottom w:val="single" w:sz="4" w:space="0" w:color="auto"/>
              <w:right w:val="single" w:sz="4" w:space="0" w:color="auto"/>
            </w:tcBorders>
            <w:hideMark/>
          </w:tcPr>
          <w:p w:rsidR="008A0A0E" w:rsidRDefault="008A0A0E">
            <w:pPr>
              <w:spacing w:after="0" w:line="360" w:lineRule="auto"/>
              <w:rPr>
                <w:rFonts w:ascii="Times New Roman" w:hAnsi="Times New Roman"/>
                <w:sz w:val="28"/>
                <w:szCs w:val="28"/>
              </w:rPr>
            </w:pPr>
            <w:r>
              <w:rPr>
                <w:rFonts w:ascii="Times New Roman" w:hAnsi="Times New Roman"/>
                <w:sz w:val="28"/>
                <w:szCs w:val="28"/>
              </w:rPr>
              <w:t>«В гостях у белого медведя»</w:t>
            </w:r>
          </w:p>
          <w:p w:rsidR="008A0A0E" w:rsidRDefault="008A0A0E">
            <w:pPr>
              <w:spacing w:after="0" w:line="360" w:lineRule="auto"/>
              <w:rPr>
                <w:rFonts w:ascii="Times New Roman" w:hAnsi="Times New Roman"/>
                <w:sz w:val="28"/>
                <w:szCs w:val="28"/>
              </w:rPr>
            </w:pPr>
            <w:r>
              <w:rPr>
                <w:rFonts w:ascii="Times New Roman" w:hAnsi="Times New Roman"/>
                <w:sz w:val="28"/>
                <w:szCs w:val="28"/>
              </w:rPr>
              <w:t xml:space="preserve"> 27 февраля</w:t>
            </w:r>
          </w:p>
          <w:p w:rsidR="008A0A0E" w:rsidRDefault="008A0A0E">
            <w:pPr>
              <w:spacing w:after="0" w:line="360" w:lineRule="auto"/>
              <w:rPr>
                <w:rFonts w:ascii="Times New Roman" w:hAnsi="Times New Roman"/>
                <w:sz w:val="28"/>
                <w:szCs w:val="28"/>
              </w:rPr>
            </w:pPr>
            <w:r>
              <w:rPr>
                <w:rFonts w:ascii="Times New Roman" w:hAnsi="Times New Roman"/>
                <w:sz w:val="28"/>
                <w:szCs w:val="28"/>
              </w:rPr>
              <w:t>(ПРИЛОЖЕНИЕ 6)</w:t>
            </w:r>
          </w:p>
        </w:tc>
        <w:tc>
          <w:tcPr>
            <w:tcW w:w="6946" w:type="dxa"/>
            <w:tcBorders>
              <w:top w:val="single" w:sz="4" w:space="0" w:color="auto"/>
              <w:left w:val="single" w:sz="4" w:space="0" w:color="auto"/>
              <w:bottom w:val="single" w:sz="4" w:space="0" w:color="auto"/>
              <w:right w:val="single" w:sz="4" w:space="0" w:color="auto"/>
            </w:tcBorders>
            <w:hideMark/>
          </w:tcPr>
          <w:p w:rsidR="008A0A0E" w:rsidRDefault="008A0A0E">
            <w:pPr>
              <w:spacing w:after="0" w:line="360" w:lineRule="auto"/>
              <w:rPr>
                <w:rFonts w:ascii="Times New Roman" w:hAnsi="Times New Roman"/>
                <w:sz w:val="28"/>
                <w:szCs w:val="28"/>
              </w:rPr>
            </w:pPr>
            <w:r>
              <w:rPr>
                <w:rFonts w:ascii="Times New Roman" w:hAnsi="Times New Roman"/>
                <w:sz w:val="28"/>
                <w:szCs w:val="28"/>
              </w:rPr>
              <w:t>Цель: Дать представление детям о белом медведе, его внешнем виде, характерных особенностях, образе жизни.</w:t>
            </w:r>
          </w:p>
          <w:p w:rsidR="008A0A0E" w:rsidRDefault="008A0A0E">
            <w:pPr>
              <w:spacing w:after="0" w:line="360" w:lineRule="auto"/>
              <w:rPr>
                <w:rFonts w:ascii="Times New Roman" w:hAnsi="Times New Roman"/>
                <w:sz w:val="28"/>
                <w:szCs w:val="28"/>
              </w:rPr>
            </w:pPr>
            <w:r>
              <w:rPr>
                <w:rFonts w:ascii="Times New Roman" w:hAnsi="Times New Roman"/>
                <w:sz w:val="28"/>
                <w:szCs w:val="28"/>
              </w:rPr>
              <w:t>Задачи: расширять знания детей о животных, воспитывать бережное отношение к природе, развивать способности у детей участвовать в различных играх подвижного характера, создавать радостное и веселое настроение.</w:t>
            </w:r>
          </w:p>
          <w:p w:rsidR="008A0A0E" w:rsidRDefault="008A0A0E">
            <w:pPr>
              <w:spacing w:after="0" w:line="360" w:lineRule="auto"/>
              <w:rPr>
                <w:rFonts w:ascii="Times New Roman" w:hAnsi="Times New Roman"/>
                <w:sz w:val="28"/>
                <w:szCs w:val="28"/>
              </w:rPr>
            </w:pPr>
            <w:r>
              <w:rPr>
                <w:rFonts w:ascii="Times New Roman" w:hAnsi="Times New Roman"/>
                <w:sz w:val="28"/>
                <w:szCs w:val="28"/>
              </w:rPr>
              <w:t>До этого с детьми была проведена предварительная работа: знакомство с особенностями внешнего вида и поведения белого медведя.</w:t>
            </w:r>
          </w:p>
        </w:tc>
      </w:tr>
      <w:tr w:rsidR="008A0A0E" w:rsidTr="008A0A0E">
        <w:tc>
          <w:tcPr>
            <w:tcW w:w="2093" w:type="dxa"/>
            <w:tcBorders>
              <w:top w:val="single" w:sz="4" w:space="0" w:color="auto"/>
              <w:left w:val="single" w:sz="4" w:space="0" w:color="auto"/>
              <w:bottom w:val="single" w:sz="4" w:space="0" w:color="auto"/>
              <w:right w:val="single" w:sz="4" w:space="0" w:color="auto"/>
            </w:tcBorders>
          </w:tcPr>
          <w:p w:rsidR="008A0A0E" w:rsidRDefault="008A0A0E">
            <w:pPr>
              <w:spacing w:after="0" w:line="360" w:lineRule="auto"/>
              <w:rPr>
                <w:rFonts w:ascii="Times New Roman" w:hAnsi="Times New Roman"/>
                <w:sz w:val="28"/>
                <w:szCs w:val="28"/>
              </w:rPr>
            </w:pPr>
            <w:r>
              <w:rPr>
                <w:rFonts w:ascii="Times New Roman" w:hAnsi="Times New Roman"/>
                <w:sz w:val="28"/>
                <w:szCs w:val="28"/>
              </w:rPr>
              <w:t xml:space="preserve">«Животные и </w:t>
            </w:r>
            <w:r>
              <w:rPr>
                <w:rFonts w:ascii="Times New Roman" w:hAnsi="Times New Roman"/>
                <w:sz w:val="28"/>
                <w:szCs w:val="28"/>
              </w:rPr>
              <w:lastRenderedPageBreak/>
              <w:t>птицы - наши друзья»</w:t>
            </w:r>
          </w:p>
          <w:p w:rsidR="008A0A0E" w:rsidRDefault="008A0A0E">
            <w:pPr>
              <w:spacing w:after="0" w:line="360" w:lineRule="auto"/>
              <w:rPr>
                <w:rFonts w:ascii="Times New Roman" w:hAnsi="Times New Roman"/>
                <w:sz w:val="28"/>
                <w:szCs w:val="28"/>
              </w:rPr>
            </w:pPr>
            <w:r>
              <w:rPr>
                <w:rFonts w:ascii="Times New Roman" w:hAnsi="Times New Roman"/>
                <w:sz w:val="28"/>
                <w:szCs w:val="28"/>
              </w:rPr>
              <w:t>Апрель</w:t>
            </w:r>
          </w:p>
          <w:p w:rsidR="008A0A0E" w:rsidRDefault="008A0A0E">
            <w:pPr>
              <w:spacing w:after="0" w:line="360" w:lineRule="auto"/>
              <w:rPr>
                <w:rFonts w:ascii="Times New Roman" w:hAnsi="Times New Roman"/>
                <w:sz w:val="28"/>
                <w:szCs w:val="28"/>
              </w:rPr>
            </w:pPr>
            <w:r>
              <w:rPr>
                <w:rFonts w:ascii="Times New Roman" w:hAnsi="Times New Roman"/>
                <w:sz w:val="28"/>
                <w:szCs w:val="28"/>
              </w:rPr>
              <w:t>(ПРИЛОЖЕНИЕ 7)</w:t>
            </w:r>
          </w:p>
          <w:p w:rsidR="008A0A0E" w:rsidRDefault="008A0A0E">
            <w:pPr>
              <w:spacing w:after="0" w:line="360" w:lineRule="auto"/>
              <w:rPr>
                <w:rFonts w:ascii="Times New Roman" w:hAnsi="Times New Roman"/>
                <w:sz w:val="28"/>
                <w:szCs w:val="28"/>
              </w:rPr>
            </w:pPr>
          </w:p>
        </w:tc>
        <w:tc>
          <w:tcPr>
            <w:tcW w:w="6946" w:type="dxa"/>
            <w:tcBorders>
              <w:top w:val="single" w:sz="4" w:space="0" w:color="auto"/>
              <w:left w:val="single" w:sz="4" w:space="0" w:color="auto"/>
              <w:bottom w:val="single" w:sz="4" w:space="0" w:color="auto"/>
              <w:right w:val="single" w:sz="4" w:space="0" w:color="auto"/>
            </w:tcBorders>
            <w:hideMark/>
          </w:tcPr>
          <w:p w:rsidR="008A0A0E" w:rsidRDefault="008A0A0E">
            <w:pPr>
              <w:pStyle w:val="a4"/>
              <w:spacing w:before="0" w:beforeAutospacing="0" w:after="0" w:afterAutospacing="0" w:line="360" w:lineRule="auto"/>
              <w:rPr>
                <w:sz w:val="28"/>
                <w:szCs w:val="28"/>
              </w:rPr>
            </w:pPr>
            <w:r>
              <w:rPr>
                <w:sz w:val="28"/>
                <w:szCs w:val="28"/>
              </w:rPr>
              <w:lastRenderedPageBreak/>
              <w:t xml:space="preserve">Цель: Расширять представления детей о птицах и о </w:t>
            </w:r>
            <w:r>
              <w:rPr>
                <w:sz w:val="28"/>
                <w:szCs w:val="28"/>
              </w:rPr>
              <w:lastRenderedPageBreak/>
              <w:t>животных (кошка, бычок, корова, конь, собака, коза ворона, голубь, синица, воробей, снегирь).</w:t>
            </w:r>
          </w:p>
          <w:p w:rsidR="008A0A0E" w:rsidRDefault="008A0A0E">
            <w:pPr>
              <w:pStyle w:val="a4"/>
              <w:spacing w:before="0" w:beforeAutospacing="0" w:after="0" w:afterAutospacing="0" w:line="360" w:lineRule="auto"/>
              <w:rPr>
                <w:sz w:val="28"/>
                <w:szCs w:val="28"/>
              </w:rPr>
            </w:pPr>
            <w:r>
              <w:rPr>
                <w:sz w:val="28"/>
                <w:szCs w:val="28"/>
              </w:rPr>
              <w:t>Задачи: расширять знания детей о животных, о том, как «разговаривают» животные, чем питаются, развивать двигательные навыки, координационные способности, создавать радостное и веселое настроение.</w:t>
            </w:r>
          </w:p>
          <w:p w:rsidR="008A0A0E" w:rsidRDefault="008A0A0E">
            <w:pPr>
              <w:pStyle w:val="a4"/>
              <w:spacing w:before="0" w:beforeAutospacing="0" w:after="0" w:afterAutospacing="0" w:line="360" w:lineRule="auto"/>
              <w:rPr>
                <w:sz w:val="28"/>
                <w:szCs w:val="28"/>
              </w:rPr>
            </w:pPr>
            <w:r>
              <w:rPr>
                <w:sz w:val="28"/>
                <w:szCs w:val="28"/>
              </w:rPr>
              <w:t>Предварительная работа: повторить с детьми названия птиц, названия домашних и диких животных, строение тела животных.</w:t>
            </w:r>
          </w:p>
        </w:tc>
      </w:tr>
      <w:tr w:rsidR="008A0A0E" w:rsidTr="008A0A0E">
        <w:trPr>
          <w:trHeight w:val="4077"/>
        </w:trPr>
        <w:tc>
          <w:tcPr>
            <w:tcW w:w="2093" w:type="dxa"/>
            <w:tcBorders>
              <w:top w:val="single" w:sz="4" w:space="0" w:color="auto"/>
              <w:left w:val="single" w:sz="4" w:space="0" w:color="auto"/>
              <w:bottom w:val="single" w:sz="4" w:space="0" w:color="auto"/>
              <w:right w:val="single" w:sz="4" w:space="0" w:color="auto"/>
            </w:tcBorders>
            <w:hideMark/>
          </w:tcPr>
          <w:p w:rsidR="008A0A0E" w:rsidRDefault="008A0A0E">
            <w:pPr>
              <w:spacing w:after="0" w:line="360" w:lineRule="auto"/>
              <w:rPr>
                <w:rFonts w:ascii="Times New Roman" w:hAnsi="Times New Roman"/>
                <w:sz w:val="28"/>
                <w:szCs w:val="28"/>
              </w:rPr>
            </w:pPr>
            <w:r>
              <w:rPr>
                <w:rFonts w:ascii="Times New Roman" w:hAnsi="Times New Roman"/>
                <w:sz w:val="28"/>
                <w:szCs w:val="28"/>
              </w:rPr>
              <w:lastRenderedPageBreak/>
              <w:t>спортивно-экологический праздник</w:t>
            </w:r>
          </w:p>
          <w:p w:rsidR="008A0A0E" w:rsidRDefault="008A0A0E">
            <w:pPr>
              <w:spacing w:after="0" w:line="360" w:lineRule="auto"/>
              <w:rPr>
                <w:rFonts w:ascii="Times New Roman" w:hAnsi="Times New Roman"/>
                <w:sz w:val="28"/>
                <w:szCs w:val="28"/>
              </w:rPr>
            </w:pPr>
            <w:r>
              <w:rPr>
                <w:rFonts w:ascii="Times New Roman" w:hAnsi="Times New Roman"/>
                <w:sz w:val="28"/>
                <w:szCs w:val="28"/>
              </w:rPr>
              <w:t>«Всей семьей в лес на прогулку»</w:t>
            </w:r>
          </w:p>
          <w:p w:rsidR="008A0A0E" w:rsidRDefault="008A0A0E">
            <w:pPr>
              <w:spacing w:after="0" w:line="360" w:lineRule="auto"/>
              <w:rPr>
                <w:rFonts w:ascii="Times New Roman" w:hAnsi="Times New Roman"/>
                <w:sz w:val="28"/>
                <w:szCs w:val="28"/>
              </w:rPr>
            </w:pPr>
            <w:r>
              <w:rPr>
                <w:rFonts w:ascii="Times New Roman" w:hAnsi="Times New Roman"/>
                <w:sz w:val="28"/>
                <w:szCs w:val="28"/>
              </w:rPr>
              <w:t>Май</w:t>
            </w:r>
          </w:p>
          <w:p w:rsidR="008A0A0E" w:rsidRDefault="008A0A0E">
            <w:pPr>
              <w:spacing w:after="0" w:line="360" w:lineRule="auto"/>
              <w:rPr>
                <w:rFonts w:ascii="Times New Roman" w:hAnsi="Times New Roman"/>
                <w:sz w:val="28"/>
                <w:szCs w:val="28"/>
              </w:rPr>
            </w:pPr>
            <w:r>
              <w:rPr>
                <w:rFonts w:ascii="Times New Roman" w:hAnsi="Times New Roman"/>
                <w:sz w:val="28"/>
                <w:szCs w:val="28"/>
              </w:rPr>
              <w:t>(ПРИЛОЖЕНИЕ 8)</w:t>
            </w:r>
          </w:p>
        </w:tc>
        <w:tc>
          <w:tcPr>
            <w:tcW w:w="6946" w:type="dxa"/>
            <w:tcBorders>
              <w:top w:val="single" w:sz="4" w:space="0" w:color="auto"/>
              <w:left w:val="single" w:sz="4" w:space="0" w:color="auto"/>
              <w:bottom w:val="single" w:sz="4" w:space="0" w:color="auto"/>
              <w:right w:val="single" w:sz="4" w:space="0" w:color="auto"/>
            </w:tcBorders>
            <w:hideMark/>
          </w:tcPr>
          <w:p w:rsidR="008A0A0E" w:rsidRDefault="008A0A0E">
            <w:pPr>
              <w:shd w:val="clear" w:color="auto" w:fill="FFFFFF"/>
              <w:spacing w:after="0" w:line="360" w:lineRule="auto"/>
              <w:ind w:firstLine="34"/>
              <w:rPr>
                <w:rFonts w:ascii="Times New Roman" w:eastAsia="Times New Roman" w:hAnsi="Times New Roman"/>
                <w:sz w:val="28"/>
                <w:szCs w:val="28"/>
                <w:lang w:eastAsia="ru-RU"/>
              </w:rPr>
            </w:pPr>
            <w:r>
              <w:rPr>
                <w:rFonts w:ascii="Times New Roman" w:eastAsia="Times New Roman" w:hAnsi="Times New Roman"/>
                <w:sz w:val="28"/>
                <w:szCs w:val="28"/>
                <w:lang w:eastAsia="ru-RU"/>
              </w:rPr>
              <w:t>Цель: Знакомить с правилами поведения в природе (не рвать без надобности растения, не ломать ветки деревьев, не трогать животных и др.).</w:t>
            </w:r>
          </w:p>
          <w:p w:rsidR="008A0A0E" w:rsidRDefault="008A0A0E">
            <w:pPr>
              <w:spacing w:after="0" w:line="360" w:lineRule="auto"/>
              <w:rPr>
                <w:rFonts w:ascii="Times New Roman" w:hAnsi="Times New Roman"/>
                <w:sz w:val="28"/>
                <w:szCs w:val="28"/>
              </w:rPr>
            </w:pPr>
            <w:r>
              <w:rPr>
                <w:rFonts w:ascii="Times New Roman" w:hAnsi="Times New Roman"/>
                <w:sz w:val="28"/>
                <w:szCs w:val="28"/>
              </w:rPr>
              <w:t>Задачи: расширять представления детей об особенностях жизни животных (Кто где живет?»), развивать координационно-двигательные навыки, быстроту, ловкость, создавать радостное и веселое настроение.</w:t>
            </w:r>
          </w:p>
          <w:p w:rsidR="008A0A0E" w:rsidRDefault="008A0A0E">
            <w:pPr>
              <w:spacing w:after="0" w:line="360" w:lineRule="auto"/>
              <w:rPr>
                <w:rFonts w:ascii="Times New Roman" w:hAnsi="Times New Roman"/>
                <w:sz w:val="28"/>
                <w:szCs w:val="28"/>
              </w:rPr>
            </w:pPr>
            <w:r>
              <w:rPr>
                <w:rFonts w:ascii="Times New Roman" w:hAnsi="Times New Roman"/>
                <w:sz w:val="28"/>
                <w:szCs w:val="28"/>
              </w:rPr>
              <w:t>Праздник проводится с участием родителей.</w:t>
            </w:r>
          </w:p>
        </w:tc>
      </w:tr>
      <w:tr w:rsidR="008A0A0E" w:rsidTr="008A0A0E">
        <w:tc>
          <w:tcPr>
            <w:tcW w:w="2093" w:type="dxa"/>
            <w:tcBorders>
              <w:top w:val="single" w:sz="4" w:space="0" w:color="auto"/>
              <w:left w:val="single" w:sz="4" w:space="0" w:color="auto"/>
              <w:bottom w:val="single" w:sz="4" w:space="0" w:color="auto"/>
              <w:right w:val="single" w:sz="4" w:space="0" w:color="auto"/>
            </w:tcBorders>
          </w:tcPr>
          <w:p w:rsidR="008A0A0E" w:rsidRDefault="008A0A0E">
            <w:pPr>
              <w:spacing w:after="0" w:line="360" w:lineRule="auto"/>
              <w:rPr>
                <w:rFonts w:ascii="Times New Roman" w:hAnsi="Times New Roman"/>
                <w:sz w:val="28"/>
                <w:szCs w:val="28"/>
              </w:rPr>
            </w:pPr>
            <w:r>
              <w:rPr>
                <w:rFonts w:ascii="Times New Roman" w:hAnsi="Times New Roman"/>
                <w:sz w:val="28"/>
                <w:szCs w:val="28"/>
              </w:rPr>
              <w:t xml:space="preserve">Праздник русской березки </w:t>
            </w:r>
          </w:p>
          <w:p w:rsidR="008A0A0E" w:rsidRDefault="008A0A0E">
            <w:pPr>
              <w:spacing w:after="0" w:line="360" w:lineRule="auto"/>
              <w:rPr>
                <w:rFonts w:ascii="Times New Roman" w:hAnsi="Times New Roman"/>
                <w:color w:val="FF0000"/>
                <w:sz w:val="28"/>
                <w:szCs w:val="28"/>
              </w:rPr>
            </w:pPr>
            <w:r>
              <w:rPr>
                <w:rFonts w:ascii="Times New Roman" w:hAnsi="Times New Roman"/>
                <w:sz w:val="28"/>
                <w:szCs w:val="28"/>
              </w:rPr>
              <w:t>Май</w:t>
            </w:r>
          </w:p>
          <w:p w:rsidR="008A0A0E" w:rsidRDefault="008A0A0E">
            <w:pPr>
              <w:spacing w:after="0" w:line="360" w:lineRule="auto"/>
              <w:rPr>
                <w:rFonts w:ascii="Times New Roman" w:hAnsi="Times New Roman"/>
                <w:sz w:val="28"/>
                <w:szCs w:val="28"/>
              </w:rPr>
            </w:pPr>
            <w:r>
              <w:rPr>
                <w:rFonts w:ascii="Times New Roman" w:hAnsi="Times New Roman"/>
                <w:sz w:val="28"/>
                <w:szCs w:val="28"/>
              </w:rPr>
              <w:t>(ПРИЛОЖЕНИЕ 9)</w:t>
            </w:r>
          </w:p>
          <w:p w:rsidR="008A0A0E" w:rsidRDefault="008A0A0E">
            <w:pPr>
              <w:spacing w:after="0" w:line="360" w:lineRule="auto"/>
              <w:rPr>
                <w:rFonts w:ascii="Times New Roman" w:hAnsi="Times New Roman"/>
                <w:sz w:val="28"/>
                <w:szCs w:val="28"/>
              </w:rPr>
            </w:pPr>
          </w:p>
        </w:tc>
        <w:tc>
          <w:tcPr>
            <w:tcW w:w="6946" w:type="dxa"/>
            <w:tcBorders>
              <w:top w:val="single" w:sz="4" w:space="0" w:color="auto"/>
              <w:left w:val="single" w:sz="4" w:space="0" w:color="auto"/>
              <w:bottom w:val="single" w:sz="4" w:space="0" w:color="auto"/>
              <w:right w:val="single" w:sz="4" w:space="0" w:color="auto"/>
            </w:tcBorders>
            <w:hideMark/>
          </w:tcPr>
          <w:p w:rsidR="008A0A0E" w:rsidRDefault="008A0A0E">
            <w:pPr>
              <w:spacing w:after="0" w:line="360" w:lineRule="auto"/>
              <w:rPr>
                <w:rFonts w:ascii="Times New Roman" w:hAnsi="Times New Roman"/>
                <w:sz w:val="28"/>
                <w:szCs w:val="28"/>
              </w:rPr>
            </w:pPr>
            <w:r>
              <w:rPr>
                <w:rFonts w:ascii="Times New Roman" w:hAnsi="Times New Roman"/>
                <w:sz w:val="28"/>
                <w:szCs w:val="28"/>
              </w:rPr>
              <w:t>Цель: Расширять представление о деревьях (береза).</w:t>
            </w:r>
          </w:p>
          <w:p w:rsidR="008A0A0E" w:rsidRDefault="008A0A0E">
            <w:pPr>
              <w:spacing w:after="0" w:line="360" w:lineRule="auto"/>
              <w:rPr>
                <w:rFonts w:ascii="Times New Roman" w:hAnsi="Times New Roman"/>
                <w:sz w:val="28"/>
                <w:szCs w:val="28"/>
              </w:rPr>
            </w:pPr>
            <w:r>
              <w:rPr>
                <w:rFonts w:ascii="Times New Roman" w:hAnsi="Times New Roman"/>
                <w:sz w:val="28"/>
                <w:szCs w:val="28"/>
              </w:rPr>
              <w:t>Задачи: Знакомить с правилами поведения в лесу, закрепить строение дерева, особенностями березы, для роста растений (деревьев) нужны земля, вода и воздух. Вызвать интерес к окружающему миру. Развивать у детей память, связную речь, мышление, опорно-двигательный аппарат, эстетические чувства.   Закреплять элементы конструирования (построение дорожки). Воспитывать у детей доброту, прививать бережное отношение к природе, растениям, животным.</w:t>
            </w:r>
          </w:p>
          <w:p w:rsidR="008A0A0E" w:rsidRDefault="008A0A0E">
            <w:pPr>
              <w:spacing w:after="0" w:line="360" w:lineRule="auto"/>
              <w:rPr>
                <w:rFonts w:ascii="Times New Roman" w:hAnsi="Times New Roman"/>
                <w:sz w:val="28"/>
                <w:szCs w:val="28"/>
              </w:rPr>
            </w:pPr>
            <w:r>
              <w:rPr>
                <w:rFonts w:ascii="Times New Roman" w:hAnsi="Times New Roman"/>
                <w:sz w:val="28"/>
                <w:szCs w:val="28"/>
              </w:rPr>
              <w:t xml:space="preserve"> Проводится совместно с детьми средней группы</w:t>
            </w:r>
          </w:p>
        </w:tc>
      </w:tr>
    </w:tbl>
    <w:p w:rsidR="008A0A0E" w:rsidRDefault="008A0A0E" w:rsidP="008A0A0E">
      <w:pPr>
        <w:spacing w:after="0" w:line="360" w:lineRule="auto"/>
        <w:ind w:firstLine="709"/>
        <w:jc w:val="both"/>
        <w:rPr>
          <w:rFonts w:ascii="Times New Roman" w:hAnsi="Times New Roman"/>
          <w:color w:val="00B050"/>
          <w:sz w:val="28"/>
          <w:szCs w:val="28"/>
          <w:highlight w:val="yellow"/>
        </w:rPr>
      </w:pP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Тематика природоведческих праздников сочетает экологическую тематику и народные традиционные праздники.  В рамках данных праздников дети знакомятся с объектами живой природы.</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Как правило, при проведении природоведческого праздника с детьми необходимо провести подготовительную работу. Например, повторить названия птиц, животных, особенности их внешнего вида и поведения (рассматривание иллюстраций, презентации, дидактические игры, чтение художественной литературы, загадки, стихотворения). Аналогично проводится работа при работе с растениями: необходимо повторить названия, вспомнить, как выглядит (отличать и называть по внешнему виду), условия, которые необходимы для жизни растений (земля, вода и воздух), строение растений (стебель, листья, цветок, ствол, ветки).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Иногда предварительная работа необходима чтобы познакомить детей с новым материалом, например, перед проведением праздника «В гостях у белого медведя» была проведена значительная подготовка.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Демонстрация иллюстраций с белым медведем, игрушками чтобы дать представление о внешнем виде данного животного, ознакомление с художественной литературой «Почему у белого медведя нос черный?» Волшебная история про медвежонка, заучивание стихотворения «Белый медвежонок» М. Корнеева, физкультурное занятие «Путешествие в Арктику»,</w:t>
      </w:r>
      <w:r>
        <w:t xml:space="preserve"> </w:t>
      </w:r>
      <w:r>
        <w:rPr>
          <w:rFonts w:ascii="Times New Roman" w:hAnsi="Times New Roman"/>
          <w:sz w:val="28"/>
          <w:szCs w:val="28"/>
        </w:rPr>
        <w:t xml:space="preserve">подвижная игра «Белые медведи», утренняя гимнастика «Наши соседи – белые медведи». То есть ко времени проведения праздника дети уже имели начальное представление о белом медведе, познакомились с особенностями внешнего вида, поведения, жизни белого медведя.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«Праздник Урожая» был направлен на расширение представлений детей о растениях, которые созрели   осень на огороде, в саду (горох, морковь, капуста, картофель, яблоки). Дети познакомились с характерными особенностями следующих друг за другом времен года: осень после лета, сбор урожая, желтые лисья на деревьях, идет дождь.</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Один праздник был связан с народными традициями: Синичкин день.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В рамках праздника «Синичкин день» дети не только познакомились с народным праздником, но и расширили представления о птицах, о том, что надо заботиться о птицах.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праздников важным является привлечение родителей в подготовке к празднику и участию.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Так родители привлекались к подготовке и участию в празднике «Синичкин день» (изготовление и вывешивание кормушек).</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подготовительной работе к празднику «В гости к белому медведю» предполагалась совместная деятельность родителей и детей: конкурс поделок, рисунков, эко-листовок по одноименной теме. Также родители привлекались к изготовлению костюмов и атрибутов для проведения праздника.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Праздник «Сороки – прилет птиц» также предполагал участие родителей: учили вместе с детьми стихи, изготовление «жаворонков» из соленого теста</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 В спортивно-экологическом празднике «Всей семьей в лес на прогулку» также участвовали родители: родители рассказали в игровой форме как необходимо вести себя в лесу, проведение командных игр).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Итак, родители принимали участие, как в подготовительной работе, (оказывали помощь в подготовке костюмов и атрибутов к праздникам) так и являлись зрителями и активными участниками праздников. </w:t>
      </w:r>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система работы по формированию экологических представлений детей младшего дошкольного возраста посредством использования природоведческих праздников представляет собой тематическое планирование праздников и развлечений с детьми (включаются народные праздники и праздники экологической направленности). Важным при проведении работы является привлечение родителей к подготовке и участию в праздниках. </w:t>
      </w:r>
    </w:p>
    <w:p w:rsidR="008A0A0E" w:rsidRDefault="008A0A0E" w:rsidP="008A0A0E">
      <w:pPr>
        <w:pStyle w:val="a5"/>
        <w:spacing w:line="360" w:lineRule="auto"/>
        <w:ind w:firstLine="709"/>
        <w:jc w:val="both"/>
        <w:rPr>
          <w:rFonts w:ascii="Times New Roman" w:hAnsi="Times New Roman"/>
          <w:sz w:val="28"/>
          <w:szCs w:val="28"/>
        </w:rPr>
      </w:pPr>
    </w:p>
    <w:p w:rsidR="008A0A0E" w:rsidRDefault="008A0A0E" w:rsidP="008A0A0E">
      <w:pPr>
        <w:pStyle w:val="a5"/>
        <w:spacing w:line="360" w:lineRule="auto"/>
        <w:ind w:firstLine="709"/>
        <w:jc w:val="center"/>
        <w:rPr>
          <w:rFonts w:ascii="Times New Roman" w:hAnsi="Times New Roman"/>
          <w:b/>
          <w:sz w:val="28"/>
          <w:szCs w:val="28"/>
        </w:rPr>
      </w:pPr>
      <w:r>
        <w:rPr>
          <w:rFonts w:ascii="Times New Roman" w:hAnsi="Times New Roman"/>
          <w:b/>
          <w:sz w:val="28"/>
          <w:szCs w:val="28"/>
        </w:rPr>
        <w:lastRenderedPageBreak/>
        <w:t>2.3. Проверка эффективности работы по формированию экологических представлений детей в процессе природоведческих праздников</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p>
    <w:p w:rsidR="008A0A0E" w:rsidRDefault="008A0A0E" w:rsidP="008A0A0E">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На третьем этапе исследования, мы определили уровень представлений о живой природе у детей после проведенной работы. Сводные результаты представлены в таблице в приложении 2 и на рисунке 5.</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Результаты диагностики знаний дошкольников о животных представлены на рис. 5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noProof/>
          <w:lang w:eastAsia="ru-RU"/>
        </w:rPr>
        <w:drawing>
          <wp:inline distT="0" distB="0" distL="0" distR="0">
            <wp:extent cx="4568825" cy="2740025"/>
            <wp:effectExtent l="0" t="0" r="22225" b="22225"/>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A0A0E" w:rsidRDefault="008A0A0E" w:rsidP="008A0A0E">
      <w:pPr>
        <w:widowControl w:val="0"/>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Рис.  5   Уровень представителей о мире животных до и после формирующего эксперимента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После проведения формирующего эксперимента выявлена положительная динамика в развитии знаний о представителях мира животных. Средний уровень отмечен у 73 % детей, изменения произошли за счет снижения детей с низким уровнем с 23% до 8% и рост количества детей с высоким уровнем (с 8% до 19% соответственно).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Высокий уровень выявлен у 19% детей.  Дети правильно отвечали на поставленные вопросы.</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Средний уровень у 73%. Эти не могли ответить на все заданные вопросы. Требовались дополнительные вопросы, иногда ответы бывают слишком краткими. При выполнении проявили активность, </w:t>
      </w:r>
      <w:r>
        <w:rPr>
          <w:rFonts w:ascii="Times New Roman" w:hAnsi="Times New Roman"/>
          <w:sz w:val="28"/>
          <w:szCs w:val="28"/>
        </w:rPr>
        <w:lastRenderedPageBreak/>
        <w:t>эмоциональность, интерес.</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Низкий уровень сохранился у 8 % детей. Дети не могли ответить на вопросы.</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Результаты диагностики знаний дошкольников о растительном мире представлены на рис. 6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noProof/>
          <w:lang w:eastAsia="ru-RU"/>
        </w:rPr>
        <w:drawing>
          <wp:inline distT="0" distB="0" distL="0" distR="0">
            <wp:extent cx="4568825" cy="2740025"/>
            <wp:effectExtent l="0" t="0" r="22225" b="22225"/>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8A0A0E" w:rsidRDefault="008A0A0E" w:rsidP="008A0A0E">
      <w:pPr>
        <w:widowControl w:val="0"/>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Рис.  6 Уровень представителей о мире растений до и после формирующего эксперимента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После проведения формирующего эксперимента выявлена положительная динамика в развитии знаний об особенностях растительного мира.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Высокий уровень выявлен после проведения формирующего эксперимента у 19% дошкольников. Дети смогли самостоятельно назвать растения, условия необходимые для их жизни, правильно отвечали на поставленные вопросы.</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У большинства дошкольников выявлен средний уровень 73% -   эти дети допускали ошибки в названии растений, могли ответить с помощью   наводящих вопросов, требовалась помощь в назывании частей растений, условий необходимых для их жизни. При выполнении проявили активность, эмоциональность, интерес.</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Низкий уровень сохранился у 8% детей. Дети допускали ошибки в назывании видов растений. Не могли ответить на вопросы.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Обобщенные результаты диагностики дошкольников представлены на рис.7.</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noProof/>
          <w:lang w:eastAsia="ru-RU"/>
        </w:rPr>
        <w:drawing>
          <wp:inline distT="0" distB="0" distL="0" distR="0">
            <wp:extent cx="4568825" cy="2740025"/>
            <wp:effectExtent l="0" t="0" r="22225" b="22225"/>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A0A0E" w:rsidRDefault="008A0A0E" w:rsidP="008A0A0E">
      <w:pPr>
        <w:widowControl w:val="0"/>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Рис. 7.  Уровень экологических представлений дошкольников до и после формирующего эксперимента</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После проведения формирующего эксперимента высокий уровень выявлен у 19% детей.  Дети показали знания представителей животного мира и растительного мира.  Правильно отвечают на поставленный вопрос, понимают смысл. Проявляют интерес и эмоционально выражают свое отношение к ним. Дети стали быстрее отвечать на оставленные вопросы, например, называть растения, изображенные на картинках, называть условия необходимые для жизни растений, разницу деревьев и кустарников.  Без ошибок называют части тела животных, чем они питаются, как «разговаривают», разницу домашних и диких животных.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Повторная диагностика выявила 73% детей со средним уровнем экологических представлений.  Для детей, у которых был выявлен данный уровень характерно следующее.  Дети в основном знают представителей животного мира. Проявляют интерес и эмоционально выражает свое отношение к ним.  Называют растения.  Иногда при ответе требуются дополнительные вопросы. Проявляют интерес и эмоционально выражает свое отношение к ним.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По сравнению с констатирующим этапом дети стали более уверенно и правильно отвечать на вопросы, им требовалось меньше времени и дополнительных вопросов. Называли условия необходимые для жизни растений, разницу между кустом и деревом, называли части тела животных и чем они питаются.</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Низкий уровень после проведения формирующего эксперимента выявлен у 8% детей. </w:t>
      </w:r>
    </w:p>
    <w:p w:rsidR="008A0A0E" w:rsidRDefault="008A0A0E" w:rsidP="008A0A0E">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результаты повторной диагностики показали положительную динамику в формировании представлений о живой природе у дошкольников.  Изменения произошли в основном за счет того, что дети, имевшие низкий уровень при первичной диагностики показали при повторной диагностике средний уровень, а некоторые дети, имевшие средний уровень показали высокий уровень при выполнении некоторых заданий.   В целом ответы детей стали более полными и осознанными.  </w:t>
      </w:r>
    </w:p>
    <w:p w:rsidR="008A0A0E" w:rsidRDefault="008A0A0E" w:rsidP="008A0A0E">
      <w:pPr>
        <w:pStyle w:val="a5"/>
        <w:spacing w:line="360" w:lineRule="auto"/>
        <w:ind w:firstLine="709"/>
        <w:jc w:val="both"/>
        <w:rPr>
          <w:rFonts w:ascii="Times New Roman" w:hAnsi="Times New Roman"/>
          <w:color w:val="FF0000"/>
          <w:sz w:val="36"/>
          <w:szCs w:val="36"/>
        </w:rPr>
      </w:pPr>
    </w:p>
    <w:p w:rsidR="008A0A0E" w:rsidRDefault="008A0A0E" w:rsidP="008A0A0E">
      <w:pPr>
        <w:pStyle w:val="1"/>
        <w:jc w:val="center"/>
      </w:pPr>
      <w:bookmarkStart w:id="62" w:name="_Toc481501848"/>
      <w:bookmarkStart w:id="63" w:name="_Toc481438634"/>
      <w:r>
        <w:t>Выводы по 2 главе</w:t>
      </w:r>
      <w:bookmarkEnd w:id="62"/>
      <w:bookmarkEnd w:id="63"/>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 С целью изучения   проблемы формирования экологических представлений о живой природе, посредством использования природоведческих праздников в работе с детьми младшего дошкольного возраста нами было проведено экспериментальное исследование.</w:t>
      </w:r>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Исследование проводилось в МБДОУ детский сад №132 "Алые паруса" г. Архангельск. В нем принимали участие 26 детей младшей группы. </w:t>
      </w:r>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t>Констатирующий этап представлял собой диагностику представлений детей о живой природе.</w:t>
      </w:r>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t>Анализ рабочей программы 2 младшей группы показал, что праздник как форма работы с детьми используется недостаточно. С детьми не проводятся природоведческие праздники, направленные на формирование представлений о живой природе.</w:t>
      </w:r>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lastRenderedPageBreak/>
        <w:t>По результатам констатирующего эксперимента можно сделать следующие выводы. У большинства дошкольников выявлен средний уровень экологических представлений (64%), низкий уровень выявлен у 28% детей.   Дети часто допускали ошибки, называя представителей животного мира. Проявляют слабый интерес и эмоционально не выражают свое отношение к ним. Испытывают затруднения при назывании растений (не все дети правильно смогли назвать растения на предложенных картинках).  Не могут назвать их характерные признаки (отличие кустарника и дерева, какие условия нужны растению (тепло, вода), части растения (стебель, листья). Итак, результаты констатирующего эксперимента показали актуальность проведения работы по формированию представлений о живой природе у детей младшего дошкольного возраста.</w:t>
      </w:r>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Также нами было проведено анкетирование родителей и воспитателей. </w:t>
      </w:r>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Родители считают, что экологическое воспитание реализуется достаточно эффективно, но необходим поиск новых форм работы с детьми и с родителями в данном направлении.  Родители считают, что праздники проводятся, но они ориентированы на детей более старшего возраста. Воспитатели считают, что у большинства детей группы средний уровень знаний детей о живой природе. При этом воспитатели отметили, что наиболее эффективными могут быть нетрадиционные формы работы: проведение экологических акций, праздников, различных конкурсов, проектная деятельность. Также важным является привлечение к работе по экологическому воспитанию родителей. </w:t>
      </w:r>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Диагностика показала недостаточный уровень представлений детей о живой природе у детей (64% средний, 28% -низкий). Необходимо использование разнообразных форм работы с детьми в данном направлении (творческие задания для детей с родителями, проектная деятельность, праздники, экологические акции, конкурсы).  Также важно привлекать к участию в работе родителей. </w:t>
      </w:r>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lastRenderedPageBreak/>
        <w:t>Результаты изучения литературы по проблеме исследования и результаты констатирующего эксперимента показали необходимость проведения работы по формированию представлений о живой природе у детей младшего дошкольного возраста посредством использования природоведческих праздников.</w:t>
      </w:r>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t>Нами были предложены следующие праздники: «Праздник Урожая», «Синичкин день», «В гостях у белого медведя», «Животные и птицы — наши друзья», «Всей семьей в лес на прогулку», Праздник русской березки.  Тематика природоведческих праздников сочетала экологическую тематику и народные традиционные праздники.  В рамках данных праздников дети знакомились с объектами живой природы. Необходимо отметить, что важным при проведении праздников было осуществление подготовительной работы (повторение или изучение нового материала с детьми, рассматривание иллюстраций, презентации, дидактические игры, чтение художественной литературы, загадки, стихотворения).  При проведении праздников важным является привлечение родителей в подготовке к празднику и непосредственному участию.</w:t>
      </w:r>
    </w:p>
    <w:p w:rsidR="008A0A0E" w:rsidRDefault="008A0A0E" w:rsidP="008A0A0E">
      <w:pPr>
        <w:pStyle w:val="a5"/>
        <w:spacing w:line="360" w:lineRule="auto"/>
        <w:ind w:firstLine="709"/>
        <w:jc w:val="both"/>
        <w:rPr>
          <w:rFonts w:ascii="Times New Roman" w:hAnsi="Times New Roman"/>
          <w:sz w:val="28"/>
          <w:szCs w:val="28"/>
        </w:rPr>
      </w:pPr>
      <w:r>
        <w:rPr>
          <w:rFonts w:ascii="Times New Roman" w:hAnsi="Times New Roman"/>
          <w:sz w:val="28"/>
          <w:szCs w:val="28"/>
        </w:rPr>
        <w:t xml:space="preserve">Результаты повторной диагностики показали положительную динамику в формировании представлений о живой природе у дошкольников.  Изменения произошли в основном за счет того, что дети, имевшие низкий уровень при первичной диагностики показали при повторной диагностике средний уровень, а некоторые дети, имевшие средний уровень показали высокий уровень при выполнении некоторых заданий.   В целом ответы детей стали более полными и осознанными.  </w:t>
      </w:r>
    </w:p>
    <w:p w:rsidR="008A0A0E" w:rsidRDefault="008A0A0E" w:rsidP="008A0A0E">
      <w:pPr>
        <w:pStyle w:val="1"/>
        <w:jc w:val="center"/>
        <w:rPr>
          <w:lang w:val="ru-RU"/>
        </w:rPr>
      </w:pPr>
      <w:bookmarkStart w:id="64" w:name="_Toc481501849"/>
    </w:p>
    <w:p w:rsidR="008A0A0E" w:rsidRDefault="008A0A0E" w:rsidP="008A0A0E">
      <w:pPr>
        <w:pStyle w:val="1"/>
        <w:jc w:val="center"/>
        <w:rPr>
          <w:lang w:val="ru-RU"/>
        </w:rPr>
      </w:pPr>
    </w:p>
    <w:p w:rsidR="008A0A0E" w:rsidRDefault="008A0A0E" w:rsidP="008A0A0E">
      <w:pPr>
        <w:pStyle w:val="1"/>
        <w:jc w:val="center"/>
        <w:rPr>
          <w:lang w:val="ru-RU"/>
        </w:rPr>
      </w:pPr>
    </w:p>
    <w:p w:rsidR="008A0A0E" w:rsidRDefault="008A0A0E" w:rsidP="008A0A0E">
      <w:pPr>
        <w:pStyle w:val="1"/>
        <w:jc w:val="center"/>
        <w:rPr>
          <w:lang w:val="ru-RU"/>
        </w:rPr>
      </w:pPr>
    </w:p>
    <w:p w:rsidR="008A0A0E" w:rsidRDefault="008A0A0E" w:rsidP="008A0A0E"/>
    <w:p w:rsidR="008A0A0E" w:rsidRDefault="008A0A0E" w:rsidP="008A0A0E">
      <w:pPr>
        <w:pStyle w:val="1"/>
        <w:jc w:val="center"/>
        <w:rPr>
          <w:lang w:val="ru-RU"/>
        </w:rPr>
      </w:pPr>
      <w:r>
        <w:rPr>
          <w:lang w:val="ru-RU"/>
        </w:rPr>
        <w:lastRenderedPageBreak/>
        <w:t>ЗАКЛЮЧЕНИЕ</w:t>
      </w:r>
      <w:bookmarkEnd w:id="64"/>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Работа по формированию экологических представлений является важным направлением работы с детьми дошкольного возраста. </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Экологические представления - это обобщенное отражение определенных объектов и явлений природы, сложных связей, существующих внутри экосистем, характеризующих сообщества в целом. Работа по развитию у детей младшего дошкольного возраста экологических представлений через ознакомление с живой природой должна быть целенаправленной. Дети должны научиться заботиться о растениях и животных, проявлять желание поливать цветы, кормить рыбок, быть чуткими. Родители должны быть единомышленниками и активными участниками в экологическом воспитании детей, положительно воспринимать необходимость совместной деятельности с детьми в природе и участвовать в проведении мероприятий, в том числе и праздников. Природоведческий праздник - это форма экологического образования, представляющая собой совокупность мероприятий, приуроченных к определенной дате. Цель праздника – вызвать у детей эмоциональные переживания, связанные с каким-либо экологическим содержанием. Познавательные задачи решаются при этом косвенно – через персонажа, игровые действия, танец, музыку. Подготовка не должна отнимать у воспитателя и детей много сил и времени, поэтому не следует мастерить новые декорации, шить новые костюмы. Природоведческие праздники можно проводить на любые темы, связанные с определенным сезоном и опирающиеся на знакомый детям материал, на имеющиеся у них конкретные представления, на их эмоциональные переживания</w:t>
      </w:r>
    </w:p>
    <w:p w:rsidR="008A0A0E" w:rsidRDefault="008A0A0E" w:rsidP="008A0A0E">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Основы экологической культуры могут быть заложены лишь в процессе общения с природой и педагогически грамотно организованной деятельности по ее воспитанию. Комплекс разных видов и форм деятельности позволяет ребенку усвоить необходимые знания и навыки бережного отношения к природе, понимание взаимосвязи всего живого. </w:t>
      </w:r>
      <w:r>
        <w:rPr>
          <w:rFonts w:ascii="Times New Roman" w:hAnsi="Times New Roman"/>
          <w:sz w:val="28"/>
          <w:szCs w:val="28"/>
        </w:rPr>
        <w:lastRenderedPageBreak/>
        <w:t xml:space="preserve">Природоведческие праздники могут быть использованы в качестве итогового мероприятия, позволяющего обобщить некий круг тем, с которыми знакомились дети в определенный отрезок времени. Они способствуют созданию у детей веселого настроения, повышают интерес к теме.   Оценивая поведение персонажей, ребенок, при помощи педагога, формирует систему эстетических и этических оценок, иными словами, формирует свое экологическое сознание, развиваются экологические представления.  </w:t>
      </w:r>
    </w:p>
    <w:p w:rsidR="008A0A0E" w:rsidRDefault="008A0A0E" w:rsidP="008A0A0E">
      <w:pPr>
        <w:spacing w:after="0" w:line="360" w:lineRule="auto"/>
        <w:ind w:firstLine="709"/>
        <w:jc w:val="both"/>
        <w:rPr>
          <w:szCs w:val="28"/>
        </w:rPr>
      </w:pPr>
      <w:r>
        <w:rPr>
          <w:rFonts w:ascii="Times New Roman" w:hAnsi="Times New Roman"/>
          <w:sz w:val="28"/>
          <w:szCs w:val="28"/>
        </w:rPr>
        <w:t>В рамках экспериментальной части было проведено исследование с</w:t>
      </w:r>
      <w:r>
        <w:rPr>
          <w:rFonts w:ascii="Times New Roman" w:hAnsi="Times New Roman"/>
          <w:b/>
          <w:sz w:val="28"/>
          <w:szCs w:val="28"/>
        </w:rPr>
        <w:t xml:space="preserve"> </w:t>
      </w:r>
      <w:r>
        <w:rPr>
          <w:rFonts w:ascii="Times New Roman" w:hAnsi="Times New Roman"/>
          <w:sz w:val="28"/>
          <w:szCs w:val="28"/>
        </w:rPr>
        <w:t xml:space="preserve"> целью изучения   проблемы  формирования экологических представлений о живой природе, посредством использования природоведческих праздников в работе с детьми младшего дошкольного возраста.</w:t>
      </w:r>
      <w:r>
        <w:rPr>
          <w:rFonts w:ascii="Times New Roman" w:hAnsi="Times New Roman"/>
          <w:b/>
          <w:sz w:val="28"/>
          <w:szCs w:val="28"/>
        </w:rPr>
        <w:t xml:space="preserve"> </w:t>
      </w:r>
      <w:r>
        <w:rPr>
          <w:rFonts w:ascii="Times New Roman" w:hAnsi="Times New Roman"/>
          <w:sz w:val="28"/>
          <w:szCs w:val="28"/>
        </w:rPr>
        <w:t>Исследование проводилось в МБДОУ детский сад №132 "Алые паруса" г. Архангельск. В нем принимали участие 26 детей младшей группы. Анализ рабочей программы 2 младшей группы показал, что праздник как форма работы с детьми используется недостаточно. С детьми не проводятся природоведческие праздники, направленные на формирование представлений о живой природе.</w:t>
      </w:r>
      <w:r>
        <w:rPr>
          <w:rFonts w:ascii="Times New Roman" w:hAnsi="Times New Roman"/>
          <w:b/>
          <w:sz w:val="28"/>
          <w:szCs w:val="28"/>
        </w:rPr>
        <w:t xml:space="preserve"> </w:t>
      </w:r>
      <w:r>
        <w:rPr>
          <w:rFonts w:ascii="Times New Roman" w:hAnsi="Times New Roman"/>
          <w:sz w:val="28"/>
          <w:szCs w:val="28"/>
        </w:rPr>
        <w:t>По результатам констатирующего эксперимента можно сделать следующие выводы. У большинства дошкольников выявлен средний уровень экологических представлений (64%), низкий уровень выявлен у 28% детей.   Дети часто допускали ошибки, называя представителей животного мира. Проявляют слабый интерес и эмоционально не выражают свое отношение к ним. Испытывают затруднения при назывании растений (не все дети правильно смогли назвать растения на предложенных картинках).  Не могут назвать их характерные признаки (отличие кустарника и дерева, какие условия нужны растению (тепло, вода), части растения (стебель, листья). Итак, результаты констатирующего эксперимента показали актуальность проведения работы по формированию представлений о живой природе у детей младшего дошкольного возраста.</w:t>
      </w:r>
    </w:p>
    <w:p w:rsidR="008A0A0E" w:rsidRDefault="008A0A0E" w:rsidP="008A0A0E">
      <w:pPr>
        <w:pStyle w:val="1"/>
        <w:spacing w:after="0"/>
        <w:ind w:firstLine="709"/>
        <w:rPr>
          <w:b w:val="0"/>
          <w:szCs w:val="28"/>
          <w:lang w:val="ru-RU"/>
        </w:rPr>
      </w:pPr>
      <w:bookmarkStart w:id="65" w:name="_Toc481501850"/>
      <w:bookmarkStart w:id="66" w:name="_Toc481438636"/>
      <w:r>
        <w:rPr>
          <w:b w:val="0"/>
          <w:szCs w:val="28"/>
          <w:lang w:val="ru-RU"/>
        </w:rPr>
        <w:t xml:space="preserve">В рамках работы проведено анкетирование родителей и воспитателей.  Родители считают, что экологическое воспитание реализуется достаточно </w:t>
      </w:r>
      <w:r>
        <w:rPr>
          <w:b w:val="0"/>
          <w:szCs w:val="28"/>
          <w:lang w:val="ru-RU"/>
        </w:rPr>
        <w:lastRenderedPageBreak/>
        <w:t>эффективно, но необходим поиск новых форм работы с детьми и с родителями в данном направлении.  Родители считают, что праздники проводятся, но они ориентированы на детей более старшего возраста. Воспитатели считают, что у большинства детей группы средний уровень знаний детей о живой природе. При этом воспитатели отметили, что наиболее эффективными могут быть нетрадиционные формы работы: проведение экологических акций, праздников, различных конкурсов, проектная деятельность. Также важным является привлечение к работе по экологическому воспитанию родителей.</w:t>
      </w:r>
      <w:bookmarkEnd w:id="65"/>
      <w:bookmarkEnd w:id="66"/>
      <w:r>
        <w:rPr>
          <w:b w:val="0"/>
          <w:szCs w:val="28"/>
          <w:lang w:val="ru-RU"/>
        </w:rPr>
        <w:t xml:space="preserve"> </w:t>
      </w:r>
    </w:p>
    <w:p w:rsidR="008A0A0E" w:rsidRDefault="008A0A0E" w:rsidP="008A0A0E">
      <w:pPr>
        <w:pStyle w:val="1"/>
        <w:spacing w:after="0"/>
        <w:ind w:firstLine="709"/>
        <w:rPr>
          <w:b w:val="0"/>
          <w:szCs w:val="28"/>
          <w:lang w:val="ru-RU"/>
        </w:rPr>
      </w:pPr>
      <w:bookmarkStart w:id="67" w:name="_Toc481501851"/>
      <w:bookmarkStart w:id="68" w:name="_Toc481438637"/>
      <w:r>
        <w:rPr>
          <w:b w:val="0"/>
          <w:szCs w:val="28"/>
          <w:lang w:val="ru-RU"/>
        </w:rPr>
        <w:t>Диагностика показала недостаточный уровень представлений детей о живой природе у детей (64% средний, 28% - низкий). Необходимо использование разнообразных форм работы с детьми в данном направлении (творческие задания для детей с родителями, проектная деятельность, праздники, экологические акции, конкурсы).  Также важно привлекать к участию в работе родителей.</w:t>
      </w:r>
      <w:bookmarkEnd w:id="67"/>
      <w:bookmarkEnd w:id="68"/>
      <w:r>
        <w:rPr>
          <w:b w:val="0"/>
          <w:szCs w:val="28"/>
          <w:lang w:val="ru-RU"/>
        </w:rPr>
        <w:t xml:space="preserve"> </w:t>
      </w:r>
    </w:p>
    <w:p w:rsidR="008A0A0E" w:rsidRDefault="008A0A0E" w:rsidP="008A0A0E">
      <w:pPr>
        <w:pStyle w:val="1"/>
        <w:spacing w:after="0"/>
        <w:ind w:firstLine="709"/>
        <w:rPr>
          <w:b w:val="0"/>
          <w:szCs w:val="28"/>
          <w:lang w:val="ru-RU"/>
        </w:rPr>
      </w:pPr>
      <w:bookmarkStart w:id="69" w:name="_Toc481501852"/>
      <w:bookmarkStart w:id="70" w:name="_Toc481438638"/>
      <w:r>
        <w:rPr>
          <w:b w:val="0"/>
          <w:szCs w:val="28"/>
          <w:lang w:val="ru-RU"/>
        </w:rPr>
        <w:t>В рамках формирующего эксперимента нами были предложены следующие праздники: «Праздник Урожая», «Синичкин день», «В гостях у белого медведя», «Животные и птицы - наши друзья», «Всей семьей в лес на прогулку», Праздник русской березки.  Тематика природоведческих праздников сочетала экологическую тематику и народные традиционные праздники.  В рамках данных праздников дети знакомились с объектами живой природы. Необходимо отметить, что важным при проведении праздников было осуществление подготовительной работы (повторение или изучение нового материала с детьми, рассматривание иллюстраций, презентации, дидактические игры, чтение художественной литературы, загадки, стихотворения).  При проведении праздников важным является привлечение родителей в подготовке к празднику и непосредственному</w:t>
      </w:r>
      <w:bookmarkEnd w:id="69"/>
      <w:bookmarkEnd w:id="70"/>
      <w:r>
        <w:rPr>
          <w:b w:val="0"/>
          <w:szCs w:val="28"/>
          <w:lang w:val="ru-RU"/>
        </w:rPr>
        <w:t xml:space="preserve"> </w:t>
      </w:r>
    </w:p>
    <w:p w:rsidR="008A0A0E" w:rsidRDefault="008A0A0E" w:rsidP="008A0A0E">
      <w:pPr>
        <w:pStyle w:val="1"/>
        <w:spacing w:after="0"/>
        <w:ind w:firstLine="709"/>
        <w:rPr>
          <w:b w:val="0"/>
          <w:szCs w:val="28"/>
          <w:lang w:val="ru-RU"/>
        </w:rPr>
      </w:pPr>
      <w:bookmarkStart w:id="71" w:name="_Toc481501853"/>
      <w:bookmarkStart w:id="72" w:name="_Toc481438639"/>
      <w:r>
        <w:rPr>
          <w:b w:val="0"/>
          <w:szCs w:val="28"/>
          <w:lang w:val="ru-RU"/>
        </w:rPr>
        <w:t xml:space="preserve">Результаты повторной диагностики показали положительную динамику в формировании представлений о живой природе у дошкольников.  Изменения произошли в основном за счет того, что дети, имевшие низкий </w:t>
      </w:r>
      <w:r>
        <w:rPr>
          <w:b w:val="0"/>
          <w:szCs w:val="28"/>
          <w:lang w:val="ru-RU"/>
        </w:rPr>
        <w:lastRenderedPageBreak/>
        <w:t>уровень при первичной диагностики показали при повторной диагностике средний уровень, а некоторые дети, имевшие средний уровень показали высокий уровень при выполнении некоторых заданий.   В целом ответы детей стали более полными и осознанными.</w:t>
      </w:r>
      <w:bookmarkEnd w:id="71"/>
      <w:bookmarkEnd w:id="72"/>
      <w:r>
        <w:rPr>
          <w:b w:val="0"/>
          <w:szCs w:val="28"/>
          <w:lang w:val="ru-RU"/>
        </w:rPr>
        <w:t xml:space="preserve">  </w:t>
      </w:r>
    </w:p>
    <w:p w:rsidR="008A0A0E" w:rsidRDefault="008A0A0E" w:rsidP="008A0A0E">
      <w:pPr>
        <w:pStyle w:val="1"/>
        <w:spacing w:after="0"/>
        <w:ind w:firstLine="709"/>
        <w:rPr>
          <w:b w:val="0"/>
          <w:szCs w:val="28"/>
          <w:lang w:val="ru-RU"/>
        </w:rPr>
      </w:pPr>
      <w:bookmarkStart w:id="73" w:name="_Toc481501854"/>
      <w:bookmarkStart w:id="74" w:name="_Toc481438640"/>
      <w:r>
        <w:rPr>
          <w:b w:val="0"/>
          <w:szCs w:val="28"/>
          <w:lang w:val="ru-RU"/>
        </w:rPr>
        <w:t>Таким образом, цель работы достигнута, задачи решены, гипотеза о том, что использование природоведческих праздников в работе с детьми младшего дошкольного возраста будет способствовать формированию экологических представлений о живой природе нашла свое подтверждение.</w:t>
      </w:r>
      <w:bookmarkEnd w:id="73"/>
      <w:bookmarkEnd w:id="74"/>
    </w:p>
    <w:p w:rsidR="008A0A0E" w:rsidRDefault="008A0A0E" w:rsidP="008A0A0E"/>
    <w:p w:rsidR="008A0A0E" w:rsidRDefault="008A0A0E" w:rsidP="008A0A0E"/>
    <w:p w:rsidR="008A0A0E" w:rsidRDefault="008A0A0E" w:rsidP="008A0A0E"/>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rPr>
      </w:pPr>
    </w:p>
    <w:p w:rsidR="008A0A0E" w:rsidRDefault="008A0A0E" w:rsidP="008A0A0E">
      <w:pPr>
        <w:spacing w:after="0" w:line="360" w:lineRule="auto"/>
        <w:ind w:firstLine="709"/>
        <w:jc w:val="both"/>
        <w:rPr>
          <w:rFonts w:ascii="Times New Roman" w:hAnsi="Times New Roman"/>
          <w:sz w:val="28"/>
          <w:szCs w:val="28"/>
          <w:lang w:val="en-US"/>
        </w:rPr>
      </w:pPr>
    </w:p>
    <w:p w:rsidR="008A0A0E" w:rsidRDefault="008A0A0E" w:rsidP="008A0A0E">
      <w:bookmarkStart w:id="75" w:name="_Toc476009338"/>
    </w:p>
    <w:p w:rsidR="008A0A0E" w:rsidRDefault="008A0A0E" w:rsidP="008A0A0E">
      <w:pPr>
        <w:pStyle w:val="1"/>
        <w:jc w:val="center"/>
        <w:rPr>
          <w:szCs w:val="28"/>
          <w:lang w:val="ru-RU"/>
        </w:rPr>
      </w:pPr>
      <w:bookmarkStart w:id="76" w:name="_Toc481501855"/>
      <w:bookmarkEnd w:id="75"/>
      <w:r>
        <w:rPr>
          <w:szCs w:val="28"/>
          <w:lang w:val="ru-RU"/>
        </w:rPr>
        <w:t>СПИСОК ЛИТЕРАТУРЫ</w:t>
      </w:r>
      <w:bookmarkEnd w:id="76"/>
    </w:p>
    <w:p w:rsidR="008A0A0E" w:rsidRDefault="008A0A0E" w:rsidP="008A0A0E"/>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Аникин В. П. Русское народное творчество. - М., 2004. - 735 с.</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lastRenderedPageBreak/>
        <w:t>Антонова М.Ю. Формирование элементов экологической культуры у детей старшего дошкольного возраста// в сб. Актуальные проблемы дошкольного образования / под. ред. Ходакова. – М., 2015. - С. 193-196.</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Батурина Г.И. Народная педагогика в современном учебно-воспитательном процессе.- М.: Школьная пресса, 2003. – 189 с.</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Бекина С.И. Праздник в детском саду.  - М.: Просвещение, 1990. – 143с.</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Белкина В. Н. Психология раннего и дошкольного детства. - Ростов н/Д: Феникс, 2015. - 270 с. </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Венгер Л.А. Воспитание сенсорной культуры ребенка.- М.: Просвещение, 1988. – 144 с.</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Веретенникова С.А. Ознакомление дошкольников с природой. – М.: Просвещение, 1999 – 123 с.</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Виноградова Н.Ф. Экологическое воспитание детей дошкольного и младшего школьного возраста // Экологическое образование: Концепции и методические подходы. – М.: изд-во РАО, 2006. -144с.</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Глевицкая Н.А.  Праздники и развлечения в детском саду [Электронный ресурс] режим доступа: </w:t>
      </w:r>
      <w:hyperlink r:id="rId27" w:history="1">
        <w:r>
          <w:rPr>
            <w:rStyle w:val="a3"/>
            <w:szCs w:val="28"/>
          </w:rPr>
          <w:t>http://festival.1september.ru/articles/631355/</w:t>
        </w:r>
      </w:hyperlink>
      <w:r>
        <w:rPr>
          <w:rFonts w:ascii="Times New Roman" w:hAnsi="Times New Roman"/>
          <w:sz w:val="28"/>
          <w:szCs w:val="28"/>
        </w:rPr>
        <w:t xml:space="preserve"> (дата обращения 22.02.2017)</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Гринько М.Н., Михеева Е.В. Готовность педагогов дошкольного образования к формированию экологической культуры дошкольников // Современные проблемы науки и образования. – 2015. – № 3.-С.23-29</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Деребко, С.В., Ясвин, В.А. Экологическая педагогика и психология. – Ростов н/Д : изд-во «Феникс», 1996.  -187с.</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Егорова О.П. Экологическое воспитание детей дошкольного возраста.-М., 2003.-58 с.</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Зебзеева В.А. Экологическое образование детей дошкольного возраста в условиях системных обновлений в образовании. -  М.: ТЦ Сфера. 2014. – 188 с.</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Игнатьева О.В. Экологические представления – форма отражения знаний ребенка о природе //Вопросы педагогики.-2016.- № 12.- С. 25-27.</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lastRenderedPageBreak/>
        <w:t>Капица Ф. С. Русский детский фольклор. - М., 2002. – 232с.</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Киркина Е.Н., Валеева А.К. Спортивные праздники развлечения как средство формирования представлений о ЗОЖ у дошкольников//Science Time. – 2014. -  № 7.- С. 134-139.</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Кузнецова Л.Н. Прохорова Формирование основ экологической культуры дошкольников // Экологическое воспитание дошкольников. – М., 2010.  -112 с.</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Курашова В.А. Природа как средство социализации младших школьников // Вестник Московского городского педагогического университета. Серия: Педагогика и психология.  - 2008.- № 2. - С. 82-87.</w:t>
      </w:r>
    </w:p>
    <w:p w:rsidR="008A0A0E" w:rsidRDefault="008A0A0E" w:rsidP="008A0A0E">
      <w:pPr>
        <w:numPr>
          <w:ilvl w:val="0"/>
          <w:numId w:val="4"/>
        </w:numPr>
        <w:spacing w:after="0" w:line="360" w:lineRule="auto"/>
        <w:ind w:left="0" w:firstLine="0"/>
        <w:jc w:val="both"/>
        <w:rPr>
          <w:rFonts w:ascii="Times New Roman" w:hAnsi="Times New Roman"/>
          <w:sz w:val="28"/>
          <w:szCs w:val="28"/>
        </w:rPr>
      </w:pPr>
      <w:r>
        <w:rPr>
          <w:rFonts w:ascii="Times New Roman" w:hAnsi="Times New Roman"/>
          <w:sz w:val="28"/>
          <w:szCs w:val="28"/>
        </w:rPr>
        <w:t>Куршаева З.М. Основные тенденции развития экологического образования школьников// Научные проблемы гуманитарных исследований. -2011.- № 1. -  С. 119-125.</w:t>
      </w:r>
    </w:p>
    <w:p w:rsidR="00182E99" w:rsidRPr="008A0A0E" w:rsidRDefault="00182E99">
      <w:pPr>
        <w:rPr>
          <w:rFonts w:ascii="Times New Roman" w:hAnsi="Times New Roman"/>
          <w:sz w:val="28"/>
          <w:szCs w:val="28"/>
        </w:rPr>
      </w:pPr>
      <w:bookmarkStart w:id="77" w:name="_GoBack"/>
      <w:bookmarkEnd w:id="77"/>
    </w:p>
    <w:sectPr w:rsidR="00182E99" w:rsidRPr="008A0A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457CB"/>
    <w:multiLevelType w:val="hybridMultilevel"/>
    <w:tmpl w:val="33C2281A"/>
    <w:lvl w:ilvl="0" w:tplc="1E72421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154F2FBE"/>
    <w:multiLevelType w:val="multilevel"/>
    <w:tmpl w:val="9FECCE96"/>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nsid w:val="32117CBA"/>
    <w:multiLevelType w:val="hybridMultilevel"/>
    <w:tmpl w:val="6D889AFA"/>
    <w:lvl w:ilvl="0" w:tplc="CAB8AAF6">
      <w:start w:val="1"/>
      <w:numFmt w:val="decimal"/>
      <w:lvlText w:val="%1."/>
      <w:lvlJc w:val="left"/>
      <w:pPr>
        <w:ind w:left="1065" w:hanging="7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5083914"/>
    <w:multiLevelType w:val="multilevel"/>
    <w:tmpl w:val="D482033E"/>
    <w:lvl w:ilvl="0">
      <w:start w:val="1"/>
      <w:numFmt w:val="decimal"/>
      <w:lvlText w:val="%1."/>
      <w:lvlJc w:val="left"/>
      <w:pPr>
        <w:ind w:left="450" w:hanging="450"/>
      </w:pPr>
    </w:lvl>
    <w:lvl w:ilvl="1">
      <w:start w:val="3"/>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C74"/>
    <w:rsid w:val="00182E99"/>
    <w:rsid w:val="008A0A0E"/>
    <w:rsid w:val="00C01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A0E"/>
    <w:rPr>
      <w:rFonts w:ascii="Calibri" w:eastAsia="Calibri" w:hAnsi="Calibri" w:cs="Times New Roman"/>
    </w:rPr>
  </w:style>
  <w:style w:type="paragraph" w:styleId="1">
    <w:name w:val="heading 1"/>
    <w:basedOn w:val="a"/>
    <w:next w:val="a"/>
    <w:link w:val="10"/>
    <w:uiPriority w:val="9"/>
    <w:qFormat/>
    <w:rsid w:val="008A0A0E"/>
    <w:pPr>
      <w:keepNext/>
      <w:spacing w:after="160" w:line="360" w:lineRule="auto"/>
      <w:jc w:val="both"/>
      <w:outlineLvl w:val="0"/>
    </w:pPr>
    <w:rPr>
      <w:rFonts w:ascii="Times New Roman" w:hAnsi="Times New Roman"/>
      <w:b/>
      <w:bCs/>
      <w:sz w:val="28"/>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0A0E"/>
    <w:rPr>
      <w:rFonts w:ascii="Times New Roman" w:eastAsia="Calibri" w:hAnsi="Times New Roman" w:cs="Times New Roman"/>
      <w:b/>
      <w:bCs/>
      <w:sz w:val="28"/>
      <w:szCs w:val="24"/>
      <w:lang w:val="x-none"/>
    </w:rPr>
  </w:style>
  <w:style w:type="character" w:styleId="a3">
    <w:name w:val="Hyperlink"/>
    <w:uiPriority w:val="99"/>
    <w:semiHidden/>
    <w:unhideWhenUsed/>
    <w:rsid w:val="008A0A0E"/>
    <w:rPr>
      <w:color w:val="0000FF"/>
      <w:u w:val="single"/>
    </w:rPr>
  </w:style>
  <w:style w:type="paragraph" w:styleId="a4">
    <w:name w:val="Normal (Web)"/>
    <w:basedOn w:val="a"/>
    <w:uiPriority w:val="99"/>
    <w:unhideWhenUsed/>
    <w:rsid w:val="008A0A0E"/>
    <w:pPr>
      <w:spacing w:before="100" w:beforeAutospacing="1" w:after="100" w:afterAutospacing="1" w:line="240" w:lineRule="auto"/>
    </w:pPr>
    <w:rPr>
      <w:rFonts w:ascii="Times New Roman" w:eastAsia="Times New Roman" w:hAnsi="Times New Roman"/>
      <w:sz w:val="24"/>
      <w:szCs w:val="24"/>
      <w:lang w:eastAsia="ru-RU"/>
    </w:rPr>
  </w:style>
  <w:style w:type="paragraph" w:styleId="11">
    <w:name w:val="toc 1"/>
    <w:basedOn w:val="a"/>
    <w:next w:val="a"/>
    <w:autoRedefine/>
    <w:uiPriority w:val="39"/>
    <w:semiHidden/>
    <w:unhideWhenUsed/>
    <w:rsid w:val="008A0A0E"/>
    <w:pPr>
      <w:spacing w:after="100"/>
    </w:pPr>
  </w:style>
  <w:style w:type="paragraph" w:styleId="a5">
    <w:name w:val="footnote text"/>
    <w:basedOn w:val="a"/>
    <w:link w:val="a6"/>
    <w:uiPriority w:val="99"/>
    <w:semiHidden/>
    <w:unhideWhenUsed/>
    <w:rsid w:val="008A0A0E"/>
    <w:pPr>
      <w:spacing w:after="0" w:line="240" w:lineRule="auto"/>
    </w:pPr>
    <w:rPr>
      <w:sz w:val="20"/>
      <w:szCs w:val="20"/>
    </w:rPr>
  </w:style>
  <w:style w:type="character" w:customStyle="1" w:styleId="a6">
    <w:name w:val="Текст сноски Знак"/>
    <w:basedOn w:val="a0"/>
    <w:link w:val="a5"/>
    <w:uiPriority w:val="99"/>
    <w:semiHidden/>
    <w:rsid w:val="008A0A0E"/>
    <w:rPr>
      <w:rFonts w:ascii="Calibri" w:eastAsia="Calibri" w:hAnsi="Calibri" w:cs="Times New Roman"/>
      <w:sz w:val="20"/>
      <w:szCs w:val="20"/>
    </w:rPr>
  </w:style>
  <w:style w:type="paragraph" w:customStyle="1" w:styleId="p5">
    <w:name w:val="p5"/>
    <w:basedOn w:val="a"/>
    <w:uiPriority w:val="99"/>
    <w:rsid w:val="008A0A0E"/>
    <w:pPr>
      <w:widowControl w:val="0"/>
      <w:tabs>
        <w:tab w:val="left" w:pos="1105"/>
        <w:tab w:val="left" w:pos="1252"/>
      </w:tabs>
      <w:autoSpaceDE w:val="0"/>
      <w:autoSpaceDN w:val="0"/>
      <w:adjustRightInd w:val="0"/>
      <w:spacing w:after="0" w:line="221" w:lineRule="atLeast"/>
      <w:ind w:left="1106" w:firstLine="147"/>
      <w:jc w:val="both"/>
    </w:pPr>
    <w:rPr>
      <w:rFonts w:ascii="Times New Roman" w:eastAsia="Times New Roman" w:hAnsi="Times New Roman"/>
      <w:sz w:val="24"/>
      <w:szCs w:val="24"/>
      <w:lang w:val="en-US" w:eastAsia="ru-RU"/>
    </w:rPr>
  </w:style>
  <w:style w:type="paragraph" w:customStyle="1" w:styleId="p18">
    <w:name w:val="p18"/>
    <w:basedOn w:val="a"/>
    <w:uiPriority w:val="99"/>
    <w:rsid w:val="008A0A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8A0A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8A0A0E"/>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footnote reference"/>
    <w:semiHidden/>
    <w:unhideWhenUsed/>
    <w:rsid w:val="008A0A0E"/>
    <w:rPr>
      <w:vertAlign w:val="superscript"/>
    </w:rPr>
  </w:style>
  <w:style w:type="character" w:customStyle="1" w:styleId="s1">
    <w:name w:val="s1"/>
    <w:basedOn w:val="a0"/>
    <w:rsid w:val="008A0A0E"/>
  </w:style>
  <w:style w:type="character" w:styleId="a8">
    <w:name w:val="Strong"/>
    <w:basedOn w:val="a0"/>
    <w:uiPriority w:val="22"/>
    <w:qFormat/>
    <w:rsid w:val="008A0A0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A0E"/>
    <w:rPr>
      <w:rFonts w:ascii="Calibri" w:eastAsia="Calibri" w:hAnsi="Calibri" w:cs="Times New Roman"/>
    </w:rPr>
  </w:style>
  <w:style w:type="paragraph" w:styleId="1">
    <w:name w:val="heading 1"/>
    <w:basedOn w:val="a"/>
    <w:next w:val="a"/>
    <w:link w:val="10"/>
    <w:uiPriority w:val="9"/>
    <w:qFormat/>
    <w:rsid w:val="008A0A0E"/>
    <w:pPr>
      <w:keepNext/>
      <w:spacing w:after="160" w:line="360" w:lineRule="auto"/>
      <w:jc w:val="both"/>
      <w:outlineLvl w:val="0"/>
    </w:pPr>
    <w:rPr>
      <w:rFonts w:ascii="Times New Roman" w:hAnsi="Times New Roman"/>
      <w:b/>
      <w:bCs/>
      <w:sz w:val="28"/>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0A0E"/>
    <w:rPr>
      <w:rFonts w:ascii="Times New Roman" w:eastAsia="Calibri" w:hAnsi="Times New Roman" w:cs="Times New Roman"/>
      <w:b/>
      <w:bCs/>
      <w:sz w:val="28"/>
      <w:szCs w:val="24"/>
      <w:lang w:val="x-none"/>
    </w:rPr>
  </w:style>
  <w:style w:type="character" w:styleId="a3">
    <w:name w:val="Hyperlink"/>
    <w:uiPriority w:val="99"/>
    <w:semiHidden/>
    <w:unhideWhenUsed/>
    <w:rsid w:val="008A0A0E"/>
    <w:rPr>
      <w:color w:val="0000FF"/>
      <w:u w:val="single"/>
    </w:rPr>
  </w:style>
  <w:style w:type="paragraph" w:styleId="a4">
    <w:name w:val="Normal (Web)"/>
    <w:basedOn w:val="a"/>
    <w:uiPriority w:val="99"/>
    <w:unhideWhenUsed/>
    <w:rsid w:val="008A0A0E"/>
    <w:pPr>
      <w:spacing w:before="100" w:beforeAutospacing="1" w:after="100" w:afterAutospacing="1" w:line="240" w:lineRule="auto"/>
    </w:pPr>
    <w:rPr>
      <w:rFonts w:ascii="Times New Roman" w:eastAsia="Times New Roman" w:hAnsi="Times New Roman"/>
      <w:sz w:val="24"/>
      <w:szCs w:val="24"/>
      <w:lang w:eastAsia="ru-RU"/>
    </w:rPr>
  </w:style>
  <w:style w:type="paragraph" w:styleId="11">
    <w:name w:val="toc 1"/>
    <w:basedOn w:val="a"/>
    <w:next w:val="a"/>
    <w:autoRedefine/>
    <w:uiPriority w:val="39"/>
    <w:semiHidden/>
    <w:unhideWhenUsed/>
    <w:rsid w:val="008A0A0E"/>
    <w:pPr>
      <w:spacing w:after="100"/>
    </w:pPr>
  </w:style>
  <w:style w:type="paragraph" w:styleId="a5">
    <w:name w:val="footnote text"/>
    <w:basedOn w:val="a"/>
    <w:link w:val="a6"/>
    <w:uiPriority w:val="99"/>
    <w:semiHidden/>
    <w:unhideWhenUsed/>
    <w:rsid w:val="008A0A0E"/>
    <w:pPr>
      <w:spacing w:after="0" w:line="240" w:lineRule="auto"/>
    </w:pPr>
    <w:rPr>
      <w:sz w:val="20"/>
      <w:szCs w:val="20"/>
    </w:rPr>
  </w:style>
  <w:style w:type="character" w:customStyle="1" w:styleId="a6">
    <w:name w:val="Текст сноски Знак"/>
    <w:basedOn w:val="a0"/>
    <w:link w:val="a5"/>
    <w:uiPriority w:val="99"/>
    <w:semiHidden/>
    <w:rsid w:val="008A0A0E"/>
    <w:rPr>
      <w:rFonts w:ascii="Calibri" w:eastAsia="Calibri" w:hAnsi="Calibri" w:cs="Times New Roman"/>
      <w:sz w:val="20"/>
      <w:szCs w:val="20"/>
    </w:rPr>
  </w:style>
  <w:style w:type="paragraph" w:customStyle="1" w:styleId="p5">
    <w:name w:val="p5"/>
    <w:basedOn w:val="a"/>
    <w:uiPriority w:val="99"/>
    <w:rsid w:val="008A0A0E"/>
    <w:pPr>
      <w:widowControl w:val="0"/>
      <w:tabs>
        <w:tab w:val="left" w:pos="1105"/>
        <w:tab w:val="left" w:pos="1252"/>
      </w:tabs>
      <w:autoSpaceDE w:val="0"/>
      <w:autoSpaceDN w:val="0"/>
      <w:adjustRightInd w:val="0"/>
      <w:spacing w:after="0" w:line="221" w:lineRule="atLeast"/>
      <w:ind w:left="1106" w:firstLine="147"/>
      <w:jc w:val="both"/>
    </w:pPr>
    <w:rPr>
      <w:rFonts w:ascii="Times New Roman" w:eastAsia="Times New Roman" w:hAnsi="Times New Roman"/>
      <w:sz w:val="24"/>
      <w:szCs w:val="24"/>
      <w:lang w:val="en-US" w:eastAsia="ru-RU"/>
    </w:rPr>
  </w:style>
  <w:style w:type="paragraph" w:customStyle="1" w:styleId="p18">
    <w:name w:val="p18"/>
    <w:basedOn w:val="a"/>
    <w:uiPriority w:val="99"/>
    <w:rsid w:val="008A0A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8A0A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8A0A0E"/>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footnote reference"/>
    <w:semiHidden/>
    <w:unhideWhenUsed/>
    <w:rsid w:val="008A0A0E"/>
    <w:rPr>
      <w:vertAlign w:val="superscript"/>
    </w:rPr>
  </w:style>
  <w:style w:type="character" w:customStyle="1" w:styleId="s1">
    <w:name w:val="s1"/>
    <w:basedOn w:val="a0"/>
    <w:rsid w:val="008A0A0E"/>
  </w:style>
  <w:style w:type="character" w:styleId="a8">
    <w:name w:val="Strong"/>
    <w:basedOn w:val="a0"/>
    <w:uiPriority w:val="22"/>
    <w:qFormat/>
    <w:rsid w:val="008A0A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23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13"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18"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26" Type="http://schemas.openxmlformats.org/officeDocument/2006/relationships/chart" Target="charts/chart7.xml"/><Relationship Id="rId3" Type="http://schemas.microsoft.com/office/2007/relationships/stylesWithEffects" Target="stylesWithEffects.xml"/><Relationship Id="rId21" Type="http://schemas.openxmlformats.org/officeDocument/2006/relationships/chart" Target="charts/chart2.xml"/><Relationship Id="rId7"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12"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17"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25" Type="http://schemas.openxmlformats.org/officeDocument/2006/relationships/chart" Target="charts/chart6.xml"/><Relationship Id="rId2" Type="http://schemas.openxmlformats.org/officeDocument/2006/relationships/styles" Target="styles.xml"/><Relationship Id="rId16"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20" Type="http://schemas.openxmlformats.org/officeDocument/2006/relationships/chart" Target="charts/chart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11"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24" Type="http://schemas.openxmlformats.org/officeDocument/2006/relationships/chart" Target="charts/chart5.xml"/><Relationship Id="rId5" Type="http://schemas.openxmlformats.org/officeDocument/2006/relationships/webSettings" Target="webSettings.xml"/><Relationship Id="rId15"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23" Type="http://schemas.openxmlformats.org/officeDocument/2006/relationships/chart" Target="charts/chart4.xml"/><Relationship Id="rId28" Type="http://schemas.openxmlformats.org/officeDocument/2006/relationships/fontTable" Target="fontTable.xml"/><Relationship Id="rId10"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19"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4" Type="http://schemas.openxmlformats.org/officeDocument/2006/relationships/settings" Target="settings.xml"/><Relationship Id="rId9"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14" Type="http://schemas.openxmlformats.org/officeDocument/2006/relationships/hyperlink" Target="file:///C:\&#1091;&#1095;&#1077;&#1073;&#1072;\&#1044;&#1086;&#1096;&#1082;&#1086;&#1083;&#1100;&#1085;&#1086;&#1077;%20&#1086;&#1073;&#1088;&#1072;&#1079;&#1086;&#1074;&#1072;&#1085;&#1080;&#1077;%20(&#1042;&#1086;&#1089;&#1087;&#1080;&#1090;&#1072;&#1090;&#1077;&#1083;&#1100;)\&#1042;&#1050;&#1056;\3957_VKR_Formirovanie_ekologich_predstavleniy_o_zhivoy_prirode_dorabotano_08_05.doc" TargetMode="External"/><Relationship Id="rId22" Type="http://schemas.openxmlformats.org/officeDocument/2006/relationships/chart" Target="charts/chart3.xml"/><Relationship Id="rId27" Type="http://schemas.openxmlformats.org/officeDocument/2006/relationships/hyperlink" Target="http://festival.1september.ru/articles/631355/"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1057;&#1077;&#1079;&#1086;&#1085;%202016-2017\&#1085;&#1072;&#1090;&#1072;&#1083;&#1100;&#1103;%2016-17\&#1042;&#1050;&#1056;%20&#1078;&#1080;&#1074;&#1072;&#1103;%20&#1087;&#1088;&#1080;&#1088;&#1086;&#1076;&#1072;%20&#1087;&#1088;&#1080;&#1088;&#1086;&#1076;&#1086;&#1074;&#1077;&#1076;%20&#1087;&#1088;&#1072;&#1079;&#1076;&#1085;&#1080;&#1082;&#1080;\&#1051;&#1080;&#1089;&#1090;%20Microsoft%20Excel.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1057;&#1077;&#1079;&#1086;&#1085;%202016-2017\&#1085;&#1072;&#1090;&#1072;&#1083;&#1100;&#1103;%2016-17\&#1042;&#1050;&#1056;%20&#1078;&#1080;&#1074;&#1072;&#1103;%20&#1087;&#1088;&#1080;&#1088;&#1086;&#1076;&#1072;%20&#1087;&#1088;&#1080;&#1088;&#1086;&#1076;&#1086;&#1074;&#1077;&#1076;%20&#1087;&#1088;&#1072;&#1079;&#1076;&#1085;&#1080;&#1082;&#1080;\&#1051;&#1080;&#1089;&#1090;%20Microsoft%20Excel.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1057;&#1077;&#1079;&#1086;&#1085;%202016-2017\&#1085;&#1072;&#1090;&#1072;&#1083;&#1100;&#1103;%2016-17\&#1042;&#1050;&#1056;%20&#1078;&#1080;&#1074;&#1072;&#1103;%20&#1087;&#1088;&#1080;&#1088;&#1086;&#1076;&#1072;%20&#1087;&#1088;&#1080;&#1088;&#1086;&#1076;&#1086;&#1074;&#1077;&#1076;%20&#1087;&#1088;&#1072;&#1079;&#1076;&#1085;&#1080;&#1082;&#1080;\&#1051;&#1080;&#1089;&#1090;%20Microsoft%20Excel.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1057;&#1077;&#1079;&#1086;&#1085;%202016-2017\&#1085;&#1072;&#1090;&#1072;&#1083;&#1100;&#1103;%2016-17\&#1042;&#1050;&#1056;%20&#1078;&#1080;&#1074;&#1072;&#1103;%20&#1087;&#1088;&#1080;&#1088;&#1086;&#1076;&#1072;%20&#1087;&#1088;&#1080;&#1088;&#1086;&#1076;&#1086;&#1074;&#1077;&#1076;%20&#1087;&#1088;&#1072;&#1079;&#1076;&#1085;&#1080;&#1082;&#1080;\&#1051;&#1080;&#1089;&#1090;%20Microsoft%20Excel.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D:\&#1057;&#1077;&#1079;&#1086;&#1085;%202016-2017\&#1085;&#1072;&#1090;&#1072;&#1083;&#1100;&#1103;%2016-17\&#1042;&#1050;&#1056;%20&#1078;&#1080;&#1074;&#1072;&#1103;%20&#1087;&#1088;&#1080;&#1088;&#1086;&#1076;&#1072;%20&#1087;&#1088;&#1080;&#1088;&#1086;&#1076;&#1086;&#1074;&#1077;&#1076;%20&#1087;&#1088;&#1072;&#1079;&#1076;&#1085;&#1080;&#1082;&#1080;\&#1051;&#1080;&#1089;&#1090;%20Microsoft%20Excel.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D:\&#1057;&#1077;&#1079;&#1086;&#1085;%202016-2017\&#1085;&#1072;&#1090;&#1072;&#1083;&#1100;&#1103;%2016-17\&#1042;&#1050;&#1056;%20&#1078;&#1080;&#1074;&#1072;&#1103;%20&#1087;&#1088;&#1080;&#1088;&#1086;&#1076;&#1072;%20&#1087;&#1088;&#1080;&#1088;&#1086;&#1076;&#1086;&#1074;&#1077;&#1076;%20&#1087;&#1088;&#1072;&#1079;&#1076;&#1085;&#1080;&#1082;&#1080;\&#1051;&#1080;&#1089;&#1090;%20Microsoft%20Excel.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D:\&#1057;&#1077;&#1079;&#1086;&#1085;%202016-2017\&#1085;&#1072;&#1090;&#1072;&#1083;&#1100;&#1103;%2016-17\&#1042;&#1050;&#1056;%20&#1078;&#1080;&#1074;&#1072;&#1103;%20&#1087;&#1088;&#1080;&#1088;&#1086;&#1076;&#1072;%20&#1087;&#1088;&#1080;&#1088;&#1086;&#1076;&#1086;&#1074;&#1077;&#1076;%20&#1087;&#1088;&#1072;&#1079;&#1076;&#1085;&#1080;&#1082;&#1080;\&#1051;&#1080;&#1089;&#1090;%20Microsoft%20Excel.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Лист1!$D$10:$D$12</c:f>
              <c:strCache>
                <c:ptCount val="3"/>
                <c:pt idx="0">
                  <c:v>высокий</c:v>
                </c:pt>
                <c:pt idx="1">
                  <c:v>средний</c:v>
                </c:pt>
                <c:pt idx="2">
                  <c:v>низкий</c:v>
                </c:pt>
              </c:strCache>
            </c:strRef>
          </c:cat>
          <c:val>
            <c:numRef>
              <c:f>Лист1!$E$10:$E$12</c:f>
              <c:numCache>
                <c:formatCode>General</c:formatCode>
                <c:ptCount val="3"/>
                <c:pt idx="0">
                  <c:v>8</c:v>
                </c:pt>
                <c:pt idx="1">
                  <c:v>69</c:v>
                </c:pt>
                <c:pt idx="2">
                  <c:v>23</c:v>
                </c:pt>
              </c:numCache>
            </c:numRef>
          </c:val>
        </c:ser>
        <c:dLbls>
          <c:showLegendKey val="0"/>
          <c:showVal val="0"/>
          <c:showCatName val="0"/>
          <c:showSerName val="0"/>
          <c:showPercent val="0"/>
          <c:showBubbleSize val="0"/>
        </c:dLbls>
        <c:gapWidth val="150"/>
        <c:axId val="96941952"/>
        <c:axId val="100293248"/>
      </c:barChart>
      <c:catAx>
        <c:axId val="96941952"/>
        <c:scaling>
          <c:orientation val="minMax"/>
        </c:scaling>
        <c:delete val="0"/>
        <c:axPos val="b"/>
        <c:numFmt formatCode="General" sourceLinked="0"/>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00293248"/>
        <c:crosses val="autoZero"/>
        <c:auto val="1"/>
        <c:lblAlgn val="ctr"/>
        <c:lblOffset val="100"/>
        <c:noMultiLvlLbl val="0"/>
      </c:catAx>
      <c:valAx>
        <c:axId val="100293248"/>
        <c:scaling>
          <c:orientation val="minMax"/>
        </c:scaling>
        <c:delete val="0"/>
        <c:axPos val="l"/>
        <c:majorGridlines/>
        <c:numFmt formatCode="General" sourceLinked="1"/>
        <c:majorTickMark val="out"/>
        <c:minorTickMark val="none"/>
        <c:tickLblPos val="nextTo"/>
        <c:crossAx val="96941952"/>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Лист1!$D$24:$D$26</c:f>
              <c:strCache>
                <c:ptCount val="3"/>
                <c:pt idx="0">
                  <c:v>высокий</c:v>
                </c:pt>
                <c:pt idx="1">
                  <c:v>средний</c:v>
                </c:pt>
                <c:pt idx="2">
                  <c:v>низкий</c:v>
                </c:pt>
              </c:strCache>
            </c:strRef>
          </c:cat>
          <c:val>
            <c:numRef>
              <c:f>Лист1!$E$24:$E$26</c:f>
              <c:numCache>
                <c:formatCode>General</c:formatCode>
                <c:ptCount val="3"/>
                <c:pt idx="0">
                  <c:v>8</c:v>
                </c:pt>
                <c:pt idx="1">
                  <c:v>54</c:v>
                </c:pt>
                <c:pt idx="2">
                  <c:v>38</c:v>
                </c:pt>
              </c:numCache>
            </c:numRef>
          </c:val>
        </c:ser>
        <c:dLbls>
          <c:showLegendKey val="0"/>
          <c:showVal val="0"/>
          <c:showCatName val="0"/>
          <c:showSerName val="0"/>
          <c:showPercent val="0"/>
          <c:showBubbleSize val="0"/>
        </c:dLbls>
        <c:gapWidth val="150"/>
        <c:axId val="36547584"/>
        <c:axId val="36557568"/>
      </c:barChart>
      <c:catAx>
        <c:axId val="36547584"/>
        <c:scaling>
          <c:orientation val="minMax"/>
        </c:scaling>
        <c:delete val="0"/>
        <c:axPos val="b"/>
        <c:numFmt formatCode="General" sourceLinked="0"/>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36557568"/>
        <c:crosses val="autoZero"/>
        <c:auto val="1"/>
        <c:lblAlgn val="ctr"/>
        <c:lblOffset val="100"/>
        <c:noMultiLvlLbl val="0"/>
      </c:catAx>
      <c:valAx>
        <c:axId val="36557568"/>
        <c:scaling>
          <c:orientation val="minMax"/>
        </c:scaling>
        <c:delete val="0"/>
        <c:axPos val="l"/>
        <c:majorGridlines/>
        <c:numFmt formatCode="General" sourceLinked="1"/>
        <c:majorTickMark val="out"/>
        <c:minorTickMark val="none"/>
        <c:tickLblPos val="nextTo"/>
        <c:crossAx val="36547584"/>
        <c:crosses val="autoZero"/>
        <c:crossBetween val="between"/>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Лист1!$D$65:$D$67</c:f>
              <c:strCache>
                <c:ptCount val="3"/>
                <c:pt idx="0">
                  <c:v>высокий</c:v>
                </c:pt>
                <c:pt idx="1">
                  <c:v>средний</c:v>
                </c:pt>
                <c:pt idx="2">
                  <c:v>низкий</c:v>
                </c:pt>
              </c:strCache>
            </c:strRef>
          </c:cat>
          <c:val>
            <c:numRef>
              <c:f>Лист1!$E$65:$E$67</c:f>
              <c:numCache>
                <c:formatCode>General</c:formatCode>
                <c:ptCount val="3"/>
                <c:pt idx="0">
                  <c:v>8</c:v>
                </c:pt>
                <c:pt idx="1">
                  <c:v>64</c:v>
                </c:pt>
                <c:pt idx="2">
                  <c:v>28</c:v>
                </c:pt>
              </c:numCache>
            </c:numRef>
          </c:val>
        </c:ser>
        <c:dLbls>
          <c:showLegendKey val="0"/>
          <c:showVal val="0"/>
          <c:showCatName val="0"/>
          <c:showSerName val="0"/>
          <c:showPercent val="0"/>
          <c:showBubbleSize val="0"/>
        </c:dLbls>
        <c:gapWidth val="150"/>
        <c:axId val="122892672"/>
        <c:axId val="122894208"/>
      </c:barChart>
      <c:catAx>
        <c:axId val="122892672"/>
        <c:scaling>
          <c:orientation val="minMax"/>
        </c:scaling>
        <c:delete val="0"/>
        <c:axPos val="b"/>
        <c:numFmt formatCode="General" sourceLinked="0"/>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22894208"/>
        <c:crosses val="autoZero"/>
        <c:auto val="1"/>
        <c:lblAlgn val="ctr"/>
        <c:lblOffset val="100"/>
        <c:noMultiLvlLbl val="0"/>
      </c:catAx>
      <c:valAx>
        <c:axId val="122894208"/>
        <c:scaling>
          <c:orientation val="minMax"/>
        </c:scaling>
        <c:delete val="0"/>
        <c:axPos val="l"/>
        <c:majorGridlines/>
        <c:numFmt formatCode="General" sourceLinked="1"/>
        <c:majorTickMark val="out"/>
        <c:minorTickMark val="none"/>
        <c:tickLblPos val="nextTo"/>
        <c:crossAx val="122892672"/>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Лист1!$F$85:$F$89</c:f>
              <c:strCache>
                <c:ptCount val="5"/>
                <c:pt idx="0">
                  <c:v>Беседы  о природе</c:v>
                </c:pt>
                <c:pt idx="1">
                  <c:v>Подкормка птиц</c:v>
                </c:pt>
                <c:pt idx="2">
                  <c:v>Отдых на природе</c:v>
                </c:pt>
                <c:pt idx="3">
                  <c:v>Наблюдение за пр. объектами</c:v>
                </c:pt>
                <c:pt idx="4">
                  <c:v>Чтение  литературы </c:v>
                </c:pt>
              </c:strCache>
            </c:strRef>
          </c:cat>
          <c:val>
            <c:numRef>
              <c:f>Лист1!$G$85:$G$89</c:f>
              <c:numCache>
                <c:formatCode>General</c:formatCode>
                <c:ptCount val="5"/>
                <c:pt idx="0">
                  <c:v>8</c:v>
                </c:pt>
                <c:pt idx="1">
                  <c:v>77</c:v>
                </c:pt>
                <c:pt idx="2">
                  <c:v>69</c:v>
                </c:pt>
                <c:pt idx="3">
                  <c:v>16</c:v>
                </c:pt>
                <c:pt idx="4">
                  <c:v>54</c:v>
                </c:pt>
              </c:numCache>
            </c:numRef>
          </c:val>
        </c:ser>
        <c:dLbls>
          <c:showLegendKey val="0"/>
          <c:showVal val="0"/>
          <c:showCatName val="0"/>
          <c:showSerName val="0"/>
          <c:showPercent val="0"/>
          <c:showBubbleSize val="0"/>
        </c:dLbls>
        <c:gapWidth val="150"/>
        <c:axId val="122910592"/>
        <c:axId val="122912128"/>
      </c:barChart>
      <c:catAx>
        <c:axId val="122910592"/>
        <c:scaling>
          <c:orientation val="minMax"/>
        </c:scaling>
        <c:delete val="0"/>
        <c:axPos val="b"/>
        <c:numFmt formatCode="General" sourceLinked="0"/>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22912128"/>
        <c:crosses val="autoZero"/>
        <c:auto val="1"/>
        <c:lblAlgn val="ctr"/>
        <c:lblOffset val="100"/>
        <c:noMultiLvlLbl val="0"/>
      </c:catAx>
      <c:valAx>
        <c:axId val="122912128"/>
        <c:scaling>
          <c:orientation val="minMax"/>
        </c:scaling>
        <c:delete val="0"/>
        <c:axPos val="l"/>
        <c:majorGridlines/>
        <c:numFmt formatCode="General" sourceLinked="1"/>
        <c:majorTickMark val="out"/>
        <c:minorTickMark val="none"/>
        <c:tickLblPos val="nextTo"/>
        <c:crossAx val="122910592"/>
        <c:crosses val="autoZero"/>
        <c:crossBetween val="between"/>
      </c:valAx>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254396325459318"/>
          <c:y val="2.8252405949256341E-2"/>
          <c:w val="0.89745603674540686"/>
          <c:h val="0.74673228346456688"/>
        </c:manualLayout>
      </c:layout>
      <c:barChart>
        <c:barDir val="col"/>
        <c:grouping val="clustered"/>
        <c:varyColors val="0"/>
        <c:ser>
          <c:idx val="0"/>
          <c:order val="0"/>
          <c:invertIfNegative val="0"/>
          <c:dLbls>
            <c:showLegendKey val="0"/>
            <c:showVal val="1"/>
            <c:showCatName val="0"/>
            <c:showSerName val="0"/>
            <c:showPercent val="0"/>
            <c:showBubbleSize val="0"/>
            <c:showLeaderLines val="0"/>
          </c:dLbls>
          <c:cat>
            <c:multiLvlStrRef>
              <c:f>Лист1!$E$118:$J$119</c:f>
              <c:multiLvlStrCache>
                <c:ptCount val="6"/>
                <c:lvl>
                  <c:pt idx="0">
                    <c:v>высокий</c:v>
                  </c:pt>
                  <c:pt idx="1">
                    <c:v>средний</c:v>
                  </c:pt>
                  <c:pt idx="2">
                    <c:v>низкий</c:v>
                  </c:pt>
                  <c:pt idx="3">
                    <c:v>высокий</c:v>
                  </c:pt>
                  <c:pt idx="4">
                    <c:v>средний</c:v>
                  </c:pt>
                  <c:pt idx="5">
                    <c:v>низкий</c:v>
                  </c:pt>
                </c:lvl>
                <c:lvl>
                  <c:pt idx="0">
                    <c:v>до обучния</c:v>
                  </c:pt>
                  <c:pt idx="3">
                    <c:v>после  обучния</c:v>
                  </c:pt>
                </c:lvl>
              </c:multiLvlStrCache>
            </c:multiLvlStrRef>
          </c:cat>
          <c:val>
            <c:numRef>
              <c:f>Лист1!$E$120:$J$120</c:f>
              <c:numCache>
                <c:formatCode>General</c:formatCode>
                <c:ptCount val="6"/>
                <c:pt idx="0">
                  <c:v>8</c:v>
                </c:pt>
                <c:pt idx="1">
                  <c:v>54</c:v>
                </c:pt>
                <c:pt idx="2">
                  <c:v>23</c:v>
                </c:pt>
                <c:pt idx="3">
                  <c:v>19</c:v>
                </c:pt>
                <c:pt idx="4">
                  <c:v>73</c:v>
                </c:pt>
                <c:pt idx="5">
                  <c:v>8</c:v>
                </c:pt>
              </c:numCache>
            </c:numRef>
          </c:val>
        </c:ser>
        <c:dLbls>
          <c:showLegendKey val="0"/>
          <c:showVal val="0"/>
          <c:showCatName val="0"/>
          <c:showSerName val="0"/>
          <c:showPercent val="0"/>
          <c:showBubbleSize val="0"/>
        </c:dLbls>
        <c:gapWidth val="150"/>
        <c:axId val="122936320"/>
        <c:axId val="97456896"/>
      </c:barChart>
      <c:catAx>
        <c:axId val="122936320"/>
        <c:scaling>
          <c:orientation val="minMax"/>
        </c:scaling>
        <c:delete val="0"/>
        <c:axPos val="b"/>
        <c:majorTickMark val="out"/>
        <c:minorTickMark val="none"/>
        <c:tickLblPos val="nextTo"/>
        <c:crossAx val="97456896"/>
        <c:crosses val="autoZero"/>
        <c:auto val="1"/>
        <c:lblAlgn val="ctr"/>
        <c:lblOffset val="100"/>
        <c:noMultiLvlLbl val="0"/>
      </c:catAx>
      <c:valAx>
        <c:axId val="97456896"/>
        <c:scaling>
          <c:orientation val="minMax"/>
        </c:scaling>
        <c:delete val="0"/>
        <c:axPos val="l"/>
        <c:majorGridlines/>
        <c:numFmt formatCode="General" sourceLinked="1"/>
        <c:majorTickMark val="out"/>
        <c:minorTickMark val="none"/>
        <c:tickLblPos val="nextTo"/>
        <c:crossAx val="122936320"/>
        <c:crosses val="autoZero"/>
        <c:crossBetween val="between"/>
      </c:valAx>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254396325459318"/>
          <c:y val="2.8252405949256341E-2"/>
          <c:w val="0.89745603674540686"/>
          <c:h val="0.74673228346456688"/>
        </c:manualLayout>
      </c:layout>
      <c:barChart>
        <c:barDir val="col"/>
        <c:grouping val="clustered"/>
        <c:varyColors val="0"/>
        <c:ser>
          <c:idx val="0"/>
          <c:order val="0"/>
          <c:invertIfNegative val="0"/>
          <c:dLbls>
            <c:showLegendKey val="0"/>
            <c:showVal val="1"/>
            <c:showCatName val="0"/>
            <c:showSerName val="0"/>
            <c:showPercent val="0"/>
            <c:showBubbleSize val="0"/>
            <c:showLeaderLines val="0"/>
          </c:dLbls>
          <c:cat>
            <c:multiLvlStrRef>
              <c:f>Лист1!$E$118:$J$119</c:f>
              <c:multiLvlStrCache>
                <c:ptCount val="6"/>
                <c:lvl>
                  <c:pt idx="0">
                    <c:v>высокий</c:v>
                  </c:pt>
                  <c:pt idx="1">
                    <c:v>средний</c:v>
                  </c:pt>
                  <c:pt idx="2">
                    <c:v>низкий</c:v>
                  </c:pt>
                  <c:pt idx="3">
                    <c:v>высокий</c:v>
                  </c:pt>
                  <c:pt idx="4">
                    <c:v>средний</c:v>
                  </c:pt>
                  <c:pt idx="5">
                    <c:v>низкий</c:v>
                  </c:pt>
                </c:lvl>
                <c:lvl>
                  <c:pt idx="0">
                    <c:v>до обучния</c:v>
                  </c:pt>
                  <c:pt idx="3">
                    <c:v>после  обучния</c:v>
                  </c:pt>
                </c:lvl>
              </c:multiLvlStrCache>
            </c:multiLvlStrRef>
          </c:cat>
          <c:val>
            <c:numRef>
              <c:f>Лист1!$E$120:$J$120</c:f>
              <c:numCache>
                <c:formatCode>General</c:formatCode>
                <c:ptCount val="6"/>
                <c:pt idx="0">
                  <c:v>8</c:v>
                </c:pt>
                <c:pt idx="1">
                  <c:v>54</c:v>
                </c:pt>
                <c:pt idx="2">
                  <c:v>23</c:v>
                </c:pt>
                <c:pt idx="3">
                  <c:v>19</c:v>
                </c:pt>
                <c:pt idx="4">
                  <c:v>73</c:v>
                </c:pt>
                <c:pt idx="5">
                  <c:v>8</c:v>
                </c:pt>
              </c:numCache>
            </c:numRef>
          </c:val>
        </c:ser>
        <c:dLbls>
          <c:showLegendKey val="0"/>
          <c:showVal val="0"/>
          <c:showCatName val="0"/>
          <c:showSerName val="0"/>
          <c:showPercent val="0"/>
          <c:showBubbleSize val="0"/>
        </c:dLbls>
        <c:gapWidth val="150"/>
        <c:axId val="97481088"/>
        <c:axId val="97482624"/>
      </c:barChart>
      <c:catAx>
        <c:axId val="97481088"/>
        <c:scaling>
          <c:orientation val="minMax"/>
        </c:scaling>
        <c:delete val="0"/>
        <c:axPos val="b"/>
        <c:majorTickMark val="out"/>
        <c:minorTickMark val="none"/>
        <c:tickLblPos val="nextTo"/>
        <c:crossAx val="97482624"/>
        <c:crosses val="autoZero"/>
        <c:auto val="1"/>
        <c:lblAlgn val="ctr"/>
        <c:lblOffset val="100"/>
        <c:noMultiLvlLbl val="0"/>
      </c:catAx>
      <c:valAx>
        <c:axId val="97482624"/>
        <c:scaling>
          <c:orientation val="minMax"/>
        </c:scaling>
        <c:delete val="0"/>
        <c:axPos val="l"/>
        <c:majorGridlines/>
        <c:numFmt formatCode="General" sourceLinked="1"/>
        <c:majorTickMark val="out"/>
        <c:minorTickMark val="none"/>
        <c:tickLblPos val="nextTo"/>
        <c:crossAx val="97481088"/>
        <c:crosses val="autoZero"/>
        <c:crossBetween val="between"/>
      </c:valAx>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254396325459318"/>
          <c:y val="2.8252405949256341E-2"/>
          <c:w val="0.89745603674540686"/>
          <c:h val="0.74673228346456688"/>
        </c:manualLayout>
      </c:layout>
      <c:barChart>
        <c:barDir val="col"/>
        <c:grouping val="clustered"/>
        <c:varyColors val="0"/>
        <c:ser>
          <c:idx val="0"/>
          <c:order val="0"/>
          <c:invertIfNegative val="0"/>
          <c:dLbls>
            <c:showLegendKey val="0"/>
            <c:showVal val="1"/>
            <c:showCatName val="0"/>
            <c:showSerName val="0"/>
            <c:showPercent val="0"/>
            <c:showBubbleSize val="0"/>
            <c:showLeaderLines val="0"/>
          </c:dLbls>
          <c:cat>
            <c:multiLvlStrRef>
              <c:f>Лист1!$F$149:$K$150</c:f>
              <c:multiLvlStrCache>
                <c:ptCount val="6"/>
                <c:lvl>
                  <c:pt idx="0">
                    <c:v>высокий</c:v>
                  </c:pt>
                  <c:pt idx="1">
                    <c:v>средний</c:v>
                  </c:pt>
                  <c:pt idx="2">
                    <c:v>низкий</c:v>
                  </c:pt>
                  <c:pt idx="3">
                    <c:v>высокий</c:v>
                  </c:pt>
                  <c:pt idx="4">
                    <c:v>средний</c:v>
                  </c:pt>
                  <c:pt idx="5">
                    <c:v>низкий</c:v>
                  </c:pt>
                </c:lvl>
                <c:lvl>
                  <c:pt idx="0">
                    <c:v>до обучния</c:v>
                  </c:pt>
                  <c:pt idx="3">
                    <c:v>после  обучния</c:v>
                  </c:pt>
                </c:lvl>
              </c:multiLvlStrCache>
            </c:multiLvlStrRef>
          </c:cat>
          <c:val>
            <c:numRef>
              <c:f>Лист1!$F$151:$K$151</c:f>
              <c:numCache>
                <c:formatCode>General</c:formatCode>
                <c:ptCount val="6"/>
                <c:pt idx="0">
                  <c:v>8</c:v>
                </c:pt>
                <c:pt idx="1">
                  <c:v>64</c:v>
                </c:pt>
                <c:pt idx="2">
                  <c:v>28</c:v>
                </c:pt>
                <c:pt idx="3">
                  <c:v>19</c:v>
                </c:pt>
                <c:pt idx="4">
                  <c:v>73</c:v>
                </c:pt>
                <c:pt idx="5">
                  <c:v>8</c:v>
                </c:pt>
              </c:numCache>
            </c:numRef>
          </c:val>
        </c:ser>
        <c:dLbls>
          <c:showLegendKey val="0"/>
          <c:showVal val="0"/>
          <c:showCatName val="0"/>
          <c:showSerName val="0"/>
          <c:showPercent val="0"/>
          <c:showBubbleSize val="0"/>
        </c:dLbls>
        <c:gapWidth val="150"/>
        <c:axId val="97498624"/>
        <c:axId val="97500160"/>
      </c:barChart>
      <c:catAx>
        <c:axId val="97498624"/>
        <c:scaling>
          <c:orientation val="minMax"/>
        </c:scaling>
        <c:delete val="0"/>
        <c:axPos val="b"/>
        <c:majorTickMark val="out"/>
        <c:minorTickMark val="none"/>
        <c:tickLblPos val="nextTo"/>
        <c:crossAx val="97500160"/>
        <c:crosses val="autoZero"/>
        <c:auto val="1"/>
        <c:lblAlgn val="ctr"/>
        <c:lblOffset val="100"/>
        <c:noMultiLvlLbl val="0"/>
      </c:catAx>
      <c:valAx>
        <c:axId val="97500160"/>
        <c:scaling>
          <c:orientation val="minMax"/>
        </c:scaling>
        <c:delete val="0"/>
        <c:axPos val="l"/>
        <c:majorGridlines/>
        <c:numFmt formatCode="General" sourceLinked="1"/>
        <c:majorTickMark val="out"/>
        <c:minorTickMark val="none"/>
        <c:tickLblPos val="nextTo"/>
        <c:crossAx val="97498624"/>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64</Pages>
  <Words>15900</Words>
  <Characters>90633</Characters>
  <Application>Microsoft Office Word</Application>
  <DocSecurity>0</DocSecurity>
  <Lines>755</Lines>
  <Paragraphs>212</Paragraphs>
  <ScaleCrop>false</ScaleCrop>
  <Company>SPecialiST RePack</Company>
  <LinksUpToDate>false</LinksUpToDate>
  <CharactersWithSpaces>106321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2019-05-21T13:55:00Z</dcterms:created>
  <dcterms:modified xsi:type="dcterms:W3CDTF">2019-05-21T13:55:00Z</dcterms:modified>
</cp:coreProperties>
</file>