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ГБПОУ</w:t>
      </w:r>
      <w:r w:rsidRPr="00CC31A0">
        <w:rPr>
          <w:rFonts w:ascii="Times New Roman" w:hAnsi="Times New Roman" w:cs="Times New Roman"/>
          <w:b/>
          <w:sz w:val="28"/>
          <w:szCs w:val="28"/>
        </w:rPr>
        <w:t xml:space="preserve"> «Самарский медицинский колледж им. Н. Ляпиной»</w: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="00E64F0A">
        <w:rPr>
          <w:rFonts w:ascii="Times New Roman" w:hAnsi="Times New Roman" w:cs="Times New Roman"/>
          <w:b/>
          <w:sz w:val="28"/>
          <w:szCs w:val="28"/>
        </w:rPr>
        <w:t>ие</w:t>
      </w:r>
      <w:r w:rsidRPr="00CC3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4F0A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CC31A0">
        <w:rPr>
          <w:rFonts w:ascii="Times New Roman" w:hAnsi="Times New Roman" w:cs="Times New Roman"/>
          <w:b/>
          <w:sz w:val="28"/>
          <w:szCs w:val="28"/>
        </w:rPr>
        <w:t xml:space="preserve"> практического занятия для преподавателей.</w: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790DFE" w:rsidRDefault="00BF7D30" w:rsidP="00790DFE">
      <w:pPr>
        <w:ind w:left="2268" w:hanging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BB9">
        <w:rPr>
          <w:rFonts w:ascii="Times New Roman" w:hAnsi="Times New Roman" w:cs="Times New Roman"/>
          <w:b/>
          <w:sz w:val="28"/>
          <w:szCs w:val="28"/>
        </w:rPr>
        <w:t>Тема занятия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Осуществление сестринского </w:t>
      </w:r>
      <w:r w:rsidRPr="00D67BB9">
        <w:rPr>
          <w:rFonts w:ascii="Times New Roman" w:hAnsi="Times New Roman" w:cs="Times New Roman"/>
          <w:b/>
          <w:sz w:val="28"/>
          <w:szCs w:val="28"/>
        </w:rPr>
        <w:t>уход</w:t>
      </w:r>
      <w:r>
        <w:rPr>
          <w:rFonts w:ascii="Times New Roman" w:hAnsi="Times New Roman" w:cs="Times New Roman"/>
          <w:b/>
          <w:sz w:val="28"/>
          <w:szCs w:val="28"/>
        </w:rPr>
        <w:t>а при заболеваниях щитовидной железы, ожирении</w:t>
      </w:r>
      <w:r w:rsidRPr="00D67BB9">
        <w:rPr>
          <w:rFonts w:ascii="Times New Roman" w:hAnsi="Times New Roman" w:cs="Times New Roman"/>
          <w:b/>
          <w:sz w:val="28"/>
          <w:szCs w:val="28"/>
        </w:rPr>
        <w:t>» </w:t>
      </w:r>
    </w:p>
    <w:p w:rsidR="00BF7D30" w:rsidRPr="00CC31A0" w:rsidRDefault="00BF7D30" w:rsidP="0072557D">
      <w:pPr>
        <w:ind w:left="2268" w:hanging="1134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МДК 02.01 «</w:t>
      </w:r>
      <w:r w:rsidRPr="00CC31A0">
        <w:rPr>
          <w:rFonts w:ascii="Times New Roman" w:hAnsi="Times New Roman" w:cs="Times New Roman"/>
          <w:b/>
          <w:spacing w:val="-4"/>
          <w:sz w:val="28"/>
          <w:szCs w:val="28"/>
        </w:rPr>
        <w:t>Сестринский уход при различных заболеваниях и состояниях»</w:t>
      </w:r>
    </w:p>
    <w:p w:rsidR="00BF7D30" w:rsidRPr="00CC31A0" w:rsidRDefault="00BF7D30" w:rsidP="0072557D">
      <w:pPr>
        <w:ind w:left="2268" w:hanging="1134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ПМ 02 «Участие в лечебно-диагностическом и реабилитационном процессах»</w:t>
      </w:r>
    </w:p>
    <w:p w:rsidR="00BF7D30" w:rsidRDefault="00BF7D30" w:rsidP="0072557D">
      <w:pPr>
        <w:ind w:left="2268" w:hanging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Раздел: «Сестринский уход в терапии»</w:t>
      </w:r>
    </w:p>
    <w:p w:rsidR="00BF7D30" w:rsidRPr="00CC31A0" w:rsidRDefault="00BF7D30" w:rsidP="0072557D">
      <w:pPr>
        <w:ind w:left="2268" w:hanging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31A0">
        <w:rPr>
          <w:rFonts w:ascii="Times New Roman" w:hAnsi="Times New Roman" w:cs="Times New Roman"/>
          <w:bCs/>
          <w:sz w:val="28"/>
          <w:szCs w:val="28"/>
        </w:rPr>
        <w:t>34.02.01 «Сестринское дело»</w: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1A6B29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FC122C" w:rsidP="0072557D">
      <w:pPr>
        <w:rPr>
          <w:rFonts w:ascii="Times New Roman" w:hAnsi="Times New Roman" w:cs="Times New Roman"/>
          <w:b/>
          <w:sz w:val="28"/>
          <w:szCs w:val="28"/>
        </w:rPr>
      </w:pPr>
      <w:r w:rsidRPr="00FC122C">
        <w:rPr>
          <w:noProof/>
        </w:rPr>
        <w:pict>
          <v:oval id="_x0000_s1026" style="position:absolute;margin-left:459.45pt;margin-top:32.55pt;width:11.25pt;height:11.25pt;z-index:1" strokecolor="white"/>
        </w:pic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Самара 2019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Рассмотрена и одобрена на заседании                              Утверждено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ЦМК   «Сестринское дело</w:t>
      </w:r>
      <w:r w:rsidRPr="00CC31A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(клиническая)                       Руководитель по  МР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№      от    /2019                                                 Давыдова В.А.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Председатель ЦМК 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Андреева Е.В. ________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C31A0">
        <w:rPr>
          <w:rFonts w:ascii="Times New Roman" w:hAnsi="Times New Roman" w:cs="Times New Roman"/>
          <w:sz w:val="28"/>
          <w:szCs w:val="28"/>
        </w:rPr>
        <w:t xml:space="preserve">  ____________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F00848" w:rsidRDefault="00BF7D30" w:rsidP="0072557D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CC31A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Старостина Татьяна Борисовна</w:t>
      </w: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</w:t>
      </w:r>
      <w:r w:rsidRPr="00CC31A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руководитель по МР В.А. Давыдова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C31A0">
        <w:rPr>
          <w:rFonts w:ascii="Times New Roman" w:hAnsi="Times New Roman" w:cs="Times New Roman"/>
          <w:b/>
          <w:iCs/>
          <w:sz w:val="28"/>
          <w:szCs w:val="28"/>
        </w:rPr>
        <w:t>Аннотация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7D30" w:rsidRPr="00CC31A0" w:rsidRDefault="00BF7D30" w:rsidP="0069557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1A0">
        <w:rPr>
          <w:rFonts w:ascii="Times New Roman" w:hAnsi="Times New Roman" w:cs="Times New Roman"/>
          <w:iCs/>
          <w:sz w:val="28"/>
          <w:szCs w:val="28"/>
        </w:rPr>
        <w:t xml:space="preserve">Методическая разработка занятия по теме </w:t>
      </w:r>
      <w:r w:rsidRPr="00CC31A0">
        <w:rPr>
          <w:rFonts w:ascii="Times New Roman" w:hAnsi="Times New Roman" w:cs="Times New Roman"/>
          <w:sz w:val="28"/>
          <w:szCs w:val="28"/>
        </w:rPr>
        <w:t>«</w:t>
      </w:r>
      <w:r w:rsidRPr="003D7C8F">
        <w:rPr>
          <w:rFonts w:ascii="Times New Roman" w:hAnsi="Times New Roman" w:cs="Times New Roman"/>
          <w:sz w:val="28"/>
          <w:szCs w:val="28"/>
        </w:rPr>
        <w:t>Осуществление сестринского ухода при заболеваниях щитовидной железы, ожирении</w:t>
      </w:r>
      <w:r w:rsidRPr="00CC31A0">
        <w:rPr>
          <w:rFonts w:ascii="Times New Roman" w:hAnsi="Times New Roman" w:cs="Times New Roman"/>
          <w:sz w:val="28"/>
          <w:szCs w:val="28"/>
        </w:rPr>
        <w:t xml:space="preserve">» </w:t>
      </w:r>
      <w:r w:rsidRPr="00CC31A0">
        <w:rPr>
          <w:rFonts w:ascii="Times New Roman" w:hAnsi="Times New Roman" w:cs="Times New Roman"/>
          <w:iCs/>
          <w:sz w:val="28"/>
          <w:szCs w:val="28"/>
        </w:rPr>
        <w:t xml:space="preserve">по МДК </w:t>
      </w:r>
      <w:r w:rsidRPr="00CC31A0">
        <w:rPr>
          <w:rFonts w:ascii="Times New Roman" w:hAnsi="Times New Roman" w:cs="Times New Roman"/>
          <w:sz w:val="28"/>
          <w:szCs w:val="28"/>
        </w:rPr>
        <w:t>«</w:t>
      </w:r>
      <w:r w:rsidRPr="00CC31A0">
        <w:rPr>
          <w:rFonts w:ascii="Times New Roman" w:hAnsi="Times New Roman" w:cs="Times New Roman"/>
          <w:spacing w:val="-4"/>
          <w:sz w:val="28"/>
          <w:szCs w:val="28"/>
        </w:rPr>
        <w:t>Сестринский уход при различных заболеваниях и состояниях»</w:t>
      </w:r>
      <w:r w:rsidRPr="00CC31A0">
        <w:rPr>
          <w:rFonts w:ascii="Times New Roman" w:hAnsi="Times New Roman" w:cs="Times New Roman"/>
          <w:iCs/>
          <w:sz w:val="28"/>
          <w:szCs w:val="28"/>
        </w:rPr>
        <w:t xml:space="preserve">предназначена для проведения практического занятия у обучающихся по специальностям </w:t>
      </w:r>
      <w:r w:rsidRPr="00CC31A0">
        <w:rPr>
          <w:rFonts w:ascii="Times New Roman" w:hAnsi="Times New Roman" w:cs="Times New Roman"/>
          <w:bCs/>
          <w:sz w:val="28"/>
          <w:szCs w:val="28"/>
        </w:rPr>
        <w:t>34.02.01 «Сестринское дело»</w:t>
      </w:r>
      <w:r w:rsidRPr="00CC31A0">
        <w:rPr>
          <w:rFonts w:ascii="Times New Roman" w:hAnsi="Times New Roman" w:cs="Times New Roman"/>
          <w:i/>
          <w:sz w:val="28"/>
          <w:szCs w:val="28"/>
        </w:rPr>
        <w:t>.</w:t>
      </w:r>
      <w:r w:rsidRPr="00CC31A0">
        <w:rPr>
          <w:rFonts w:ascii="Times New Roman" w:hAnsi="Times New Roman" w:cs="Times New Roman"/>
          <w:iCs/>
          <w:sz w:val="28"/>
          <w:szCs w:val="28"/>
        </w:rPr>
        <w:t xml:space="preserve"> В данной разработке раскрываются основные способы и средства проведения практического занятия на деятельностной основе, а также организация самостоятельной работы студентов на занятии.</w:t>
      </w:r>
    </w:p>
    <w:p w:rsidR="00BF7D30" w:rsidRPr="00CC31A0" w:rsidRDefault="00BF7D30" w:rsidP="0069557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Методическая разработка выполнена в соответствии с требованиями Федерального государственного образовательного стандарта среднего профессионального образования по специальности </w:t>
      </w:r>
      <w:r w:rsidRPr="00CC31A0">
        <w:rPr>
          <w:rFonts w:ascii="Times New Roman" w:hAnsi="Times New Roman" w:cs="Times New Roman"/>
          <w:bCs/>
          <w:sz w:val="28"/>
          <w:szCs w:val="28"/>
        </w:rPr>
        <w:t>34.02.01 «Сестринское дело».</w:t>
      </w:r>
    </w:p>
    <w:p w:rsidR="00BF7D30" w:rsidRPr="00CC31A0" w:rsidRDefault="00BF7D30" w:rsidP="00695570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7D30" w:rsidRDefault="00BF7D30" w:rsidP="0069557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695570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F7D30" w:rsidRPr="00CC31A0" w:rsidRDefault="00F26D85" w:rsidP="006955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F7D30" w:rsidRPr="00CC31A0">
        <w:rPr>
          <w:rFonts w:ascii="Times New Roman" w:hAnsi="Times New Roman" w:cs="Times New Roman"/>
          <w:sz w:val="28"/>
          <w:szCs w:val="28"/>
        </w:rPr>
        <w:t>Тема занятия «</w:t>
      </w:r>
      <w:r w:rsidR="00BF7D30">
        <w:rPr>
          <w:rFonts w:ascii="Times New Roman" w:hAnsi="Times New Roman" w:cs="Times New Roman"/>
          <w:b/>
          <w:sz w:val="28"/>
          <w:szCs w:val="28"/>
        </w:rPr>
        <w:t xml:space="preserve">Осуществление сестринского </w:t>
      </w:r>
      <w:r w:rsidR="00BF7D30" w:rsidRPr="00D67BB9">
        <w:rPr>
          <w:rFonts w:ascii="Times New Roman" w:hAnsi="Times New Roman" w:cs="Times New Roman"/>
          <w:b/>
          <w:sz w:val="28"/>
          <w:szCs w:val="28"/>
        </w:rPr>
        <w:t>уход</w:t>
      </w:r>
      <w:r w:rsidR="00BF7D30">
        <w:rPr>
          <w:rFonts w:ascii="Times New Roman" w:hAnsi="Times New Roman" w:cs="Times New Roman"/>
          <w:b/>
          <w:sz w:val="28"/>
          <w:szCs w:val="28"/>
        </w:rPr>
        <w:t>а при заболеваниях щитовидной железы, ожирении</w:t>
      </w:r>
      <w:r w:rsidR="00BF7D30" w:rsidRPr="00CC31A0">
        <w:rPr>
          <w:rFonts w:ascii="Times New Roman" w:hAnsi="Times New Roman" w:cs="Times New Roman"/>
          <w:sz w:val="28"/>
          <w:szCs w:val="28"/>
        </w:rPr>
        <w:t>» соответствует</w:t>
      </w:r>
      <w:r w:rsidR="00BF7D30">
        <w:rPr>
          <w:rFonts w:ascii="Times New Roman" w:hAnsi="Times New Roman" w:cs="Times New Roman"/>
          <w:sz w:val="28"/>
          <w:szCs w:val="28"/>
        </w:rPr>
        <w:t xml:space="preserve"> </w:t>
      </w:r>
      <w:r w:rsidR="00BF7D30" w:rsidRPr="00CC31A0">
        <w:rPr>
          <w:rFonts w:ascii="Times New Roman" w:hAnsi="Times New Roman" w:cs="Times New Roman"/>
          <w:sz w:val="28"/>
          <w:szCs w:val="28"/>
        </w:rPr>
        <w:t>требованиям федеральных государственных образовательных стандартов, МДК«</w:t>
      </w:r>
      <w:r w:rsidR="00BF7D30" w:rsidRPr="00CC31A0">
        <w:rPr>
          <w:rFonts w:ascii="Times New Roman" w:hAnsi="Times New Roman" w:cs="Times New Roman"/>
          <w:spacing w:val="-4"/>
          <w:sz w:val="28"/>
          <w:szCs w:val="28"/>
        </w:rPr>
        <w:t>Сестринский уход при различных заболеваниях и состояниях»</w:t>
      </w:r>
      <w:r w:rsidR="00BF7D3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F7D30" w:rsidRPr="00CC31A0">
        <w:rPr>
          <w:rFonts w:ascii="Times New Roman" w:hAnsi="Times New Roman" w:cs="Times New Roman"/>
          <w:sz w:val="28"/>
          <w:szCs w:val="28"/>
        </w:rPr>
        <w:t>и рабочей программе.</w:t>
      </w:r>
    </w:p>
    <w:p w:rsidR="00F26D85" w:rsidRDefault="00F26D85" w:rsidP="00D91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F7D30" w:rsidRPr="00CC31A0">
        <w:rPr>
          <w:rFonts w:ascii="Times New Roman" w:hAnsi="Times New Roman" w:cs="Times New Roman"/>
          <w:sz w:val="28"/>
          <w:szCs w:val="28"/>
        </w:rPr>
        <w:t>Данная тема содержит важный материал, связанный с сестринским уходом</w:t>
      </w:r>
      <w:r w:rsidR="00BF7D30">
        <w:rPr>
          <w:rFonts w:ascii="Times New Roman" w:hAnsi="Times New Roman" w:cs="Times New Roman"/>
          <w:sz w:val="28"/>
          <w:szCs w:val="28"/>
        </w:rPr>
        <w:t xml:space="preserve"> за пациента</w:t>
      </w:r>
      <w:r w:rsidR="00BF7D30" w:rsidRPr="00CC31A0">
        <w:rPr>
          <w:rFonts w:ascii="Times New Roman" w:hAnsi="Times New Roman" w:cs="Times New Roman"/>
          <w:sz w:val="28"/>
          <w:szCs w:val="28"/>
        </w:rPr>
        <w:t>м</w:t>
      </w:r>
      <w:r w:rsidR="00BF7D30">
        <w:rPr>
          <w:rFonts w:ascii="Times New Roman" w:hAnsi="Times New Roman" w:cs="Times New Roman"/>
          <w:sz w:val="28"/>
          <w:szCs w:val="28"/>
        </w:rPr>
        <w:t>и</w:t>
      </w:r>
      <w:r w:rsidR="00BF7D30" w:rsidRPr="00CC31A0">
        <w:rPr>
          <w:rFonts w:ascii="Times New Roman" w:hAnsi="Times New Roman" w:cs="Times New Roman"/>
          <w:sz w:val="28"/>
          <w:szCs w:val="28"/>
        </w:rPr>
        <w:t xml:space="preserve"> при</w:t>
      </w:r>
      <w:r w:rsidR="00BF7D30" w:rsidRPr="00566EF8">
        <w:rPr>
          <w:rFonts w:ascii="Times New Roman" w:hAnsi="Times New Roman" w:cs="Times New Roman"/>
          <w:sz w:val="28"/>
          <w:szCs w:val="28"/>
        </w:rPr>
        <w:t xml:space="preserve"> заболеваниях щитовидной железы, ожирении</w:t>
      </w:r>
      <w:r w:rsidR="00BF7D30" w:rsidRPr="00CC31A0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  <w:r w:rsidR="00BF7D30" w:rsidRPr="00CC31A0">
        <w:rPr>
          <w:rFonts w:ascii="Times New Roman" w:hAnsi="Times New Roman" w:cs="Times New Roman"/>
          <w:sz w:val="28"/>
          <w:szCs w:val="28"/>
        </w:rPr>
        <w:t>Тема «</w:t>
      </w:r>
      <w:r w:rsidR="00BF7D30">
        <w:rPr>
          <w:rFonts w:ascii="Times New Roman" w:hAnsi="Times New Roman" w:cs="Times New Roman"/>
          <w:b/>
          <w:sz w:val="28"/>
          <w:szCs w:val="28"/>
        </w:rPr>
        <w:t xml:space="preserve">Осуществление сестринского </w:t>
      </w:r>
      <w:r w:rsidR="00BF7D30" w:rsidRPr="00D67BB9">
        <w:rPr>
          <w:rFonts w:ascii="Times New Roman" w:hAnsi="Times New Roman" w:cs="Times New Roman"/>
          <w:b/>
          <w:sz w:val="28"/>
          <w:szCs w:val="28"/>
        </w:rPr>
        <w:t>уход</w:t>
      </w:r>
      <w:r w:rsidR="00BF7D30">
        <w:rPr>
          <w:rFonts w:ascii="Times New Roman" w:hAnsi="Times New Roman" w:cs="Times New Roman"/>
          <w:b/>
          <w:sz w:val="28"/>
          <w:szCs w:val="28"/>
        </w:rPr>
        <w:t>а при заболеваниях щитовидной железы, ожирении</w:t>
      </w:r>
      <w:r w:rsidR="00BF7D30" w:rsidRPr="00CC31A0">
        <w:rPr>
          <w:rFonts w:ascii="Times New Roman" w:hAnsi="Times New Roman" w:cs="Times New Roman"/>
          <w:sz w:val="28"/>
          <w:szCs w:val="28"/>
        </w:rPr>
        <w:t xml:space="preserve">» является актуальной в общей программе подготовки медицинских сестер. </w:t>
      </w:r>
      <w:r w:rsidR="00BF7D30" w:rsidRPr="00D910BF">
        <w:rPr>
          <w:rFonts w:ascii="Times New Roman" w:hAnsi="Times New Roman" w:cs="Times New Roman"/>
          <w:sz w:val="28"/>
          <w:szCs w:val="28"/>
        </w:rPr>
        <w:t>Ожирение</w:t>
      </w:r>
      <w:r w:rsidR="00BF7D30">
        <w:rPr>
          <w:rFonts w:ascii="Times New Roman" w:hAnsi="Times New Roman" w:cs="Times New Roman"/>
          <w:sz w:val="28"/>
          <w:szCs w:val="28"/>
        </w:rPr>
        <w:t xml:space="preserve"> и заболевания щитовидной железы вызываю</w:t>
      </w:r>
      <w:r w:rsidR="00BF7D30" w:rsidRPr="00D910BF">
        <w:rPr>
          <w:rFonts w:ascii="Times New Roman" w:hAnsi="Times New Roman" w:cs="Times New Roman"/>
          <w:sz w:val="28"/>
          <w:szCs w:val="28"/>
        </w:rPr>
        <w:t xml:space="preserve">т интерес у исследователей и является серьезной проблемой в сфере общественного здравоохранения в связи с распространенностью данного заболевания и его связи с патогенезом многих болезней. </w:t>
      </w:r>
    </w:p>
    <w:p w:rsidR="00BF7D30" w:rsidRPr="00D910BF" w:rsidRDefault="00F26D85" w:rsidP="00D91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7D30" w:rsidRPr="00D910BF">
        <w:rPr>
          <w:rFonts w:ascii="Times New Roman" w:hAnsi="Times New Roman" w:cs="Times New Roman"/>
          <w:sz w:val="28"/>
          <w:szCs w:val="28"/>
        </w:rPr>
        <w:t>В последние десятилетия во многих регионах России отмечается неуклонный рост т</w:t>
      </w:r>
      <w:r w:rsidR="00BF7D30">
        <w:rPr>
          <w:rFonts w:ascii="Times New Roman" w:hAnsi="Times New Roman" w:cs="Times New Roman"/>
          <w:sz w:val="28"/>
          <w:szCs w:val="28"/>
        </w:rPr>
        <w:t xml:space="preserve">иреоидной патологии </w:t>
      </w:r>
      <w:r w:rsidR="00BF7D30" w:rsidRPr="00D910BF">
        <w:rPr>
          <w:rFonts w:ascii="Times New Roman" w:hAnsi="Times New Roman" w:cs="Times New Roman"/>
          <w:sz w:val="28"/>
          <w:szCs w:val="28"/>
        </w:rPr>
        <w:t>. Высокая частота за</w:t>
      </w:r>
      <w:r w:rsidR="00BF7D30">
        <w:rPr>
          <w:rFonts w:ascii="Times New Roman" w:hAnsi="Times New Roman" w:cs="Times New Roman"/>
          <w:sz w:val="28"/>
          <w:szCs w:val="28"/>
        </w:rPr>
        <w:t xml:space="preserve">болеваний щитовидной железы </w:t>
      </w:r>
      <w:r w:rsidR="00BF7D30" w:rsidRPr="00D910BF">
        <w:rPr>
          <w:rFonts w:ascii="Times New Roman" w:hAnsi="Times New Roman" w:cs="Times New Roman"/>
          <w:sz w:val="28"/>
          <w:szCs w:val="28"/>
        </w:rPr>
        <w:t xml:space="preserve"> объясняется многими причинами, в основном широким распространением йододефицитных состояний, генетической предрасположенностью, высокими техногенными нагрузками, нарушением структуры питания и социальными факторами (условия труда, быта, медицинское обслуживание) </w:t>
      </w:r>
    </w:p>
    <w:p w:rsidR="00BF7D30" w:rsidRPr="00D910BF" w:rsidRDefault="00BF7D30" w:rsidP="00CC3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31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Знание особенностей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данных заболеваний </w:t>
      </w:r>
      <w:r w:rsidRPr="00CC31A0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медработникам среднего звена для грамотного участия в лечебно-диагностическом про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цессе.</w:t>
      </w:r>
    </w:p>
    <w:p w:rsidR="00BF7D30" w:rsidRPr="00CC31A0" w:rsidRDefault="00BF7D30" w:rsidP="00CC31A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Изучение темы базируется на системе знаний, умений, полученных студентами при изучении таких тем, как «Анатомо-физиологические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эндокринной</w:t>
      </w:r>
      <w:r w:rsidRPr="00CC31A0">
        <w:rPr>
          <w:rFonts w:ascii="Times New Roman" w:hAnsi="Times New Roman" w:cs="Times New Roman"/>
          <w:sz w:val="28"/>
          <w:szCs w:val="28"/>
        </w:rPr>
        <w:t xml:space="preserve"> системы», «Основные группы лекарственных средств» и последующими темами МДК «</w:t>
      </w:r>
      <w:r w:rsidRPr="00CC31A0">
        <w:rPr>
          <w:rFonts w:ascii="Times New Roman" w:hAnsi="Times New Roman" w:cs="Times New Roman"/>
          <w:spacing w:val="-4"/>
          <w:sz w:val="28"/>
          <w:szCs w:val="28"/>
        </w:rPr>
        <w:t>Сестринский уход при различных заболеваниях и состояниях».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31A0">
        <w:rPr>
          <w:rFonts w:ascii="Times New Roman" w:hAnsi="Times New Roman" w:cs="Times New Roman"/>
          <w:sz w:val="28"/>
          <w:szCs w:val="28"/>
        </w:rPr>
        <w:t>Базовые знания и умения, сформированные при изучении вышеперечисленных тем, проходят через весь курс данного модуля и применяются при изучении последующих МДК02.01 «</w:t>
      </w:r>
      <w:r w:rsidRPr="00CC31A0">
        <w:rPr>
          <w:rFonts w:ascii="Times New Roman" w:hAnsi="Times New Roman" w:cs="Times New Roman"/>
          <w:spacing w:val="-4"/>
          <w:sz w:val="28"/>
          <w:szCs w:val="28"/>
        </w:rPr>
        <w:t xml:space="preserve">Сестринский уход при различных заболеваниях и состояниях», </w:t>
      </w:r>
      <w:r w:rsidRPr="00CC31A0">
        <w:rPr>
          <w:rFonts w:ascii="Times New Roman" w:hAnsi="Times New Roman" w:cs="Times New Roman"/>
          <w:sz w:val="28"/>
          <w:szCs w:val="28"/>
        </w:rPr>
        <w:t>ПМ 02 «Участие в лечебно-диагностическом и реабилитационном процессах».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1A0">
        <w:rPr>
          <w:rFonts w:ascii="Times New Roman" w:hAnsi="Times New Roman" w:cs="Times New Roman"/>
          <w:sz w:val="28"/>
          <w:szCs w:val="28"/>
        </w:rPr>
        <w:t xml:space="preserve">В последующих темах обучающиеся будут углублять свои знания, умения по уходу за пациентом при </w:t>
      </w:r>
      <w:r w:rsidRPr="001D375D">
        <w:rPr>
          <w:rFonts w:ascii="Times New Roman" w:hAnsi="Times New Roman" w:cs="Times New Roman"/>
          <w:sz w:val="28"/>
          <w:szCs w:val="28"/>
        </w:rPr>
        <w:t xml:space="preserve"> заболеваниях щитовидной железы, ожирении</w:t>
      </w:r>
    </w:p>
    <w:p w:rsidR="00BF7D30" w:rsidRPr="00CC31A0" w:rsidRDefault="00F26D85" w:rsidP="0072557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</w:t>
      </w:r>
      <w:r w:rsidR="00BF7D30" w:rsidRPr="00CC31A0">
        <w:rPr>
          <w:rFonts w:ascii="Times New Roman" w:hAnsi="Times New Roman" w:cs="Times New Roman"/>
          <w:sz w:val="28"/>
          <w:szCs w:val="28"/>
        </w:rPr>
        <w:t>ма изу</w:t>
      </w:r>
      <w:r w:rsidR="00BF7D30" w:rsidRPr="00CC31A0">
        <w:rPr>
          <w:rFonts w:ascii="Times New Roman" w:hAnsi="Times New Roman" w:cs="Times New Roman"/>
          <w:sz w:val="28"/>
          <w:szCs w:val="28"/>
        </w:rPr>
        <w:softHyphen/>
        <w:t>чается на основе современных</w:t>
      </w:r>
      <w:r w:rsidR="00BF7D30">
        <w:rPr>
          <w:rFonts w:ascii="Times New Roman" w:hAnsi="Times New Roman" w:cs="Times New Roman"/>
          <w:sz w:val="28"/>
          <w:szCs w:val="28"/>
        </w:rPr>
        <w:t xml:space="preserve"> </w:t>
      </w:r>
      <w:r w:rsidR="00BF7D30" w:rsidRPr="00CC31A0">
        <w:rPr>
          <w:rFonts w:ascii="Times New Roman" w:hAnsi="Times New Roman" w:cs="Times New Roman"/>
          <w:sz w:val="28"/>
          <w:szCs w:val="28"/>
        </w:rPr>
        <w:t>нормативных документов, с применением активных методов обучения</w:t>
      </w:r>
      <w:r w:rsidR="00BF7D30">
        <w:rPr>
          <w:rFonts w:ascii="Times New Roman" w:hAnsi="Times New Roman" w:cs="Times New Roman"/>
          <w:sz w:val="28"/>
          <w:szCs w:val="28"/>
        </w:rPr>
        <w:t xml:space="preserve">, таких как решение профессиональных компетентностных задач, </w:t>
      </w:r>
      <w:r w:rsidR="00BF7D30" w:rsidRPr="00CC31A0">
        <w:rPr>
          <w:rFonts w:ascii="Times New Roman" w:hAnsi="Times New Roman" w:cs="Times New Roman"/>
          <w:sz w:val="28"/>
          <w:szCs w:val="28"/>
        </w:rPr>
        <w:t xml:space="preserve">работа в малых группах, </w:t>
      </w:r>
      <w:r w:rsidR="00BF7D30">
        <w:rPr>
          <w:rFonts w:ascii="Times New Roman" w:hAnsi="Times New Roman" w:cs="Times New Roman"/>
          <w:sz w:val="28"/>
          <w:szCs w:val="28"/>
        </w:rPr>
        <w:t>работа в динамических парах</w:t>
      </w:r>
      <w:r w:rsidR="00BF7D30" w:rsidRPr="00CC31A0">
        <w:rPr>
          <w:rFonts w:ascii="Times New Roman" w:hAnsi="Times New Roman" w:cs="Times New Roman"/>
          <w:sz w:val="28"/>
          <w:szCs w:val="28"/>
        </w:rPr>
        <w:t>.</w:t>
      </w:r>
    </w:p>
    <w:p w:rsidR="00BF7D30" w:rsidRPr="00CC31A0" w:rsidRDefault="00F26D85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F7D30" w:rsidRPr="00CC31A0">
        <w:rPr>
          <w:rFonts w:ascii="Times New Roman" w:hAnsi="Times New Roman" w:cs="Times New Roman"/>
          <w:sz w:val="28"/>
          <w:szCs w:val="28"/>
        </w:rPr>
        <w:t xml:space="preserve">Владение знаниями темы для обучающихся является средством формирования учебно-исследовательских умений, расширения своих знаний в других предметных областях. Педагогической целью является не только развитие </w:t>
      </w:r>
      <w:r w:rsidR="00BF7D30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BF7D30" w:rsidRPr="00CC31A0">
        <w:rPr>
          <w:rFonts w:ascii="Times New Roman" w:hAnsi="Times New Roman" w:cs="Times New Roman"/>
          <w:sz w:val="28"/>
          <w:szCs w:val="28"/>
        </w:rPr>
        <w:t>обучающихся по теме занятия, но и навыков самостоятельной работы с литературой для дальнейшего самообразования.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МЕТОДИЧЕСКАЯ РАЗРАБОТКА ДЛЯ ПРЕПОДАВАТЕЛЯ</w: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К ПРАКТИЧЕСКОМУ ЗАНЯТИЮ</w:t>
      </w:r>
    </w:p>
    <w:p w:rsidR="00BF7D30" w:rsidRPr="00CC31A0" w:rsidRDefault="00BF7D30" w:rsidP="008E10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 по теме </w:t>
      </w:r>
      <w:r w:rsidRPr="00CC31A0">
        <w:rPr>
          <w:rFonts w:ascii="Times New Roman" w:hAnsi="Times New Roman" w:cs="Times New Roman"/>
          <w:b/>
          <w:sz w:val="28"/>
          <w:szCs w:val="28"/>
        </w:rPr>
        <w:t>«</w:t>
      </w:r>
      <w:r w:rsidRPr="003D7C8F">
        <w:rPr>
          <w:rFonts w:ascii="Times New Roman" w:hAnsi="Times New Roman" w:cs="Times New Roman"/>
          <w:sz w:val="28"/>
          <w:szCs w:val="28"/>
        </w:rPr>
        <w:t>Осуществление сестринского ухода при заболеваниях щитовидной железы, ожирении</w:t>
      </w:r>
      <w:r w:rsidRPr="00CC31A0">
        <w:rPr>
          <w:rFonts w:ascii="Times New Roman" w:hAnsi="Times New Roman" w:cs="Times New Roman"/>
          <w:b/>
          <w:sz w:val="28"/>
          <w:szCs w:val="28"/>
        </w:rPr>
        <w:t>».</w:t>
      </w:r>
    </w:p>
    <w:p w:rsidR="00BF7D30" w:rsidRPr="00CC31A0" w:rsidRDefault="00BF7D30" w:rsidP="0072557D">
      <w:pPr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Цели занятия:</w:t>
      </w:r>
    </w:p>
    <w:p w:rsidR="00BF7D30" w:rsidRPr="00CC31A0" w:rsidRDefault="00BF7D30" w:rsidP="0072557D">
      <w:pPr>
        <w:pStyle w:val="a4"/>
        <w:widowControl w:val="0"/>
        <w:spacing w:after="0" w:line="240" w:lineRule="auto"/>
        <w:ind w:left="420"/>
        <w:rPr>
          <w:rFonts w:ascii="Times New Roman" w:hAnsi="Times New Roman"/>
          <w:sz w:val="28"/>
          <w:szCs w:val="28"/>
        </w:rPr>
      </w:pPr>
      <w:r w:rsidRPr="00CC31A0">
        <w:rPr>
          <w:rFonts w:ascii="Times New Roman" w:hAnsi="Times New Roman"/>
          <w:b/>
          <w:sz w:val="28"/>
          <w:szCs w:val="28"/>
        </w:rPr>
        <w:t xml:space="preserve">Дидактическая: </w:t>
      </w:r>
      <w:r w:rsidRPr="00CC31A0">
        <w:rPr>
          <w:rFonts w:ascii="Times New Roman" w:hAnsi="Times New Roman"/>
          <w:sz w:val="28"/>
          <w:szCs w:val="28"/>
        </w:rPr>
        <w:t>приобретение умений обеспеч</w:t>
      </w:r>
      <w:r w:rsidR="00F26D85">
        <w:rPr>
          <w:rFonts w:ascii="Times New Roman" w:hAnsi="Times New Roman"/>
          <w:sz w:val="28"/>
          <w:szCs w:val="28"/>
        </w:rPr>
        <w:t>ения сестринского ухода при заболеваниях щитовидной железы.ожирении</w:t>
      </w:r>
      <w:r w:rsidRPr="00CC31A0">
        <w:rPr>
          <w:rFonts w:ascii="Times New Roman" w:hAnsi="Times New Roman"/>
          <w:sz w:val="28"/>
          <w:szCs w:val="28"/>
        </w:rPr>
        <w:t>, обоснованного выполнения манипуляций и следующих профессиональных компетенций:</w:t>
      </w:r>
    </w:p>
    <w:p w:rsidR="00BF7D30" w:rsidRPr="00CC31A0" w:rsidRDefault="00BF7D30" w:rsidP="0072557D">
      <w:pPr>
        <w:pStyle w:val="a4"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C31A0">
        <w:rPr>
          <w:rFonts w:ascii="Times New Roman" w:hAnsi="Times New Roman"/>
          <w:sz w:val="28"/>
          <w:szCs w:val="28"/>
        </w:rPr>
        <w:t xml:space="preserve">ПК </w:t>
      </w:r>
      <w:r w:rsidRPr="00CC31A0">
        <w:rPr>
          <w:rFonts w:ascii="Times New Roman" w:hAnsi="Times New Roman"/>
          <w:bCs/>
          <w:sz w:val="28"/>
          <w:szCs w:val="28"/>
        </w:rPr>
        <w:t>2.1.</w:t>
      </w:r>
      <w:r w:rsidRPr="00CC31A0">
        <w:rPr>
          <w:rFonts w:ascii="Times New Roman" w:hAnsi="Times New Roman"/>
          <w:sz w:val="28"/>
          <w:szCs w:val="28"/>
        </w:rPr>
        <w:t>Представлять информацию в понятном для пациента виде, объяснять ему суть вмешательств.</w:t>
      </w:r>
    </w:p>
    <w:p w:rsidR="00BF7D30" w:rsidRPr="00CC31A0" w:rsidRDefault="00BF7D30" w:rsidP="0072557D">
      <w:pPr>
        <w:pStyle w:val="a4"/>
        <w:numPr>
          <w:ilvl w:val="0"/>
          <w:numId w:val="1"/>
        </w:numPr>
        <w:suppressAutoHyphens/>
        <w:snapToGri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31A0">
        <w:rPr>
          <w:rFonts w:ascii="Times New Roman" w:hAnsi="Times New Roman"/>
          <w:sz w:val="28"/>
          <w:szCs w:val="28"/>
        </w:rPr>
        <w:t>ПК</w:t>
      </w:r>
      <w:r w:rsidRPr="00CC31A0">
        <w:rPr>
          <w:rFonts w:ascii="Times New Roman" w:hAnsi="Times New Roman"/>
          <w:bCs/>
          <w:sz w:val="28"/>
          <w:szCs w:val="28"/>
        </w:rPr>
        <w:t>2.2.</w:t>
      </w:r>
      <w:r w:rsidRPr="00CC31A0">
        <w:rPr>
          <w:rFonts w:ascii="Times New Roman" w:hAnsi="Times New Roman"/>
          <w:sz w:val="28"/>
          <w:szCs w:val="28"/>
        </w:rPr>
        <w:t>Осуществлять лечебно-диагностические вмешательства, взаимодействуя с участниками лечебного процесса.</w:t>
      </w:r>
    </w:p>
    <w:p w:rsidR="00BF7D30" w:rsidRPr="00CC31A0" w:rsidRDefault="00BF7D30" w:rsidP="0072557D">
      <w:pPr>
        <w:pStyle w:val="a4"/>
        <w:numPr>
          <w:ilvl w:val="0"/>
          <w:numId w:val="1"/>
        </w:numPr>
        <w:suppressAutoHyphens/>
        <w:snapToGri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31A0">
        <w:rPr>
          <w:rFonts w:ascii="Times New Roman" w:hAnsi="Times New Roman"/>
          <w:sz w:val="28"/>
          <w:szCs w:val="28"/>
        </w:rPr>
        <w:t>ПК2.3.Сотрудничать со взаимодействующими организациями и службами.</w:t>
      </w:r>
    </w:p>
    <w:p w:rsidR="00BF7D30" w:rsidRPr="00CC31A0" w:rsidRDefault="00BF7D30" w:rsidP="008E10C9">
      <w:pPr>
        <w:pStyle w:val="a4"/>
        <w:numPr>
          <w:ilvl w:val="0"/>
          <w:numId w:val="1"/>
        </w:numPr>
        <w:suppressAutoHyphens/>
        <w:snapToGrid w:val="0"/>
        <w:spacing w:after="0" w:line="240" w:lineRule="auto"/>
        <w:ind w:left="419" w:hanging="357"/>
        <w:jc w:val="both"/>
        <w:rPr>
          <w:rFonts w:ascii="Times New Roman" w:hAnsi="Times New Roman"/>
          <w:bCs/>
          <w:sz w:val="28"/>
          <w:szCs w:val="28"/>
        </w:rPr>
      </w:pPr>
      <w:r w:rsidRPr="00CC31A0">
        <w:rPr>
          <w:rFonts w:ascii="Times New Roman" w:hAnsi="Times New Roman"/>
          <w:sz w:val="28"/>
          <w:szCs w:val="28"/>
        </w:rPr>
        <w:t xml:space="preserve">ПК2.4.Применять медикаментозные средства в соответствии </w:t>
      </w:r>
      <w:r w:rsidRPr="00CC31A0">
        <w:rPr>
          <w:rFonts w:ascii="Times New Roman" w:hAnsi="Times New Roman"/>
          <w:sz w:val="28"/>
          <w:szCs w:val="28"/>
        </w:rPr>
        <w:br/>
        <w:t>с правилами их использования.</w:t>
      </w:r>
    </w:p>
    <w:p w:rsidR="00BF7D30" w:rsidRPr="008E10C9" w:rsidRDefault="00BF7D30" w:rsidP="008E10C9">
      <w:pPr>
        <w:pStyle w:val="21"/>
        <w:widowControl w:val="0"/>
        <w:numPr>
          <w:ilvl w:val="0"/>
          <w:numId w:val="1"/>
        </w:numPr>
        <w:snapToGrid w:val="0"/>
        <w:ind w:left="419" w:hanging="357"/>
        <w:jc w:val="both"/>
        <w:rPr>
          <w:kern w:val="1"/>
          <w:sz w:val="28"/>
          <w:szCs w:val="28"/>
        </w:rPr>
      </w:pPr>
      <w:r w:rsidRPr="00CC31A0">
        <w:t>ПК2.6.</w:t>
      </w:r>
      <w:r w:rsidRPr="00CC31A0">
        <w:rPr>
          <w:kern w:val="1"/>
        </w:rPr>
        <w:t>Вести утвержденную медицинскую документацию.</w:t>
      </w:r>
    </w:p>
    <w:p w:rsidR="00BF7D30" w:rsidRDefault="00BF7D30" w:rsidP="0072557D">
      <w:pPr>
        <w:pStyle w:val="a4"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C31A0">
        <w:rPr>
          <w:rFonts w:ascii="Times New Roman" w:hAnsi="Times New Roman"/>
          <w:b/>
          <w:sz w:val="28"/>
          <w:szCs w:val="28"/>
        </w:rPr>
        <w:t>Развивающая</w:t>
      </w:r>
      <w:r w:rsidRPr="00CC31A0">
        <w:rPr>
          <w:rFonts w:ascii="Times New Roman" w:hAnsi="Times New Roman"/>
          <w:sz w:val="28"/>
          <w:szCs w:val="28"/>
        </w:rPr>
        <w:t xml:space="preserve">: развитие у студентов логического мышления, познавательных процессов, формирования общих компетенций </w:t>
      </w:r>
    </w:p>
    <w:p w:rsidR="00BF7D30" w:rsidRPr="00CC31A0" w:rsidRDefault="00BF7D30" w:rsidP="008E10C9">
      <w:pPr>
        <w:pStyle w:val="a4"/>
        <w:widowControl w:val="0"/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</w:p>
    <w:tbl>
      <w:tblPr>
        <w:tblW w:w="10004" w:type="dxa"/>
        <w:tblInd w:w="-75" w:type="dxa"/>
        <w:tblLayout w:type="fixed"/>
        <w:tblLook w:val="0000"/>
      </w:tblPr>
      <w:tblGrid>
        <w:gridCol w:w="1642"/>
        <w:gridCol w:w="8362"/>
      </w:tblGrid>
      <w:tr w:rsidR="00BF7D30" w:rsidRPr="00CC31A0" w:rsidTr="00CE131E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F7D30" w:rsidRPr="00CC31A0" w:rsidRDefault="00BF7D30" w:rsidP="0072557D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7D30" w:rsidRPr="00CC31A0" w:rsidRDefault="00BF7D30" w:rsidP="0072557D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F7D30" w:rsidRPr="00CC31A0" w:rsidTr="00CE131E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F7D30" w:rsidRPr="00CC31A0" w:rsidRDefault="00BF7D30" w:rsidP="0072557D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7D30" w:rsidRPr="00CC31A0" w:rsidRDefault="00BF7D30" w:rsidP="0072557D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</w:t>
            </w:r>
          </w:p>
        </w:tc>
      </w:tr>
      <w:tr w:rsidR="00BF7D30" w:rsidRPr="00CC31A0" w:rsidTr="00CE131E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F7D30" w:rsidRPr="00CC31A0" w:rsidRDefault="00BF7D30" w:rsidP="0072557D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7D30" w:rsidRPr="00CC31A0" w:rsidRDefault="00BF7D30" w:rsidP="0072557D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F7D30" w:rsidRPr="00CC31A0" w:rsidTr="00CE131E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F7D30" w:rsidRPr="00CC31A0" w:rsidRDefault="00BF7D30" w:rsidP="0072557D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7D30" w:rsidRPr="00CC31A0" w:rsidRDefault="00BF7D30" w:rsidP="0072557D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планировать и осуществлять повышение квалификации</w:t>
            </w:r>
          </w:p>
        </w:tc>
      </w:tr>
    </w:tbl>
    <w:p w:rsidR="00BF7D30" w:rsidRPr="00CC31A0" w:rsidRDefault="00BF7D30" w:rsidP="0072557D">
      <w:pPr>
        <w:pStyle w:val="a4"/>
        <w:widowControl w:val="0"/>
        <w:spacing w:after="0" w:line="240" w:lineRule="auto"/>
        <w:ind w:left="420"/>
        <w:rPr>
          <w:rFonts w:ascii="Times New Roman" w:hAnsi="Times New Roman"/>
          <w:sz w:val="28"/>
          <w:szCs w:val="28"/>
        </w:rPr>
      </w:pPr>
    </w:p>
    <w:p w:rsidR="00BF7D30" w:rsidRPr="008E10C9" w:rsidRDefault="00BF7D30" w:rsidP="008E10C9">
      <w:pPr>
        <w:pStyle w:val="a4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CC31A0">
        <w:rPr>
          <w:b/>
        </w:rPr>
        <w:t xml:space="preserve"> </w:t>
      </w:r>
      <w:r w:rsidRPr="008E10C9">
        <w:rPr>
          <w:rFonts w:ascii="Times New Roman" w:hAnsi="Times New Roman"/>
          <w:b/>
          <w:sz w:val="28"/>
          <w:szCs w:val="28"/>
        </w:rPr>
        <w:t xml:space="preserve">Задачи - </w:t>
      </w:r>
      <w:r w:rsidRPr="008E10C9">
        <w:rPr>
          <w:rFonts w:ascii="Times New Roman" w:hAnsi="Times New Roman"/>
          <w:sz w:val="28"/>
          <w:szCs w:val="28"/>
        </w:rPr>
        <w:t>усвоить для последующего осмысленного выполнения заданий и продолжать развивать умения обобщать, анализировать производственную ситуацию делать выводы;</w:t>
      </w:r>
    </w:p>
    <w:p w:rsidR="00BF7D30" w:rsidRPr="00CC31A0" w:rsidRDefault="00F26D85" w:rsidP="00F26D8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F7D30" w:rsidRPr="00CC31A0">
        <w:rPr>
          <w:rFonts w:ascii="Times New Roman" w:hAnsi="Times New Roman"/>
          <w:sz w:val="28"/>
          <w:szCs w:val="28"/>
        </w:rPr>
        <w:t>способствовать развитию профессионального мышления;</w:t>
      </w:r>
    </w:p>
    <w:p w:rsidR="00BF7D30" w:rsidRPr="00CC31A0" w:rsidRDefault="00F26D85" w:rsidP="00F26D8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F7D30" w:rsidRPr="00CC31A0">
        <w:rPr>
          <w:rFonts w:ascii="Times New Roman" w:hAnsi="Times New Roman"/>
          <w:sz w:val="28"/>
          <w:szCs w:val="28"/>
        </w:rPr>
        <w:t>продолжать развивать умения работы в коллективе;</w:t>
      </w:r>
    </w:p>
    <w:p w:rsidR="00BF7D30" w:rsidRPr="004465EA" w:rsidRDefault="00F26D85" w:rsidP="00F26D85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F7D30" w:rsidRPr="004465EA">
        <w:rPr>
          <w:rFonts w:ascii="Times New Roman" w:hAnsi="Times New Roman"/>
          <w:sz w:val="28"/>
          <w:szCs w:val="28"/>
        </w:rPr>
        <w:t xml:space="preserve">развивать самостоятельность суждений студентов, сравнивать и </w:t>
      </w:r>
      <w:r>
        <w:rPr>
          <w:rFonts w:ascii="Times New Roman" w:hAnsi="Times New Roman"/>
          <w:sz w:val="28"/>
          <w:szCs w:val="28"/>
        </w:rPr>
        <w:t>-</w:t>
      </w:r>
      <w:r w:rsidR="00BF7D30" w:rsidRPr="004465EA">
        <w:rPr>
          <w:rFonts w:ascii="Times New Roman" w:hAnsi="Times New Roman"/>
          <w:sz w:val="28"/>
          <w:szCs w:val="28"/>
        </w:rPr>
        <w:t>сопоставлять различные точки зрения, способствовать их самореализации и креативности.</w:t>
      </w:r>
    </w:p>
    <w:p w:rsidR="00BF7D30" w:rsidRPr="00CC31A0" w:rsidRDefault="00BF7D30" w:rsidP="0072557D">
      <w:pPr>
        <w:pStyle w:val="a4"/>
        <w:spacing w:line="240" w:lineRule="auto"/>
        <w:ind w:left="420"/>
        <w:jc w:val="both"/>
        <w:rPr>
          <w:rFonts w:ascii="Times New Roman" w:hAnsi="Times New Roman"/>
          <w:sz w:val="28"/>
          <w:szCs w:val="28"/>
        </w:rPr>
      </w:pPr>
      <w:r w:rsidRPr="00CC31A0">
        <w:rPr>
          <w:rFonts w:ascii="Times New Roman" w:hAnsi="Times New Roman"/>
          <w:b/>
          <w:sz w:val="28"/>
          <w:szCs w:val="28"/>
        </w:rPr>
        <w:lastRenderedPageBreak/>
        <w:t>3. Воспитательная</w:t>
      </w:r>
      <w:r w:rsidRPr="00CC31A0">
        <w:rPr>
          <w:rFonts w:ascii="Times New Roman" w:hAnsi="Times New Roman"/>
          <w:sz w:val="28"/>
          <w:szCs w:val="28"/>
        </w:rPr>
        <w:t>: продолжение формирования позитивных качеств личности и общей компетенции:</w:t>
      </w:r>
    </w:p>
    <w:tbl>
      <w:tblPr>
        <w:tblW w:w="10004" w:type="dxa"/>
        <w:tblInd w:w="-75" w:type="dxa"/>
        <w:tblLayout w:type="fixed"/>
        <w:tblLook w:val="0000"/>
      </w:tblPr>
      <w:tblGrid>
        <w:gridCol w:w="1642"/>
        <w:gridCol w:w="8362"/>
      </w:tblGrid>
      <w:tr w:rsidR="00BF7D30" w:rsidRPr="00CC31A0" w:rsidTr="00695570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F7D30" w:rsidRPr="00CC31A0" w:rsidRDefault="00BF7D30" w:rsidP="00695570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7D30" w:rsidRPr="00CC31A0" w:rsidRDefault="00BF7D30" w:rsidP="00695570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F7D30" w:rsidRPr="00CC31A0" w:rsidTr="00695570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F7D30" w:rsidRPr="00CC31A0" w:rsidRDefault="00BF7D30" w:rsidP="0069557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7D30" w:rsidRPr="00CC31A0" w:rsidRDefault="00BF7D30" w:rsidP="0069557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</w:t>
            </w:r>
          </w:p>
        </w:tc>
      </w:tr>
      <w:tr w:rsidR="00BF7D30" w:rsidRPr="00CC31A0" w:rsidTr="00695570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F7D30" w:rsidRPr="00CC31A0" w:rsidRDefault="00BF7D30" w:rsidP="0069557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7D30" w:rsidRPr="00CC31A0" w:rsidRDefault="00BF7D30" w:rsidP="0069557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F7D30" w:rsidRPr="00CC31A0" w:rsidTr="00695570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F7D30" w:rsidRPr="00CC31A0" w:rsidRDefault="00BF7D30" w:rsidP="0069557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7D30" w:rsidRPr="00CC31A0" w:rsidRDefault="00BF7D30" w:rsidP="0069557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0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планировать и осуществлять повышение квалификации</w:t>
            </w:r>
          </w:p>
        </w:tc>
      </w:tr>
    </w:tbl>
    <w:p w:rsidR="00BF7D3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Pr="00CC31A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F7D30" w:rsidRPr="001F2754" w:rsidRDefault="00BF7D30" w:rsidP="001F2754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1F2754">
        <w:rPr>
          <w:rFonts w:ascii="Times New Roman" w:hAnsi="Times New Roman"/>
          <w:sz w:val="28"/>
          <w:szCs w:val="28"/>
        </w:rPr>
        <w:t>продолжать стимулировать интерес к избранной профессии;</w:t>
      </w:r>
    </w:p>
    <w:p w:rsidR="00BF7D30" w:rsidRPr="001F2754" w:rsidRDefault="00BF7D30" w:rsidP="001F2754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1F2754">
        <w:rPr>
          <w:rFonts w:ascii="Times New Roman" w:hAnsi="Times New Roman"/>
          <w:sz w:val="28"/>
          <w:szCs w:val="28"/>
        </w:rPr>
        <w:t>стимулировать потребность в социальной коммуникации, адекватной само и взаимооценке;</w:t>
      </w:r>
    </w:p>
    <w:p w:rsidR="00BF7D30" w:rsidRPr="001F2754" w:rsidRDefault="00BF7D30" w:rsidP="001F2754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1F2754">
        <w:rPr>
          <w:rFonts w:ascii="Times New Roman" w:hAnsi="Times New Roman"/>
          <w:sz w:val="28"/>
          <w:szCs w:val="28"/>
        </w:rPr>
        <w:t>воспитание аккуратности, внимательности, точности.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Требования к уровню усвоения учебного материала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В результате изучения темы:</w:t>
      </w:r>
    </w:p>
    <w:p w:rsidR="00BF7D30" w:rsidRPr="00CC31A0" w:rsidRDefault="00BF7D30" w:rsidP="00725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695570">
        <w:rPr>
          <w:rFonts w:ascii="Times New Roman" w:hAnsi="Times New Roman" w:cs="Times New Roman"/>
          <w:b/>
          <w:i/>
          <w:sz w:val="28"/>
          <w:szCs w:val="28"/>
        </w:rPr>
        <w:t>студент должен знать: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95570">
        <w:rPr>
          <w:rFonts w:ascii="Times New Roman" w:hAnsi="Times New Roman" w:cs="Times New Roman"/>
          <w:spacing w:val="-4"/>
          <w:sz w:val="28"/>
          <w:szCs w:val="28"/>
        </w:rPr>
        <w:t>причины, клинические проявления, возможные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о</w:t>
      </w:r>
      <w:r w:rsidRPr="00695570">
        <w:rPr>
          <w:rFonts w:ascii="Times New Roman" w:hAnsi="Times New Roman" w:cs="Times New Roman"/>
          <w:spacing w:val="-4"/>
          <w:sz w:val="28"/>
          <w:szCs w:val="28"/>
        </w:rPr>
        <w:t>сложнения, методы диагностики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695570">
        <w:rPr>
          <w:rFonts w:ascii="Times New Roman" w:hAnsi="Times New Roman" w:cs="Times New Roman"/>
          <w:spacing w:val="-4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695570">
        <w:rPr>
          <w:rFonts w:ascii="Times New Roman" w:hAnsi="Times New Roman" w:cs="Times New Roman"/>
          <w:spacing w:val="-4"/>
          <w:sz w:val="28"/>
          <w:szCs w:val="28"/>
        </w:rPr>
        <w:t xml:space="preserve"> пациента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695570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организацию и оказание</w:t>
      </w:r>
      <w:r w:rsidRPr="00CC31A0">
        <w:rPr>
          <w:rFonts w:ascii="Times New Roman" w:hAnsi="Times New Roman" w:cs="Times New Roman"/>
          <w:spacing w:val="-4"/>
          <w:sz w:val="28"/>
          <w:szCs w:val="28"/>
        </w:rPr>
        <w:t xml:space="preserve"> сестринской помощи </w:t>
      </w:r>
      <w:r w:rsidRPr="00CC31A0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заболеваниях щитовидной железы и ожирении</w:t>
      </w:r>
      <w:r w:rsidRPr="00CC31A0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BF7D30" w:rsidRPr="00CC31A0" w:rsidRDefault="00BF7D30" w:rsidP="00695570">
      <w:pPr>
        <w:pStyle w:val="11"/>
        <w:tabs>
          <w:tab w:val="left" w:pos="253"/>
        </w:tabs>
        <w:ind w:left="0"/>
        <w:jc w:val="both"/>
        <w:rPr>
          <w:sz w:val="28"/>
          <w:szCs w:val="28"/>
          <w:highlight w:val="yellow"/>
        </w:rPr>
      </w:pPr>
      <w:r w:rsidRPr="00695570">
        <w:rPr>
          <w:b/>
          <w:i/>
          <w:sz w:val="28"/>
          <w:szCs w:val="28"/>
        </w:rPr>
        <w:t>студент должен уметь:</w:t>
      </w:r>
      <w:r>
        <w:rPr>
          <w:b/>
          <w:i/>
          <w:sz w:val="28"/>
          <w:szCs w:val="28"/>
        </w:rPr>
        <w:t xml:space="preserve"> </w:t>
      </w:r>
      <w:r w:rsidRPr="00695570">
        <w:rPr>
          <w:sz w:val="28"/>
          <w:szCs w:val="28"/>
        </w:rPr>
        <w:t>готовить пациента к лечебно-диагностическим</w:t>
      </w:r>
      <w:r w:rsidRPr="00CC31A0">
        <w:rPr>
          <w:sz w:val="28"/>
          <w:szCs w:val="28"/>
        </w:rPr>
        <w:t xml:space="preserve"> вмешательствам при </w:t>
      </w:r>
      <w:r w:rsidRPr="00731B0C">
        <w:rPr>
          <w:color w:val="000000"/>
          <w:sz w:val="28"/>
          <w:szCs w:val="28"/>
        </w:rPr>
        <w:t>данной патологии</w:t>
      </w:r>
      <w:r w:rsidRPr="00CC31A0">
        <w:rPr>
          <w:sz w:val="28"/>
          <w:szCs w:val="28"/>
        </w:rPr>
        <w:t>;</w:t>
      </w:r>
    </w:p>
    <w:p w:rsidR="00BF7D30" w:rsidRPr="009B2BAA" w:rsidRDefault="007E5B4C" w:rsidP="007E5B4C">
      <w:pPr>
        <w:pStyle w:val="11"/>
        <w:tabs>
          <w:tab w:val="left" w:pos="253"/>
        </w:tabs>
        <w:ind w:left="0"/>
        <w:jc w:val="both"/>
        <w:rPr>
          <w:color w:val="00B0F0"/>
          <w:sz w:val="28"/>
          <w:szCs w:val="28"/>
        </w:rPr>
      </w:pPr>
      <w:r>
        <w:rPr>
          <w:sz w:val="28"/>
          <w:szCs w:val="28"/>
        </w:rPr>
        <w:t>-</w:t>
      </w:r>
      <w:r w:rsidR="00BF7D30" w:rsidRPr="00CC31A0">
        <w:rPr>
          <w:sz w:val="28"/>
          <w:szCs w:val="28"/>
        </w:rPr>
        <w:t>осуществлять сестринский уход за пациентом</w:t>
      </w:r>
      <w:r w:rsidR="00BF7D30" w:rsidRPr="00A74310">
        <w:rPr>
          <w:color w:val="000000"/>
          <w:sz w:val="28"/>
          <w:szCs w:val="28"/>
        </w:rPr>
        <w:t>;</w:t>
      </w:r>
    </w:p>
    <w:p w:rsidR="00BF7D30" w:rsidRPr="00CC31A0" w:rsidRDefault="007E5B4C" w:rsidP="007E5B4C">
      <w:pPr>
        <w:pStyle w:val="11"/>
        <w:tabs>
          <w:tab w:val="left" w:pos="25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F7D30" w:rsidRPr="00CC31A0">
        <w:rPr>
          <w:sz w:val="28"/>
          <w:szCs w:val="28"/>
        </w:rPr>
        <w:t>консультировать пациента и его окружение по применению лекарственных средств;</w:t>
      </w:r>
    </w:p>
    <w:p w:rsidR="00BF7D30" w:rsidRPr="009B2BAA" w:rsidRDefault="007E5B4C" w:rsidP="007E5B4C">
      <w:pPr>
        <w:pStyle w:val="11"/>
        <w:tabs>
          <w:tab w:val="left" w:pos="25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FFC000"/>
          <w:sz w:val="28"/>
          <w:szCs w:val="28"/>
        </w:rPr>
      </w:pPr>
      <w:r>
        <w:rPr>
          <w:sz w:val="28"/>
          <w:szCs w:val="28"/>
        </w:rPr>
        <w:t>-</w:t>
      </w:r>
      <w:r w:rsidR="00BF7D30" w:rsidRPr="00CC31A0">
        <w:rPr>
          <w:sz w:val="28"/>
          <w:szCs w:val="28"/>
        </w:rPr>
        <w:t xml:space="preserve">осуществлять фармакотерапию по назначению врача </w:t>
      </w:r>
      <w:r w:rsidR="00BF7D30" w:rsidRPr="00A74310">
        <w:rPr>
          <w:color w:val="000000"/>
          <w:sz w:val="28"/>
          <w:szCs w:val="28"/>
        </w:rPr>
        <w:t>.</w:t>
      </w:r>
      <w:r w:rsidR="00BF7D30" w:rsidRPr="009B2BAA">
        <w:rPr>
          <w:color w:val="FFC000"/>
          <w:sz w:val="28"/>
          <w:szCs w:val="28"/>
        </w:rPr>
        <w:t xml:space="preserve">    </w:t>
      </w:r>
    </w:p>
    <w:p w:rsidR="00BF7D30" w:rsidRPr="00441371" w:rsidRDefault="00BF7D30" w:rsidP="007E5B4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441371">
        <w:rPr>
          <w:rFonts w:ascii="Times New Roman" w:hAnsi="Times New Roman"/>
          <w:b/>
          <w:sz w:val="28"/>
          <w:szCs w:val="28"/>
        </w:rPr>
        <w:t>Тип занятия:</w:t>
      </w:r>
      <w:r w:rsidRPr="00441371">
        <w:rPr>
          <w:rFonts w:ascii="Times New Roman" w:hAnsi="Times New Roman"/>
          <w:sz w:val="28"/>
          <w:szCs w:val="28"/>
        </w:rPr>
        <w:t xml:space="preserve">  комбинированный</w:t>
      </w:r>
    </w:p>
    <w:p w:rsidR="00BF7D30" w:rsidRPr="00441371" w:rsidRDefault="00BF7D30" w:rsidP="007E5B4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441371">
        <w:rPr>
          <w:rFonts w:ascii="Times New Roman" w:hAnsi="Times New Roman"/>
          <w:b/>
          <w:sz w:val="28"/>
          <w:szCs w:val="28"/>
        </w:rPr>
        <w:t xml:space="preserve">Форма работы: </w:t>
      </w:r>
      <w:r w:rsidRPr="00441371">
        <w:rPr>
          <w:rFonts w:ascii="Times New Roman" w:hAnsi="Times New Roman"/>
          <w:sz w:val="28"/>
          <w:szCs w:val="28"/>
        </w:rPr>
        <w:t xml:space="preserve">индивидуально-групповая </w:t>
      </w:r>
    </w:p>
    <w:p w:rsidR="00BF7D30" w:rsidRPr="00441371" w:rsidRDefault="00BF7D30" w:rsidP="007E5B4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441371">
        <w:rPr>
          <w:rFonts w:ascii="Times New Roman" w:hAnsi="Times New Roman"/>
          <w:b/>
          <w:sz w:val="28"/>
          <w:szCs w:val="28"/>
        </w:rPr>
        <w:t>Вид традиционного занятия:</w:t>
      </w:r>
      <w:r w:rsidRPr="00441371">
        <w:rPr>
          <w:rFonts w:ascii="Times New Roman" w:hAnsi="Times New Roman"/>
          <w:sz w:val="28"/>
          <w:szCs w:val="28"/>
        </w:rPr>
        <w:t xml:space="preserve"> практическое занятие</w:t>
      </w:r>
    </w:p>
    <w:p w:rsidR="00BF7D30" w:rsidRDefault="00BF7D30" w:rsidP="007E5B4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441371">
        <w:rPr>
          <w:rFonts w:ascii="Times New Roman" w:hAnsi="Times New Roman"/>
          <w:b/>
          <w:sz w:val="28"/>
          <w:szCs w:val="28"/>
        </w:rPr>
        <w:t>Методы обучения:</w:t>
      </w:r>
      <w:r w:rsidRPr="00441371">
        <w:rPr>
          <w:rFonts w:ascii="Times New Roman" w:hAnsi="Times New Roman"/>
          <w:sz w:val="28"/>
          <w:szCs w:val="28"/>
        </w:rPr>
        <w:t xml:space="preserve"> объяснительно-иллюстративный, репродуктивный, частично-поисковый, проблемный, погружение в профессиональную деятельность.</w:t>
      </w:r>
    </w:p>
    <w:p w:rsidR="00BF7D30" w:rsidRPr="00445B6B" w:rsidRDefault="00BF7D30" w:rsidP="007E5B4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445B6B">
        <w:rPr>
          <w:rFonts w:ascii="Times New Roman" w:hAnsi="Times New Roman"/>
          <w:b/>
          <w:sz w:val="28"/>
          <w:szCs w:val="28"/>
        </w:rPr>
        <w:t>Образовательная технология</w:t>
      </w:r>
      <w:r w:rsidRPr="00445B6B">
        <w:rPr>
          <w:rFonts w:ascii="Times New Roman" w:hAnsi="Times New Roman"/>
          <w:sz w:val="28"/>
          <w:szCs w:val="28"/>
        </w:rPr>
        <w:t>: развивающее  обучение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CC31A0">
        <w:rPr>
          <w:rFonts w:ascii="Times New Roman" w:hAnsi="Times New Roman" w:cs="Times New Roman"/>
          <w:sz w:val="28"/>
          <w:szCs w:val="28"/>
        </w:rPr>
        <w:t>кабинет доклинической практики, кабинет учебной практики ЛПУ.</w:t>
      </w:r>
    </w:p>
    <w:p w:rsidR="00BF7D30" w:rsidRPr="00CC31A0" w:rsidRDefault="00BF7D30" w:rsidP="0072557D">
      <w:pPr>
        <w:pStyle w:val="a4"/>
        <w:spacing w:line="240" w:lineRule="auto"/>
        <w:ind w:left="420"/>
        <w:rPr>
          <w:rFonts w:ascii="Times New Roman" w:hAnsi="Times New Roman"/>
          <w:sz w:val="28"/>
          <w:szCs w:val="28"/>
        </w:rPr>
      </w:pPr>
    </w:p>
    <w:p w:rsidR="00BF7D30" w:rsidRPr="00CC31A0" w:rsidRDefault="00BF7D30" w:rsidP="0072557D">
      <w:pPr>
        <w:pStyle w:val="a4"/>
        <w:spacing w:line="240" w:lineRule="auto"/>
        <w:ind w:left="420"/>
        <w:rPr>
          <w:rFonts w:ascii="Times New Roman" w:hAnsi="Times New Roman"/>
          <w:sz w:val="28"/>
          <w:szCs w:val="28"/>
        </w:rPr>
      </w:pPr>
      <w:r w:rsidRPr="00CC31A0">
        <w:rPr>
          <w:rFonts w:ascii="Times New Roman" w:hAnsi="Times New Roman"/>
          <w:b/>
          <w:sz w:val="28"/>
          <w:szCs w:val="28"/>
        </w:rPr>
        <w:lastRenderedPageBreak/>
        <w:t>Время проведения: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C31A0">
        <w:rPr>
          <w:rFonts w:ascii="Times New Roman" w:hAnsi="Times New Roman"/>
          <w:sz w:val="28"/>
          <w:szCs w:val="28"/>
        </w:rPr>
        <w:t>6 часов — 270 минут.</w:t>
      </w:r>
    </w:p>
    <w:p w:rsidR="00BF7D30" w:rsidRPr="00CC31A0" w:rsidRDefault="00BF7D30" w:rsidP="0072557D">
      <w:pPr>
        <w:pStyle w:val="a4"/>
        <w:spacing w:line="240" w:lineRule="auto"/>
        <w:ind w:left="420"/>
        <w:rPr>
          <w:rFonts w:ascii="Times New Roman" w:hAnsi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 xml:space="preserve">Межпредметные связи: </w:t>
      </w:r>
      <w:r w:rsidRPr="00CC31A0">
        <w:rPr>
          <w:rFonts w:ascii="Times New Roman" w:hAnsi="Times New Roman" w:cs="Times New Roman"/>
          <w:sz w:val="28"/>
          <w:szCs w:val="28"/>
        </w:rPr>
        <w:t>ОП. 02</w:t>
      </w:r>
      <w:r w:rsidRPr="00CC31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31A0">
        <w:rPr>
          <w:rFonts w:ascii="Times New Roman" w:hAnsi="Times New Roman" w:cs="Times New Roman"/>
          <w:sz w:val="28"/>
          <w:szCs w:val="28"/>
        </w:rPr>
        <w:t>«Анатомия и физиология человека»,</w:t>
      </w: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 ОП. 03</w:t>
      </w:r>
      <w:r w:rsidRPr="00CC31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31A0">
        <w:rPr>
          <w:rFonts w:ascii="Times New Roman" w:hAnsi="Times New Roman" w:cs="Times New Roman"/>
          <w:sz w:val="28"/>
          <w:szCs w:val="28"/>
        </w:rPr>
        <w:t>«Основы патологии», ОП. 07 «Фармакология»,</w:t>
      </w:r>
      <w:r>
        <w:rPr>
          <w:rFonts w:ascii="Times New Roman" w:hAnsi="Times New Roman" w:cs="Times New Roman"/>
          <w:sz w:val="28"/>
          <w:szCs w:val="28"/>
        </w:rPr>
        <w:t xml:space="preserve"> ПМ. 04</w:t>
      </w:r>
      <w:r w:rsidRPr="00CC31A0">
        <w:rPr>
          <w:rFonts w:ascii="Times New Roman" w:hAnsi="Times New Roman" w:cs="Times New Roman"/>
          <w:sz w:val="28"/>
          <w:szCs w:val="28"/>
        </w:rPr>
        <w:t xml:space="preserve"> «Выполнение работ по профессии младшая медицинская сестра по уходу за больными».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Внутрипредметные связи:</w:t>
      </w:r>
    </w:p>
    <w:p w:rsidR="00BF7D30" w:rsidRPr="001F2754" w:rsidRDefault="00BF7D30" w:rsidP="001F2754">
      <w:pPr>
        <w:pStyle w:val="a4"/>
        <w:numPr>
          <w:ilvl w:val="0"/>
          <w:numId w:val="15"/>
        </w:numPr>
        <w:rPr>
          <w:rFonts w:ascii="Times New Roman" w:hAnsi="Times New Roman"/>
          <w:b/>
          <w:sz w:val="28"/>
          <w:szCs w:val="28"/>
        </w:rPr>
      </w:pPr>
      <w:r w:rsidRPr="001F2754">
        <w:rPr>
          <w:rFonts w:ascii="Times New Roman" w:hAnsi="Times New Roman"/>
          <w:sz w:val="28"/>
          <w:szCs w:val="28"/>
        </w:rPr>
        <w:t>предыдущие темы: «</w:t>
      </w:r>
      <w:r>
        <w:rPr>
          <w:rFonts w:ascii="Times New Roman" w:hAnsi="Times New Roman"/>
          <w:bCs/>
          <w:sz w:val="28"/>
          <w:szCs w:val="28"/>
        </w:rPr>
        <w:t>Осуществление сестринского</w:t>
      </w:r>
      <w:r w:rsidRPr="001F2754">
        <w:rPr>
          <w:rFonts w:ascii="Times New Roman" w:hAnsi="Times New Roman"/>
          <w:bCs/>
          <w:sz w:val="28"/>
          <w:szCs w:val="28"/>
        </w:rPr>
        <w:t xml:space="preserve"> уход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 w:rsidRPr="001F2754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пиелонефритах, гломерулонефритах</w:t>
      </w:r>
      <w:r w:rsidRPr="001F2754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 xml:space="preserve">Осуществление </w:t>
      </w:r>
      <w:r>
        <w:rPr>
          <w:rFonts w:ascii="Times New Roman" w:hAnsi="Times New Roman"/>
          <w:bCs/>
          <w:sz w:val="28"/>
          <w:szCs w:val="28"/>
        </w:rPr>
        <w:t>с</w:t>
      </w:r>
      <w:r w:rsidRPr="001F2754">
        <w:rPr>
          <w:rFonts w:ascii="Times New Roman" w:hAnsi="Times New Roman"/>
          <w:bCs/>
          <w:sz w:val="28"/>
          <w:szCs w:val="28"/>
        </w:rPr>
        <w:t>естринск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1F2754">
        <w:rPr>
          <w:rFonts w:ascii="Times New Roman" w:hAnsi="Times New Roman"/>
          <w:bCs/>
          <w:sz w:val="28"/>
          <w:szCs w:val="28"/>
        </w:rPr>
        <w:t xml:space="preserve"> уход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 w:rsidRPr="001F2754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 хронической  почечной недостаточности</w:t>
      </w:r>
      <w:r w:rsidRPr="001F2754">
        <w:rPr>
          <w:rFonts w:ascii="Times New Roman" w:hAnsi="Times New Roman"/>
          <w:sz w:val="28"/>
          <w:szCs w:val="28"/>
        </w:rPr>
        <w:t>»</w:t>
      </w:r>
    </w:p>
    <w:p w:rsidR="00BF7D30" w:rsidRPr="0027619D" w:rsidRDefault="00BF7D30" w:rsidP="0072557D">
      <w:pPr>
        <w:pStyle w:val="a4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1F2754">
        <w:rPr>
          <w:rFonts w:ascii="Times New Roman" w:hAnsi="Times New Roman"/>
          <w:sz w:val="28"/>
          <w:szCs w:val="28"/>
        </w:rPr>
        <w:t>последующие темы: «</w:t>
      </w:r>
      <w:r>
        <w:rPr>
          <w:rFonts w:ascii="Times New Roman" w:hAnsi="Times New Roman"/>
          <w:sz w:val="28"/>
          <w:szCs w:val="28"/>
        </w:rPr>
        <w:t xml:space="preserve">Осуществление </w:t>
      </w:r>
      <w:r>
        <w:rPr>
          <w:rFonts w:ascii="Times New Roman" w:hAnsi="Times New Roman"/>
          <w:bCs/>
          <w:sz w:val="28"/>
          <w:szCs w:val="28"/>
        </w:rPr>
        <w:t>с</w:t>
      </w:r>
      <w:r w:rsidRPr="001F2754">
        <w:rPr>
          <w:rFonts w:ascii="Times New Roman" w:hAnsi="Times New Roman"/>
          <w:bCs/>
          <w:sz w:val="28"/>
          <w:szCs w:val="28"/>
        </w:rPr>
        <w:t>естринск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1F2754">
        <w:rPr>
          <w:rFonts w:ascii="Times New Roman" w:hAnsi="Times New Roman"/>
          <w:bCs/>
          <w:sz w:val="28"/>
          <w:szCs w:val="28"/>
        </w:rPr>
        <w:t xml:space="preserve"> уход</w:t>
      </w:r>
      <w:r>
        <w:rPr>
          <w:rFonts w:ascii="Times New Roman" w:hAnsi="Times New Roman"/>
          <w:bCs/>
          <w:sz w:val="28"/>
          <w:szCs w:val="28"/>
        </w:rPr>
        <w:t>а</w:t>
      </w:r>
      <w:r w:rsidRPr="001F2754">
        <w:rPr>
          <w:rFonts w:ascii="Times New Roman" w:hAnsi="Times New Roman"/>
          <w:sz w:val="28"/>
          <w:szCs w:val="28"/>
        </w:rPr>
        <w:t xml:space="preserve"> при сахарном диабете», «</w:t>
      </w:r>
      <w:r w:rsidR="007C3E6B">
        <w:rPr>
          <w:rFonts w:ascii="Times New Roman" w:hAnsi="Times New Roman"/>
          <w:sz w:val="28"/>
          <w:szCs w:val="28"/>
        </w:rPr>
        <w:t>Осущ</w:t>
      </w:r>
      <w:r>
        <w:rPr>
          <w:rFonts w:ascii="Times New Roman" w:hAnsi="Times New Roman"/>
          <w:sz w:val="28"/>
          <w:szCs w:val="28"/>
        </w:rPr>
        <w:t xml:space="preserve">ествление </w:t>
      </w:r>
      <w:r>
        <w:rPr>
          <w:rFonts w:ascii="Times New Roman" w:hAnsi="Times New Roman"/>
          <w:bCs/>
          <w:sz w:val="28"/>
          <w:szCs w:val="28"/>
        </w:rPr>
        <w:t>с</w:t>
      </w:r>
      <w:r w:rsidRPr="001F2754">
        <w:rPr>
          <w:rFonts w:ascii="Times New Roman" w:hAnsi="Times New Roman"/>
          <w:bCs/>
          <w:sz w:val="28"/>
          <w:szCs w:val="28"/>
        </w:rPr>
        <w:t>естринск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1F2754">
        <w:rPr>
          <w:rFonts w:ascii="Times New Roman" w:hAnsi="Times New Roman"/>
          <w:bCs/>
          <w:sz w:val="28"/>
          <w:szCs w:val="28"/>
        </w:rPr>
        <w:t xml:space="preserve"> уход</w:t>
      </w:r>
      <w:r>
        <w:rPr>
          <w:rFonts w:ascii="Times New Roman" w:hAnsi="Times New Roman"/>
          <w:bCs/>
          <w:sz w:val="28"/>
          <w:szCs w:val="28"/>
        </w:rPr>
        <w:t>а</w:t>
      </w:r>
      <w:r w:rsidRPr="001F2754">
        <w:rPr>
          <w:rFonts w:ascii="Times New Roman" w:hAnsi="Times New Roman"/>
          <w:sz w:val="28"/>
          <w:szCs w:val="28"/>
        </w:rPr>
        <w:t xml:space="preserve"> при осложнениях сахарного диабета».</w:t>
      </w:r>
    </w:p>
    <w:p w:rsidR="00BF7D30" w:rsidRPr="00CC31A0" w:rsidRDefault="00BF7D30" w:rsidP="0072557D">
      <w:pPr>
        <w:rPr>
          <w:rFonts w:ascii="Times New Roman" w:hAnsi="Times New Roman" w:cs="Times New Roman"/>
          <w:i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Оснащения занятия:</w:t>
      </w:r>
    </w:p>
    <w:p w:rsidR="00BF7D30" w:rsidRPr="00CC31A0" w:rsidRDefault="00BF7D30" w:rsidP="0072557D">
      <w:pPr>
        <w:numPr>
          <w:ilvl w:val="0"/>
          <w:numId w:val="7"/>
        </w:numPr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Cs/>
          <w:sz w:val="28"/>
          <w:szCs w:val="28"/>
        </w:rPr>
        <w:t>Медицинская карта стационарного больного 003/у</w:t>
      </w:r>
    </w:p>
    <w:p w:rsidR="00BF7D30" w:rsidRPr="00CC31A0" w:rsidRDefault="00BF7D30" w:rsidP="0072557D">
      <w:pPr>
        <w:pStyle w:val="1"/>
        <w:keepNext w:val="0"/>
        <w:widowControl w:val="0"/>
        <w:numPr>
          <w:ilvl w:val="0"/>
          <w:numId w:val="7"/>
        </w:numPr>
        <w:autoSpaceDE/>
        <w:ind w:firstLine="0"/>
        <w:rPr>
          <w:bCs/>
          <w:sz w:val="28"/>
          <w:szCs w:val="28"/>
        </w:rPr>
      </w:pPr>
      <w:r w:rsidRPr="00CC31A0">
        <w:rPr>
          <w:bCs/>
          <w:sz w:val="28"/>
          <w:szCs w:val="28"/>
        </w:rPr>
        <w:t xml:space="preserve">Температурный лист </w:t>
      </w:r>
      <w:r w:rsidRPr="00CC31A0">
        <w:rPr>
          <w:rStyle w:val="apple-style-span"/>
          <w:bCs/>
          <w:color w:val="000000"/>
          <w:sz w:val="28"/>
          <w:szCs w:val="28"/>
        </w:rPr>
        <w:t>(форма № 004/у)</w:t>
      </w:r>
    </w:p>
    <w:p w:rsidR="00BF7D30" w:rsidRPr="00CC31A0" w:rsidRDefault="00BF7D30" w:rsidP="0072557D">
      <w:pPr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Cs/>
          <w:sz w:val="28"/>
          <w:szCs w:val="28"/>
        </w:rPr>
        <w:t>Листы назначений</w:t>
      </w:r>
    </w:p>
    <w:p w:rsidR="00BF7D30" w:rsidRPr="00CC31A0" w:rsidRDefault="00BF7D30" w:rsidP="0072557D">
      <w:pPr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Компьютерная техника</w:t>
      </w:r>
    </w:p>
    <w:p w:rsidR="00BF7D30" w:rsidRPr="00CC31A0" w:rsidRDefault="00BF7D30" w:rsidP="0072557D">
      <w:pPr>
        <w:numPr>
          <w:ilvl w:val="0"/>
          <w:numId w:val="7"/>
        </w:numPr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Тонометр</w:t>
      </w:r>
    </w:p>
    <w:p w:rsidR="00BF7D30" w:rsidRPr="00CC31A0" w:rsidRDefault="00BF7D30" w:rsidP="0072557D">
      <w:pPr>
        <w:numPr>
          <w:ilvl w:val="0"/>
          <w:numId w:val="7"/>
        </w:numPr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Фонендоскоп</w:t>
      </w:r>
    </w:p>
    <w:p w:rsidR="00BF7D30" w:rsidRPr="00CC31A0" w:rsidRDefault="00BF7D30" w:rsidP="0072557D">
      <w:pPr>
        <w:numPr>
          <w:ilvl w:val="0"/>
          <w:numId w:val="7"/>
        </w:numPr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Тренажеры для проведения инъекций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Шприцы разные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Жгуты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Системы для внутривенного капельного вливания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Иглы разные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Корнцанги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Пинцеты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Лотки разные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Маски кислородные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Перчатки медицинские (чистые и стерильные)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Термометры медицинские</w:t>
      </w:r>
    </w:p>
    <w:p w:rsidR="00BF7D30" w:rsidRPr="00CC31A0" w:rsidRDefault="00BF7D30" w:rsidP="0072557D">
      <w:pPr>
        <w:widowControl/>
        <w:rPr>
          <w:rFonts w:ascii="Times New Roman" w:hAnsi="Times New Roman" w:cs="Times New Roman"/>
          <w:i/>
          <w:sz w:val="28"/>
          <w:szCs w:val="28"/>
        </w:rPr>
      </w:pPr>
      <w:r w:rsidRPr="00CC31A0">
        <w:rPr>
          <w:rFonts w:ascii="Times New Roman" w:hAnsi="Times New Roman" w:cs="Times New Roman"/>
          <w:i/>
          <w:sz w:val="28"/>
          <w:szCs w:val="28"/>
        </w:rPr>
        <w:t>Лекарственные средства:</w:t>
      </w:r>
    </w:p>
    <w:p w:rsidR="00BF7D30" w:rsidRPr="00CC31A0" w:rsidRDefault="00BF7D30" w:rsidP="0072557D">
      <w:pPr>
        <w:widowControl/>
        <w:numPr>
          <w:ilvl w:val="0"/>
          <w:numId w:val="8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Ампулы с физиологическим раствором различной емкости</w:t>
      </w:r>
    </w:p>
    <w:p w:rsidR="007E5B4C" w:rsidRDefault="00A44ABF" w:rsidP="00CC1CDF">
      <w:pPr>
        <w:widowControl/>
        <w:numPr>
          <w:ilvl w:val="0"/>
          <w:numId w:val="8"/>
        </w:num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Левотирокси,мерказолил</w:t>
      </w:r>
    </w:p>
    <w:p w:rsidR="00BF7D30" w:rsidRPr="00CC1CDF" w:rsidRDefault="00BF7D30" w:rsidP="00CC1CDF">
      <w:pPr>
        <w:widowControl/>
        <w:numPr>
          <w:ilvl w:val="0"/>
          <w:numId w:val="8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Флаконы с физиологическим раствором различной емкости</w:t>
      </w:r>
    </w:p>
    <w:p w:rsidR="007E5B4C" w:rsidRPr="007E5B4C" w:rsidRDefault="007E5B4C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44ABF">
        <w:rPr>
          <w:rFonts w:ascii="Times New Roman" w:hAnsi="Times New Roman" w:cs="Times New Roman"/>
          <w:sz w:val="28"/>
          <w:szCs w:val="28"/>
        </w:rPr>
        <w:t>ура</w:t>
      </w:r>
      <w:r>
        <w:rPr>
          <w:rFonts w:ascii="Times New Roman" w:hAnsi="Times New Roman" w:cs="Times New Roman"/>
          <w:sz w:val="28"/>
          <w:szCs w:val="28"/>
        </w:rPr>
        <w:t>семид</w:t>
      </w:r>
      <w:r w:rsidR="00A44ABF">
        <w:rPr>
          <w:rFonts w:ascii="Times New Roman" w:hAnsi="Times New Roman" w:cs="Times New Roman"/>
          <w:sz w:val="28"/>
          <w:szCs w:val="28"/>
        </w:rPr>
        <w:t>, супрастин</w:t>
      </w:r>
    </w:p>
    <w:p w:rsidR="007E5B4C" w:rsidRPr="00A44ABF" w:rsidRDefault="007E5B4C" w:rsidP="00A44ABF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Раствор Люголя</w:t>
      </w:r>
    </w:p>
    <w:p w:rsidR="00BF7D30" w:rsidRPr="00CC31A0" w:rsidRDefault="00BF7D30" w:rsidP="0072557D">
      <w:pPr>
        <w:widowControl/>
        <w:numPr>
          <w:ilvl w:val="0"/>
          <w:numId w:val="7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bCs/>
          <w:sz w:val="28"/>
          <w:szCs w:val="28"/>
        </w:rPr>
        <w:t>Различные дезинфицирующие средства</w:t>
      </w:r>
    </w:p>
    <w:p w:rsidR="00BF7D30" w:rsidRPr="00CC31A0" w:rsidRDefault="00BF7D30" w:rsidP="0072557D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>Используемые технические средства обучения: проектор, ноутбук; колонки</w:t>
      </w: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445B6B" w:rsidRDefault="00BF7D30" w:rsidP="00445B6B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445B6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Информационное обеспечение обучения</w:t>
      </w:r>
    </w:p>
    <w:p w:rsidR="00BF7D30" w:rsidRPr="00445B6B" w:rsidRDefault="00BF7D30" w:rsidP="00445B6B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BF7D30" w:rsidRDefault="00BF7D30" w:rsidP="00445B6B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445B6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Список использованных источников </w:t>
      </w:r>
    </w:p>
    <w:p w:rsidR="00BF7D30" w:rsidRDefault="00BF7D30" w:rsidP="00445B6B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7D30" w:rsidRPr="00160BAC" w:rsidRDefault="00BF7D30" w:rsidP="009A2F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BAC">
        <w:rPr>
          <w:rFonts w:ascii="Times New Roman" w:hAnsi="Times New Roman" w:cs="Times New Roman"/>
          <w:iCs/>
          <w:sz w:val="28"/>
          <w:szCs w:val="28"/>
        </w:rPr>
        <w:t>1</w:t>
      </w:r>
      <w:r w:rsidRPr="00160BAC">
        <w:rPr>
          <w:rFonts w:ascii="Times New Roman" w:hAnsi="Times New Roman" w:cs="Times New Roman"/>
          <w:sz w:val="28"/>
          <w:szCs w:val="28"/>
        </w:rPr>
        <w:t>. Смолева Э.В. «Сестринское дело в терапии с курсом первичной медицинской помощи: учебное издание», Ростов-на-Дону, Феникс,2016, 473с.</w:t>
      </w:r>
    </w:p>
    <w:p w:rsidR="00BF7D30" w:rsidRPr="00160BAC" w:rsidRDefault="00BF7D30" w:rsidP="009A2FD9">
      <w:pPr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BAC">
        <w:rPr>
          <w:rFonts w:ascii="Times New Roman" w:hAnsi="Times New Roman" w:cs="Times New Roman"/>
          <w:bCs/>
          <w:sz w:val="28"/>
          <w:szCs w:val="28"/>
        </w:rPr>
        <w:t>2.</w:t>
      </w:r>
      <w:r w:rsidRPr="00160BAC">
        <w:rPr>
          <w:rFonts w:ascii="Times New Roman" w:hAnsi="Times New Roman" w:cs="Times New Roman"/>
          <w:sz w:val="28"/>
          <w:szCs w:val="28"/>
        </w:rPr>
        <w:t xml:space="preserve"> Мухина С. А., Тарновская И. И. «Практическое руководство к предмету «Основы сестринского дела»: учебное пособие/ С.А. Мухина, И.И. Тарновская – 2-е изд., - М.- Издательская группа «ГЭОТАР - Медиа», 2014, 512с. </w:t>
      </w:r>
    </w:p>
    <w:p w:rsidR="00BF7D30" w:rsidRPr="00160BAC" w:rsidRDefault="00BF7D30" w:rsidP="009A2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BAC">
        <w:rPr>
          <w:rFonts w:ascii="Times New Roman" w:hAnsi="Times New Roman" w:cs="Times New Roman"/>
          <w:bCs/>
          <w:sz w:val="28"/>
          <w:szCs w:val="28"/>
        </w:rPr>
        <w:t xml:space="preserve"> 3.Корягина Н.Ю. и др.; Под ред. З. Е. Сопиной «Организация специализированного сестринского ухода»:</w:t>
      </w:r>
      <w:r w:rsidRPr="00160BAC">
        <w:rPr>
          <w:rFonts w:ascii="Times New Roman" w:hAnsi="Times New Roman" w:cs="Times New Roman"/>
          <w:sz w:val="28"/>
          <w:szCs w:val="28"/>
        </w:rPr>
        <w:t xml:space="preserve"> учебное пособие/ Н.Ю. </w:t>
      </w:r>
      <w:r w:rsidRPr="00160BAC">
        <w:rPr>
          <w:rFonts w:ascii="Times New Roman" w:hAnsi="Times New Roman" w:cs="Times New Roman"/>
          <w:bCs/>
          <w:sz w:val="28"/>
          <w:szCs w:val="28"/>
        </w:rPr>
        <w:t>Корягина</w:t>
      </w:r>
      <w:r w:rsidRPr="00160BAC">
        <w:rPr>
          <w:rFonts w:ascii="Times New Roman" w:hAnsi="Times New Roman" w:cs="Times New Roman"/>
          <w:sz w:val="28"/>
          <w:szCs w:val="28"/>
        </w:rPr>
        <w:t xml:space="preserve"> «ГЭОТАР - Медиа», 2015, 464с.</w:t>
      </w:r>
    </w:p>
    <w:p w:rsidR="00BF7D30" w:rsidRPr="00A72415" w:rsidRDefault="00BF7D30" w:rsidP="009A2FD9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60BAC">
        <w:rPr>
          <w:rFonts w:ascii="Times New Roman" w:hAnsi="Times New Roman" w:cs="Times New Roman"/>
          <w:sz w:val="28"/>
          <w:szCs w:val="28"/>
        </w:rPr>
        <w:t xml:space="preserve">4. </w:t>
      </w:r>
      <w:r w:rsidRPr="00160B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Широкова Н.В. и др.« Основы сестринского дела. Алгоритмы манипуляций»:</w:t>
      </w:r>
      <w:r w:rsidRPr="00160BAC">
        <w:rPr>
          <w:rFonts w:ascii="Times New Roman" w:hAnsi="Times New Roman" w:cs="Times New Roman"/>
          <w:sz w:val="28"/>
          <w:szCs w:val="28"/>
        </w:rPr>
        <w:t xml:space="preserve"> учебное пособие/</w:t>
      </w:r>
      <w:r w:rsidRPr="00160B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М.: ГЭОТАР-Медиа, 2016, 160 с.</w:t>
      </w:r>
    </w:p>
    <w:p w:rsidR="00BF7D30" w:rsidRPr="00160BAC" w:rsidRDefault="00BF7D30" w:rsidP="009A2F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C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Лычёв В.Г., Карманов В.К. Основы сестринского дела в терапии» учебное пособие.</w:t>
      </w:r>
      <w:r w:rsidRPr="007E17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/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Лычёв В.Г., Карманов В.К. </w:t>
      </w:r>
      <w:r w:rsidRPr="00CC1C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Ростов-на-Дону, Феникс,2016, 512</w:t>
      </w:r>
      <w:r w:rsidRPr="00160BAC">
        <w:rPr>
          <w:rFonts w:ascii="Times New Roman" w:hAnsi="Times New Roman" w:cs="Times New Roman"/>
          <w:sz w:val="28"/>
          <w:szCs w:val="28"/>
        </w:rPr>
        <w:t>с.</w:t>
      </w:r>
    </w:p>
    <w:p w:rsidR="00BF7D30" w:rsidRPr="00CC1CDF" w:rsidRDefault="00BF7D30" w:rsidP="009A2FD9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Pr="00160BAC" w:rsidRDefault="00BF7D30" w:rsidP="009A2FD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BAC">
        <w:rPr>
          <w:rFonts w:ascii="Times New Roman" w:hAnsi="Times New Roman" w:cs="Times New Roman"/>
          <w:b/>
          <w:sz w:val="28"/>
          <w:szCs w:val="28"/>
        </w:rPr>
        <w:t>Дополнительная  литература:</w:t>
      </w:r>
    </w:p>
    <w:p w:rsidR="00BF7D30" w:rsidRPr="00160BAC" w:rsidRDefault="00BF7D30" w:rsidP="009A2FD9">
      <w:pPr>
        <w:pStyle w:val="a4"/>
        <w:widowControl w:val="0"/>
        <w:numPr>
          <w:ilvl w:val="1"/>
          <w:numId w:val="1"/>
        </w:num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60BAC">
        <w:rPr>
          <w:rFonts w:ascii="Times New Roman" w:hAnsi="Times New Roman"/>
          <w:bCs/>
          <w:sz w:val="28"/>
          <w:szCs w:val="28"/>
        </w:rPr>
        <w:t>Нечаев В.М., Фролькис Л.С., Игнатюк Л.Ю. Лечение пациентов терапевтического профиля. Учебник.</w:t>
      </w:r>
      <w:r w:rsidRPr="00160BA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М.: ГЭОТАР-Медиа, 2017, 864 с.</w:t>
      </w:r>
    </w:p>
    <w:p w:rsidR="00BF7D30" w:rsidRPr="00160BAC" w:rsidRDefault="00BF7D30" w:rsidP="009A2FD9">
      <w:pPr>
        <w:pStyle w:val="a4"/>
        <w:widowControl w:val="0"/>
        <w:numPr>
          <w:ilvl w:val="1"/>
          <w:numId w:val="1"/>
        </w:num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60BAC">
        <w:rPr>
          <w:rFonts w:ascii="Times New Roman" w:hAnsi="Times New Roman"/>
          <w:sz w:val="28"/>
          <w:szCs w:val="28"/>
        </w:rPr>
        <w:t>Шилов Е.М., Смирнов А.В., Козловская Н.Л. Нефрология. Клинические рекомендации.</w:t>
      </w:r>
      <w:r w:rsidRPr="00160BA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М.: ГЭОТАР-Медиа, 2016, 816 с.</w:t>
      </w:r>
    </w:p>
    <w:p w:rsidR="00BF7D30" w:rsidRPr="00160BAC" w:rsidRDefault="00BF7D30" w:rsidP="009A2FD9">
      <w:pPr>
        <w:pStyle w:val="a4"/>
        <w:widowControl w:val="0"/>
        <w:numPr>
          <w:ilvl w:val="1"/>
          <w:numId w:val="1"/>
        </w:num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0BAC">
        <w:rPr>
          <w:rFonts w:ascii="Times New Roman" w:hAnsi="Times New Roman"/>
          <w:sz w:val="28"/>
          <w:szCs w:val="28"/>
        </w:rPr>
        <w:t>РИАНовости </w:t>
      </w:r>
      <w:hyperlink r:id="rId8" w:anchor="ixzz3RQC75yyL" w:history="1">
        <w:r w:rsidRPr="00160BAC">
          <w:rPr>
            <w:rStyle w:val="ab"/>
            <w:rFonts w:ascii="Times New Roman" w:hAnsi="Times New Roman"/>
            <w:sz w:val="28"/>
            <w:szCs w:val="28"/>
          </w:rPr>
          <w:t>http://ria.ru/spravka/20120917/750310304.html#ixzz3RQC75yyL</w:t>
        </w:r>
      </w:hyperlink>
    </w:p>
    <w:p w:rsidR="00BF7D30" w:rsidRPr="009D1C16" w:rsidRDefault="00FC122C" w:rsidP="009A2FD9">
      <w:pPr>
        <w:pStyle w:val="a4"/>
        <w:widowControl w:val="0"/>
        <w:numPr>
          <w:ilvl w:val="1"/>
          <w:numId w:val="1"/>
        </w:num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hyperlink r:id="rId9" w:history="1">
        <w:r w:rsidR="00BF7D30" w:rsidRPr="002F7AF6">
          <w:rPr>
            <w:rStyle w:val="ab"/>
            <w:sz w:val="28"/>
            <w:szCs w:val="28"/>
            <w:lang w:val="en-US"/>
          </w:rPr>
          <w:t>http</w:t>
        </w:r>
      </w:hyperlink>
      <w:hyperlink r:id="rId10" w:history="1">
        <w:r w:rsidR="00BF7D30" w:rsidRPr="002F7AF6">
          <w:rPr>
            <w:rStyle w:val="ab"/>
            <w:sz w:val="28"/>
            <w:szCs w:val="28"/>
          </w:rPr>
          <w:t>://</w:t>
        </w:r>
      </w:hyperlink>
      <w:hyperlink r:id="rId11" w:history="1">
        <w:r w:rsidR="00BF7D30" w:rsidRPr="002F7AF6">
          <w:rPr>
            <w:rStyle w:val="ab"/>
            <w:sz w:val="28"/>
            <w:szCs w:val="28"/>
            <w:lang w:val="en-US"/>
          </w:rPr>
          <w:t>wikipedia</w:t>
        </w:r>
      </w:hyperlink>
    </w:p>
    <w:p w:rsidR="00BF7D30" w:rsidRDefault="00BF7D30" w:rsidP="00CC31A0">
      <w:pPr>
        <w:pStyle w:val="a4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F7D30" w:rsidRDefault="00BF7D30" w:rsidP="00CC31A0">
      <w:pPr>
        <w:pStyle w:val="a4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F7D30" w:rsidRDefault="00BF7D30" w:rsidP="00CC31A0">
      <w:pPr>
        <w:pStyle w:val="a4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F7D30" w:rsidRDefault="00BF7D30" w:rsidP="00CC31A0">
      <w:pPr>
        <w:pStyle w:val="a4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>ХРОНОКАРТА  ПРАКТИЧЕСКОГО ЗАНЯТИЯ</w:t>
      </w:r>
    </w:p>
    <w:p w:rsidR="00BF7D30" w:rsidRPr="00CC31A0" w:rsidRDefault="00BF7D30" w:rsidP="007255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20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16"/>
        <w:gridCol w:w="6300"/>
        <w:gridCol w:w="1289"/>
      </w:tblGrid>
      <w:tr w:rsidR="00BF7D30" w:rsidRPr="00CC31A0" w:rsidTr="009A2FD9">
        <w:tc>
          <w:tcPr>
            <w:tcW w:w="11205" w:type="dxa"/>
            <w:gridSpan w:val="3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Этап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Название</w:t>
            </w:r>
          </w:p>
        </w:tc>
        <w:tc>
          <w:tcPr>
            <w:tcW w:w="6300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Время,мин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1.Организационный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Отметка отсутствующих, объявление темы занятия. Совместно со студентами определение связи с предыдущими и последующими темами МДК02.01. Обоснование актуальности темы занятия, статистика региональная, мировая.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2.Целеполагание 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Совместное со студентами целеполагание, выявление конечных результатов обучения, связь с формируемыми профессиональными компетенциями.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3.Контроль усвоения материала предыдущей темы (базовых знаний)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Контроль учебного материала в </w:t>
            </w:r>
            <w:r w:rsidRPr="00D45F84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форме логического диктанта (усвоения поняти</w:t>
            </w: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йного аппарата)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4.Мотивация изучения новой темы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Совместное выявление значения изучения данной темы, связь с будущей профессиональной деятельностью, влияние ухода на качество жизни пациентов.</w:t>
            </w:r>
          </w:p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Значение данной темы в последующем изучении МДК02.01, в учебной, практической, профессиональной деятельности.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5.Контроль исходного уровня знаний необходимых для изучения темы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тестовых заданий, письменные и устные опросы с целью определения уровня подготовки к занятию.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BF7D30" w:rsidRPr="00CC31A0" w:rsidTr="00D257E0">
        <w:trPr>
          <w:trHeight w:val="786"/>
        </w:trPr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6.Изучение нового материала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Педагогический рассказ, демонстрация презентации на тему: «</w:t>
            </w: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Сестринский уход при заболеваниях щитовидной железы, ожирении</w:t>
            </w: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BF7D30" w:rsidRPr="00CC31A0" w:rsidTr="00D257E0">
        <w:trPr>
          <w:trHeight w:val="786"/>
        </w:trPr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 Самостоятельная практическая работа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Студенты делятся на пары проговаривают друг другу алгоритмы практических манипуляций, затем отрабатывают умения по:</w:t>
            </w:r>
          </w:p>
          <w:p w:rsidR="00BF7D30" w:rsidRPr="00D45F84" w:rsidRDefault="00BF7D30" w:rsidP="009A2FD9">
            <w:pPr>
              <w:pStyle w:val="a4"/>
              <w:numPr>
                <w:ilvl w:val="0"/>
                <w:numId w:val="10"/>
              </w:numPr>
              <w:tabs>
                <w:tab w:val="num" w:pos="170"/>
              </w:tabs>
              <w:spacing w:after="0" w:line="240" w:lineRule="auto"/>
              <w:ind w:left="170" w:right="-108" w:hanging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5F84">
              <w:rPr>
                <w:rFonts w:ascii="Times New Roman" w:hAnsi="Times New Roman"/>
                <w:sz w:val="28"/>
                <w:szCs w:val="28"/>
              </w:rPr>
              <w:t>выполнению манипуляций</w:t>
            </w:r>
          </w:p>
          <w:p w:rsidR="00BF7D30" w:rsidRDefault="00BF7D30" w:rsidP="009A2FD9">
            <w:pPr>
              <w:pStyle w:val="a4"/>
              <w:numPr>
                <w:ilvl w:val="0"/>
                <w:numId w:val="10"/>
              </w:numPr>
              <w:tabs>
                <w:tab w:val="num" w:pos="170"/>
              </w:tabs>
              <w:spacing w:after="0" w:line="240" w:lineRule="auto"/>
              <w:ind w:left="170" w:right="-108" w:hanging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5F84">
              <w:rPr>
                <w:rFonts w:ascii="Times New Roman" w:hAnsi="Times New Roman"/>
                <w:sz w:val="28"/>
                <w:szCs w:val="28"/>
              </w:rPr>
              <w:t>приготовлению растворов</w:t>
            </w:r>
          </w:p>
          <w:p w:rsidR="00BF7D30" w:rsidRPr="00D45F84" w:rsidRDefault="00BF7D30" w:rsidP="009A2FD9">
            <w:pPr>
              <w:pStyle w:val="a4"/>
              <w:numPr>
                <w:ilvl w:val="0"/>
                <w:numId w:val="10"/>
              </w:numPr>
              <w:tabs>
                <w:tab w:val="num" w:pos="170"/>
              </w:tabs>
              <w:spacing w:after="0" w:line="240" w:lineRule="auto"/>
              <w:ind w:left="170" w:right="-108" w:hanging="1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5F84">
              <w:rPr>
                <w:rFonts w:ascii="Times New Roman" w:hAnsi="Times New Roman"/>
                <w:sz w:val="28"/>
                <w:szCs w:val="28"/>
              </w:rPr>
              <w:t xml:space="preserve">заполнению документации 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160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8.Самостоятельная работа </w:t>
            </w: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студентов по заданиям преподавателя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 xml:space="preserve">Выполнение тестовых заданий, заданий по </w:t>
            </w:r>
            <w:r w:rsidRPr="00D45F84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lastRenderedPageBreak/>
              <w:t>структурированию материала, решение профессионально компетентностных задач, выписывание алгоритмов манипуляций.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8.Контроль конечного уровня знаний</w:t>
            </w:r>
          </w:p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 на контрольные вопросы, решение задач.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9.Подведение итогов занятия 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студентами степени достижения целей занятия, самоанализ, самооценка.</w:t>
            </w:r>
          </w:p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Итоговая оценка знаний и умений студентов.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BF7D30" w:rsidRPr="00CC31A0" w:rsidTr="00D257E0">
        <w:tc>
          <w:tcPr>
            <w:tcW w:w="3616" w:type="dxa"/>
          </w:tcPr>
          <w:p w:rsidR="00BF7D30" w:rsidRPr="00D45F84" w:rsidRDefault="00BF7D30" w:rsidP="0072557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10.Домашнее задание</w:t>
            </w:r>
          </w:p>
        </w:tc>
        <w:tc>
          <w:tcPr>
            <w:tcW w:w="6300" w:type="dxa"/>
          </w:tcPr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Обучающие задания для внеаудиторной работы студентов по теме проведённого занятия, задания для обеспечения исходного уровня знаний по следующей теме.</w:t>
            </w:r>
          </w:p>
          <w:p w:rsidR="00BF7D30" w:rsidRPr="00D45F84" w:rsidRDefault="00BF7D30" w:rsidP="009A2F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Заключительное слово преподавателя.</w:t>
            </w:r>
          </w:p>
        </w:tc>
        <w:tc>
          <w:tcPr>
            <w:tcW w:w="1289" w:type="dxa"/>
          </w:tcPr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F7D30" w:rsidRPr="00D45F84" w:rsidRDefault="00BF7D30" w:rsidP="00D45F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</w:tbl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D257E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F7D30" w:rsidRDefault="00BF7D30" w:rsidP="00C106F8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</w:t>
      </w:r>
      <w:r w:rsidR="00E64F0A" w:rsidRPr="00FC122C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5" type="#_x0000_t75" alt="http://im4-tub-ru.yandex.net/i?id=96967509-38-72&amp;n=21" style="width:117.75pt;height:99pt;visibility:visible">
            <v:imagedata r:id="rId12" o:title=""/>
          </v:shape>
        </w:pict>
      </w:r>
    </w:p>
    <w:p w:rsidR="00BF7D30" w:rsidRDefault="00BF7D30" w:rsidP="00C106F8">
      <w:pPr>
        <w:jc w:val="both"/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                      </w:t>
      </w:r>
      <w:r w:rsidRPr="00CC31A0"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Приложение№1</w:t>
      </w:r>
      <w:r w:rsidRPr="007E17AF">
        <w:t xml:space="preserve"> </w:t>
      </w:r>
    </w:p>
    <w:p w:rsidR="00BF7D30" w:rsidRDefault="00BF7D30" w:rsidP="00C106F8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531EAA" w:rsidRDefault="00BF7D30" w:rsidP="00C106F8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31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Контроль усвоения материала предыдущей темы</w:t>
      </w:r>
    </w:p>
    <w:p w:rsidR="00BF7D30" w:rsidRPr="00B1249E" w:rsidRDefault="00BF7D30" w:rsidP="00C106F8">
      <w:pPr>
        <w:jc w:val="both"/>
        <w:rPr>
          <w:rFonts w:ascii="Times New Roman" w:hAnsi="Times New Roman" w:cs="Times New Roman"/>
          <w:lang w:eastAsia="en-US"/>
        </w:rPr>
      </w:pPr>
    </w:p>
    <w:p w:rsidR="00BF7D30" w:rsidRDefault="00BF7D30" w:rsidP="00B87E7C">
      <w:pPr>
        <w:jc w:val="both"/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Pr="00363A78">
        <w:rPr>
          <w:rFonts w:ascii="Times New Roman" w:hAnsi="Times New Roman"/>
          <w:b/>
          <w:i/>
          <w:sz w:val="28"/>
          <w:szCs w:val="28"/>
        </w:rPr>
        <w:t xml:space="preserve">Осуществление </w:t>
      </w:r>
      <w:r w:rsidRPr="00363A78">
        <w:rPr>
          <w:rFonts w:ascii="Times New Roman" w:hAnsi="Times New Roman"/>
          <w:b/>
          <w:bCs/>
          <w:i/>
          <w:sz w:val="28"/>
          <w:szCs w:val="28"/>
        </w:rPr>
        <w:t xml:space="preserve">сестринского ухода </w:t>
      </w:r>
      <w:r w:rsidRPr="00363A78">
        <w:rPr>
          <w:rFonts w:ascii="Times New Roman" w:hAnsi="Times New Roman"/>
          <w:b/>
          <w:i/>
          <w:sz w:val="28"/>
          <w:szCs w:val="28"/>
        </w:rPr>
        <w:t xml:space="preserve"> при хронической  почечной недостаточности</w:t>
      </w:r>
      <w:r>
        <w:rPr>
          <w:rFonts w:ascii="Times New Roman" w:hAnsi="Times New Roman"/>
          <w:sz w:val="28"/>
          <w:szCs w:val="28"/>
        </w:rPr>
        <w:t>»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(контроль усвоения понятийного аппарата)</w:t>
      </w:r>
      <w:r w:rsidRPr="00B87E7C">
        <w:t xml:space="preserve"> </w:t>
      </w:r>
      <w:r>
        <w:t xml:space="preserve">    </w:t>
      </w:r>
    </w:p>
    <w:p w:rsidR="00BF7D30" w:rsidRPr="00B1249E" w:rsidRDefault="00BF7D30" w:rsidP="00B87E7C">
      <w:pPr>
        <w:jc w:val="both"/>
        <w:rPr>
          <w:sz w:val="20"/>
          <w:szCs w:val="20"/>
        </w:rPr>
      </w:pP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>Л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огический диктант</w:t>
      </w:r>
    </w:p>
    <w:p w:rsidR="00BF7D30" w:rsidRPr="00B1249E" w:rsidRDefault="00BF7D30" w:rsidP="00B87E7C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Впишите в свободные строки   </w:t>
      </w: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1. Хроническая почечная недостаточность – патологическое состояние, характериз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ующееся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необратимым нарушением функции почек с задержкой выведени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я из организма продуктов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_____________________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обмена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2. К хронической почечной недостаточности 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аиболее часто приводят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заболевания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______________________________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путей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3. При ХПН происходит накопление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______________________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в организме, нарушается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равновесие.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I стадия —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___________________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, с незначительн</w:t>
      </w:r>
      <w:r>
        <w:rPr>
          <w:rFonts w:ascii="Times New Roman" w:hAnsi="Times New Roman" w:cs="Times New Roman"/>
          <w:sz w:val="28"/>
          <w:szCs w:val="28"/>
          <w:lang w:eastAsia="en-US"/>
        </w:rPr>
        <w:t>ым повышени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ем содержа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ния остаточного азота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и кр</w:t>
      </w:r>
      <w:r>
        <w:rPr>
          <w:rFonts w:ascii="Times New Roman" w:hAnsi="Times New Roman" w:cs="Times New Roman"/>
          <w:sz w:val="28"/>
          <w:szCs w:val="28"/>
          <w:lang w:eastAsia="en-US"/>
        </w:rPr>
        <w:t>еатинина в крови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и умеренным снижением клубочковой фильтрации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II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стадия —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, с более значительной азоте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мией и электролитными нарушениями</w:t>
      </w: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III стадия —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, проявляется яркой кли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нической картиной уремии.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7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Раздражение азотистыми шлаками слизистой оболочки желудк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  приводит к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__________________________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гастриту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8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Раздражение азотистыми шлаками слизистой оболочки  кишечника приво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дит к  уремическому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9.Для ХПН характерно появление  уремического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_______________</w:t>
      </w:r>
      <w:r w:rsidRPr="00FD375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изо </w:t>
      </w:r>
      <w:r>
        <w:rPr>
          <w:rFonts w:ascii="Times New Roman" w:hAnsi="Times New Roman" w:cs="Times New Roman"/>
          <w:sz w:val="28"/>
          <w:szCs w:val="28"/>
          <w:lang w:eastAsia="en-US"/>
        </w:rPr>
        <w:t>рта.</w:t>
      </w:r>
    </w:p>
    <w:p w:rsidR="00BF7D30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B87E7C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10. При нарастании интоксикации, сознание больного утрачивается, он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впадает в уремическую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_______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F7D30" w:rsidRDefault="00BF7D30" w:rsidP="00C106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Pr="00531EAA" w:rsidRDefault="00BF7D30" w:rsidP="00C106F8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31EA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531EAA">
        <w:rPr>
          <w:rFonts w:ascii="Times New Roman" w:hAnsi="Times New Roman" w:cs="Times New Roman"/>
          <w:b/>
          <w:sz w:val="28"/>
          <w:szCs w:val="28"/>
          <w:lang w:eastAsia="en-US"/>
        </w:rPr>
        <w:t>практических манипуляций по теме:</w:t>
      </w:r>
    </w:p>
    <w:p w:rsidR="00BF7D30" w:rsidRPr="00531EAA" w:rsidRDefault="00BF7D30" w:rsidP="0072557D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F7D30" w:rsidRPr="00CC31A0" w:rsidRDefault="00BF7D30" w:rsidP="0072557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31A0">
        <w:rPr>
          <w:rFonts w:ascii="Times New Roman" w:hAnsi="Times New Roman" w:cs="Times New Roman"/>
          <w:sz w:val="28"/>
          <w:szCs w:val="28"/>
        </w:rPr>
        <w:t>.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 xml:space="preserve"> Контроль АД.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C31A0">
        <w:rPr>
          <w:rFonts w:ascii="Times New Roman" w:hAnsi="Times New Roman" w:cs="Times New Roman"/>
          <w:sz w:val="28"/>
          <w:szCs w:val="28"/>
        </w:rPr>
        <w:t>.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 xml:space="preserve"> Контроль ЧДД.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C31A0">
        <w:rPr>
          <w:rFonts w:ascii="Times New Roman" w:hAnsi="Times New Roman" w:cs="Times New Roman"/>
          <w:sz w:val="28"/>
          <w:szCs w:val="28"/>
        </w:rPr>
        <w:t xml:space="preserve">. 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>Контроль пульса.</w:t>
      </w:r>
    </w:p>
    <w:p w:rsidR="00BF7D30" w:rsidRDefault="00BF7D30" w:rsidP="0072557D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C31A0">
        <w:rPr>
          <w:rFonts w:ascii="Times New Roman" w:hAnsi="Times New Roman" w:cs="Times New Roman"/>
          <w:sz w:val="28"/>
          <w:szCs w:val="28"/>
        </w:rPr>
        <w:t>.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>Измерение температуры тела.</w:t>
      </w:r>
    </w:p>
    <w:p w:rsidR="00BF7D30" w:rsidRDefault="00BF7D30" w:rsidP="0072557D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>Контроль массы тела.</w:t>
      </w:r>
    </w:p>
    <w:p w:rsidR="00BF7D30" w:rsidRDefault="00BF7D30" w:rsidP="0072557D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6. Выявление отеков.</w:t>
      </w:r>
    </w:p>
    <w:p w:rsidR="00BF7D30" w:rsidRPr="00CC31A0" w:rsidRDefault="00BF7D30" w:rsidP="0072557D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CC31A0">
        <w:rPr>
          <w:rFonts w:ascii="Times New Roman" w:hAnsi="Times New Roman" w:cs="Times New Roman"/>
          <w:sz w:val="28"/>
          <w:szCs w:val="28"/>
        </w:rPr>
        <w:t xml:space="preserve">Техника взятия крови из </w:t>
      </w:r>
      <w:r>
        <w:rPr>
          <w:rFonts w:ascii="Times New Roman" w:hAnsi="Times New Roman" w:cs="Times New Roman"/>
          <w:sz w:val="28"/>
          <w:szCs w:val="28"/>
        </w:rPr>
        <w:t>вены.</w:t>
      </w:r>
    </w:p>
    <w:p w:rsidR="00BF7D30" w:rsidRPr="00CC31A0" w:rsidRDefault="00BF7D30" w:rsidP="00D4614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CC31A0">
        <w:rPr>
          <w:rFonts w:ascii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sz w:val="28"/>
          <w:szCs w:val="28"/>
        </w:rPr>
        <w:t>Осуществление внутривенной инъекции.</w:t>
      </w:r>
    </w:p>
    <w:p w:rsidR="00BF7D30" w:rsidRDefault="00BF7D30" w:rsidP="00D46147">
      <w:pPr>
        <w:ind w:left="-284" w:firstLine="284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9.Подготовка пациента к УЗИ щитовидной железы </w:t>
      </w:r>
      <w:r w:rsidRPr="00CC31A0">
        <w:rPr>
          <w:rFonts w:ascii="Times New Roman" w:hAnsi="Times New Roman" w:cs="Times New Roman"/>
          <w:sz w:val="28"/>
          <w:szCs w:val="28"/>
        </w:rPr>
        <w:t>.</w:t>
      </w:r>
      <w:r w:rsidRPr="008213D3">
        <w:rPr>
          <w:sz w:val="28"/>
        </w:rPr>
        <w:t xml:space="preserve"> </w:t>
      </w:r>
      <w:r>
        <w:rPr>
          <w:sz w:val="28"/>
        </w:rPr>
        <w:t xml:space="preserve">  </w:t>
      </w:r>
    </w:p>
    <w:p w:rsidR="00BF7D30" w:rsidRDefault="00BF7D30" w:rsidP="00B11F4E">
      <w:pPr>
        <w:ind w:left="-284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</w:t>
      </w:r>
      <w:r w:rsidRPr="008213D3">
        <w:rPr>
          <w:rFonts w:ascii="Times New Roman" w:hAnsi="Times New Roman" w:cs="Times New Roman"/>
          <w:sz w:val="28"/>
        </w:rPr>
        <w:t>Подго</w:t>
      </w:r>
      <w:r>
        <w:rPr>
          <w:rFonts w:ascii="Times New Roman" w:hAnsi="Times New Roman" w:cs="Times New Roman"/>
          <w:sz w:val="28"/>
        </w:rPr>
        <w:t>товка пациента к</w:t>
      </w:r>
      <w:r w:rsidRPr="008213D3">
        <w:rPr>
          <w:rFonts w:ascii="Times New Roman" w:hAnsi="Times New Roman" w:cs="Times New Roman"/>
          <w:sz w:val="28"/>
        </w:rPr>
        <w:t xml:space="preserve"> радиоизотопному исследованию щитовидной </w:t>
      </w:r>
      <w:r>
        <w:rPr>
          <w:rFonts w:ascii="Times New Roman" w:hAnsi="Times New Roman" w:cs="Times New Roman"/>
          <w:sz w:val="28"/>
        </w:rPr>
        <w:t xml:space="preserve">  </w:t>
      </w:r>
    </w:p>
    <w:p w:rsidR="00BF7D30" w:rsidRPr="00B11F4E" w:rsidRDefault="00BF7D30" w:rsidP="00B11F4E">
      <w:pPr>
        <w:ind w:left="-284" w:firstLine="284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8213D3">
        <w:rPr>
          <w:rFonts w:ascii="Times New Roman" w:hAnsi="Times New Roman" w:cs="Times New Roman"/>
          <w:sz w:val="28"/>
        </w:rPr>
        <w:t>железы</w:t>
      </w:r>
      <w:r>
        <w:rPr>
          <w:rFonts w:ascii="Times New Roman" w:hAnsi="Times New Roman" w:cs="Times New Roman"/>
          <w:sz w:val="28"/>
        </w:rPr>
        <w:t>.</w:t>
      </w:r>
    </w:p>
    <w:tbl>
      <w:tblPr>
        <w:tblW w:w="11353" w:type="dxa"/>
        <w:tblInd w:w="-318" w:type="dxa"/>
        <w:tblLayout w:type="fixed"/>
        <w:tblLook w:val="01E0"/>
      </w:tblPr>
      <w:tblGrid>
        <w:gridCol w:w="11353"/>
      </w:tblGrid>
      <w:tr w:rsidR="00BF7D30" w:rsidRPr="00CC31A0" w:rsidTr="00624C2E">
        <w:trPr>
          <w:trHeight w:val="366"/>
        </w:trPr>
        <w:tc>
          <w:tcPr>
            <w:tcW w:w="11353" w:type="dxa"/>
          </w:tcPr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3D50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</w:t>
            </w:r>
            <w:r w:rsidRPr="00CC31A0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2</w:t>
            </w:r>
          </w:p>
          <w:p w:rsidR="00BF7D30" w:rsidRPr="00D101EA" w:rsidRDefault="005828ED" w:rsidP="007255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BF7D30" w:rsidRPr="00D101EA">
              <w:rPr>
                <w:rFonts w:ascii="Times New Roman" w:hAnsi="Times New Roman" w:cs="Times New Roman"/>
                <w:b/>
                <w:sz w:val="28"/>
                <w:szCs w:val="28"/>
              </w:rPr>
              <w:t>Тесты для исходного уровня</w:t>
            </w:r>
            <w:r w:rsidR="00BF7D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1вариант</w:t>
            </w:r>
          </w:p>
        </w:tc>
      </w:tr>
      <w:tr w:rsidR="00BF7D30" w:rsidRPr="00CC31A0" w:rsidTr="0072557D">
        <w:trPr>
          <w:trHeight w:val="295"/>
        </w:trPr>
        <w:tc>
          <w:tcPr>
            <w:tcW w:w="11353" w:type="dxa"/>
          </w:tcPr>
          <w:p w:rsidR="00BF7D30" w:rsidRDefault="00BF7D30" w:rsidP="003D50E8">
            <w:pPr>
              <w:pStyle w:val="af0"/>
              <w:ind w:right="109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</w:t>
            </w:r>
            <w:r w:rsidRPr="00D101EA">
              <w:rPr>
                <w:sz w:val="28"/>
                <w:szCs w:val="28"/>
              </w:rPr>
              <w:t xml:space="preserve">Задания  по теме     </w:t>
            </w:r>
          </w:p>
          <w:p w:rsidR="00BF7D30" w:rsidRPr="00D101EA" w:rsidRDefault="00BF7D30" w:rsidP="003D50E8">
            <w:pPr>
              <w:pStyle w:val="af0"/>
              <w:ind w:right="109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101EA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Осуществление сестринского ухода при заболеваниях щитовидной железы,</w:t>
            </w:r>
            <w:r w:rsidRPr="00D101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ожирении.</w:t>
            </w:r>
            <w:r w:rsidRPr="00D101EA">
              <w:rPr>
                <w:sz w:val="28"/>
                <w:szCs w:val="28"/>
              </w:rPr>
              <w:t>»</w:t>
            </w:r>
          </w:p>
          <w:p w:rsidR="00BF7D30" w:rsidRPr="00D101EA" w:rsidRDefault="00BF7D30" w:rsidP="003D50E8">
            <w:pPr>
              <w:pStyle w:val="af0"/>
              <w:ind w:right="1099"/>
              <w:rPr>
                <w:sz w:val="28"/>
                <w:szCs w:val="28"/>
              </w:rPr>
            </w:pPr>
          </w:p>
          <w:p w:rsidR="00BF7D30" w:rsidRPr="002D5647" w:rsidRDefault="00BF7D30" w:rsidP="003D50E8">
            <w:pPr>
              <w:pStyle w:val="af0"/>
              <w:ind w:right="1099"/>
              <w:jc w:val="left"/>
              <w:rPr>
                <w:sz w:val="28"/>
                <w:szCs w:val="28"/>
              </w:rPr>
            </w:pPr>
            <w:r w:rsidRPr="00D101EA">
              <w:rPr>
                <w:b w:val="0"/>
                <w:sz w:val="28"/>
                <w:szCs w:val="28"/>
              </w:rPr>
              <w:t xml:space="preserve">                  </w:t>
            </w:r>
            <w:r w:rsidR="00410040">
              <w:rPr>
                <w:sz w:val="28"/>
                <w:szCs w:val="28"/>
              </w:rPr>
              <w:t>Выб</w:t>
            </w:r>
            <w:r w:rsidR="00F369D4">
              <w:rPr>
                <w:sz w:val="28"/>
                <w:szCs w:val="28"/>
              </w:rPr>
              <w:t>ерите</w:t>
            </w:r>
            <w:r w:rsidR="00410040">
              <w:rPr>
                <w:sz w:val="28"/>
                <w:szCs w:val="28"/>
              </w:rPr>
              <w:t xml:space="preserve"> два правильных </w:t>
            </w:r>
            <w:r w:rsidRPr="002D5647">
              <w:rPr>
                <w:sz w:val="28"/>
                <w:szCs w:val="28"/>
              </w:rPr>
              <w:t xml:space="preserve"> ответ</w:t>
            </w:r>
            <w:r w:rsidR="00410040">
              <w:rPr>
                <w:sz w:val="28"/>
                <w:szCs w:val="28"/>
              </w:rPr>
              <w:t>а</w:t>
            </w:r>
          </w:p>
          <w:p w:rsidR="00BF7D30" w:rsidRPr="002D5647" w:rsidRDefault="00BF7D30" w:rsidP="003D50E8">
            <w:pPr>
              <w:pStyle w:val="af0"/>
              <w:ind w:right="1099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i w:val="0"/>
              </w:rPr>
              <w:t xml:space="preserve">  </w:t>
            </w:r>
            <w:r w:rsidRPr="002D5647">
              <w:rPr>
                <w:i w:val="0"/>
                <w:sz w:val="24"/>
                <w:szCs w:val="24"/>
              </w:rPr>
              <w:t>1.</w:t>
            </w:r>
            <w:r w:rsidRPr="002D5647">
              <w:rPr>
                <w:i w:val="0"/>
              </w:rPr>
              <w:t xml:space="preserve"> </w:t>
            </w:r>
            <w:r w:rsidR="00410040">
              <w:rPr>
                <w:b w:val="0"/>
                <w:i w:val="0"/>
                <w:sz w:val="28"/>
              </w:rPr>
              <w:t>Причинами гипотиреоза является</w:t>
            </w:r>
            <w:r w:rsidR="00F86D1B">
              <w:rPr>
                <w:b w:val="0"/>
                <w:i w:val="0"/>
                <w:sz w:val="28"/>
              </w:rPr>
              <w:t>:</w:t>
            </w:r>
          </w:p>
          <w:p w:rsidR="00BF7D30" w:rsidRPr="002D5647" w:rsidRDefault="00410040" w:rsidP="003D50E8">
            <w:pPr>
              <w:pStyle w:val="af0"/>
              <w:ind w:left="678" w:right="1099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переохлаждение</w:t>
            </w:r>
          </w:p>
          <w:p w:rsidR="00BF7D30" w:rsidRPr="002D5647" w:rsidRDefault="00BF7D30" w:rsidP="003D50E8">
            <w:pPr>
              <w:pStyle w:val="af0"/>
              <w:ind w:left="678" w:right="1099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 xml:space="preserve">б) </w:t>
            </w:r>
            <w:r w:rsidR="00410040">
              <w:rPr>
                <w:b w:val="0"/>
                <w:i w:val="0"/>
                <w:sz w:val="28"/>
              </w:rPr>
              <w:t>аномалия развития щитовидной железы</w:t>
            </w:r>
          </w:p>
          <w:p w:rsidR="00BF7D30" w:rsidRPr="002D5647" w:rsidRDefault="00410040" w:rsidP="003D50E8">
            <w:pPr>
              <w:pStyle w:val="af0"/>
              <w:ind w:left="678" w:right="1099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в) злоупотребление алкоголем</w:t>
            </w:r>
          </w:p>
          <w:p w:rsidR="00BF7D30" w:rsidRPr="003D50E8" w:rsidRDefault="00410040" w:rsidP="003D50E8">
            <w:pPr>
              <w:pStyle w:val="af0"/>
              <w:ind w:left="678" w:right="1099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воспаление щитовидной железы</w:t>
            </w:r>
          </w:p>
          <w:p w:rsidR="00BF7D30" w:rsidRPr="002D5647" w:rsidRDefault="00452959" w:rsidP="003D50E8">
            <w:pPr>
              <w:pStyle w:val="af0"/>
              <w:ind w:right="1099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2.Проблемы пациента при гипотиреозе</w:t>
            </w:r>
            <w:r w:rsidR="00BF7D30" w:rsidRPr="002D5647">
              <w:rPr>
                <w:b w:val="0"/>
                <w:i w:val="0"/>
                <w:sz w:val="28"/>
              </w:rPr>
              <w:t>:</w:t>
            </w:r>
          </w:p>
          <w:p w:rsidR="00BF7D30" w:rsidRPr="002D5647" w:rsidRDefault="00452959" w:rsidP="003D50E8">
            <w:pPr>
              <w:pStyle w:val="af0"/>
              <w:ind w:left="678" w:right="1099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избыточная масса тела, заторможенность</w:t>
            </w:r>
          </w:p>
          <w:p w:rsidR="00BF7D30" w:rsidRPr="002D5647" w:rsidRDefault="00410040" w:rsidP="003D50E8">
            <w:pPr>
              <w:pStyle w:val="af0"/>
              <w:ind w:left="678" w:right="1099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б) метеоризм</w:t>
            </w:r>
            <w:r w:rsidR="00BF7D30" w:rsidRPr="002D5647">
              <w:rPr>
                <w:b w:val="0"/>
                <w:i w:val="0"/>
                <w:sz w:val="28"/>
              </w:rPr>
              <w:t>, диарея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в) жажда, кожный зуд</w:t>
            </w:r>
          </w:p>
          <w:p w:rsidR="00BF7D30" w:rsidRPr="003D50E8" w:rsidRDefault="0041004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брадикардия, зябкость</w:t>
            </w:r>
            <w:r w:rsidR="00BF7D30" w:rsidRPr="002D5647">
              <w:rPr>
                <w:b w:val="0"/>
                <w:i w:val="0"/>
                <w:sz w:val="28"/>
              </w:rPr>
              <w:t xml:space="preserve"> </w:t>
            </w:r>
          </w:p>
          <w:p w:rsidR="00BF7D30" w:rsidRPr="002D5647" w:rsidRDefault="0041004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3</w:t>
            </w:r>
            <w:r w:rsidR="006646A5">
              <w:rPr>
                <w:b w:val="0"/>
                <w:i w:val="0"/>
                <w:sz w:val="28"/>
              </w:rPr>
              <w:t>.</w:t>
            </w:r>
            <w:r>
              <w:rPr>
                <w:b w:val="0"/>
                <w:i w:val="0"/>
                <w:sz w:val="28"/>
              </w:rPr>
              <w:t>Тиреоидные гормоны оказывают влияние</w:t>
            </w:r>
            <w:r w:rsidR="00F86D1B">
              <w:rPr>
                <w:b w:val="0"/>
                <w:i w:val="0"/>
                <w:sz w:val="28"/>
              </w:rPr>
              <w:t>:</w:t>
            </w:r>
          </w:p>
          <w:p w:rsidR="00BF7D30" w:rsidRPr="002D5647" w:rsidRDefault="0041004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а)на обмен веществ </w:t>
            </w:r>
          </w:p>
          <w:p w:rsidR="00BF7D30" w:rsidRPr="002D5647" w:rsidRDefault="0041004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б) на терморегуляцию</w:t>
            </w:r>
          </w:p>
          <w:p w:rsidR="00BF7D30" w:rsidRPr="002D5647" w:rsidRDefault="0041004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в) </w:t>
            </w:r>
            <w:r w:rsidR="00F369D4">
              <w:rPr>
                <w:b w:val="0"/>
                <w:i w:val="0"/>
                <w:sz w:val="28"/>
              </w:rPr>
              <w:t>на клапанный аппарат сердца</w:t>
            </w:r>
          </w:p>
          <w:p w:rsidR="00F86D1B" w:rsidRDefault="00F369D4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на  выделительную функцию почек</w:t>
            </w:r>
          </w:p>
          <w:p w:rsidR="00F86D1B" w:rsidRDefault="00F86D1B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sz w:val="28"/>
                <w:szCs w:val="28"/>
              </w:rPr>
              <w:t xml:space="preserve">Выберите один  правильный </w:t>
            </w:r>
            <w:r w:rsidRPr="002D5647">
              <w:rPr>
                <w:sz w:val="28"/>
                <w:szCs w:val="28"/>
              </w:rPr>
              <w:t xml:space="preserve"> ответ</w:t>
            </w:r>
            <w:r w:rsidRPr="002D5647">
              <w:rPr>
                <w:b w:val="0"/>
                <w:i w:val="0"/>
                <w:sz w:val="28"/>
              </w:rPr>
              <w:t xml:space="preserve"> </w:t>
            </w:r>
          </w:p>
          <w:p w:rsidR="00BF7D30" w:rsidRPr="002D5647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 xml:space="preserve">4.При </w:t>
            </w:r>
            <w:r w:rsidR="00452959">
              <w:rPr>
                <w:b w:val="0"/>
                <w:i w:val="0"/>
                <w:sz w:val="28"/>
              </w:rPr>
              <w:t>гипертиреозе кожные покровы</w:t>
            </w:r>
            <w:r w:rsidRPr="002D5647">
              <w:rPr>
                <w:b w:val="0"/>
                <w:i w:val="0"/>
                <w:sz w:val="28"/>
              </w:rPr>
              <w:t>: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а</w:t>
            </w:r>
            <w:r w:rsidR="00452959">
              <w:rPr>
                <w:b w:val="0"/>
                <w:i w:val="0"/>
                <w:sz w:val="28"/>
              </w:rPr>
              <w:t>) желтушные</w:t>
            </w:r>
          </w:p>
          <w:p w:rsidR="00BF7D30" w:rsidRPr="002D5647" w:rsidRDefault="00452959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б) влажные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в</w:t>
            </w:r>
            <w:r w:rsidR="00452959">
              <w:rPr>
                <w:b w:val="0"/>
                <w:i w:val="0"/>
                <w:sz w:val="28"/>
              </w:rPr>
              <w:t>) шелушащиеся</w:t>
            </w:r>
          </w:p>
          <w:p w:rsidR="00BF7D30" w:rsidRPr="003D50E8" w:rsidRDefault="00452959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с цианозом</w:t>
            </w:r>
            <w:r w:rsidR="00BF7D30" w:rsidRPr="002D5647">
              <w:rPr>
                <w:b w:val="0"/>
                <w:i w:val="0"/>
                <w:sz w:val="28"/>
              </w:rPr>
              <w:t xml:space="preserve"> </w:t>
            </w:r>
          </w:p>
          <w:p w:rsidR="00BF7D30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5.Потенциальная проблема пациента при ожирении: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а) голодание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б) изжога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в) отрыжка</w:t>
            </w:r>
          </w:p>
          <w:p w:rsidR="00BF7D30" w:rsidRPr="003D50E8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г) сердечная недостаточность</w:t>
            </w:r>
          </w:p>
          <w:p w:rsidR="00BF7D30" w:rsidRPr="002D5647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6.Клинические симптомы при ожирении: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а) гипертензия, одышка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б) изжога, отрыжка</w:t>
            </w:r>
          </w:p>
          <w:p w:rsidR="00BF7D30" w:rsidRPr="002D5647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2D5647">
              <w:rPr>
                <w:b w:val="0"/>
                <w:i w:val="0"/>
                <w:sz w:val="28"/>
              </w:rPr>
              <w:t>в) желтуха, отеки</w:t>
            </w:r>
          </w:p>
          <w:p w:rsidR="00D71AB4" w:rsidRDefault="00D71AB4" w:rsidP="00D71AB4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</w:t>
            </w:r>
            <w:r w:rsidR="00BF7D30" w:rsidRPr="002D5647">
              <w:rPr>
                <w:b w:val="0"/>
                <w:i w:val="0"/>
                <w:sz w:val="28"/>
              </w:rPr>
              <w:t xml:space="preserve">г) макрогематурия </w:t>
            </w:r>
          </w:p>
          <w:p w:rsidR="00D71AB4" w:rsidRDefault="00D71AB4" w:rsidP="00D71AB4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7</w:t>
            </w:r>
            <w:r>
              <w:rPr>
                <w:b w:val="0"/>
                <w:sz w:val="28"/>
              </w:rPr>
              <w:t>.</w:t>
            </w:r>
            <w:r>
              <w:rPr>
                <w:b w:val="0"/>
                <w:i w:val="0"/>
                <w:sz w:val="28"/>
              </w:rPr>
              <w:t xml:space="preserve"> При проведении разгрузочных дней пациенту с ожирением м/с рекомендует:</w:t>
            </w:r>
          </w:p>
          <w:p w:rsidR="00D71AB4" w:rsidRPr="00363A78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а) апельсины</w:t>
            </w:r>
          </w:p>
          <w:p w:rsidR="00D71AB4" w:rsidRPr="00363A78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б) виноград</w:t>
            </w:r>
          </w:p>
          <w:p w:rsidR="00D71AB4" w:rsidRPr="00363A78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в) яблоки</w:t>
            </w:r>
          </w:p>
          <w:p w:rsidR="00BF7D30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г) картофел</w:t>
            </w:r>
            <w:r>
              <w:rPr>
                <w:b w:val="0"/>
                <w:i w:val="0"/>
                <w:sz w:val="28"/>
              </w:rPr>
              <w:t>ь</w:t>
            </w:r>
          </w:p>
          <w:p w:rsidR="00BF7D30" w:rsidRPr="00A72415" w:rsidRDefault="00D71AB4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lastRenderedPageBreak/>
              <w:t>8</w:t>
            </w:r>
            <w:r w:rsidR="00CB52FE">
              <w:rPr>
                <w:b w:val="0"/>
                <w:i w:val="0"/>
                <w:sz w:val="28"/>
              </w:rPr>
              <w:t>.Повышение</w:t>
            </w:r>
            <w:r w:rsidR="00BF7D30" w:rsidRPr="00A72415">
              <w:rPr>
                <w:b w:val="0"/>
                <w:i w:val="0"/>
                <w:sz w:val="28"/>
              </w:rPr>
              <w:t>в</w:t>
            </w:r>
            <w:r w:rsidR="00CB52FE">
              <w:rPr>
                <w:b w:val="0"/>
                <w:i w:val="0"/>
                <w:sz w:val="28"/>
              </w:rPr>
              <w:t xml:space="preserve"> в анализе крови</w:t>
            </w:r>
            <w:r w:rsidR="00BF7D30" w:rsidRPr="00A72415">
              <w:rPr>
                <w:b w:val="0"/>
                <w:i w:val="0"/>
                <w:sz w:val="28"/>
              </w:rPr>
              <w:t xml:space="preserve"> гормонов ТЗ, Т4</w:t>
            </w:r>
            <w:r w:rsidR="00CB52FE">
              <w:rPr>
                <w:b w:val="0"/>
                <w:i w:val="0"/>
                <w:sz w:val="28"/>
              </w:rPr>
              <w:t xml:space="preserve"> - признак</w:t>
            </w:r>
          </w:p>
          <w:p w:rsidR="00BF7D30" w:rsidRPr="00A72415" w:rsidRDefault="00CB52FE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гипертиреоза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б) гипотиреоза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в) </w:t>
            </w:r>
            <w:r w:rsidR="00CB52FE">
              <w:rPr>
                <w:b w:val="0"/>
                <w:i w:val="0"/>
                <w:sz w:val="28"/>
              </w:rPr>
              <w:t>эндемического зоба</w:t>
            </w:r>
          </w:p>
          <w:p w:rsidR="00BF7D30" w:rsidRPr="00A72415" w:rsidRDefault="00CB52FE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акромегалии</w:t>
            </w:r>
          </w:p>
          <w:p w:rsidR="00BF7D30" w:rsidRPr="00A72415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</w:p>
          <w:p w:rsidR="00BF7D30" w:rsidRPr="00A72415" w:rsidRDefault="00D71AB4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9</w:t>
            </w:r>
            <w:r w:rsidR="00BF7D30" w:rsidRPr="00A72415">
              <w:rPr>
                <w:b w:val="0"/>
                <w:i w:val="0"/>
                <w:sz w:val="28"/>
              </w:rPr>
              <w:t>.При врожденном гипотиреозе развивается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а) акромегалия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б) гигантизм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в) кретинизм    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г) сахарный диабет</w:t>
            </w:r>
          </w:p>
          <w:p w:rsidR="00BF7D30" w:rsidRPr="00A72415" w:rsidRDefault="00D71AB4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10</w:t>
            </w:r>
            <w:r w:rsidR="00BF7D30" w:rsidRPr="00A72415">
              <w:rPr>
                <w:b w:val="0"/>
                <w:i w:val="0"/>
                <w:sz w:val="28"/>
              </w:rPr>
              <w:t>.Мерказолил назначают при лечении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а) гипотиреоза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б) диффузного токсического зоба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в) сахарного диабета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г) эндемического зоба</w:t>
            </w:r>
          </w:p>
          <w:p w:rsidR="00BF7D30" w:rsidRPr="00A72415" w:rsidRDefault="00D71AB4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11</w:t>
            </w:r>
            <w:r w:rsidR="00BF7D30" w:rsidRPr="00A72415">
              <w:rPr>
                <w:b w:val="0"/>
                <w:i w:val="0"/>
                <w:sz w:val="28"/>
              </w:rPr>
              <w:t>.Снижение памяти, запоры, брадикардия наблюдаются при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а) гипотиреозе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б) диффузном токсическом зобе</w:t>
            </w:r>
          </w:p>
          <w:p w:rsidR="006646A5" w:rsidRPr="00A72415" w:rsidRDefault="00BF7D30" w:rsidP="006646A5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в) сахарном диабете</w:t>
            </w:r>
          </w:p>
          <w:p w:rsidR="00BF7D30" w:rsidRDefault="006646A5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тиреоидите</w:t>
            </w:r>
          </w:p>
          <w:p w:rsidR="00BF7D30" w:rsidRPr="00A72415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12</w:t>
            </w:r>
            <w:r w:rsidR="00CB52FE">
              <w:rPr>
                <w:b w:val="0"/>
                <w:i w:val="0"/>
                <w:sz w:val="28"/>
              </w:rPr>
              <w:t>.Левотироксин</w:t>
            </w:r>
            <w:r w:rsidRPr="00A72415">
              <w:rPr>
                <w:b w:val="0"/>
                <w:i w:val="0"/>
                <w:sz w:val="28"/>
              </w:rPr>
              <w:t xml:space="preserve"> назначают при лечении  </w:t>
            </w:r>
          </w:p>
          <w:p w:rsidR="00BF7D30" w:rsidRPr="00A72415" w:rsidRDefault="006646A5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гипертиреоза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б) гипотиреоза </w:t>
            </w:r>
          </w:p>
          <w:p w:rsidR="00BF7D30" w:rsidRPr="00A72415" w:rsidRDefault="00BF7D30" w:rsidP="003D50E8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в) диффузного токсического зоба </w:t>
            </w:r>
          </w:p>
          <w:p w:rsidR="00BF7D30" w:rsidRPr="003011D1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сахарного диабет</w:t>
            </w:r>
          </w:p>
          <w:p w:rsidR="00BF7D30" w:rsidRDefault="00BF7D30" w:rsidP="00045B87">
            <w:pPr>
              <w:pStyle w:val="af0"/>
              <w:jc w:val="both"/>
              <w:rPr>
                <w:b w:val="0"/>
                <w:sz w:val="28"/>
              </w:rPr>
            </w:pPr>
          </w:p>
          <w:p w:rsidR="00BF7D30" w:rsidRDefault="00BF7D30" w:rsidP="00045B87">
            <w:pPr>
              <w:pStyle w:val="af0"/>
              <w:jc w:val="both"/>
              <w:rPr>
                <w:b w:val="0"/>
                <w:sz w:val="28"/>
              </w:rPr>
            </w:pPr>
          </w:p>
          <w:p w:rsidR="00BF7D30" w:rsidRDefault="00BF7D30" w:rsidP="00045B87">
            <w:pPr>
              <w:pStyle w:val="af0"/>
              <w:jc w:val="both"/>
              <w:rPr>
                <w:b w:val="0"/>
                <w:sz w:val="28"/>
              </w:rPr>
            </w:pPr>
            <w:r w:rsidRPr="00045B87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 xml:space="preserve">                     </w:t>
            </w:r>
            <w:r w:rsidRPr="00045B87">
              <w:rPr>
                <w:b w:val="0"/>
                <w:sz w:val="28"/>
              </w:rPr>
              <w:t xml:space="preserve"> </w:t>
            </w:r>
            <w:r w:rsidRPr="00157450">
              <w:rPr>
                <w:i w:val="0"/>
                <w:sz w:val="28"/>
              </w:rPr>
              <w:t>Тесты исходного уровня 2 вариант</w:t>
            </w:r>
            <w:r w:rsidRPr="00045B87">
              <w:rPr>
                <w:b w:val="0"/>
                <w:sz w:val="28"/>
              </w:rPr>
              <w:t xml:space="preserve"> </w:t>
            </w:r>
          </w:p>
          <w:p w:rsidR="00BF7D30" w:rsidRDefault="00BF7D30" w:rsidP="00045B87">
            <w:pPr>
              <w:pStyle w:val="af0"/>
              <w:jc w:val="both"/>
              <w:rPr>
                <w:sz w:val="28"/>
              </w:rPr>
            </w:pPr>
            <w:r>
              <w:rPr>
                <w:b w:val="0"/>
                <w:sz w:val="28"/>
              </w:rPr>
              <w:t xml:space="preserve">                                   </w:t>
            </w:r>
            <w:r w:rsidRPr="002D5647">
              <w:rPr>
                <w:sz w:val="28"/>
              </w:rPr>
              <w:t xml:space="preserve">Задания  по теме </w:t>
            </w:r>
          </w:p>
          <w:p w:rsidR="00BF7D30" w:rsidRDefault="00BF7D30" w:rsidP="00045B87">
            <w:pPr>
              <w:pStyle w:val="af0"/>
              <w:jc w:val="both"/>
              <w:rPr>
                <w:sz w:val="28"/>
              </w:rPr>
            </w:pPr>
            <w:r w:rsidRPr="002D5647">
              <w:rPr>
                <w:sz w:val="28"/>
              </w:rPr>
              <w:t>«</w:t>
            </w:r>
            <w:r>
              <w:rPr>
                <w:sz w:val="28"/>
              </w:rPr>
              <w:t>Осуществление сестринского ухода при з</w:t>
            </w:r>
            <w:r w:rsidRPr="002D5647">
              <w:rPr>
                <w:sz w:val="28"/>
              </w:rPr>
              <w:t>аболевания</w:t>
            </w:r>
            <w:r>
              <w:rPr>
                <w:sz w:val="28"/>
              </w:rPr>
              <w:t>х</w:t>
            </w:r>
            <w:r w:rsidRPr="002D5647">
              <w:rPr>
                <w:sz w:val="28"/>
              </w:rPr>
              <w:t xml:space="preserve"> щитовидной железы</w:t>
            </w:r>
            <w:r>
              <w:rPr>
                <w:sz w:val="28"/>
              </w:rPr>
              <w:t>,</w:t>
            </w:r>
          </w:p>
          <w:p w:rsidR="00BF7D30" w:rsidRPr="002D5647" w:rsidRDefault="00BF7D30" w:rsidP="00045B87">
            <w:pPr>
              <w:pStyle w:val="af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ожирении.</w:t>
            </w:r>
            <w:r w:rsidRPr="002D5647">
              <w:rPr>
                <w:sz w:val="28"/>
              </w:rPr>
              <w:t>»</w:t>
            </w:r>
          </w:p>
          <w:p w:rsidR="006646A5" w:rsidRPr="002D5647" w:rsidRDefault="000113B6" w:rsidP="006646A5">
            <w:pPr>
              <w:pStyle w:val="af0"/>
              <w:jc w:val="both"/>
              <w:rPr>
                <w:sz w:val="28"/>
              </w:rPr>
            </w:pPr>
            <w:r>
              <w:rPr>
                <w:sz w:val="28"/>
              </w:rPr>
              <w:t>Выбрать два правильных</w:t>
            </w:r>
            <w:r w:rsidR="006646A5" w:rsidRPr="002D5647">
              <w:rPr>
                <w:sz w:val="28"/>
              </w:rPr>
              <w:t xml:space="preserve"> ответ</w:t>
            </w:r>
            <w:r>
              <w:rPr>
                <w:sz w:val="28"/>
              </w:rPr>
              <w:t>а</w:t>
            </w:r>
          </w:p>
          <w:p w:rsidR="00BF7D30" w:rsidRPr="00A72415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</w:t>
            </w:r>
            <w:r w:rsidR="00D54120">
              <w:rPr>
                <w:b w:val="0"/>
                <w:i w:val="0"/>
                <w:sz w:val="28"/>
              </w:rPr>
              <w:t>1.Для диффузного токсического зоба характерно</w:t>
            </w:r>
          </w:p>
          <w:p w:rsidR="00BF7D30" w:rsidRDefault="00D5412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гипоплазия щитовидной железы</w:t>
            </w:r>
            <w:r w:rsidR="00BF7D30">
              <w:rPr>
                <w:b w:val="0"/>
                <w:i w:val="0"/>
                <w:sz w:val="28"/>
              </w:rPr>
              <w:t xml:space="preserve">        </w:t>
            </w:r>
          </w:p>
          <w:p w:rsidR="00BF7D30" w:rsidRDefault="00D5412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б) гиперплазия щитовидной железы</w:t>
            </w:r>
            <w:r w:rsidR="00BF7D30">
              <w:rPr>
                <w:b w:val="0"/>
                <w:i w:val="0"/>
                <w:sz w:val="28"/>
              </w:rPr>
              <w:t xml:space="preserve"> </w:t>
            </w:r>
          </w:p>
          <w:p w:rsidR="00BF7D30" w:rsidRDefault="00D5412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в)</w:t>
            </w:r>
            <w:r w:rsidR="00BF7D30">
              <w:rPr>
                <w:b w:val="0"/>
                <w:i w:val="0"/>
                <w:sz w:val="28"/>
              </w:rPr>
              <w:t xml:space="preserve"> </w:t>
            </w:r>
            <w:r>
              <w:rPr>
                <w:b w:val="0"/>
                <w:i w:val="0"/>
                <w:sz w:val="28"/>
              </w:rPr>
              <w:t>гиперфункция щитовидной железы</w:t>
            </w:r>
            <w:r w:rsidR="00BF7D30">
              <w:rPr>
                <w:b w:val="0"/>
                <w:i w:val="0"/>
                <w:sz w:val="28"/>
              </w:rPr>
              <w:t xml:space="preserve">       </w:t>
            </w:r>
          </w:p>
          <w:p w:rsidR="00D54120" w:rsidRDefault="006646A5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 </w:t>
            </w:r>
            <w:r w:rsidR="00BF7D30" w:rsidRPr="00A72415">
              <w:rPr>
                <w:b w:val="0"/>
                <w:i w:val="0"/>
                <w:sz w:val="28"/>
              </w:rPr>
              <w:t xml:space="preserve">г) </w:t>
            </w:r>
            <w:r w:rsidR="00D54120">
              <w:rPr>
                <w:b w:val="0"/>
                <w:i w:val="0"/>
                <w:sz w:val="28"/>
              </w:rPr>
              <w:t xml:space="preserve">гипофункция щитовидной железы </w:t>
            </w:r>
          </w:p>
          <w:p w:rsidR="00BF7D30" w:rsidRPr="00A72415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2.Причины развития диффузного токсического зоба</w:t>
            </w:r>
          </w:p>
          <w:p w:rsidR="00BF7D30" w:rsidRPr="00A72415" w:rsidRDefault="0023208F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психическая травма, очаги хронической инфекции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б) голодание, гиповитаминозы          </w:t>
            </w:r>
          </w:p>
          <w:p w:rsidR="0023208F" w:rsidRPr="00A72415" w:rsidRDefault="000113B6" w:rsidP="0023208F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в) наследственность, </w:t>
            </w:r>
            <w:r w:rsidR="0023208F">
              <w:rPr>
                <w:b w:val="0"/>
                <w:i w:val="0"/>
                <w:sz w:val="28"/>
              </w:rPr>
              <w:t>наличие аутоиммунных заболеваний</w:t>
            </w:r>
          </w:p>
          <w:p w:rsidR="0023208F" w:rsidRDefault="0023208F" w:rsidP="0023208F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 </w:t>
            </w:r>
            <w:r w:rsidR="00BF7D30" w:rsidRPr="00A72415">
              <w:rPr>
                <w:b w:val="0"/>
                <w:i w:val="0"/>
                <w:sz w:val="28"/>
              </w:rPr>
              <w:t>г) курение, переохлаждение</w:t>
            </w:r>
          </w:p>
          <w:p w:rsidR="00F26D85" w:rsidRDefault="0023208F" w:rsidP="0023208F">
            <w:pPr>
              <w:pStyle w:val="af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Выбрать один правильный</w:t>
            </w:r>
            <w:r w:rsidRPr="002D5647">
              <w:rPr>
                <w:sz w:val="28"/>
              </w:rPr>
              <w:t xml:space="preserve"> ответ</w:t>
            </w:r>
          </w:p>
          <w:p w:rsidR="00BC25DB" w:rsidRPr="00F26D85" w:rsidRDefault="00940447" w:rsidP="0023208F">
            <w:pPr>
              <w:pStyle w:val="af0"/>
              <w:jc w:val="both"/>
              <w:rPr>
                <w:sz w:val="28"/>
              </w:rPr>
            </w:pPr>
            <w:r>
              <w:rPr>
                <w:b w:val="0"/>
                <w:sz w:val="28"/>
              </w:rPr>
              <w:lastRenderedPageBreak/>
              <w:t>3.</w:t>
            </w:r>
            <w:r w:rsidR="00BC25DB">
              <w:rPr>
                <w:b w:val="0"/>
                <w:i w:val="0"/>
                <w:sz w:val="28"/>
              </w:rPr>
              <w:t>Развитие отёка на лице,</w:t>
            </w:r>
            <w:r w:rsidR="00BC25DB" w:rsidRPr="00BC25DB">
              <w:rPr>
                <w:b w:val="0"/>
                <w:i w:val="0"/>
                <w:sz w:val="28"/>
              </w:rPr>
              <w:t>узкие глазные щели</w:t>
            </w:r>
            <w:r w:rsidR="00BC25DB">
              <w:rPr>
                <w:b w:val="0"/>
                <w:i w:val="0"/>
                <w:sz w:val="28"/>
              </w:rPr>
              <w:t xml:space="preserve"> </w:t>
            </w:r>
            <w:r w:rsidR="00BC25DB" w:rsidRPr="00BC25DB">
              <w:rPr>
                <w:b w:val="0"/>
                <w:i w:val="0"/>
                <w:sz w:val="28"/>
              </w:rPr>
              <w:t>-характерный признак</w:t>
            </w:r>
          </w:p>
          <w:p w:rsidR="00BC25DB" w:rsidRDefault="00BC25DB" w:rsidP="0023208F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   а)почечных отёков</w:t>
            </w:r>
          </w:p>
          <w:p w:rsidR="00BC25DB" w:rsidRDefault="00BC25DB" w:rsidP="0023208F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   б)сердечных отёков</w:t>
            </w:r>
          </w:p>
          <w:p w:rsidR="00BC25DB" w:rsidRDefault="00BC25DB" w:rsidP="0023208F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   в)гипотиреоза</w:t>
            </w:r>
          </w:p>
          <w:p w:rsidR="00BC25DB" w:rsidRPr="00BC25DB" w:rsidRDefault="00BC25DB" w:rsidP="0023208F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           г)гипертиреоза</w:t>
            </w:r>
          </w:p>
          <w:p w:rsidR="00BF7D30" w:rsidRPr="00A72415" w:rsidRDefault="00940447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4.</w:t>
            </w:r>
            <w:r w:rsidR="00BF7D30" w:rsidRPr="00A72415">
              <w:rPr>
                <w:b w:val="0"/>
                <w:i w:val="0"/>
                <w:sz w:val="28"/>
              </w:rPr>
              <w:t>Тахикардия, экзофтальм, тремор наблюдаются при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а) гипотиреозе 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</w:t>
            </w:r>
            <w:r w:rsidR="00F57009">
              <w:rPr>
                <w:b w:val="0"/>
                <w:i w:val="0"/>
                <w:sz w:val="28"/>
              </w:rPr>
              <w:t>) гипертиреозе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в) сахарном диабете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г) эндемическом зобе</w:t>
            </w:r>
          </w:p>
          <w:p w:rsidR="00BF7D30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 xml:space="preserve">5.Отставание верхнего века при движении глазного яблока вниз (симптом </w:t>
            </w:r>
          </w:p>
          <w:p w:rsidR="00BF7D30" w:rsidRPr="00A72415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Грефе) наблюдается при</w:t>
            </w:r>
          </w:p>
          <w:p w:rsidR="00BF7D30" w:rsidRPr="00A72415" w:rsidRDefault="00C37694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а) </w:t>
            </w:r>
            <w:r w:rsidR="00F57009">
              <w:rPr>
                <w:b w:val="0"/>
                <w:i w:val="0"/>
                <w:sz w:val="28"/>
              </w:rPr>
              <w:t>т</w:t>
            </w:r>
            <w:r>
              <w:rPr>
                <w:b w:val="0"/>
                <w:i w:val="0"/>
                <w:sz w:val="28"/>
              </w:rPr>
              <w:t>иреоидите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б) гипотиреозе</w:t>
            </w:r>
          </w:p>
          <w:p w:rsidR="00BF7D30" w:rsidRPr="00A72415" w:rsidRDefault="00F57009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в) гипертиреозе</w:t>
            </w:r>
          </w:p>
          <w:p w:rsidR="00BF7D30" w:rsidRPr="00A72415" w:rsidRDefault="00F57009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 эндемическом зобе</w:t>
            </w:r>
          </w:p>
          <w:p w:rsidR="00BF7D30" w:rsidRPr="00A72415" w:rsidRDefault="00BF7D30" w:rsidP="00045B87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6.</w:t>
            </w:r>
            <w:r w:rsidRPr="00A72415">
              <w:rPr>
                <w:b w:val="0"/>
                <w:i w:val="0"/>
                <w:sz w:val="28"/>
              </w:rPr>
              <w:t>При диагностике заболеваний щитовидной железы важное значение имеет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а) общий анализ крови</w:t>
            </w:r>
          </w:p>
          <w:p w:rsidR="00BF7D30" w:rsidRPr="00A72415" w:rsidRDefault="00940447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б) анализ крови на гормоны</w:t>
            </w:r>
          </w:p>
          <w:p w:rsidR="00BF7D30" w:rsidRPr="00A72415" w:rsidRDefault="00940447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в) общий анализ мочи</w:t>
            </w:r>
          </w:p>
          <w:p w:rsidR="00BF7D30" w:rsidRPr="00A72415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г) рентгенологическое исследовани</w:t>
            </w:r>
            <w:r>
              <w:rPr>
                <w:b w:val="0"/>
                <w:i w:val="0"/>
                <w:sz w:val="28"/>
              </w:rPr>
              <w:t>е</w:t>
            </w:r>
            <w:r w:rsidRPr="00A72415">
              <w:rPr>
                <w:b w:val="0"/>
                <w:i w:val="0"/>
                <w:sz w:val="28"/>
              </w:rPr>
              <w:t xml:space="preserve"> </w:t>
            </w:r>
          </w:p>
          <w:p w:rsidR="00BF7D30" w:rsidRDefault="00940447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7.При гипотиреозе кожные покровы </w:t>
            </w:r>
            <w:r w:rsidR="00BF7D30">
              <w:rPr>
                <w:b w:val="0"/>
                <w:i w:val="0"/>
                <w:sz w:val="28"/>
              </w:rPr>
              <w:t>:</w:t>
            </w:r>
          </w:p>
          <w:p w:rsidR="00BF7D30" w:rsidRPr="00363A78" w:rsidRDefault="00940447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а) влажные</w:t>
            </w:r>
          </w:p>
          <w:p w:rsidR="00BF7D30" w:rsidRPr="00363A78" w:rsidRDefault="00940447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б) гиперемированные</w:t>
            </w:r>
          </w:p>
          <w:p w:rsidR="00BF7D30" w:rsidRDefault="00940447" w:rsidP="00940447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в) сухие</w:t>
            </w:r>
          </w:p>
          <w:p w:rsidR="00940447" w:rsidRPr="003011D1" w:rsidRDefault="00D71AB4" w:rsidP="00940447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г)цианотичные</w:t>
            </w:r>
          </w:p>
          <w:p w:rsidR="00BF7D30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8.При лечении ожирения используют препараты: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а) антимикробные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б) анорексигенные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в) противовоспалительные</w:t>
            </w:r>
          </w:p>
          <w:p w:rsidR="00BF7D30" w:rsidRPr="003011D1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г) цитостатики</w:t>
            </w:r>
          </w:p>
          <w:p w:rsidR="00BF7D30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9.Для профилактики запоров у пациента с ожирением м/с рекомендует продукты, </w:t>
            </w:r>
          </w:p>
          <w:p w:rsidR="00BF7D30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богатые: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а) белками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б) витаминами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в) жирами</w:t>
            </w:r>
          </w:p>
          <w:p w:rsidR="00BF7D30" w:rsidRPr="003011D1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г) клетчаткой</w:t>
            </w:r>
          </w:p>
          <w:p w:rsidR="00BF7D30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>10.При лечении ожирения используют: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 xml:space="preserve">а) антиструмин, тиреотом 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 xml:space="preserve">б) анаприлин, мерказолил 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в) валериану, пустырник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 xml:space="preserve">г) адипозин, фепранон </w:t>
            </w:r>
          </w:p>
          <w:p w:rsidR="00BF7D30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  <w:r>
              <w:rPr>
                <w:b w:val="0"/>
                <w:i w:val="0"/>
                <w:sz w:val="28"/>
              </w:rPr>
              <w:t xml:space="preserve">11.Профилактика ожирения включает: 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а) ограничение физической нагрузки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lastRenderedPageBreak/>
              <w:t>б) отказ от курения</w:t>
            </w:r>
          </w:p>
          <w:p w:rsidR="00BF7D30" w:rsidRPr="00363A78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в) отказ от алкоголя</w:t>
            </w:r>
          </w:p>
          <w:p w:rsidR="00BF7D30" w:rsidRDefault="00BF7D30" w:rsidP="003011D1">
            <w:pPr>
              <w:pStyle w:val="af0"/>
              <w:ind w:left="678"/>
              <w:jc w:val="both"/>
              <w:rPr>
                <w:b w:val="0"/>
                <w:sz w:val="28"/>
              </w:rPr>
            </w:pPr>
            <w:r w:rsidRPr="00363A78">
              <w:rPr>
                <w:b w:val="0"/>
                <w:i w:val="0"/>
                <w:sz w:val="28"/>
              </w:rPr>
              <w:t>г) рациональное питание</w:t>
            </w:r>
          </w:p>
          <w:p w:rsidR="006D1745" w:rsidRDefault="006D1745" w:rsidP="00D71AB4">
            <w:pPr>
              <w:pStyle w:val="af0"/>
              <w:jc w:val="both"/>
              <w:rPr>
                <w:b w:val="0"/>
                <w:i w:val="0"/>
                <w:sz w:val="28"/>
              </w:rPr>
            </w:pPr>
          </w:p>
          <w:p w:rsidR="00D71AB4" w:rsidRPr="00A72415" w:rsidRDefault="00D71AB4" w:rsidP="00D71AB4">
            <w:pPr>
              <w:pStyle w:val="af0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1</w:t>
            </w:r>
            <w:r w:rsidR="006D1745">
              <w:rPr>
                <w:b w:val="0"/>
                <w:i w:val="0"/>
                <w:sz w:val="28"/>
              </w:rPr>
              <w:t>2</w:t>
            </w:r>
            <w:r w:rsidRPr="00A72415">
              <w:rPr>
                <w:b w:val="0"/>
                <w:i w:val="0"/>
                <w:sz w:val="28"/>
              </w:rPr>
              <w:t>.При гипотиреозе наблюдается</w:t>
            </w:r>
          </w:p>
          <w:p w:rsidR="00D71AB4" w:rsidRPr="00A72415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а) раздражительность</w:t>
            </w:r>
          </w:p>
          <w:p w:rsidR="00D71AB4" w:rsidRPr="00A72415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б) чувство жара</w:t>
            </w:r>
          </w:p>
          <w:p w:rsidR="00D71AB4" w:rsidRPr="00A72415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в) бессонница</w:t>
            </w:r>
          </w:p>
          <w:p w:rsidR="00D71AB4" w:rsidRPr="00A72415" w:rsidRDefault="00D71AB4" w:rsidP="00D71AB4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  <w:r w:rsidRPr="00A72415">
              <w:rPr>
                <w:b w:val="0"/>
                <w:i w:val="0"/>
                <w:sz w:val="28"/>
              </w:rPr>
              <w:t>г) сонливость</w:t>
            </w:r>
          </w:p>
          <w:p w:rsidR="00BF7D30" w:rsidRDefault="00BF7D30" w:rsidP="003011D1">
            <w:pPr>
              <w:pStyle w:val="af0"/>
              <w:ind w:left="678"/>
              <w:jc w:val="both"/>
              <w:rPr>
                <w:b w:val="0"/>
                <w:i w:val="0"/>
                <w:sz w:val="28"/>
              </w:rPr>
            </w:pPr>
          </w:p>
          <w:p w:rsidR="00BF7D30" w:rsidRPr="002D5647" w:rsidRDefault="00BF7D30" w:rsidP="00EE43E9">
            <w:pPr>
              <w:pStyle w:val="af0"/>
              <w:jc w:val="both"/>
              <w:rPr>
                <w:sz w:val="28"/>
              </w:rPr>
            </w:pPr>
            <w:r w:rsidRPr="00045B87">
              <w:rPr>
                <w:b w:val="0"/>
                <w:sz w:val="28"/>
              </w:rPr>
              <w:t xml:space="preserve"> </w:t>
            </w:r>
            <w:r>
              <w:rPr>
                <w:b w:val="0"/>
                <w:sz w:val="28"/>
              </w:rPr>
              <w:t xml:space="preserve">                     </w:t>
            </w:r>
          </w:p>
          <w:p w:rsidR="00BF7D30" w:rsidRPr="00363A78" w:rsidRDefault="00BF7D30" w:rsidP="00663742">
            <w:pPr>
              <w:pStyle w:val="af0"/>
              <w:jc w:val="both"/>
              <w:rPr>
                <w:b w:val="0"/>
                <w:i w:val="0"/>
                <w:sz w:val="28"/>
              </w:rPr>
            </w:pPr>
          </w:p>
          <w:p w:rsidR="00BF7D30" w:rsidRPr="00CC31A0" w:rsidRDefault="00BF7D30" w:rsidP="00CC31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7D30" w:rsidRPr="00A72415" w:rsidRDefault="00BF7D30" w:rsidP="00BD1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 исходного у</w:t>
      </w:r>
      <w:r w:rsidRPr="00A72415">
        <w:rPr>
          <w:rFonts w:ascii="Times New Roman" w:hAnsi="Times New Roman" w:cs="Times New Roman"/>
          <w:b/>
          <w:sz w:val="28"/>
          <w:szCs w:val="28"/>
        </w:rPr>
        <w:t>ровня знаний</w:t>
      </w:r>
    </w:p>
    <w:p w:rsidR="00BF7D30" w:rsidRPr="00A72415" w:rsidRDefault="00BF7D30" w:rsidP="00904326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531EAA" w:rsidRDefault="00BF7D30" w:rsidP="0090432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31EA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Вопросы 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устному </w:t>
      </w:r>
      <w:r w:rsidRPr="00531EAA">
        <w:rPr>
          <w:rFonts w:ascii="Times New Roman" w:hAnsi="Times New Roman" w:cs="Times New Roman"/>
          <w:b/>
          <w:i/>
          <w:sz w:val="28"/>
          <w:szCs w:val="28"/>
        </w:rPr>
        <w:t xml:space="preserve"> опросу</w:t>
      </w:r>
    </w:p>
    <w:p w:rsidR="00BF7D30" w:rsidRPr="00531EAA" w:rsidRDefault="00BF7D30" w:rsidP="0090432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 xml:space="preserve">Тема  «Осуществление сестринского ухода при заболеваниях щитовидной железы, ожирении» 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1. Назовите причины и факторы, предраспологающие к развитию заболеваний щитовидной железы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 xml:space="preserve">2.Дайте определении диффузного токсического зоба и гипотиреоза. 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3.Перчислите основные симптомы тиреотоксикоза.</w:t>
      </w:r>
    </w:p>
    <w:p w:rsidR="00BF7D30" w:rsidRPr="00A72415" w:rsidRDefault="00BF7D30" w:rsidP="0092356B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4. Перечислите основные симптомы гипотиреоза.</w:t>
      </w:r>
    </w:p>
    <w:p w:rsidR="00BF7D30" w:rsidRPr="00A72415" w:rsidRDefault="00BF7D30" w:rsidP="0092356B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5. Охарактеризуйте лёгкое ,среднее и тяжёлое течение болезни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6. Назовите дополнительные методы исследования и  расскажите о подготовке  к ним.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7.Расскажите о принципах ухода и лечения пациентов  с тиреотоксикозом и  гипотиреозом.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8. Дайте определение ожирения и назовите причины развития заболевания.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9.  Опишите основные клинические симптомы заболевания</w:t>
      </w:r>
    </w:p>
    <w:p w:rsidR="00BF7D30" w:rsidRPr="00A72415" w:rsidRDefault="00BF7D30" w:rsidP="00904326">
      <w:pPr>
        <w:rPr>
          <w:rFonts w:ascii="Times New Roman" w:hAnsi="Times New Roman" w:cs="Times New Roman"/>
          <w:sz w:val="28"/>
          <w:szCs w:val="28"/>
        </w:rPr>
      </w:pPr>
      <w:r w:rsidRPr="00A72415">
        <w:rPr>
          <w:rFonts w:ascii="Times New Roman" w:hAnsi="Times New Roman" w:cs="Times New Roman"/>
          <w:sz w:val="28"/>
          <w:szCs w:val="28"/>
        </w:rPr>
        <w:t>10. Расскажите о принципах ухода и лечения пациентов  с ожирением.</w:t>
      </w:r>
    </w:p>
    <w:p w:rsidR="00BF7D30" w:rsidRPr="00A72415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A72415" w:rsidRDefault="00BF7D30" w:rsidP="0072557D">
      <w:pPr>
        <w:rPr>
          <w:rFonts w:ascii="Times New Roman" w:hAnsi="Times New Roman" w:cs="Times New Roman"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/>
          <w:sz w:val="28"/>
          <w:szCs w:val="28"/>
        </w:rPr>
      </w:pPr>
    </w:p>
    <w:p w:rsidR="00BF7D30" w:rsidRPr="00CC31A0" w:rsidRDefault="00BF7D30" w:rsidP="0072557D">
      <w:pPr>
        <w:rPr>
          <w:rFonts w:ascii="Times New Roman" w:hAnsi="Times New Roman" w:cs="Times New Roman"/>
          <w:i/>
          <w:sz w:val="28"/>
          <w:szCs w:val="28"/>
        </w:rPr>
      </w:pPr>
    </w:p>
    <w:p w:rsidR="00BF7D30" w:rsidRPr="00CC31A0" w:rsidRDefault="00E64F0A" w:rsidP="004E504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122C">
        <w:rPr>
          <w:rFonts w:ascii="Times New Roman" w:hAnsi="Times New Roman" w:cs="Times New Roman"/>
          <w:noProof/>
          <w:sz w:val="28"/>
          <w:szCs w:val="28"/>
        </w:rPr>
        <w:pict>
          <v:shape id="Рисунок 7" o:spid="_x0000_i1026" type="#_x0000_t75" alt="http://im2-tub-ru.yandex.net/i?id=137744244-07-72&amp;n=21" style="width:148.5pt;height:110.25pt;visibility:visible">
            <v:imagedata r:id="rId13" o:title=""/>
          </v:shape>
        </w:pict>
      </w:r>
    </w:p>
    <w:p w:rsidR="00BF7D30" w:rsidRDefault="00BF7D30" w:rsidP="00A63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BF7D30" w:rsidRPr="00A6354D" w:rsidRDefault="00BF7D30" w:rsidP="005824D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D3679D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BF7D30" w:rsidRPr="00A6354D" w:rsidRDefault="00BF7D30" w:rsidP="00A63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A6354D" w:rsidRDefault="00BF7D30" w:rsidP="00A63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A6354D" w:rsidRDefault="00BF7D30" w:rsidP="00A63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A6354D" w:rsidRDefault="00BF7D30" w:rsidP="00A635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A6354D" w:rsidRDefault="00BF7D30" w:rsidP="00A635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354D">
        <w:rPr>
          <w:rFonts w:ascii="Times New Roman" w:hAnsi="Times New Roman" w:cs="Times New Roman"/>
          <w:b/>
          <w:sz w:val="28"/>
          <w:szCs w:val="28"/>
        </w:rPr>
        <w:t>Электронная презентация (фильм) на тему «</w:t>
      </w:r>
      <w:r>
        <w:rPr>
          <w:rFonts w:ascii="Times New Roman" w:hAnsi="Times New Roman" w:cs="Times New Roman"/>
          <w:b/>
          <w:sz w:val="28"/>
          <w:szCs w:val="28"/>
        </w:rPr>
        <w:t xml:space="preserve">Осуществление сестринского </w:t>
      </w:r>
      <w:r w:rsidRPr="00D67BB9">
        <w:rPr>
          <w:rFonts w:ascii="Times New Roman" w:hAnsi="Times New Roman" w:cs="Times New Roman"/>
          <w:b/>
          <w:sz w:val="28"/>
          <w:szCs w:val="28"/>
        </w:rPr>
        <w:t>уход</w:t>
      </w:r>
      <w:r>
        <w:rPr>
          <w:rFonts w:ascii="Times New Roman" w:hAnsi="Times New Roman" w:cs="Times New Roman"/>
          <w:b/>
          <w:sz w:val="28"/>
          <w:szCs w:val="28"/>
        </w:rPr>
        <w:t>а при заболеваниях щитовидной железы, ожирении</w:t>
      </w:r>
      <w:r w:rsidRPr="00A6354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F7D30" w:rsidRPr="00A6354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3679D" w:rsidRDefault="00BF7D30" w:rsidP="00D367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D3679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7D30" w:rsidRPr="00966087" w:rsidRDefault="00BF7D30" w:rsidP="005824D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B945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966087"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BF7D30" w:rsidRPr="00C70EFA" w:rsidRDefault="00BF7D30" w:rsidP="00C70E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8113F">
        <w:rPr>
          <w:rFonts w:ascii="Times New Roman" w:hAnsi="Times New Roman" w:cs="Times New Roman"/>
          <w:b/>
          <w:sz w:val="28"/>
          <w:szCs w:val="28"/>
        </w:rPr>
        <w:t>Самостоятельная практическая работа студентов</w:t>
      </w:r>
    </w:p>
    <w:p w:rsidR="00BF7D30" w:rsidRPr="0028113F" w:rsidRDefault="00BF7D30" w:rsidP="00B945CA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8113F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28113F">
        <w:rPr>
          <w:rFonts w:ascii="Times New Roman" w:hAnsi="Times New Roman" w:cs="Times New Roman"/>
          <w:sz w:val="28"/>
          <w:szCs w:val="28"/>
          <w:lang w:eastAsia="en-US"/>
        </w:rPr>
        <w:t>практических манипуляций по теме: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  <w:lang w:eastAsia="en-US"/>
        </w:rPr>
        <w:t>Контроль АД.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  <w:lang w:eastAsia="en-US"/>
        </w:rPr>
        <w:t>Контроль ЧДД.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  <w:lang w:eastAsia="en-US"/>
        </w:rPr>
        <w:t>Контроль пульса.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  <w:lang w:eastAsia="en-US"/>
        </w:rPr>
        <w:t>Измерение температуры тела.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  <w:lang w:eastAsia="en-US"/>
        </w:rPr>
        <w:t>Контроль массы тела.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Выявление отеков.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Техника взятия крови из </w:t>
      </w:r>
      <w:r>
        <w:rPr>
          <w:rFonts w:ascii="Times New Roman" w:hAnsi="Times New Roman" w:cs="Times New Roman"/>
          <w:sz w:val="28"/>
          <w:szCs w:val="28"/>
        </w:rPr>
        <w:t>вены.</w:t>
      </w:r>
    </w:p>
    <w:p w:rsidR="00BF7D30" w:rsidRDefault="00BF7D30" w:rsidP="00B945C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внутривенной инъекции.</w:t>
      </w:r>
    </w:p>
    <w:p w:rsidR="00BF7D30" w:rsidRDefault="00BF7D30" w:rsidP="00BD151D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пациента к УЗИ щитовидной железы</w:t>
      </w:r>
      <w:r w:rsidRPr="00CC31A0">
        <w:rPr>
          <w:rFonts w:ascii="Times New Roman" w:hAnsi="Times New Roman" w:cs="Times New Roman"/>
          <w:sz w:val="28"/>
          <w:szCs w:val="28"/>
        </w:rPr>
        <w:t>.</w:t>
      </w:r>
    </w:p>
    <w:p w:rsidR="00BF7D30" w:rsidRPr="00C70EFA" w:rsidRDefault="00BF7D30" w:rsidP="00C70EFA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3D3">
        <w:rPr>
          <w:sz w:val="28"/>
        </w:rPr>
        <w:t xml:space="preserve"> </w:t>
      </w:r>
      <w:r w:rsidRPr="008213D3">
        <w:rPr>
          <w:rFonts w:ascii="Times New Roman" w:hAnsi="Times New Roman" w:cs="Times New Roman"/>
          <w:sz w:val="28"/>
        </w:rPr>
        <w:t>Подго</w:t>
      </w:r>
      <w:r>
        <w:rPr>
          <w:rFonts w:ascii="Times New Roman" w:hAnsi="Times New Roman" w:cs="Times New Roman"/>
          <w:sz w:val="28"/>
        </w:rPr>
        <w:t>товка пациента к</w:t>
      </w:r>
      <w:r w:rsidRPr="008213D3">
        <w:rPr>
          <w:rFonts w:ascii="Times New Roman" w:hAnsi="Times New Roman" w:cs="Times New Roman"/>
          <w:sz w:val="28"/>
        </w:rPr>
        <w:t xml:space="preserve"> радиоизотопному исследованию щитовидной железы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BF7D30" w:rsidRPr="00CC31A0" w:rsidRDefault="00BF7D30" w:rsidP="00CC31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1A0">
        <w:rPr>
          <w:rFonts w:ascii="Times New Roman" w:hAnsi="Times New Roman" w:cs="Times New Roman"/>
          <w:b/>
          <w:sz w:val="28"/>
          <w:szCs w:val="28"/>
        </w:rPr>
        <w:t xml:space="preserve">Выполните задания:                          </w:t>
      </w:r>
    </w:p>
    <w:tbl>
      <w:tblPr>
        <w:tblW w:w="1008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07"/>
        <w:gridCol w:w="1681"/>
      </w:tblGrid>
      <w:tr w:rsidR="00BF7D30" w:rsidRPr="00CC31A0" w:rsidTr="00B12545">
        <w:trPr>
          <w:trHeight w:val="481"/>
        </w:trPr>
        <w:tc>
          <w:tcPr>
            <w:tcW w:w="10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Pr="004926BC" w:rsidRDefault="00BF7D30" w:rsidP="00695570">
            <w:pPr>
              <w:pStyle w:val="ac"/>
              <w:rPr>
                <w:rFonts w:eastAsia="Times New Roman" w:cs="Times New Roman"/>
              </w:rPr>
            </w:pPr>
            <w:r w:rsidRPr="004926BC">
              <w:rPr>
                <w:rFonts w:eastAsia="Times New Roman" w:cs="Times New Roman"/>
                <w:b/>
                <w:bCs/>
              </w:rPr>
              <w:t>Тема: «</w:t>
            </w:r>
            <w:r w:rsidRPr="004926BC">
              <w:rPr>
                <w:rFonts w:eastAsia="Times New Roman" w:cs="Times New Roman"/>
                <w:b/>
              </w:rPr>
              <w:t>Осуществление сестринского</w:t>
            </w:r>
            <w:r w:rsidRPr="004926BC">
              <w:rPr>
                <w:rFonts w:cs="Times New Roman"/>
                <w:b/>
              </w:rPr>
              <w:t xml:space="preserve"> ухода при заболеваниях щитовидной железы, ожирении</w:t>
            </w:r>
            <w:r w:rsidRPr="004926BC">
              <w:rPr>
                <w:rFonts w:cs="Times New Roman"/>
              </w:rPr>
              <w:t>»</w:t>
            </w:r>
          </w:p>
        </w:tc>
      </w:tr>
      <w:tr w:rsidR="00BF7D30" w:rsidRPr="00CC31A0" w:rsidTr="00C70EFA">
        <w:trPr>
          <w:trHeight w:hRule="exact" w:val="1273"/>
        </w:trPr>
        <w:tc>
          <w:tcPr>
            <w:tcW w:w="100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26BC">
              <w:rPr>
                <w:rFonts w:eastAsia="Times New Roman" w:cs="Times New Roman"/>
                <w:b/>
                <w:bCs/>
                <w:i/>
                <w:iCs/>
                <w:lang w:val="en-US"/>
              </w:rPr>
              <w:t>I</w:t>
            </w:r>
            <w:r w:rsidRPr="004926BC">
              <w:rPr>
                <w:rFonts w:eastAsia="Times New Roman" w:cs="Times New Roman"/>
                <w:b/>
                <w:bCs/>
                <w:i/>
                <w:iCs/>
              </w:rPr>
              <w:t>.Дайте определение ожирения</w:t>
            </w:r>
            <w:r w:rsidRPr="00CC31A0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</w:t>
            </w: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F7D30" w:rsidRPr="00CC31A0" w:rsidTr="00695570">
        <w:trPr>
          <w:trHeight w:hRule="exact" w:val="4888"/>
        </w:trPr>
        <w:tc>
          <w:tcPr>
            <w:tcW w:w="8407" w:type="dxa"/>
            <w:tcBorders>
              <w:left w:val="single" w:sz="2" w:space="0" w:color="000000"/>
              <w:bottom w:val="single" w:sz="2" w:space="0" w:color="000000"/>
            </w:tcBorders>
          </w:tcPr>
          <w:p w:rsidR="00BF7D30" w:rsidRPr="004926BC" w:rsidRDefault="00BF7D30" w:rsidP="00695570">
            <w:pPr>
              <w:pStyle w:val="ac"/>
              <w:rPr>
                <w:rFonts w:eastAsia="Times New Roman" w:cs="Times New Roman"/>
              </w:rPr>
            </w:pPr>
            <w:r w:rsidRPr="004926BC">
              <w:rPr>
                <w:rFonts w:eastAsia="Times New Roman" w:cs="Times New Roman"/>
                <w:b/>
                <w:bCs/>
                <w:i/>
                <w:iCs/>
                <w:lang w:val="en-US"/>
              </w:rPr>
              <w:t>II</w:t>
            </w:r>
            <w:r w:rsidRPr="004926BC">
              <w:rPr>
                <w:rFonts w:eastAsia="Times New Roman" w:cs="Times New Roman"/>
                <w:b/>
                <w:bCs/>
                <w:i/>
                <w:iCs/>
              </w:rPr>
              <w:t>.Заполните схему:</w:t>
            </w:r>
          </w:p>
          <w:p w:rsidR="00BF7D30" w:rsidRPr="00CC31A0" w:rsidRDefault="00FC122C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  <w:r w:rsidRPr="00FC122C">
              <w:rPr>
                <w:noProof/>
                <w:lang w:eastAsia="ru-RU" w:bidi="ar-SA"/>
              </w:rPr>
              <w:pict>
                <v:group id="_x0000_s1027" style="position:absolute;margin-left:13.35pt;margin-top:5.1pt;width:376.5pt;height:199.75pt;z-index:2" coordorigin="1280,2010" coordsize="7705,2478">
                  <v:rect id="_x0000_s1028" style="position:absolute;left:1486;top:2010;width:7334;height:608;v-text-anchor:middle-center" strokecolor="gray">
                    <v:fill color2="black"/>
                    <v:stroke color2="#7f7f7f" joinstyle="round"/>
                    <v:textbox style="mso-next-textbox:#_x0000_s1028;mso-rotate-with-shape:t" inset="0,0,0,0">
                      <w:txbxContent>
                        <w:p w:rsidR="00BF7D30" w:rsidRPr="004926BC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cs="Times New Roman"/>
                              <w:b/>
                              <w:sz w:val="32"/>
                              <w:szCs w:val="28"/>
                            </w:rPr>
                            <w:t xml:space="preserve"> </w:t>
                          </w:r>
                          <w:r w:rsidRPr="004926BC">
                            <w:rPr>
                              <w:rFonts w:ascii="Times New Roman" w:hAnsi="Times New Roman" w:cs="Times New Roman"/>
                              <w:b/>
                            </w:rPr>
                            <w:t>Ст</w:t>
                          </w:r>
                          <w:r w:rsidRPr="00C70EFA">
                            <w:rPr>
                              <w:rFonts w:ascii="Times New Roman" w:hAnsi="Times New Roman" w:cs="Times New Roman"/>
                              <w:b/>
                              <w:sz w:val="22"/>
                              <w:szCs w:val="22"/>
                            </w:rPr>
                            <w:t>е</w:t>
                          </w:r>
                          <w:r w:rsidRPr="004926BC">
                            <w:rPr>
                              <w:rFonts w:ascii="Times New Roman" w:hAnsi="Times New Roman" w:cs="Times New Roman"/>
                              <w:b/>
                            </w:rPr>
                            <w:t>пени ожирения</w:t>
                          </w:r>
                        </w:p>
                      </w:txbxContent>
                    </v:textbox>
                  </v:rect>
                  <v:rect id="_x0000_s1029" style="position:absolute;left:6675;top:3025;width:2310;height:623;v-text-anchor:middle" strokecolor="gray">
                    <v:fill color2="black"/>
                    <v:stroke color2="#7f7f7f" joinstyle="round"/>
                    <v:textbox style="mso-next-textbox:#_x0000_s1029">
                      <w:txbxContent>
                        <w:p w:rsidR="00BF7D30" w:rsidRDefault="00BF7D30" w:rsidP="00CC31A0"/>
                      </w:txbxContent>
                    </v:textbox>
                  </v:rect>
                  <v:rect id="_x0000_s1030" style="position:absolute;left:5000;top:3738;width:2740;height:750;v-text-anchor:middle" strokecolor="gray">
                    <v:fill color2="black"/>
                    <v:stroke color2="#7f7f7f" joinstyle="round"/>
                    <v:textbox style="mso-next-textbox:#_x0000_s1030">
                      <w:txbxContent>
                        <w:p w:rsidR="00BF7D30" w:rsidRDefault="00BF7D30" w:rsidP="00CC31A0"/>
                      </w:txbxContent>
                    </v:textbox>
                  </v:rect>
                  <v:rect id="_x0000_s1031" style="position:absolute;left:2550;top:3010;width:2705;height:623;v-text-anchor:middle" strokecolor="gray">
                    <v:fill color2="black"/>
                    <v:stroke color2="#7f7f7f" joinstyle="round"/>
                    <v:textbox style="mso-next-textbox:#_x0000_s1031">
                      <w:txbxContent>
                        <w:p w:rsidR="00BF7D30" w:rsidRDefault="00BF7D30" w:rsidP="00CC31A0">
                          <w:pPr>
                            <w:jc w:val="center"/>
                          </w:pPr>
                        </w:p>
                        <w:p w:rsidR="00BF7D30" w:rsidRDefault="00BF7D30" w:rsidP="00CC31A0"/>
                      </w:txbxContent>
                    </v:textbox>
                  </v:rect>
                  <v:rect id="_x0000_s1032" style="position:absolute;left:1280;top:3783;width:3071;height:623;v-text-anchor:middle" strokecolor="gray">
                    <v:fill color2="black"/>
                    <v:stroke color2="#7f7f7f" joinstyle="round"/>
                    <v:textbox style="mso-next-textbox:#_x0000_s1032">
                      <w:txbxContent>
                        <w:p w:rsidR="00BF7D30" w:rsidRDefault="00BF7D30" w:rsidP="00CC31A0"/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3" type="#_x0000_t32" style="position:absolute;left:7740;top:2618;width:0;height:392" o:connectortype="straight">
                    <v:stroke endarrow="block"/>
                  </v:shape>
                  <v:shape id="_x0000_s1034" type="#_x0000_t32" style="position:absolute;left:3766;top:2618;width:0;height:392" o:connectortype="straight">
                    <v:stroke endarrow="block"/>
                  </v:shape>
                  <v:shape id="_x0000_s1035" type="#_x0000_t32" style="position:absolute;left:6061;top:2618;width:0;height:1120" o:connectortype="straight">
                    <v:stroke endarrow="block"/>
                  </v:shape>
                  <v:shape id="_x0000_s1036" type="#_x0000_t32" style="position:absolute;left:1935;top:2618;width:0;height:1165" o:connectortype="straight">
                    <v:stroke endarrow="block"/>
                  </v:shape>
                </v:group>
              </w:pict>
            </w: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F7D30" w:rsidRPr="00CC31A0" w:rsidTr="00C70EFA">
        <w:trPr>
          <w:trHeight w:hRule="exact" w:val="1672"/>
        </w:trPr>
        <w:tc>
          <w:tcPr>
            <w:tcW w:w="100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Pr="004926BC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  <w:r w:rsidRPr="004926BC">
              <w:rPr>
                <w:rFonts w:eastAsia="Times New Roman" w:cs="Times New Roman"/>
                <w:b/>
                <w:bCs/>
                <w:i/>
                <w:iCs/>
                <w:lang w:val="en-US"/>
              </w:rPr>
              <w:t>III</w:t>
            </w:r>
            <w:r w:rsidRPr="004926BC">
              <w:rPr>
                <w:rFonts w:eastAsia="Times New Roman" w:cs="Times New Roman"/>
                <w:b/>
                <w:bCs/>
                <w:i/>
                <w:iCs/>
              </w:rPr>
              <w:t>. Перечислите основные принципы диеты  при ожирении</w:t>
            </w: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  <w:r w:rsidRPr="004926BC">
              <w:rPr>
                <w:rFonts w:eastAsia="Times New Roman" w:cs="Times New Roman"/>
              </w:rPr>
              <w:t>1.</w:t>
            </w:r>
            <w:r w:rsidRPr="00CC31A0">
              <w:rPr>
                <w:rFonts w:eastAsia="Times New Roman" w:cs="Times New Roman"/>
                <w:sz w:val="28"/>
                <w:szCs w:val="28"/>
              </w:rPr>
              <w:t xml:space="preserve"> _______________________</w:t>
            </w: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sz w:val="28"/>
                <w:szCs w:val="28"/>
              </w:rPr>
            </w:pPr>
            <w:r w:rsidRPr="004926BC">
              <w:rPr>
                <w:rFonts w:eastAsia="Times New Roman" w:cs="Times New Roman"/>
              </w:rPr>
              <w:t>2</w:t>
            </w:r>
            <w:r w:rsidRPr="00CC31A0">
              <w:rPr>
                <w:rFonts w:eastAsia="Times New Roman" w:cs="Times New Roman"/>
                <w:sz w:val="28"/>
                <w:szCs w:val="28"/>
              </w:rPr>
              <w:t>. _______________________</w:t>
            </w: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Cs/>
                <w:iCs/>
                <w:sz w:val="28"/>
                <w:szCs w:val="28"/>
              </w:rPr>
            </w:pPr>
            <w:r w:rsidRPr="004926BC">
              <w:rPr>
                <w:rFonts w:eastAsia="Times New Roman" w:cs="Times New Roman"/>
                <w:bCs/>
                <w:iCs/>
              </w:rPr>
              <w:t>3</w:t>
            </w:r>
            <w:r w:rsidRPr="00CC31A0">
              <w:rPr>
                <w:rFonts w:eastAsia="Times New Roman" w:cs="Times New Roman"/>
                <w:bCs/>
                <w:iCs/>
                <w:sz w:val="28"/>
                <w:szCs w:val="28"/>
              </w:rPr>
              <w:t>._______________________</w:t>
            </w: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F7D30" w:rsidRPr="00CC31A0" w:rsidRDefault="00BF7D30" w:rsidP="00695570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BF7D30" w:rsidRDefault="00BF7D30" w:rsidP="00C70EFA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5824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Приложение 5</w:t>
      </w: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D16EA5" w:rsidRDefault="00BF7D30" w:rsidP="00D16EA5">
      <w:pPr>
        <w:jc w:val="center"/>
        <w:rPr>
          <w:rFonts w:ascii="Times New Roman" w:hAnsi="Times New Roman"/>
          <w:b/>
          <w:sz w:val="28"/>
          <w:szCs w:val="28"/>
        </w:rPr>
      </w:pPr>
      <w:r w:rsidRPr="00F551C4">
        <w:rPr>
          <w:rFonts w:ascii="Times New Roman" w:hAnsi="Times New Roman"/>
          <w:b/>
          <w:sz w:val="28"/>
          <w:szCs w:val="28"/>
        </w:rPr>
        <w:t>Контроль конечного уровня знаний</w:t>
      </w:r>
    </w:p>
    <w:p w:rsidR="00BF7D30" w:rsidRPr="00F551C4" w:rsidRDefault="00BF7D30" w:rsidP="00D16EA5">
      <w:pPr>
        <w:ind w:left="1134" w:hanging="1134"/>
        <w:jc w:val="center"/>
        <w:rPr>
          <w:rFonts w:ascii="Times New Roman" w:hAnsi="Times New Roman"/>
          <w:b/>
          <w:sz w:val="28"/>
          <w:szCs w:val="28"/>
        </w:rPr>
      </w:pPr>
      <w:r w:rsidRPr="00F551C4">
        <w:rPr>
          <w:rFonts w:ascii="Times New Roman" w:hAnsi="Times New Roman"/>
          <w:b/>
          <w:sz w:val="28"/>
          <w:szCs w:val="28"/>
        </w:rPr>
        <w:t>Задания в тестовой форме</w:t>
      </w:r>
    </w:p>
    <w:p w:rsidR="00BF7D30" w:rsidRDefault="00BF7D30" w:rsidP="00D16EA5">
      <w:pPr>
        <w:ind w:left="431" w:hanging="431"/>
        <w:jc w:val="center"/>
        <w:rPr>
          <w:rFonts w:ascii="Times New Roman" w:hAnsi="Times New Roman"/>
          <w:b/>
          <w:szCs w:val="20"/>
          <w:u w:val="single"/>
        </w:rPr>
      </w:pPr>
      <w:r w:rsidRPr="00F551C4"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b/>
          <w:sz w:val="28"/>
          <w:szCs w:val="28"/>
        </w:rPr>
        <w:t>«Сестринский уход при заболеваниях щитовидной железы, ожирении.»</w:t>
      </w:r>
      <w:r w:rsidRPr="00F551C4">
        <w:rPr>
          <w:rFonts w:ascii="Times New Roman" w:hAnsi="Times New Roman"/>
          <w:b/>
          <w:sz w:val="28"/>
          <w:szCs w:val="28"/>
        </w:rPr>
        <w:t> </w:t>
      </w:r>
    </w:p>
    <w:p w:rsidR="00BF7D30" w:rsidRPr="00E25C72" w:rsidRDefault="00BF7D30" w:rsidP="00D16EA5">
      <w:pPr>
        <w:ind w:left="431" w:hanging="431"/>
        <w:jc w:val="center"/>
        <w:rPr>
          <w:rFonts w:ascii="Times New Roman" w:hAnsi="Times New Roman"/>
          <w:b/>
          <w:szCs w:val="20"/>
          <w:u w:val="single"/>
        </w:rPr>
      </w:pPr>
    </w:p>
    <w:p w:rsidR="00BF7D30" w:rsidRPr="00F551C4" w:rsidRDefault="00BF7D30" w:rsidP="00D16EA5">
      <w:pPr>
        <w:framePr w:hSpace="180" w:wrap="around" w:vAnchor="text" w:hAnchor="page" w:x="1702" w:y="211"/>
        <w:jc w:val="both"/>
        <w:rPr>
          <w:rFonts w:ascii="Times New Roman" w:hAnsi="Times New Roman"/>
          <w:color w:val="FF0000"/>
        </w:rPr>
      </w:pPr>
    </w:p>
    <w:p w:rsidR="00BF7D30" w:rsidRDefault="00BF7D30" w:rsidP="00D16EA5">
      <w:pPr>
        <w:ind w:left="431" w:hanging="431"/>
        <w:rPr>
          <w:rFonts w:ascii="Times New Roman" w:hAnsi="Times New Roman"/>
          <w:b/>
          <w:i/>
          <w:sz w:val="28"/>
          <w:szCs w:val="28"/>
          <w:u w:val="single"/>
        </w:rPr>
      </w:pPr>
      <w:r w:rsidRPr="00F551C4">
        <w:rPr>
          <w:rFonts w:ascii="Times New Roman" w:hAnsi="Times New Roman"/>
          <w:b/>
          <w:i/>
          <w:sz w:val="28"/>
          <w:szCs w:val="28"/>
          <w:u w:val="single"/>
        </w:rPr>
        <w:t>Выбрать несколько правильных вариантов</w:t>
      </w:r>
    </w:p>
    <w:p w:rsidR="00BF7D30" w:rsidRPr="00D16EA5" w:rsidRDefault="00BF7D30" w:rsidP="00D16EA5">
      <w:pPr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F551C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Перечислите факторы риска ожирения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F551C4">
        <w:rPr>
          <w:rFonts w:ascii="Times New Roman" w:hAnsi="Times New Roman"/>
          <w:sz w:val="28"/>
          <w:szCs w:val="28"/>
        </w:rPr>
        <w:t xml:space="preserve">    1. </w:t>
      </w:r>
      <w:r>
        <w:rPr>
          <w:rFonts w:ascii="Times New Roman" w:hAnsi="Times New Roman"/>
          <w:sz w:val="28"/>
          <w:szCs w:val="28"/>
        </w:rPr>
        <w:t xml:space="preserve">генетический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ионизирующая 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демографический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 алиментарный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гиподинамия </w:t>
      </w:r>
    </w:p>
    <w:p w:rsidR="00BF7D30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6. нейрогуморальный </w:t>
      </w:r>
    </w:p>
    <w:p w:rsidR="00BF7D30" w:rsidRPr="00F551C4" w:rsidRDefault="00BF7D30" w:rsidP="00D16EA5">
      <w:pPr>
        <w:ind w:left="72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инфекционный </w:t>
      </w:r>
    </w:p>
    <w:p w:rsidR="00BF7D30" w:rsidRPr="00D16EA5" w:rsidRDefault="00BF7D30" w:rsidP="00D16EA5">
      <w:pPr>
        <w:ind w:left="-720"/>
        <w:rPr>
          <w:rFonts w:ascii="Times New Roman" w:hAnsi="Times New Roman"/>
          <w:sz w:val="28"/>
          <w:szCs w:val="28"/>
        </w:rPr>
      </w:pPr>
      <w:r w:rsidRPr="00F551C4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551C4">
        <w:rPr>
          <w:rFonts w:ascii="Times New Roman" w:hAnsi="Times New Roman"/>
          <w:b/>
          <w:sz w:val="28"/>
          <w:szCs w:val="28"/>
        </w:rPr>
        <w:t xml:space="preserve"> 2.  </w:t>
      </w:r>
      <w:r>
        <w:rPr>
          <w:rFonts w:ascii="Times New Roman" w:hAnsi="Times New Roman"/>
          <w:sz w:val="28"/>
          <w:szCs w:val="28"/>
        </w:rPr>
        <w:t xml:space="preserve">Йодосодержащие гормоны щитовидной железы </w:t>
      </w:r>
    </w:p>
    <w:p w:rsidR="00BF7D30" w:rsidRPr="00F551C4" w:rsidRDefault="00BF7D30" w:rsidP="00D16EA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1.Тироксин</w:t>
      </w:r>
    </w:p>
    <w:p w:rsidR="00BF7D30" w:rsidRPr="00F551C4" w:rsidRDefault="00BF7D30" w:rsidP="00D16EA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Инсулин </w:t>
      </w:r>
    </w:p>
    <w:p w:rsidR="00BF7D30" w:rsidRPr="00F551C4" w:rsidRDefault="00BF7D30" w:rsidP="00D16EA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3.Соматотропин </w:t>
      </w:r>
    </w:p>
    <w:p w:rsidR="00BF7D30" w:rsidRPr="00F551C4" w:rsidRDefault="00BF7D30" w:rsidP="00D16EA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4.Трийодтиронин </w:t>
      </w:r>
    </w:p>
    <w:p w:rsidR="00BF7D30" w:rsidRPr="00F551C4" w:rsidRDefault="00BF7D30" w:rsidP="00D16EA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5.Окситацин </w:t>
      </w:r>
    </w:p>
    <w:p w:rsidR="00BF7D30" w:rsidRPr="00F551C4" w:rsidRDefault="00BF7D30" w:rsidP="00D16EA5">
      <w:pPr>
        <w:ind w:left="540" w:hanging="1080"/>
        <w:rPr>
          <w:rFonts w:ascii="Times New Roman" w:hAnsi="Times New Roman"/>
          <w:sz w:val="28"/>
          <w:szCs w:val="28"/>
        </w:rPr>
      </w:pPr>
      <w:r w:rsidRPr="00F551C4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F551C4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Для синтеза гормонов необходимы: 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Калий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Йод </w:t>
      </w:r>
    </w:p>
    <w:p w:rsidR="00BF7D30" w:rsidRPr="00F551C4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Тирозин</w:t>
      </w:r>
    </w:p>
    <w:p w:rsidR="00BF7D30" w:rsidRPr="00D16EA5" w:rsidRDefault="00BF7D30" w:rsidP="00D16EA5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 Ферритин </w:t>
      </w:r>
    </w:p>
    <w:p w:rsidR="00BF7D30" w:rsidRDefault="00BF7D30" w:rsidP="00D16EA5">
      <w:pPr>
        <w:ind w:left="284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5F4B28">
        <w:rPr>
          <w:rFonts w:ascii="Times New Roman" w:hAnsi="Times New Roman"/>
          <w:b/>
          <w:i/>
          <w:sz w:val="28"/>
          <w:szCs w:val="28"/>
          <w:u w:val="single"/>
        </w:rPr>
        <w:t xml:space="preserve">Найти соответствие </w:t>
      </w:r>
    </w:p>
    <w:p w:rsidR="00BF7D30" w:rsidRPr="005F4B28" w:rsidRDefault="00BF7D30" w:rsidP="00D16EA5">
      <w:pPr>
        <w:ind w:left="284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F7D30" w:rsidRDefault="00BF7D30" w:rsidP="00D16EA5">
      <w:pPr>
        <w:ind w:left="72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551C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Соотнести заболевание и симптомы.</w:t>
      </w:r>
    </w:p>
    <w:p w:rsidR="00BF7D30" w:rsidRPr="00D16EA5" w:rsidRDefault="00BF7D30" w:rsidP="00D16EA5">
      <w:pPr>
        <w:ind w:left="720" w:hanging="36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08" w:type="dxa"/>
        <w:tblLook w:val="00A0"/>
      </w:tblPr>
      <w:tblGrid>
        <w:gridCol w:w="3888"/>
        <w:gridCol w:w="4675"/>
      </w:tblGrid>
      <w:tr w:rsidR="00BF7D30" w:rsidRPr="00F46AC9" w:rsidTr="00CF4F69">
        <w:tc>
          <w:tcPr>
            <w:tcW w:w="3888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   А. Гипотиреоз </w:t>
            </w:r>
          </w:p>
        </w:tc>
        <w:tc>
          <w:tcPr>
            <w:tcW w:w="4675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1.Раздражительность, сердцебиение, чувство жара. </w:t>
            </w:r>
          </w:p>
        </w:tc>
      </w:tr>
      <w:tr w:rsidR="00BF7D30" w:rsidRPr="00F46AC9" w:rsidTr="00CF4F69">
        <w:tc>
          <w:tcPr>
            <w:tcW w:w="3888" w:type="dxa"/>
          </w:tcPr>
          <w:p w:rsidR="00BF7D30" w:rsidRDefault="00BF7D30" w:rsidP="00CF4F6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 xml:space="preserve">Б. Диффузный токсический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F7D30" w:rsidRPr="00F46AC9" w:rsidRDefault="00BF7D30" w:rsidP="00CF4F6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 xml:space="preserve">зоб </w:t>
            </w:r>
          </w:p>
        </w:tc>
        <w:tc>
          <w:tcPr>
            <w:tcW w:w="4675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2. Медлительность, снижение температуры тела, брадикардия.</w:t>
            </w:r>
          </w:p>
        </w:tc>
      </w:tr>
    </w:tbl>
    <w:p w:rsidR="00BF7D30" w:rsidRDefault="00BF7D30" w:rsidP="00D16EA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BF7D30" w:rsidRPr="002A4416" w:rsidRDefault="00BF7D30" w:rsidP="00D16E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5. </w:t>
      </w:r>
      <w:r>
        <w:rPr>
          <w:rFonts w:ascii="Times New Roman" w:hAnsi="Times New Roman"/>
          <w:sz w:val="28"/>
          <w:szCs w:val="28"/>
        </w:rPr>
        <w:t>Соотнести заболевание и определение в крови количество гормонов.</w:t>
      </w:r>
    </w:p>
    <w:tbl>
      <w:tblPr>
        <w:tblW w:w="0" w:type="auto"/>
        <w:tblInd w:w="1188" w:type="dxa"/>
        <w:tblLook w:val="00A0"/>
      </w:tblPr>
      <w:tblGrid>
        <w:gridCol w:w="3597"/>
        <w:gridCol w:w="4786"/>
      </w:tblGrid>
      <w:tr w:rsidR="00BF7D30" w:rsidRPr="00F46AC9" w:rsidTr="00CF4F69">
        <w:tc>
          <w:tcPr>
            <w:tcW w:w="3597" w:type="dxa"/>
          </w:tcPr>
          <w:p w:rsidR="00BF7D30" w:rsidRPr="00F46AC9" w:rsidRDefault="00BF7D30" w:rsidP="00D71750">
            <w:pPr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А. Гипертиреоз</w:t>
            </w:r>
          </w:p>
        </w:tc>
        <w:tc>
          <w:tcPr>
            <w:tcW w:w="4786" w:type="dxa"/>
          </w:tcPr>
          <w:p w:rsidR="00BF7D30" w:rsidRPr="00F46AC9" w:rsidRDefault="00BF7D30" w:rsidP="00D71750">
            <w:pPr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1. Понижение тироксина </w:t>
            </w:r>
          </w:p>
        </w:tc>
      </w:tr>
      <w:tr w:rsidR="00BF7D30" w:rsidRPr="00F46AC9" w:rsidTr="00CF4F69">
        <w:tc>
          <w:tcPr>
            <w:tcW w:w="3597" w:type="dxa"/>
          </w:tcPr>
          <w:p w:rsidR="00BF7D30" w:rsidRPr="00F46AC9" w:rsidRDefault="00BF7D30" w:rsidP="00D71750">
            <w:pPr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Б. Гипотиреоз</w:t>
            </w:r>
          </w:p>
        </w:tc>
        <w:tc>
          <w:tcPr>
            <w:tcW w:w="4786" w:type="dxa"/>
          </w:tcPr>
          <w:p w:rsidR="00BF7D30" w:rsidRPr="00F46AC9" w:rsidRDefault="00BF7D30" w:rsidP="00D71750">
            <w:pPr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2. Повышение тироксина </w:t>
            </w:r>
          </w:p>
        </w:tc>
      </w:tr>
    </w:tbl>
    <w:p w:rsidR="00BF7D30" w:rsidRDefault="00BF7D30" w:rsidP="00D16EA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BF7D30" w:rsidRDefault="00BF7D30" w:rsidP="00D16E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551C4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Соотнести время поглощения радиоактивного У 131 и заболевания </w:t>
      </w:r>
    </w:p>
    <w:p w:rsidR="00BF7D30" w:rsidRPr="00D16EA5" w:rsidRDefault="00BF7D30" w:rsidP="00D16EA5">
      <w:pPr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188" w:type="dxa"/>
        <w:tblLook w:val="00A0"/>
      </w:tblPr>
      <w:tblGrid>
        <w:gridCol w:w="3597"/>
        <w:gridCol w:w="4786"/>
      </w:tblGrid>
      <w:tr w:rsidR="00BF7D30" w:rsidRPr="00F46AC9" w:rsidTr="00CF4F69">
        <w:tc>
          <w:tcPr>
            <w:tcW w:w="3597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А. 2-4 часа </w:t>
            </w:r>
          </w:p>
        </w:tc>
        <w:tc>
          <w:tcPr>
            <w:tcW w:w="4786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1. Тиреотоксикоз </w:t>
            </w:r>
          </w:p>
        </w:tc>
      </w:tr>
      <w:tr w:rsidR="00BF7D30" w:rsidRPr="00F46AC9" w:rsidTr="00CF4F69">
        <w:tc>
          <w:tcPr>
            <w:tcW w:w="3597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Б. 24 часа </w:t>
            </w:r>
          </w:p>
        </w:tc>
        <w:tc>
          <w:tcPr>
            <w:tcW w:w="4786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2. Гипотиреоз</w:t>
            </w:r>
          </w:p>
        </w:tc>
      </w:tr>
    </w:tbl>
    <w:p w:rsidR="00BF7D30" w:rsidRDefault="00BF7D30" w:rsidP="00D16E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BF7D30" w:rsidRDefault="00BF7D30" w:rsidP="00D16EA5">
      <w:pPr>
        <w:jc w:val="both"/>
        <w:rPr>
          <w:rFonts w:ascii="Times New Roman" w:hAnsi="Times New Roman"/>
          <w:sz w:val="28"/>
          <w:szCs w:val="28"/>
        </w:rPr>
      </w:pPr>
      <w:r w:rsidRPr="00862F42">
        <w:rPr>
          <w:rFonts w:ascii="Times New Roman" w:hAnsi="Times New Roman"/>
          <w:b/>
          <w:sz w:val="28"/>
          <w:szCs w:val="28"/>
        </w:rPr>
        <w:lastRenderedPageBreak/>
        <w:t>7.</w:t>
      </w:r>
      <w:r>
        <w:rPr>
          <w:rFonts w:ascii="Times New Roman" w:hAnsi="Times New Roman"/>
          <w:sz w:val="28"/>
          <w:szCs w:val="28"/>
        </w:rPr>
        <w:t xml:space="preserve"> Соотнести степени ожирения и ИМТ. </w:t>
      </w:r>
    </w:p>
    <w:tbl>
      <w:tblPr>
        <w:tblW w:w="0" w:type="auto"/>
        <w:tblInd w:w="828" w:type="dxa"/>
        <w:tblLook w:val="00A0"/>
      </w:tblPr>
      <w:tblGrid>
        <w:gridCol w:w="4860"/>
        <w:gridCol w:w="3883"/>
      </w:tblGrid>
      <w:tr w:rsidR="00BF7D30" w:rsidRPr="00F46AC9" w:rsidTr="00F06CA6">
        <w:tc>
          <w:tcPr>
            <w:tcW w:w="4860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А.</w:t>
            </w:r>
            <w:r w:rsidRPr="00F46AC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 xml:space="preserve"> (избыточная масса тела)</w:t>
            </w:r>
          </w:p>
        </w:tc>
        <w:tc>
          <w:tcPr>
            <w:tcW w:w="3883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F46AC9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BF7D30" w:rsidRPr="00F46AC9" w:rsidTr="00F06CA6">
        <w:tc>
          <w:tcPr>
            <w:tcW w:w="4860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Б.</w:t>
            </w:r>
            <w:r w:rsidRPr="00F46AC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II 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>а (ожирение)</w:t>
            </w:r>
          </w:p>
        </w:tc>
        <w:tc>
          <w:tcPr>
            <w:tcW w:w="3883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2. 25,0-29,9</w:t>
            </w:r>
          </w:p>
        </w:tc>
      </w:tr>
      <w:tr w:rsidR="00BF7D30" w:rsidRPr="00F46AC9" w:rsidTr="00F06CA6">
        <w:tc>
          <w:tcPr>
            <w:tcW w:w="4860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В.</w:t>
            </w:r>
            <w:r w:rsidRPr="00F46AC9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>б (резко выраженное ожирение)</w:t>
            </w:r>
          </w:p>
        </w:tc>
        <w:tc>
          <w:tcPr>
            <w:tcW w:w="3883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3. 35,0-39,0</w:t>
            </w:r>
          </w:p>
        </w:tc>
      </w:tr>
      <w:tr w:rsidR="00BF7D30" w:rsidRPr="00F46AC9" w:rsidTr="00F06CA6">
        <w:tc>
          <w:tcPr>
            <w:tcW w:w="4860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Г.</w:t>
            </w:r>
            <w:r w:rsidRPr="00F46AC9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F46AC9">
              <w:rPr>
                <w:rFonts w:ascii="Times New Roman" w:hAnsi="Times New Roman"/>
                <w:sz w:val="28"/>
                <w:szCs w:val="28"/>
              </w:rPr>
              <w:t xml:space="preserve"> (очень резко выраженное ожирение)</w:t>
            </w:r>
          </w:p>
        </w:tc>
        <w:tc>
          <w:tcPr>
            <w:tcW w:w="3883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6AC9">
              <w:rPr>
                <w:rFonts w:ascii="Times New Roman" w:hAnsi="Times New Roman"/>
                <w:sz w:val="28"/>
                <w:szCs w:val="28"/>
              </w:rPr>
              <w:t>4. 8,5-24,9.</w:t>
            </w:r>
          </w:p>
        </w:tc>
      </w:tr>
    </w:tbl>
    <w:p w:rsidR="00BF7D30" w:rsidRDefault="00BF7D30" w:rsidP="00D16EA5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F7D30" w:rsidRPr="00A07948" w:rsidRDefault="00BF7D30" w:rsidP="00D16EA5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/>
          <w:bCs/>
          <w:sz w:val="28"/>
          <w:szCs w:val="28"/>
        </w:rPr>
        <w:t xml:space="preserve">Соотнести внешний вид больного и заболевание </w:t>
      </w:r>
    </w:p>
    <w:tbl>
      <w:tblPr>
        <w:tblW w:w="0" w:type="auto"/>
        <w:tblLook w:val="00A0"/>
      </w:tblPr>
      <w:tblGrid>
        <w:gridCol w:w="4785"/>
        <w:gridCol w:w="4786"/>
      </w:tblGrid>
      <w:tr w:rsidR="00BF7D30" w:rsidRPr="00F46AC9" w:rsidTr="00D71750">
        <w:trPr>
          <w:trHeight w:val="1262"/>
        </w:trPr>
        <w:tc>
          <w:tcPr>
            <w:tcW w:w="4785" w:type="dxa"/>
            <w:vMerge w:val="restart"/>
          </w:tcPr>
          <w:p w:rsidR="00BF7D30" w:rsidRPr="00F46AC9" w:rsidRDefault="00E64F0A" w:rsidP="00D7175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C122C"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</w:rPr>
              <w:pict>
                <v:shape id="Рисунок 2" o:spid="_x0000_i1027" type="#_x0000_t75" style="width:215.25pt;height:129.75pt;visibility:visible">
                  <v:imagedata r:id="rId14" o:title=""/>
                </v:shape>
              </w:pict>
            </w:r>
          </w:p>
        </w:tc>
        <w:tc>
          <w:tcPr>
            <w:tcW w:w="4786" w:type="dxa"/>
          </w:tcPr>
          <w:p w:rsidR="00BF7D30" w:rsidRPr="00F46AC9" w:rsidRDefault="00BF7D30" w:rsidP="00D71750">
            <w:pPr>
              <w:pStyle w:val="a4"/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46AC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гипертиреоз</w:t>
            </w:r>
          </w:p>
        </w:tc>
      </w:tr>
      <w:tr w:rsidR="00BF7D30" w:rsidRPr="00F46AC9" w:rsidTr="00D71750">
        <w:trPr>
          <w:trHeight w:val="699"/>
        </w:trPr>
        <w:tc>
          <w:tcPr>
            <w:tcW w:w="4785" w:type="dxa"/>
            <w:vMerge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</w:tc>
      </w:tr>
      <w:tr w:rsidR="00BF7D30" w:rsidRPr="00F46AC9" w:rsidTr="00D71750">
        <w:tc>
          <w:tcPr>
            <w:tcW w:w="4785" w:type="dxa"/>
            <w:vMerge/>
          </w:tcPr>
          <w:p w:rsidR="00BF7D30" w:rsidRPr="00F46AC9" w:rsidRDefault="00BF7D30" w:rsidP="00D7175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BF7D30" w:rsidRPr="00F46AC9" w:rsidRDefault="00BF7D30" w:rsidP="00D71750">
            <w:pPr>
              <w:pStyle w:val="a4"/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46AC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Гипотиреоз</w:t>
            </w:r>
          </w:p>
        </w:tc>
      </w:tr>
    </w:tbl>
    <w:p w:rsidR="00BF7D30" w:rsidRDefault="00BF7D30" w:rsidP="00D16EA5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F7D30" w:rsidRDefault="00BF7D30" w:rsidP="00D16EA5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551C4">
        <w:rPr>
          <w:rFonts w:ascii="Times New Roman" w:hAnsi="Times New Roman"/>
          <w:b/>
          <w:bCs/>
          <w:sz w:val="28"/>
          <w:szCs w:val="28"/>
          <w:u w:val="single"/>
        </w:rPr>
        <w:t>Дописать</w:t>
      </w:r>
    </w:p>
    <w:p w:rsidR="00BF7D30" w:rsidRDefault="00BF7D30" w:rsidP="00D16EA5">
      <w:pPr>
        <w:jc w:val="both"/>
        <w:rPr>
          <w:rFonts w:ascii="Times New Roman" w:hAnsi="Times New Roman"/>
          <w:bCs/>
          <w:sz w:val="28"/>
          <w:szCs w:val="28"/>
        </w:rPr>
      </w:pPr>
      <w:r w:rsidRPr="00706B5B">
        <w:rPr>
          <w:rFonts w:ascii="Times New Roman" w:hAnsi="Times New Roman"/>
          <w:b/>
          <w:bCs/>
          <w:sz w:val="28"/>
          <w:szCs w:val="28"/>
        </w:rPr>
        <w:t>9.</w:t>
      </w:r>
      <w:r>
        <w:rPr>
          <w:rFonts w:ascii="Times New Roman" w:hAnsi="Times New Roman"/>
          <w:bCs/>
          <w:sz w:val="28"/>
          <w:szCs w:val="28"/>
        </w:rPr>
        <w:t>Укажите типы ожирения</w:t>
      </w:r>
    </w:p>
    <w:p w:rsidR="00BF7D30" w:rsidRDefault="00BF7D30" w:rsidP="00D16EA5">
      <w:pPr>
        <w:jc w:val="both"/>
        <w:rPr>
          <w:rFonts w:ascii="Times New Roman" w:hAnsi="Times New Roman"/>
          <w:bCs/>
          <w:sz w:val="28"/>
          <w:szCs w:val="28"/>
        </w:rPr>
      </w:pPr>
    </w:p>
    <w:p w:rsidR="00BF7D30" w:rsidRPr="00706B5B" w:rsidRDefault="00FC122C" w:rsidP="00D16EA5">
      <w:pPr>
        <w:jc w:val="both"/>
        <w:rPr>
          <w:rFonts w:ascii="Times New Roman" w:hAnsi="Times New Roman"/>
          <w:bCs/>
          <w:sz w:val="28"/>
          <w:szCs w:val="28"/>
        </w:rPr>
      </w:pPr>
      <w:r w:rsidRPr="00FC122C">
        <w:rPr>
          <w:noProof/>
        </w:rPr>
        <w:pict>
          <v:group id="Группа 19" o:spid="_x0000_s1037" style="position:absolute;left:0;text-align:left;margin-left:-36pt;margin-top:7.1pt;width:7in;height:172.05pt;z-index:4" coordsize="64476,21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8" type="#_x0000_t202" style="position:absolute;left:18525;width:29210;height:2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s78QA&#10;AADaAAAADwAAAGRycy9kb3ducmV2LnhtbESPQWvCQBSE74X+h+UVeilm01aKRNcQBKGCItpSenxm&#10;n9lg9m3Irpr6611B6HGYmW+YSd7bRpyo87VjBa9JCoK4dLrmSsH313wwAuEDssbGMSn4Iw/59PFh&#10;gpl2Z97QaRsqESHsM1RgQmgzKX1pyKJPXEscvb3rLIYou0rqDs8Rbhv5lqYf0mLNccFgSzND5WF7&#10;tApwbXa1v6yay+yXi/liuMSfl6VSz099MQYRqA//4Xv7Uyt4h9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3rO/EAAAA2gAAAA8AAAAAAAAAAAAAAAAAmAIAAGRycy9k&#10;b3ducmV2LnhtbFBLBQYAAAAABAAEAPUAAACJAwAAAAA=&#10;" strokeweight="2pt">
              <v:textbox>
                <w:txbxContent>
                  <w:p w:rsidR="00BF7D30" w:rsidRPr="00706B5B" w:rsidRDefault="00BF7D30" w:rsidP="00D16EA5">
                    <w:pPr>
                      <w:jc w:val="center"/>
                      <w:rPr>
                        <w:rFonts w:ascii="Times New Roman" w:hAnsi="Times New Roman"/>
                        <w:sz w:val="28"/>
                      </w:rPr>
                    </w:pPr>
                    <w:r w:rsidRPr="00706B5B">
                      <w:rPr>
                        <w:rFonts w:ascii="Times New Roman" w:hAnsi="Times New Roman"/>
                        <w:sz w:val="28"/>
                      </w:rPr>
                      <w:t>Типы ожирений</w:t>
                    </w:r>
                  </w:p>
                </w:txbxContent>
              </v:textbox>
            </v:shape>
            <v:rect id="Прямоугольник 4" o:spid="_x0000_s1039" style="position:absolute;top:6768;width:15189;height:55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strokeweight="2pt">
              <v:textbox>
                <w:txbxContent>
                  <w:p w:rsidR="00BF7D30" w:rsidRPr="007E3D79" w:rsidRDefault="00BF7D30" w:rsidP="00D16EA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7E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Церебральный </w:t>
                    </w:r>
                  </w:p>
                </w:txbxContent>
              </v:textbox>
            </v:rect>
            <v:rect id="Прямоугольник 5" o:spid="_x0000_s1040" style="position:absolute;left:24581;top:6768;width:17571;height:55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>
              <v:textbox>
                <w:txbxContent>
                  <w:p w:rsidR="00BF7D30" w:rsidRPr="007E3D79" w:rsidRDefault="00BF7D30" w:rsidP="00D16EA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7E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Гипотиреоидный </w:t>
                    </w:r>
                  </w:p>
                </w:txbxContent>
              </v:textbox>
            </v:rect>
            <v:rect id="Прямоугольник 6" o:spid="_x0000_s1041" style="position:absolute;top:15675;width:15189;height:6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  <v:rect id="Прямоугольник 10" o:spid="_x0000_s1042" style="position:absolute;left:48570;top:6650;width:15906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>
              <v:textbox>
                <w:txbxContent>
                  <w:p w:rsidR="00BF7D30" w:rsidRPr="006B2D3F" w:rsidRDefault="00BF7D30" w:rsidP="00D16EA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6B2D3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Гипогенитальный </w:t>
                    </w:r>
                  </w:p>
                </w:txbxContent>
              </v:textbox>
            </v:rect>
            <v:rect id="Прямоугольник 11" o:spid="_x0000_s1043" style="position:absolute;left:20188;top:15794;width:17322;height:59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>
              <v:textbox>
                <w:txbxContent>
                  <w:p w:rsidR="00BF7D30" w:rsidRPr="006B2D3F" w:rsidRDefault="00BF7D30" w:rsidP="00D16EA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B2D3F">
                      <w:rPr>
                        <w:rFonts w:ascii="Times New Roman" w:hAnsi="Times New Roman" w:cs="Times New Roman"/>
                        <w:sz w:val="28"/>
                      </w:rPr>
                      <w:t>Эндокринный</w:t>
                    </w:r>
                  </w:p>
                </w:txbxContent>
              </v:textbox>
            </v:rect>
            <v:rect id="Прямоугольник 12" o:spid="_x0000_s1044" style="position:absolute;left:45363;top:15556;width:14844;height:60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<v:shape id="Прямая со стрелкой 13" o:spid="_x0000_s1045" type="#_x0000_t32" style="position:absolute;left:41444;top:2968;width:6287;height:125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buxcIAAADbAAAADwAAAGRycy9kb3ducmV2LnhtbERPPWvDMBDdA/kP4gLdErkphNaNHErA&#10;4KEdkjh0PayrbGydHEu1nX9fFQrd7vE+b3+YbSdGGnzjWMHjJgFBXDndsFFQXvL1MwgfkDV2jknB&#10;nTwcsuVij6l2E59oPAcjYgj7FBXUIfSplL6qyaLfuJ44cl9usBgiHIzUA04x3HZymyQ7abHh2FBj&#10;T8eaqvb8bRUkfpffjpf2YyxNOL1/yry4v1yVeljNb68gAs3hX/znLnSc/wS/v8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buxcIAAADbAAAADwAAAAAAAAAAAAAA&#10;AAChAgAAZHJzL2Rvd25yZXYueG1sUEsFBgAAAAAEAAQA+QAAAJADAAAAAA==&#10;">
              <v:stroke endarrow="open"/>
            </v:shape>
            <v:shape id="Прямая со стрелкой 14" o:spid="_x0000_s1046" type="#_x0000_t32" style="position:absolute;left:13300;top:2850;width:9018;height:1269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3V8QAAADbAAAADwAAAGRycy9kb3ducmV2LnhtbERP22rCQBB9L/gPywh9qxsv1BLdBFFK&#10;WyyIVgTfhuyYDWZnY3ar6d93hULf5nCuM887W4srtb5yrGA4SEAQF05XXCrYf70+vYDwAVlj7ZgU&#10;/JCHPOs9zDHV7sZbuu5CKWII+xQVmBCaVEpfGLLoB64hjtzJtRZDhG0pdYu3GG5rOUqSZ2mx4thg&#10;sKGloeK8+7YKVh+HyfTSXTbjt6P5LGg8PY4Wa6Ue+91iBiJQF/7Ff+53HedP4P5LPEB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A/dXxAAAANsAAAAPAAAAAAAAAAAA&#10;AAAAAKECAABkcnMvZG93bnJldi54bWxQSwUGAAAAAAQABAD5AAAAkgMAAAAA&#10;">
              <v:stroke endarrow="open"/>
            </v:shape>
            <v:shape id="Прямая со стрелкой 15" o:spid="_x0000_s1047" type="#_x0000_t32" style="position:absolute;left:11044;top:2968;width:7474;height:379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9SzMQAAADbAAAADwAAAGRycy9kb3ducmV2LnhtbERP22oCMRB9F/oPYQp902y9dGVrFFFK&#10;FYVSLQXfhs10s3QzWTeprn9vBKFvczjXmcxaW4kTNb50rOC5l4Agzp0uuVDwtX/rjkH4gKyxckwK&#10;LuRhNn3oTDDT7syfdNqFQsQQ9hkqMCHUmZQ+N2TR91xNHLkf11gMETaF1A2eY7itZD9JXqTFkmOD&#10;wZoWhvLf3Z9VsFx/D9Nje/wYvB/MNqdBeujPN0o9PbbzVxCB2vAvvrtXOs4fwe2XeIC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T1LMxAAAANsAAAAPAAAAAAAAAAAA&#10;AAAAAKECAABkcnMvZG93bnJldi54bWxQSwUGAAAAAAQABAD5AAAAkgMAAAAA&#10;">
              <v:stroke endarrow="open"/>
            </v:shape>
            <v:shape id="Прямая со стрелкой 16" o:spid="_x0000_s1048" type="#_x0000_t32" style="position:absolute;left:47738;top:2968;width:7125;height:37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FNXcEAAADbAAAADwAAAGRycy9kb3ducmV2LnhtbERPS4vCMBC+C/6HMII3m66HsnaNZREK&#10;HvTgY9nr0My2pc2kNrHWf2+EBW/z8T1nnY2mFQP1rras4COKQRAXVtdcKric88UnCOeRNbaWScGD&#10;HGSb6WSNqbZ3PtJw8qUIIexSVFB536VSuqIigy6yHXHg/mxv0AfYl1L3eA/hppXLOE6kwZpDQ4Ud&#10;bSsqmtPNKIhdkl+35+YwXEp/3P/KfPdY/Sg1n43fXyA8jf4t/nfvdJifwOuXcI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0U1dwQAAANsAAAAPAAAAAAAAAAAAAAAA&#10;AKECAABkcnMvZG93bnJldi54bWxQSwUGAAAAAAQABAD5AAAAjwMAAAAA&#10;">
              <v:stroke endarrow="open"/>
            </v:shape>
            <v:shape id="Прямая со стрелкой 17" o:spid="_x0000_s1049" type="#_x0000_t32" style="position:absolute;left:32419;top:3087;width:0;height:368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3oxsEAAADbAAAADwAAAGRycy9kb3ducmV2LnhtbERPTYvCMBC9C/sfwizsTVM9qNs1FREK&#10;HtyDWtnr0My2pc2kNrHWf28Ewds83ues1oNpRE+dqywrmE4iEMS51RUXCrJTOl6CcB5ZY2OZFNzJ&#10;wTr5GK0w1vbGB+qPvhAhhF2MCkrv21hKl5dk0E1sSxy4f9sZ9AF2hdQd3kK4aeQsiubSYMWhocSW&#10;tiXl9fFqFERunl62p/q3zwp/2P/JdHf/Piv19TlsfkB4Gvxb/HLvdJi/gOcv4QCZ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nejGwQAAANsAAAAPAAAAAAAAAAAAAAAA&#10;AKECAABkcnMvZG93bnJldi54bWxQSwUGAAAAAAQABAD5AAAAjwMAAAAA&#10;">
              <v:stroke endarrow="open"/>
            </v:shape>
            <v:shape id="Прямая со стрелкой 18" o:spid="_x0000_s1050" type="#_x0000_t32" style="position:absolute;left:22206;top:2968;width:2265;height:1257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79UsYAAADbAAAADwAAAGRycy9kb3ducmV2LnhtbESPQWsCQQyF7wX/w5BCb3W2WmrZOoq0&#10;FCsKoi0Fb2En3Vncyaw7o67/3hwK3hLey3tfxtPO1+pEbawCG3jqZ6CIi2ArLg38fH8+voKKCdli&#10;HZgMXCjCdNK7G2Nuw5k3dNqmUkkIxxwNuJSaXOtYOPIY+6EhFu0vtB6TrG2pbYtnCfe1HmTZi/ZY&#10;sTQ4bOjdUbHfHr2Bj8Xv8+jQHdbD+c6tChqOdoPZ0piH+272BipRl27m/+svK/gCK7/IAHpy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O/VLGAAAA2wAAAA8AAAAAAAAA&#10;AAAAAAAAoQIAAGRycy9kb3ducmV2LnhtbFBLBQYAAAAABAAEAPkAAACUAwAAAAA=&#10;">
              <v:stroke endarrow="open"/>
            </v:shape>
          </v:group>
        </w:pict>
      </w:r>
    </w:p>
    <w:p w:rsidR="00BF7D30" w:rsidRPr="00706B5B" w:rsidRDefault="00BF7D30" w:rsidP="00D16EA5">
      <w:pPr>
        <w:jc w:val="both"/>
        <w:rPr>
          <w:rFonts w:ascii="Times New Roman" w:hAnsi="Times New Roman"/>
          <w:bCs/>
          <w:sz w:val="28"/>
          <w:szCs w:val="28"/>
        </w:rPr>
      </w:pPr>
    </w:p>
    <w:p w:rsidR="00BF7D30" w:rsidRPr="00F551C4" w:rsidRDefault="00BF7D30" w:rsidP="00D16EA5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F7D30" w:rsidRPr="00F551C4" w:rsidRDefault="00BF7D30" w:rsidP="00D16EA5">
      <w:pPr>
        <w:jc w:val="both"/>
        <w:rPr>
          <w:rFonts w:ascii="Times New Roman" w:hAnsi="Times New Roman"/>
          <w:b/>
          <w:sz w:val="28"/>
          <w:szCs w:val="28"/>
        </w:rPr>
      </w:pPr>
    </w:p>
    <w:p w:rsidR="00BF7D30" w:rsidRPr="00F551C4" w:rsidRDefault="00BF7D30" w:rsidP="00D16EA5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BF7D30" w:rsidRDefault="00BF7D30" w:rsidP="00D16EA5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BF7D30" w:rsidRDefault="00BF7D30" w:rsidP="00D16EA5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BF7D30" w:rsidRDefault="00BF7D30" w:rsidP="00D16EA5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BF7D30" w:rsidRDefault="00BF7D30" w:rsidP="00D16EA5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BF7D30" w:rsidRDefault="00BF7D30" w:rsidP="00F907C3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F7D30" w:rsidRDefault="00BF7D30" w:rsidP="00F907C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Медицинская сестра должна знать и уметь определить по формуле индекс массы тела (ИМТ)</w:t>
      </w:r>
    </w:p>
    <w:p w:rsidR="00BF7D30" w:rsidRPr="00C52C36" w:rsidRDefault="00BF7D30" w:rsidP="00D16EA5">
      <w:pPr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  <w:r w:rsidRPr="00E25C72">
        <w:rPr>
          <w:rFonts w:ascii="Times New Roman" w:hAnsi="Times New Roman"/>
          <w:b/>
          <w:sz w:val="28"/>
          <w:szCs w:val="28"/>
        </w:rPr>
        <w:t xml:space="preserve">ИМТ= </w:t>
      </w:r>
      <w:r w:rsidR="00FC122C" w:rsidRPr="00F46AC9">
        <w:rPr>
          <w:rFonts w:ascii="Times New Roman" w:hAnsi="Times New Roman"/>
          <w:b/>
          <w:sz w:val="28"/>
          <w:szCs w:val="28"/>
        </w:rPr>
        <w:fldChar w:fldCharType="begin"/>
      </w:r>
      <w:r w:rsidRPr="00F46AC9">
        <w:rPr>
          <w:rFonts w:ascii="Times New Roman" w:hAnsi="Times New Roman"/>
          <w:b/>
          <w:sz w:val="28"/>
          <w:szCs w:val="28"/>
        </w:rPr>
        <w:instrText xml:space="preserve"> QUOTE </w:instrText>
      </w:r>
      <w:r w:rsidR="00E64F0A">
        <w:pict>
          <v:shape id="_x0000_i1028" type="#_x0000_t75" style="width:142.5pt;height:27pt" equationxml="&lt;">
            <v:imagedata r:id="rId15" o:title="" chromakey="white"/>
          </v:shape>
        </w:pict>
      </w:r>
      <w:r w:rsidRPr="00F46AC9">
        <w:rPr>
          <w:rFonts w:ascii="Times New Roman" w:hAnsi="Times New Roman"/>
          <w:b/>
          <w:sz w:val="28"/>
          <w:szCs w:val="28"/>
        </w:rPr>
        <w:instrText xml:space="preserve"> </w:instrText>
      </w:r>
      <w:r w:rsidR="00FC122C" w:rsidRPr="00F46AC9">
        <w:rPr>
          <w:rFonts w:ascii="Times New Roman" w:hAnsi="Times New Roman"/>
          <w:b/>
          <w:sz w:val="28"/>
          <w:szCs w:val="28"/>
        </w:rPr>
        <w:fldChar w:fldCharType="separate"/>
      </w:r>
      <w:r w:rsidR="00E64F0A">
        <w:pict>
          <v:shape id="_x0000_i1029" type="#_x0000_t75" style="width:142.5pt;height:27pt" equationxml="&lt;">
            <v:imagedata r:id="rId15" o:title="" chromakey="white"/>
          </v:shape>
        </w:pict>
      </w:r>
      <w:r w:rsidR="00FC122C" w:rsidRPr="00F46AC9">
        <w:rPr>
          <w:rFonts w:ascii="Times New Roman" w:hAnsi="Times New Roman"/>
          <w:b/>
          <w:sz w:val="28"/>
          <w:szCs w:val="28"/>
        </w:rPr>
        <w:fldChar w:fldCharType="end"/>
      </w: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D3FF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Приложение №6</w:t>
      </w: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конечного уровня знаний</w:t>
      </w:r>
    </w:p>
    <w:p w:rsidR="00BF7D3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CC31A0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743">
        <w:rPr>
          <w:rFonts w:ascii="Times New Roman" w:hAnsi="Times New Roman" w:cs="Times New Roman"/>
          <w:b/>
          <w:sz w:val="28"/>
          <w:szCs w:val="28"/>
        </w:rPr>
        <w:t>Профессионально компетентностная задача №1</w:t>
      </w:r>
    </w:p>
    <w:p w:rsidR="00BF7D30" w:rsidRPr="00CC31A0" w:rsidRDefault="00BF7D30" w:rsidP="00CC31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Pr="00CC31A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0"/>
        <w:gridCol w:w="1498"/>
      </w:tblGrid>
      <w:tr w:rsidR="00BF7D30" w:rsidRPr="00624C2E" w:rsidTr="00032ACF">
        <w:trPr>
          <w:trHeight w:val="608"/>
        </w:trPr>
        <w:tc>
          <w:tcPr>
            <w:tcW w:w="8330" w:type="dxa"/>
          </w:tcPr>
          <w:p w:rsidR="00BF7D30" w:rsidRPr="00D45F84" w:rsidRDefault="00BF7D30" w:rsidP="00E92B5F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Вы палатная  медицинская сестра эндокринологического  отделения.</w:t>
            </w:r>
          </w:p>
        </w:tc>
        <w:tc>
          <w:tcPr>
            <w:tcW w:w="1498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Стимул</w:t>
            </w:r>
          </w:p>
        </w:tc>
      </w:tr>
      <w:tr w:rsidR="00BF7D30" w:rsidRPr="00624C2E" w:rsidTr="00032ACF">
        <w:trPr>
          <w:trHeight w:val="906"/>
        </w:trPr>
        <w:tc>
          <w:tcPr>
            <w:tcW w:w="8330" w:type="dxa"/>
          </w:tcPr>
          <w:p w:rsidR="00BF7D30" w:rsidRDefault="00BF7D30" w:rsidP="00566EF8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Прочитайте внимательно источник (условие задачи).</w:t>
            </w:r>
          </w:p>
          <w:p w:rsidR="00BF7D30" w:rsidRDefault="00BF7D30" w:rsidP="00566EF8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проблемы пациента</w:t>
            </w:r>
            <w:r w:rsidRPr="00D45F84">
              <w:rPr>
                <w:rFonts w:ascii="Times New Roman" w:hAnsi="Times New Roman" w:cs="Times New Roman"/>
              </w:rPr>
              <w:t>.</w:t>
            </w:r>
          </w:p>
          <w:p w:rsidR="00BF7D30" w:rsidRPr="00D45F84" w:rsidRDefault="00BF7D30" w:rsidP="00566EF8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Определите массу тела пациентки.</w:t>
            </w:r>
          </w:p>
          <w:p w:rsidR="00BF7D30" w:rsidRPr="00D45F84" w:rsidRDefault="00BF7D30" w:rsidP="00566E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8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Задачная формулировка</w:t>
            </w:r>
          </w:p>
        </w:tc>
      </w:tr>
      <w:tr w:rsidR="00BF7D30" w:rsidRPr="00624C2E" w:rsidTr="00032ACF">
        <w:trPr>
          <w:trHeight w:val="297"/>
        </w:trPr>
        <w:tc>
          <w:tcPr>
            <w:tcW w:w="8330" w:type="dxa"/>
          </w:tcPr>
          <w:p w:rsidR="00BF7D30" w:rsidRPr="00032ACF" w:rsidRDefault="00BF7D30" w:rsidP="00032AC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8" w:type="dxa"/>
          </w:tcPr>
          <w:p w:rsidR="00BF7D30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Бланк</w:t>
            </w:r>
          </w:p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7D30" w:rsidRPr="00624C2E" w:rsidTr="00032ACF">
        <w:trPr>
          <w:trHeight w:val="920"/>
        </w:trPr>
        <w:tc>
          <w:tcPr>
            <w:tcW w:w="8330" w:type="dxa"/>
          </w:tcPr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 эндокринологическом отделении на стационарном лечении находится пациентка  М, 35 лет с диагнозом диффузный токсический зоб,3 степень. У неё установлены жалобы на: сердцебиение, повышенную потливость, чувство жара, плаксивость, нарушение сна, похудание.</w:t>
            </w: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</w:rPr>
              <w:t xml:space="preserve"> Врач назначил определить массу тела</w:t>
            </w: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1498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Источник</w:t>
            </w:r>
          </w:p>
        </w:tc>
      </w:tr>
    </w:tbl>
    <w:p w:rsidR="00BF7D30" w:rsidRDefault="00BF7D30" w:rsidP="00032ACF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E627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032A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743">
        <w:rPr>
          <w:rFonts w:ascii="Times New Roman" w:hAnsi="Times New Roman" w:cs="Times New Roman"/>
          <w:b/>
          <w:sz w:val="28"/>
          <w:szCs w:val="28"/>
        </w:rPr>
        <w:t>Профессионально компетентностная задача №2</w:t>
      </w:r>
    </w:p>
    <w:p w:rsidR="00BF7D30" w:rsidRPr="00E62743" w:rsidRDefault="00BF7D30" w:rsidP="00E627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0"/>
        <w:gridCol w:w="1498"/>
      </w:tblGrid>
      <w:tr w:rsidR="00BF7D30" w:rsidRPr="00624C2E" w:rsidTr="00032ACF">
        <w:trPr>
          <w:trHeight w:val="608"/>
        </w:trPr>
        <w:tc>
          <w:tcPr>
            <w:tcW w:w="8330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Вы палатная  медицинская сестра эндокринологического отделения.</w:t>
            </w:r>
          </w:p>
        </w:tc>
        <w:tc>
          <w:tcPr>
            <w:tcW w:w="1498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Стимул</w:t>
            </w:r>
          </w:p>
        </w:tc>
      </w:tr>
      <w:tr w:rsidR="00BF7D30" w:rsidRPr="00624C2E" w:rsidTr="00032ACF">
        <w:trPr>
          <w:trHeight w:val="906"/>
        </w:trPr>
        <w:tc>
          <w:tcPr>
            <w:tcW w:w="8330" w:type="dxa"/>
          </w:tcPr>
          <w:p w:rsidR="00BF7D30" w:rsidRDefault="00BF7D30" w:rsidP="00254918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Прочитайте внимательно источник (условие задачи).</w:t>
            </w:r>
          </w:p>
          <w:p w:rsidR="00BF7D30" w:rsidRDefault="00BF7D30" w:rsidP="00032ACF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 проблемы пациента.</w:t>
            </w:r>
          </w:p>
          <w:p w:rsidR="00BF7D30" w:rsidRPr="00032ACF" w:rsidRDefault="00BF7D30" w:rsidP="0025491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Выполните манипуляцию: проведение гипертонической клизмы</w:t>
            </w:r>
          </w:p>
        </w:tc>
        <w:tc>
          <w:tcPr>
            <w:tcW w:w="1498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Задачная формулировка</w:t>
            </w:r>
          </w:p>
        </w:tc>
      </w:tr>
      <w:tr w:rsidR="00BF7D30" w:rsidRPr="00624C2E" w:rsidTr="00032ACF">
        <w:trPr>
          <w:trHeight w:val="297"/>
        </w:trPr>
        <w:tc>
          <w:tcPr>
            <w:tcW w:w="8330" w:type="dxa"/>
          </w:tcPr>
          <w:p w:rsidR="00BF7D30" w:rsidRPr="00032ACF" w:rsidRDefault="00BF7D30" w:rsidP="00032AC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BF7D30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Бланк</w:t>
            </w:r>
          </w:p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7D30" w:rsidRPr="00624C2E" w:rsidTr="00032ACF">
        <w:trPr>
          <w:trHeight w:val="1587"/>
        </w:trPr>
        <w:tc>
          <w:tcPr>
            <w:tcW w:w="8330" w:type="dxa"/>
          </w:tcPr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</w:rPr>
              <w:t>В отделении эндокринологии находится пациент с диагнозом гипотиреоз.  При обследовании установлены жалобы на быструю утомляемость, сонливость. Больной заторможен, речь замедлена . Больной  отмечает безразличие к окружающему,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F84">
              <w:rPr>
                <w:rFonts w:ascii="Times New Roman" w:hAnsi="Times New Roman" w:cs="Times New Roman"/>
              </w:rPr>
              <w:t>увеличение массы тела,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F84">
              <w:rPr>
                <w:rFonts w:ascii="Times New Roman" w:hAnsi="Times New Roman" w:cs="Times New Roman"/>
              </w:rPr>
              <w:t xml:space="preserve">запоры.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F84">
              <w:rPr>
                <w:rFonts w:ascii="Times New Roman" w:hAnsi="Times New Roman" w:cs="Times New Roman"/>
              </w:rPr>
              <w:t>Врач назначил проведение  гипертонической клизмы</w:t>
            </w: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98" w:type="dxa"/>
          </w:tcPr>
          <w:p w:rsidR="00BF7D30" w:rsidRPr="00D45F84" w:rsidRDefault="00BF7D30" w:rsidP="00566EF8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Источник</w:t>
            </w:r>
          </w:p>
        </w:tc>
      </w:tr>
    </w:tbl>
    <w:p w:rsidR="00BF7D30" w:rsidRPr="00CC31A0" w:rsidRDefault="00BF7D30" w:rsidP="00CC31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C31A0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2A4D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CC31A0">
        <w:rPr>
          <w:rFonts w:ascii="Times New Roman" w:hAnsi="Times New Roman" w:cs="Times New Roman"/>
          <w:b/>
          <w:sz w:val="28"/>
          <w:szCs w:val="28"/>
        </w:rPr>
        <w:t>ЭТАЛОНЫ ОТВЕТОВ</w:t>
      </w:r>
    </w:p>
    <w:p w:rsidR="00BF7D30" w:rsidRDefault="00BF7D30" w:rsidP="002A4DC7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</w:t>
      </w:r>
    </w:p>
    <w:p w:rsidR="00BF7D30" w:rsidRDefault="00BF7D30" w:rsidP="002A4DC7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                           Приложение 1</w:t>
      </w:r>
    </w:p>
    <w:p w:rsidR="00BF7D30" w:rsidRPr="00531EAA" w:rsidRDefault="00BF7D30" w:rsidP="002A4DC7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531EAA">
        <w:rPr>
          <w:rFonts w:ascii="Times New Roman" w:hAnsi="Times New Roman" w:cs="Times New Roman"/>
          <w:b/>
          <w:sz w:val="28"/>
          <w:szCs w:val="28"/>
          <w:lang w:eastAsia="en-US"/>
        </w:rPr>
        <w:t>Контроль усвоения материала предыдущей темы</w:t>
      </w: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Default="00BF7D30" w:rsidP="002A4DC7">
      <w:pPr>
        <w:jc w:val="both"/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Pr="00363A78">
        <w:rPr>
          <w:rFonts w:ascii="Times New Roman" w:hAnsi="Times New Roman"/>
          <w:b/>
          <w:i/>
          <w:sz w:val="28"/>
          <w:szCs w:val="28"/>
        </w:rPr>
        <w:t xml:space="preserve">Осуществление </w:t>
      </w:r>
      <w:r w:rsidRPr="00363A78">
        <w:rPr>
          <w:rFonts w:ascii="Times New Roman" w:hAnsi="Times New Roman"/>
          <w:b/>
          <w:bCs/>
          <w:i/>
          <w:sz w:val="28"/>
          <w:szCs w:val="28"/>
        </w:rPr>
        <w:t xml:space="preserve">сестринского ухода </w:t>
      </w:r>
      <w:r w:rsidRPr="00363A78">
        <w:rPr>
          <w:rFonts w:ascii="Times New Roman" w:hAnsi="Times New Roman"/>
          <w:b/>
          <w:i/>
          <w:sz w:val="28"/>
          <w:szCs w:val="28"/>
        </w:rPr>
        <w:t xml:space="preserve"> при хронической  почечной недостаточности</w:t>
      </w:r>
      <w:r>
        <w:rPr>
          <w:rFonts w:ascii="Times New Roman" w:hAnsi="Times New Roman"/>
          <w:sz w:val="28"/>
          <w:szCs w:val="28"/>
        </w:rPr>
        <w:t>»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(контроль усвоения понятийного аппарата)</w:t>
      </w:r>
      <w:r w:rsidRPr="00B87E7C">
        <w:t xml:space="preserve"> </w:t>
      </w:r>
      <w:r>
        <w:t xml:space="preserve">    </w:t>
      </w:r>
    </w:p>
    <w:p w:rsidR="00BF7D30" w:rsidRDefault="00BF7D30" w:rsidP="002A4DC7">
      <w:pPr>
        <w:jc w:val="both"/>
      </w:pPr>
    </w:p>
    <w:p w:rsidR="00BF7D30" w:rsidRPr="002A4DC7" w:rsidRDefault="00BF7D30" w:rsidP="002A4DC7">
      <w:pPr>
        <w:jc w:val="both"/>
        <w:rPr>
          <w:rFonts w:ascii="Times New Roman" w:hAnsi="Times New Roman" w:cs="Times New Roman"/>
          <w:b/>
          <w:i/>
          <w:sz w:val="28"/>
          <w:szCs w:val="28"/>
          <w:lang w:eastAsia="en-US"/>
        </w:rPr>
      </w:pPr>
      <w:r>
        <w:t xml:space="preserve">                </w:t>
      </w:r>
      <w:r w:rsidRPr="002A4DC7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Логический диктант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2A4DC7" w:rsidRDefault="00BF7D30" w:rsidP="002A4DC7">
      <w:pPr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2A4DC7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Впишите в свободные строки   </w:t>
      </w: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1. Хроническая почечная недостаточность – патологическое состояние, характериз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ующееся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необратимым нарушением функции почек с задержкой выведени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я из организма продуктов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азотистого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обмена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2. К хронической почечной недостаточности 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аиболее часто приводят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заболевания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>мочевыводящи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х путей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3. При ХПН происходит накопление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>азотистых шлаков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в организме, нарушается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>водно-электролитное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равновесие.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I стадия —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>начальная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, с незначительн</w:t>
      </w:r>
      <w:r>
        <w:rPr>
          <w:rFonts w:ascii="Times New Roman" w:hAnsi="Times New Roman" w:cs="Times New Roman"/>
          <w:sz w:val="28"/>
          <w:szCs w:val="28"/>
          <w:lang w:eastAsia="en-US"/>
        </w:rPr>
        <w:t>ым повышени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ем содержа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ния остаточного азота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и кр</w:t>
      </w:r>
      <w:r>
        <w:rPr>
          <w:rFonts w:ascii="Times New Roman" w:hAnsi="Times New Roman" w:cs="Times New Roman"/>
          <w:sz w:val="28"/>
          <w:szCs w:val="28"/>
          <w:lang w:eastAsia="en-US"/>
        </w:rPr>
        <w:t>еатинина в крови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и умеренным снижением клубочковой фильтрации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II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стадия —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>выраженная</w:t>
      </w:r>
      <w:r>
        <w:rPr>
          <w:rFonts w:ascii="Times New Roman" w:hAnsi="Times New Roman" w:cs="Times New Roman"/>
          <w:sz w:val="28"/>
          <w:szCs w:val="28"/>
          <w:lang w:eastAsia="en-US"/>
        </w:rPr>
        <w:t>, с более значительной азоте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мией и электролитными нарушениями</w:t>
      </w: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III стадия —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>терминальная</w:t>
      </w:r>
      <w:r>
        <w:rPr>
          <w:rFonts w:ascii="Times New Roman" w:hAnsi="Times New Roman" w:cs="Times New Roman"/>
          <w:sz w:val="28"/>
          <w:szCs w:val="28"/>
          <w:lang w:eastAsia="en-US"/>
        </w:rPr>
        <w:t>, проявляется яркой кли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нической картиной уремии.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7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Раздражение азотистыми шлаками слизистой оболочки желудк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  приводит к </w:t>
      </w:r>
      <w:r w:rsidRPr="00CE570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уремическому </w:t>
      </w:r>
      <w:r>
        <w:rPr>
          <w:rFonts w:ascii="Times New Roman" w:hAnsi="Times New Roman" w:cs="Times New Roman"/>
          <w:sz w:val="28"/>
          <w:szCs w:val="28"/>
          <w:lang w:eastAsia="en-US"/>
        </w:rPr>
        <w:t>гастриту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>8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Раздражение азотистыми шлаками слизистой оболочки  кишечника приво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дит к  уремическому </w:t>
      </w:r>
      <w:r w:rsidRPr="00FD375F">
        <w:rPr>
          <w:rFonts w:ascii="Times New Roman" w:hAnsi="Times New Roman" w:cs="Times New Roman"/>
          <w:b/>
          <w:sz w:val="28"/>
          <w:szCs w:val="28"/>
          <w:lang w:eastAsia="en-US"/>
        </w:rPr>
        <w:t>колиту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9.Для ХПН характерно появление  уремического </w:t>
      </w:r>
      <w:r w:rsidRPr="00FD375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запаха 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изо </w:t>
      </w:r>
      <w:r>
        <w:rPr>
          <w:rFonts w:ascii="Times New Roman" w:hAnsi="Times New Roman" w:cs="Times New Roman"/>
          <w:sz w:val="28"/>
          <w:szCs w:val="28"/>
          <w:lang w:eastAsia="en-US"/>
        </w:rPr>
        <w:t>рта.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87E7C">
        <w:rPr>
          <w:rFonts w:ascii="Times New Roman" w:hAnsi="Times New Roman" w:cs="Times New Roman"/>
          <w:sz w:val="28"/>
          <w:szCs w:val="28"/>
          <w:lang w:eastAsia="en-US"/>
        </w:rPr>
        <w:t xml:space="preserve">10. При нарастании интоксикации, сознание больного утрачивается, он впадает в уремическую </w:t>
      </w:r>
      <w:r w:rsidRPr="00FD375F">
        <w:rPr>
          <w:rFonts w:ascii="Times New Roman" w:hAnsi="Times New Roman" w:cs="Times New Roman"/>
          <w:b/>
          <w:sz w:val="28"/>
          <w:szCs w:val="28"/>
          <w:lang w:eastAsia="en-US"/>
        </w:rPr>
        <w:t>кому</w:t>
      </w:r>
      <w:r w:rsidRPr="00B87E7C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Default="00BF7D30" w:rsidP="00EE43E9">
      <w:pPr>
        <w:pStyle w:val="af0"/>
        <w:jc w:val="both"/>
        <w:rPr>
          <w:i w:val="0"/>
          <w:sz w:val="28"/>
        </w:rPr>
      </w:pPr>
      <w:r>
        <w:rPr>
          <w:i w:val="0"/>
          <w:sz w:val="28"/>
        </w:rPr>
        <w:t xml:space="preserve">                                                                                            </w:t>
      </w:r>
    </w:p>
    <w:p w:rsidR="00BF7D30" w:rsidRDefault="00BF7D30" w:rsidP="00EE43E9">
      <w:pPr>
        <w:pStyle w:val="af0"/>
        <w:jc w:val="both"/>
        <w:rPr>
          <w:i w:val="0"/>
          <w:sz w:val="28"/>
        </w:rPr>
      </w:pPr>
    </w:p>
    <w:p w:rsidR="00BF7D30" w:rsidRDefault="00BF7D30" w:rsidP="00EE43E9">
      <w:pPr>
        <w:pStyle w:val="af0"/>
        <w:jc w:val="both"/>
        <w:rPr>
          <w:i w:val="0"/>
          <w:sz w:val="28"/>
        </w:rPr>
      </w:pPr>
    </w:p>
    <w:p w:rsidR="00BF7D30" w:rsidRDefault="00BF7D30" w:rsidP="000340C5">
      <w:pPr>
        <w:pStyle w:val="af0"/>
        <w:jc w:val="right"/>
        <w:rPr>
          <w:i w:val="0"/>
          <w:sz w:val="28"/>
        </w:rPr>
      </w:pPr>
      <w:r>
        <w:rPr>
          <w:i w:val="0"/>
          <w:sz w:val="28"/>
        </w:rPr>
        <w:t xml:space="preserve"> Приложение 2</w:t>
      </w:r>
    </w:p>
    <w:p w:rsidR="00BF7D30" w:rsidRPr="00EE43E9" w:rsidRDefault="00BF7D30" w:rsidP="00EE43E9">
      <w:pPr>
        <w:pStyle w:val="af0"/>
        <w:jc w:val="both"/>
        <w:rPr>
          <w:b w:val="0"/>
          <w:sz w:val="28"/>
        </w:rPr>
      </w:pPr>
      <w:r w:rsidRPr="00157450">
        <w:rPr>
          <w:i w:val="0"/>
          <w:sz w:val="28"/>
        </w:rPr>
        <w:t xml:space="preserve">Тесты исходного уровня </w:t>
      </w:r>
      <w:r w:rsidRPr="00045B87">
        <w:rPr>
          <w:b w:val="0"/>
          <w:sz w:val="28"/>
        </w:rPr>
        <w:t xml:space="preserve"> </w:t>
      </w:r>
      <w:r w:rsidRPr="002D5647">
        <w:rPr>
          <w:sz w:val="28"/>
        </w:rPr>
        <w:t>«</w:t>
      </w:r>
      <w:r>
        <w:rPr>
          <w:sz w:val="28"/>
        </w:rPr>
        <w:t>Осуществление сестринского ухода при з</w:t>
      </w:r>
      <w:r w:rsidRPr="002D5647">
        <w:rPr>
          <w:sz w:val="28"/>
        </w:rPr>
        <w:t>аболевания</w:t>
      </w:r>
      <w:r>
        <w:rPr>
          <w:sz w:val="28"/>
        </w:rPr>
        <w:t>х</w:t>
      </w:r>
      <w:r w:rsidRPr="002D5647">
        <w:rPr>
          <w:sz w:val="28"/>
        </w:rPr>
        <w:t xml:space="preserve"> щитовидной железы</w:t>
      </w:r>
      <w:r>
        <w:rPr>
          <w:sz w:val="28"/>
        </w:rPr>
        <w:t>, ожирении.</w:t>
      </w:r>
      <w:r w:rsidRPr="002D5647">
        <w:rPr>
          <w:sz w:val="28"/>
        </w:rPr>
        <w:t>»</w:t>
      </w:r>
    </w:p>
    <w:p w:rsidR="00BF7D30" w:rsidRPr="00363A78" w:rsidRDefault="00BF7D30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 xml:space="preserve">Эталон ответов  1 вариант                         </w:t>
      </w:r>
    </w:p>
    <w:p w:rsidR="00BF7D30" w:rsidRPr="00363A78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1.б.г</w:t>
      </w:r>
      <w:r w:rsidR="00BF7D30" w:rsidRPr="00363A78">
        <w:rPr>
          <w:b w:val="0"/>
          <w:sz w:val="28"/>
        </w:rPr>
        <w:tab/>
      </w:r>
    </w:p>
    <w:p w:rsidR="00BF7D30" w:rsidRPr="00363A78" w:rsidRDefault="00BF7D30" w:rsidP="00EE43E9">
      <w:pPr>
        <w:pStyle w:val="af0"/>
        <w:jc w:val="both"/>
        <w:rPr>
          <w:b w:val="0"/>
          <w:sz w:val="28"/>
        </w:rPr>
      </w:pPr>
      <w:r w:rsidRPr="00363A78">
        <w:rPr>
          <w:b w:val="0"/>
          <w:sz w:val="28"/>
        </w:rPr>
        <w:t>2.а</w:t>
      </w:r>
      <w:r w:rsidR="006D1745">
        <w:rPr>
          <w:b w:val="0"/>
          <w:sz w:val="28"/>
        </w:rPr>
        <w:t>,г</w:t>
      </w:r>
      <w:r w:rsidRPr="00363A78">
        <w:rPr>
          <w:b w:val="0"/>
          <w:sz w:val="28"/>
        </w:rPr>
        <w:tab/>
      </w:r>
    </w:p>
    <w:p w:rsidR="00BF7D30" w:rsidRPr="00363A78" w:rsidRDefault="00BF7D30" w:rsidP="00EE43E9">
      <w:pPr>
        <w:pStyle w:val="af0"/>
        <w:jc w:val="both"/>
        <w:rPr>
          <w:b w:val="0"/>
          <w:sz w:val="28"/>
        </w:rPr>
      </w:pPr>
      <w:r w:rsidRPr="00363A78">
        <w:rPr>
          <w:b w:val="0"/>
          <w:sz w:val="28"/>
        </w:rPr>
        <w:t>3.</w:t>
      </w:r>
      <w:r w:rsidR="006D1745">
        <w:rPr>
          <w:b w:val="0"/>
          <w:sz w:val="28"/>
        </w:rPr>
        <w:t>а,</w:t>
      </w:r>
      <w:r w:rsidRPr="00363A78">
        <w:rPr>
          <w:b w:val="0"/>
          <w:sz w:val="28"/>
        </w:rPr>
        <w:t>б</w:t>
      </w:r>
      <w:r w:rsidRPr="00363A78">
        <w:rPr>
          <w:b w:val="0"/>
          <w:sz w:val="28"/>
        </w:rPr>
        <w:tab/>
      </w:r>
    </w:p>
    <w:p w:rsidR="00BF7D30" w:rsidRPr="00363A78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4.б</w:t>
      </w:r>
      <w:r w:rsidR="00BF7D30" w:rsidRPr="00363A78">
        <w:rPr>
          <w:b w:val="0"/>
          <w:sz w:val="28"/>
        </w:rPr>
        <w:tab/>
      </w:r>
    </w:p>
    <w:p w:rsidR="00BF7D30" w:rsidRPr="00363A78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5.г</w:t>
      </w:r>
      <w:r w:rsidR="00BF7D30" w:rsidRPr="00363A78">
        <w:rPr>
          <w:b w:val="0"/>
          <w:sz w:val="28"/>
        </w:rPr>
        <w:tab/>
      </w:r>
    </w:p>
    <w:p w:rsidR="006D1745" w:rsidRDefault="006D1745" w:rsidP="006D1745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6.а</w:t>
      </w:r>
    </w:p>
    <w:p w:rsidR="006D1745" w:rsidRPr="00363A78" w:rsidRDefault="006D1745" w:rsidP="006D1745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7г</w:t>
      </w:r>
    </w:p>
    <w:p w:rsidR="00BF7D30" w:rsidRPr="00363A78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8.а</w:t>
      </w:r>
    </w:p>
    <w:p w:rsidR="00BF7D30" w:rsidRPr="00363A78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9.в</w:t>
      </w:r>
    </w:p>
    <w:p w:rsidR="00BF7D30" w:rsidRPr="00363A78" w:rsidRDefault="00BF7D30" w:rsidP="00EE43E9">
      <w:pPr>
        <w:pStyle w:val="af0"/>
        <w:jc w:val="both"/>
        <w:rPr>
          <w:b w:val="0"/>
          <w:sz w:val="28"/>
        </w:rPr>
      </w:pPr>
      <w:r w:rsidRPr="00363A78">
        <w:rPr>
          <w:b w:val="0"/>
          <w:sz w:val="28"/>
        </w:rPr>
        <w:t>10.г</w:t>
      </w:r>
    </w:p>
    <w:p w:rsidR="00BF7D30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11.а</w:t>
      </w:r>
    </w:p>
    <w:p w:rsidR="006D1745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12.в</w:t>
      </w:r>
    </w:p>
    <w:p w:rsidR="00BF7D30" w:rsidRDefault="00BF7D30" w:rsidP="00EE43E9">
      <w:pPr>
        <w:pStyle w:val="af0"/>
        <w:jc w:val="both"/>
        <w:rPr>
          <w:b w:val="0"/>
          <w:sz w:val="28"/>
        </w:rPr>
      </w:pPr>
      <w:r w:rsidRPr="00363A78">
        <w:rPr>
          <w:b w:val="0"/>
          <w:sz w:val="28"/>
        </w:rPr>
        <w:t>Эталон ответов</w:t>
      </w:r>
      <w:r>
        <w:rPr>
          <w:b w:val="0"/>
          <w:sz w:val="28"/>
        </w:rPr>
        <w:t xml:space="preserve"> 2 вариант</w:t>
      </w:r>
    </w:p>
    <w:p w:rsidR="00BF7D30" w:rsidRDefault="006D174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1.в,а</w:t>
      </w:r>
    </w:p>
    <w:p w:rsidR="00BF7D30" w:rsidRDefault="00BF7D30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2.а</w:t>
      </w:r>
      <w:r w:rsidR="006D1745">
        <w:rPr>
          <w:b w:val="0"/>
          <w:sz w:val="28"/>
        </w:rPr>
        <w:t>,в</w:t>
      </w:r>
    </w:p>
    <w:p w:rsidR="00BF7D30" w:rsidRDefault="00BF7D30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3.в</w:t>
      </w:r>
    </w:p>
    <w:p w:rsidR="00BF7D30" w:rsidRDefault="00BF7D30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4.б</w:t>
      </w:r>
    </w:p>
    <w:p w:rsidR="00BF7D30" w:rsidRDefault="00F26D8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5.б</w:t>
      </w:r>
    </w:p>
    <w:p w:rsidR="00BF7D30" w:rsidRDefault="00F26D8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6.б</w:t>
      </w:r>
    </w:p>
    <w:p w:rsidR="00BF7D30" w:rsidRPr="00663742" w:rsidRDefault="00BF7D30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7.</w:t>
      </w:r>
      <w:r w:rsidR="00F26D85">
        <w:rPr>
          <w:b w:val="0"/>
          <w:sz w:val="28"/>
        </w:rPr>
        <w:t>в</w:t>
      </w:r>
    </w:p>
    <w:p w:rsidR="00BF7D30" w:rsidRPr="00663742" w:rsidRDefault="00F26D8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8.б</w:t>
      </w:r>
      <w:r w:rsidR="00BF7D30" w:rsidRPr="00663742">
        <w:rPr>
          <w:b w:val="0"/>
          <w:sz w:val="28"/>
        </w:rPr>
        <w:tab/>
      </w:r>
    </w:p>
    <w:p w:rsidR="00BF7D30" w:rsidRPr="00663742" w:rsidRDefault="00F26D8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9.г</w:t>
      </w:r>
      <w:r w:rsidR="00BF7D30" w:rsidRPr="00663742">
        <w:rPr>
          <w:b w:val="0"/>
          <w:sz w:val="28"/>
        </w:rPr>
        <w:tab/>
      </w:r>
    </w:p>
    <w:p w:rsidR="00BF7D30" w:rsidRPr="00663742" w:rsidRDefault="00F26D8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10.г</w:t>
      </w:r>
      <w:r w:rsidR="00BF7D30" w:rsidRPr="00663742">
        <w:rPr>
          <w:b w:val="0"/>
          <w:sz w:val="28"/>
        </w:rPr>
        <w:tab/>
      </w:r>
    </w:p>
    <w:p w:rsidR="00BF7D30" w:rsidRPr="00663742" w:rsidRDefault="00BF7D30" w:rsidP="00EE43E9">
      <w:pPr>
        <w:pStyle w:val="af0"/>
        <w:jc w:val="both"/>
        <w:rPr>
          <w:b w:val="0"/>
          <w:sz w:val="28"/>
        </w:rPr>
      </w:pPr>
      <w:r w:rsidRPr="00663742">
        <w:rPr>
          <w:b w:val="0"/>
          <w:sz w:val="28"/>
        </w:rPr>
        <w:t>11.г</w:t>
      </w:r>
      <w:r w:rsidRPr="00663742">
        <w:rPr>
          <w:b w:val="0"/>
          <w:sz w:val="28"/>
        </w:rPr>
        <w:tab/>
      </w:r>
    </w:p>
    <w:p w:rsidR="00BF7D30" w:rsidRPr="00663742" w:rsidRDefault="00F26D85" w:rsidP="00EE43E9">
      <w:pPr>
        <w:pStyle w:val="af0"/>
        <w:jc w:val="both"/>
        <w:rPr>
          <w:b w:val="0"/>
          <w:sz w:val="28"/>
        </w:rPr>
      </w:pPr>
      <w:r>
        <w:rPr>
          <w:b w:val="0"/>
          <w:sz w:val="28"/>
        </w:rPr>
        <w:t>12.г</w:t>
      </w:r>
      <w:r w:rsidR="00BF7D30" w:rsidRPr="00663742">
        <w:rPr>
          <w:b w:val="0"/>
          <w:sz w:val="28"/>
        </w:rPr>
        <w:tab/>
      </w: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Pr="00B87E7C" w:rsidRDefault="00BF7D30" w:rsidP="002A4DC7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Default="00BF7D30" w:rsidP="002A4D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D30" w:rsidRPr="00C46095" w:rsidRDefault="00BF7D30" w:rsidP="006925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Pr="00C46095">
        <w:rPr>
          <w:rFonts w:ascii="Times New Roman" w:hAnsi="Times New Roman" w:cs="Times New Roman"/>
          <w:b/>
          <w:sz w:val="28"/>
          <w:szCs w:val="28"/>
        </w:rPr>
        <w:t>Прилож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46095">
        <w:rPr>
          <w:rFonts w:ascii="Times New Roman" w:hAnsi="Times New Roman" w:cs="Times New Roman"/>
          <w:b/>
          <w:sz w:val="28"/>
          <w:szCs w:val="28"/>
        </w:rPr>
        <w:t>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BF7D30" w:rsidRPr="00CC31A0" w:rsidRDefault="00BF7D30" w:rsidP="006925AC">
      <w:pPr>
        <w:rPr>
          <w:rFonts w:ascii="Times New Roman" w:hAnsi="Times New Roman" w:cs="Times New Roman"/>
          <w:sz w:val="28"/>
          <w:szCs w:val="28"/>
        </w:rPr>
      </w:pPr>
      <w:r w:rsidRPr="00CC31A0">
        <w:rPr>
          <w:rFonts w:ascii="Times New Roman" w:hAnsi="Times New Roman" w:cs="Times New Roman"/>
          <w:sz w:val="28"/>
          <w:szCs w:val="28"/>
        </w:rPr>
        <w:t xml:space="preserve">Эталон ответа к заданию.  </w:t>
      </w:r>
    </w:p>
    <w:p w:rsidR="00BF7D30" w:rsidRPr="00CC31A0" w:rsidRDefault="00BF7D30" w:rsidP="00CC31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088"/>
      </w:tblGrid>
      <w:tr w:rsidR="00BF7D30" w:rsidRPr="003056CF" w:rsidTr="00B12545">
        <w:trPr>
          <w:trHeight w:val="481"/>
        </w:trPr>
        <w:tc>
          <w:tcPr>
            <w:tcW w:w="10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Pr="003056CF" w:rsidRDefault="00BF7D30" w:rsidP="002A4DC7">
            <w:pPr>
              <w:pStyle w:val="ac"/>
              <w:rPr>
                <w:rFonts w:eastAsia="Times New Roman" w:cs="Times New Roman"/>
              </w:rPr>
            </w:pPr>
            <w:r w:rsidRPr="003056CF">
              <w:rPr>
                <w:rFonts w:eastAsia="Times New Roman" w:cs="Times New Roman"/>
                <w:b/>
                <w:bCs/>
              </w:rPr>
              <w:t>Тема: «</w:t>
            </w:r>
            <w:r>
              <w:rPr>
                <w:rFonts w:cs="Times New Roman"/>
                <w:bCs/>
              </w:rPr>
              <w:t>Осуществление сестринского ухода при заболеваниях щитовидной железы, ожирении</w:t>
            </w:r>
            <w:r w:rsidRPr="003056CF">
              <w:rPr>
                <w:rFonts w:cs="Times New Roman"/>
              </w:rPr>
              <w:t>»</w:t>
            </w:r>
          </w:p>
        </w:tc>
      </w:tr>
      <w:tr w:rsidR="00BF7D30" w:rsidRPr="003056CF" w:rsidTr="006925AC">
        <w:trPr>
          <w:trHeight w:hRule="exact" w:val="1103"/>
        </w:trPr>
        <w:tc>
          <w:tcPr>
            <w:tcW w:w="100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  <w:r w:rsidRPr="003056CF">
              <w:rPr>
                <w:rFonts w:eastAsia="Times New Roman" w:cs="Times New Roman"/>
                <w:b/>
                <w:bCs/>
                <w:i/>
                <w:iCs/>
                <w:lang w:val="en-US"/>
              </w:rPr>
              <w:t>I</w:t>
            </w:r>
            <w:r>
              <w:rPr>
                <w:rFonts w:eastAsia="Times New Roman" w:cs="Times New Roman"/>
                <w:b/>
                <w:bCs/>
                <w:i/>
                <w:iCs/>
              </w:rPr>
              <w:t xml:space="preserve">.Дайте определение ожирения- </w:t>
            </w:r>
            <w:r w:rsidRPr="006925AC">
              <w:rPr>
                <w:rFonts w:eastAsia="Times New Roman" w:cs="Times New Roman"/>
                <w:bCs/>
                <w:i/>
                <w:iCs/>
              </w:rPr>
              <w:t>состояние сопровождающееся избыточным отложением жировой ткани в организме и приводящее к увеличению массы тела 20% и</w:t>
            </w:r>
            <w:r>
              <w:rPr>
                <w:rFonts w:eastAsia="Times New Roman" w:cs="Times New Roman"/>
                <w:bCs/>
                <w:i/>
                <w:iCs/>
              </w:rPr>
              <w:t xml:space="preserve"> </w:t>
            </w:r>
            <w:r w:rsidRPr="006925AC">
              <w:rPr>
                <w:rFonts w:eastAsia="Times New Roman" w:cs="Times New Roman"/>
                <w:bCs/>
                <w:i/>
                <w:iCs/>
              </w:rPr>
              <w:t>более</w:t>
            </w:r>
            <w:r w:rsidRPr="006925AC">
              <w:rPr>
                <w:rFonts w:eastAsia="Times New Roman" w:cs="Times New Roman"/>
                <w:b/>
                <w:bCs/>
                <w:i/>
                <w:iCs/>
              </w:rPr>
              <w:t>.</w:t>
            </w: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Cs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</w:tc>
      </w:tr>
      <w:tr w:rsidR="00BF7D30" w:rsidRPr="003056CF" w:rsidTr="00B12545">
        <w:trPr>
          <w:trHeight w:hRule="exact" w:val="4888"/>
        </w:trPr>
        <w:tc>
          <w:tcPr>
            <w:tcW w:w="100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  <w:r w:rsidRPr="003056CF">
              <w:rPr>
                <w:rFonts w:eastAsia="Times New Roman" w:cs="Times New Roman"/>
                <w:b/>
                <w:bCs/>
                <w:i/>
                <w:iCs/>
                <w:lang w:val="en-US"/>
              </w:rPr>
              <w:t>II</w:t>
            </w:r>
            <w:r w:rsidRPr="003056CF">
              <w:rPr>
                <w:rFonts w:eastAsia="Times New Roman" w:cs="Times New Roman"/>
                <w:b/>
                <w:bCs/>
                <w:i/>
                <w:iCs/>
              </w:rPr>
              <w:t>.Заполните схему:</w:t>
            </w:r>
          </w:p>
          <w:p w:rsidR="00BF7D30" w:rsidRPr="003056CF" w:rsidRDefault="00FC122C" w:rsidP="00695570">
            <w:pPr>
              <w:pStyle w:val="ac"/>
              <w:rPr>
                <w:rFonts w:eastAsia="Times New Roman" w:cs="Times New Roman"/>
              </w:rPr>
            </w:pPr>
            <w:r w:rsidRPr="00FC122C">
              <w:rPr>
                <w:noProof/>
                <w:lang w:eastAsia="ru-RU" w:bidi="ar-SA"/>
              </w:rPr>
              <w:pict>
                <v:group id="_x0000_s1051" style="position:absolute;margin-left:21.9pt;margin-top:6.4pt;width:376.5pt;height:199.75pt;z-index:3" coordorigin="1280,2010" coordsize="7705,2478">
                  <v:rect id="_x0000_s1052" style="position:absolute;left:1486;top:2010;width:7334;height:608;v-text-anchor:middle-center" strokecolor="gray">
                    <v:fill color2="black"/>
                    <v:stroke color2="#7f7f7f" joinstyle="round"/>
                    <v:textbox style="mso-next-textbox:#_x0000_s1052;mso-rotate-with-shape:t" inset="0,0,0,0">
                      <w:txbxContent>
                        <w:p w:rsidR="00BF7D30" w:rsidRPr="00582AC6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582AC6">
                            <w:rPr>
                              <w:rFonts w:cs="Times New Roman"/>
                              <w:b/>
                              <w:sz w:val="28"/>
                              <w:szCs w:val="28"/>
                            </w:rPr>
                            <w:t>Основные степени ожирения</w:t>
                          </w:r>
                        </w:p>
                        <w:p w:rsidR="00BF7D30" w:rsidRPr="00582AC6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582AC6">
                            <w:rPr>
                              <w:rFonts w:cs="Times New Roman"/>
                              <w:b/>
                              <w:sz w:val="28"/>
                              <w:szCs w:val="28"/>
                            </w:rPr>
                            <w:t>(превышение массы тела от нормы)</w:t>
                          </w:r>
                        </w:p>
                      </w:txbxContent>
                    </v:textbox>
                  </v:rect>
                  <v:rect id="_x0000_s1053" style="position:absolute;left:6675;top:3025;width:2310;height:623;v-text-anchor:middle" strokecolor="gray">
                    <v:fill color2="black"/>
                    <v:stroke color2="#7f7f7f" joinstyle="round"/>
                    <v:textbox>
                      <w:txbxContent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06FC3">
                            <w:rPr>
                              <w:rFonts w:cs="Times New Roman"/>
                              <w:bCs/>
                              <w:iCs/>
                              <w:sz w:val="28"/>
                              <w:szCs w:val="28"/>
                              <w:lang w:val="en-US"/>
                            </w:rPr>
                            <w:t>I</w:t>
                          </w:r>
                          <w:r w:rsidRPr="00B06FC3">
                            <w:rPr>
                              <w:rFonts w:ascii="Times New Roman" w:hAnsi="Times New Roman" w:cs="Times New Roman"/>
                              <w:lang w:val="en-US"/>
                            </w:rPr>
                            <w:t>V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степень</w:t>
                          </w:r>
                        </w:p>
                        <w:p w:rsidR="00BF7D30" w:rsidRPr="00B06FC3" w:rsidRDefault="00BF7D30" w:rsidP="00BB4E0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Более 100% от нормы</w:t>
                          </w:r>
                        </w:p>
                      </w:txbxContent>
                    </v:textbox>
                  </v:rect>
                  <v:rect id="_x0000_s1054" style="position:absolute;left:5000;top:3738;width:2740;height:750;v-text-anchor:middle" strokecolor="gray">
                    <v:fill color2="black"/>
                    <v:stroke color2="#7f7f7f" joinstyle="round"/>
                    <v:textbox>
                      <w:txbxContent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06FC3">
                            <w:rPr>
                              <w:rFonts w:cs="Times New Roman"/>
                              <w:bCs/>
                              <w:iCs/>
                              <w:sz w:val="28"/>
                              <w:szCs w:val="28"/>
                              <w:lang w:val="en-US"/>
                            </w:rPr>
                            <w:t>III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степень</w:t>
                          </w:r>
                        </w:p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На 50-99% от нормы</w:t>
                          </w:r>
                        </w:p>
                      </w:txbxContent>
                    </v:textbox>
                  </v:rect>
                  <v:rect id="_x0000_s1055" style="position:absolute;left:2550;top:3010;width:2705;height:623;v-text-anchor:middle" strokecolor="gray">
                    <v:fill color2="black"/>
                    <v:stroke color2="#7f7f7f" joinstyle="round"/>
                    <v:textbox>
                      <w:txbxContent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  <w:p w:rsidR="00BF7D30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06FC3">
                            <w:rPr>
                              <w:rFonts w:ascii="Times New Roman" w:hAnsi="Times New Roman" w:cs="Times New Roman"/>
                              <w:bCs/>
                              <w:iCs/>
                              <w:sz w:val="28"/>
                              <w:szCs w:val="28"/>
                              <w:lang w:val="en-US"/>
                            </w:rPr>
                            <w:t>II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степень </w:t>
                          </w:r>
                        </w:p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На 30-49% от нормы</w:t>
                          </w:r>
                        </w:p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06FC3">
                            <w:rPr>
                              <w:rFonts w:ascii="Times New Roman" w:hAnsi="Times New Roman" w:cs="Times New Roman"/>
                            </w:rPr>
                            <w:t>компенсированная</w:t>
                          </w:r>
                        </w:p>
                      </w:txbxContent>
                    </v:textbox>
                  </v:rect>
                  <v:rect id="_x0000_s1056" style="position:absolute;left:1280;top:3783;width:3071;height:623;v-text-anchor:middle" strokecolor="gray">
                    <v:fill color2="black"/>
                    <v:stroke color2="#7f7f7f" joinstyle="round"/>
                    <v:textbox>
                      <w:txbxContent>
                        <w:p w:rsidR="00BF7D30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06FC3">
                            <w:rPr>
                              <w:rFonts w:cs="Times New Roman"/>
                              <w:bCs/>
                              <w:iCs/>
                              <w:sz w:val="28"/>
                              <w:szCs w:val="28"/>
                              <w:lang w:val="en-US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степень</w:t>
                          </w:r>
                        </w:p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На 10-29% от нормы</w:t>
                          </w:r>
                        </w:p>
                        <w:p w:rsidR="00BF7D30" w:rsidRPr="00B06FC3" w:rsidRDefault="00BF7D30" w:rsidP="00CC31A0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rect>
                  <v:shape id="_x0000_s1057" type="#_x0000_t32" style="position:absolute;left:7740;top:2618;width:0;height:392" o:connectortype="straight">
                    <v:stroke endarrow="block"/>
                  </v:shape>
                  <v:shape id="_x0000_s1058" type="#_x0000_t32" style="position:absolute;left:3766;top:2618;width:0;height:392" o:connectortype="straight">
                    <v:stroke endarrow="block"/>
                  </v:shape>
                  <v:shape id="_x0000_s1059" type="#_x0000_t32" style="position:absolute;left:6061;top:2618;width:0;height:1120" o:connectortype="straight">
                    <v:stroke endarrow="block"/>
                  </v:shape>
                  <v:shape id="_x0000_s1060" type="#_x0000_t32" style="position:absolute;left:1935;top:2618;width:0;height:1165" o:connectortype="straight">
                    <v:stroke endarrow="block"/>
                  </v:shape>
                </v:group>
              </w:pict>
            </w: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</w:rPr>
            </w:pPr>
          </w:p>
        </w:tc>
      </w:tr>
      <w:tr w:rsidR="00BF7D30" w:rsidRPr="003056CF" w:rsidTr="00B12545">
        <w:trPr>
          <w:trHeight w:hRule="exact" w:val="2266"/>
        </w:trPr>
        <w:tc>
          <w:tcPr>
            <w:tcW w:w="100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7D30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  <w:r w:rsidRPr="003056CF">
              <w:rPr>
                <w:rFonts w:eastAsia="Times New Roman" w:cs="Times New Roman"/>
                <w:b/>
                <w:bCs/>
                <w:i/>
                <w:iCs/>
                <w:lang w:val="en-US"/>
              </w:rPr>
              <w:t>III</w:t>
            </w:r>
            <w:r w:rsidRPr="003056CF">
              <w:rPr>
                <w:rFonts w:eastAsia="Times New Roman" w:cs="Times New Roman"/>
                <w:b/>
                <w:bCs/>
                <w:i/>
                <w:iCs/>
              </w:rPr>
              <w:t>. Перечислите основные принципы диеты  хронической сердечной недостаточности</w:t>
            </w: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582AC6">
            <w:pPr>
              <w:pStyle w:val="ac"/>
              <w:ind w:left="44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1.Снижение суточной калорийности</w:t>
            </w:r>
          </w:p>
          <w:p w:rsidR="00BF7D30" w:rsidRPr="003056CF" w:rsidRDefault="00BF7D30" w:rsidP="00582AC6">
            <w:pPr>
              <w:pStyle w:val="ac"/>
              <w:ind w:left="447"/>
              <w:rPr>
                <w:rFonts w:eastAsia="Times New Roman" w:cs="Times New Roman"/>
              </w:rPr>
            </w:pPr>
            <w:r w:rsidRPr="003056CF">
              <w:rPr>
                <w:rFonts w:eastAsia="Times New Roman" w:cs="Times New Roman"/>
              </w:rPr>
              <w:t>2.Ограничение</w:t>
            </w:r>
            <w:r>
              <w:rPr>
                <w:rFonts w:eastAsia="Times New Roman" w:cs="Times New Roman"/>
              </w:rPr>
              <w:t xml:space="preserve"> жиров и </w:t>
            </w:r>
            <w:r w:rsidRPr="003056CF">
              <w:rPr>
                <w:rFonts w:eastAsia="Times New Roman" w:cs="Times New Roman"/>
              </w:rPr>
              <w:t>жидкости</w:t>
            </w:r>
          </w:p>
          <w:p w:rsidR="00BF7D30" w:rsidRPr="003056CF" w:rsidRDefault="00BF7D30" w:rsidP="00582AC6">
            <w:pPr>
              <w:pStyle w:val="ac"/>
              <w:ind w:left="447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 Применение разгрузочных дней</w:t>
            </w: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rPr>
                <w:rFonts w:eastAsia="Times New Roman" w:cs="Times New Roman"/>
                <w:b/>
                <w:bCs/>
                <w:i/>
                <w:iCs/>
              </w:rPr>
            </w:pPr>
          </w:p>
          <w:p w:rsidR="00BF7D30" w:rsidRPr="003056CF" w:rsidRDefault="00BF7D30" w:rsidP="00695570">
            <w:pPr>
              <w:pStyle w:val="ac"/>
              <w:jc w:val="center"/>
              <w:rPr>
                <w:rFonts w:eastAsia="Times New Roman" w:cs="Times New Roman"/>
              </w:rPr>
            </w:pPr>
          </w:p>
        </w:tc>
      </w:tr>
    </w:tbl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</w:t>
      </w: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Pr="004701E1" w:rsidRDefault="00BF7D30" w:rsidP="004701E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701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5828ED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4701E1"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:rsidR="00BF7D30" w:rsidRDefault="00BF7D30" w:rsidP="00C4609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</w:t>
      </w:r>
    </w:p>
    <w:p w:rsidR="00BF7D30" w:rsidRPr="00792DDE" w:rsidRDefault="00BF7D30" w:rsidP="00582AC6">
      <w:pPr>
        <w:jc w:val="center"/>
        <w:rPr>
          <w:rFonts w:ascii="Times New Roman" w:hAnsi="Times New Roman"/>
          <w:b/>
          <w:sz w:val="28"/>
          <w:szCs w:val="28"/>
        </w:rPr>
      </w:pPr>
      <w:r w:rsidRPr="00792DDE">
        <w:rPr>
          <w:rFonts w:ascii="Times New Roman" w:hAnsi="Times New Roman"/>
          <w:b/>
          <w:sz w:val="28"/>
          <w:szCs w:val="28"/>
        </w:rPr>
        <w:t>Контроль конечного уровня знаний</w:t>
      </w:r>
    </w:p>
    <w:p w:rsidR="00BF7D30" w:rsidRPr="00792DDE" w:rsidRDefault="00BF7D30" w:rsidP="00582AC6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p w:rsidR="00BF7D30" w:rsidRPr="00792DDE" w:rsidRDefault="00BF7D30" w:rsidP="00582AC6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p w:rsidR="00BF7D30" w:rsidRPr="00792DDE" w:rsidRDefault="00BF7D30" w:rsidP="00582AC6">
      <w:pPr>
        <w:ind w:left="431" w:hanging="431"/>
        <w:jc w:val="center"/>
        <w:rPr>
          <w:rFonts w:ascii="Times New Roman" w:hAnsi="Times New Roman"/>
          <w:b/>
          <w:sz w:val="28"/>
          <w:szCs w:val="28"/>
        </w:rPr>
      </w:pPr>
      <w:r w:rsidRPr="00792DDE">
        <w:rPr>
          <w:rFonts w:ascii="Times New Roman" w:hAnsi="Times New Roman"/>
          <w:b/>
          <w:sz w:val="28"/>
          <w:szCs w:val="28"/>
        </w:rPr>
        <w:t>Задания в тестовой форме (эталоны)</w:t>
      </w:r>
    </w:p>
    <w:p w:rsidR="00BF7D30" w:rsidRPr="00792DDE" w:rsidRDefault="00BF7D30" w:rsidP="00582AC6">
      <w:pPr>
        <w:rPr>
          <w:rFonts w:ascii="Times New Roman" w:hAnsi="Times New Roman"/>
          <w:b/>
          <w:sz w:val="28"/>
          <w:szCs w:val="28"/>
        </w:rPr>
      </w:pPr>
    </w:p>
    <w:p w:rsidR="00BF7D30" w:rsidRPr="00792DDE" w:rsidRDefault="00BF7D30" w:rsidP="00582AC6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p w:rsidR="00BF7D30" w:rsidRPr="00792DDE" w:rsidRDefault="00BF7D30" w:rsidP="00582AC6">
      <w:pPr>
        <w:ind w:left="431" w:hanging="43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92DDE">
        <w:rPr>
          <w:rFonts w:ascii="Times New Roman" w:hAnsi="Times New Roman"/>
          <w:b/>
          <w:sz w:val="28"/>
          <w:szCs w:val="28"/>
        </w:rPr>
        <w:t>Тема: «</w:t>
      </w:r>
      <w:r>
        <w:rPr>
          <w:rFonts w:ascii="Times New Roman" w:hAnsi="Times New Roman"/>
          <w:b/>
          <w:sz w:val="28"/>
          <w:szCs w:val="28"/>
        </w:rPr>
        <w:t xml:space="preserve">Сестринский уход при заболевании щитовидной железы, ожирении. </w:t>
      </w:r>
      <w:r w:rsidRPr="00792DDE">
        <w:rPr>
          <w:rFonts w:ascii="Times New Roman" w:hAnsi="Times New Roman"/>
          <w:b/>
          <w:sz w:val="28"/>
          <w:szCs w:val="28"/>
        </w:rPr>
        <w:t>» </w:t>
      </w:r>
    </w:p>
    <w:p w:rsidR="00BF7D30" w:rsidRPr="00792DDE" w:rsidRDefault="00BF7D30" w:rsidP="00582AC6">
      <w:pPr>
        <w:rPr>
          <w:rFonts w:ascii="Times New Roman" w:hAnsi="Times New Roman"/>
          <w:b/>
          <w:sz w:val="28"/>
          <w:szCs w:val="28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7"/>
        <w:gridCol w:w="1713"/>
        <w:gridCol w:w="6558"/>
      </w:tblGrid>
      <w:tr w:rsidR="00BF7D30" w:rsidRPr="00571EB0" w:rsidTr="004701E1">
        <w:trPr>
          <w:trHeight w:val="818"/>
        </w:trPr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  <w:b/>
              </w:rPr>
            </w:pPr>
          </w:p>
          <w:p w:rsidR="00BF7D30" w:rsidRPr="004701E1" w:rsidRDefault="00BF7D30" w:rsidP="00D71750">
            <w:pPr>
              <w:rPr>
                <w:rFonts w:ascii="Times New Roman" w:hAnsi="Times New Roman"/>
                <w:b/>
              </w:rPr>
            </w:pPr>
            <w:r w:rsidRPr="004701E1">
              <w:rPr>
                <w:rFonts w:ascii="Times New Roman" w:hAnsi="Times New Roman"/>
                <w:b/>
              </w:rPr>
              <w:t>№</w:t>
            </w:r>
          </w:p>
          <w:p w:rsidR="00BF7D30" w:rsidRPr="004701E1" w:rsidRDefault="00BF7D30" w:rsidP="00D71750">
            <w:pPr>
              <w:rPr>
                <w:rFonts w:ascii="Times New Roman" w:hAnsi="Times New Roman"/>
                <w:b/>
              </w:rPr>
            </w:pPr>
          </w:p>
          <w:p w:rsidR="00BF7D30" w:rsidRPr="004701E1" w:rsidRDefault="00BF7D30" w:rsidP="00D7175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  <w:b/>
              </w:rPr>
            </w:pPr>
            <w:r w:rsidRPr="004701E1">
              <w:rPr>
                <w:rFonts w:ascii="Times New Roman" w:hAnsi="Times New Roman"/>
                <w:b/>
              </w:rPr>
              <w:t>Количество</w:t>
            </w:r>
          </w:p>
          <w:p w:rsidR="00BF7D30" w:rsidRPr="004701E1" w:rsidRDefault="00BF7D30" w:rsidP="00D71750">
            <w:pPr>
              <w:rPr>
                <w:rFonts w:ascii="Times New Roman" w:hAnsi="Times New Roman"/>
                <w:b/>
              </w:rPr>
            </w:pPr>
            <w:r w:rsidRPr="004701E1">
              <w:rPr>
                <w:rFonts w:ascii="Times New Roman" w:hAnsi="Times New Roman"/>
                <w:b/>
              </w:rPr>
              <w:t>баллов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jc w:val="center"/>
              <w:rPr>
                <w:rFonts w:ascii="Times New Roman" w:hAnsi="Times New Roman"/>
                <w:b/>
              </w:rPr>
            </w:pPr>
            <w:r w:rsidRPr="004701E1">
              <w:rPr>
                <w:rFonts w:ascii="Times New Roman" w:hAnsi="Times New Roman"/>
                <w:b/>
              </w:rPr>
              <w:t>Ответ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1, 3, 4, 5, 6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2.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1, 4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2, 3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4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А-2, Б-1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5.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contextualSpacing/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А-2, Б-1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6.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contextualSpacing/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А-1, Б-2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7.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contextualSpacing/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А-4; Б-2; В-3; Г-1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8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А-2; Б-1;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9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 xml:space="preserve">Алиментарно-конституциональное, липодистрофический </w:t>
            </w:r>
          </w:p>
        </w:tc>
      </w:tr>
      <w:tr w:rsidR="00BF7D30" w:rsidRPr="00571EB0" w:rsidTr="004701E1">
        <w:tc>
          <w:tcPr>
            <w:tcW w:w="657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10</w:t>
            </w:r>
          </w:p>
        </w:tc>
        <w:tc>
          <w:tcPr>
            <w:tcW w:w="1713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1</w:t>
            </w:r>
          </w:p>
        </w:tc>
        <w:tc>
          <w:tcPr>
            <w:tcW w:w="6558" w:type="dxa"/>
          </w:tcPr>
          <w:p w:rsidR="00BF7D30" w:rsidRPr="004701E1" w:rsidRDefault="00BF7D30" w:rsidP="00D71750">
            <w:pPr>
              <w:rPr>
                <w:rFonts w:ascii="Times New Roman" w:hAnsi="Times New Roman"/>
              </w:rPr>
            </w:pPr>
            <w:r w:rsidRPr="004701E1">
              <w:rPr>
                <w:rFonts w:ascii="Times New Roman" w:hAnsi="Times New Roman"/>
              </w:rPr>
              <w:t>Рост в м</w:t>
            </w:r>
            <w:r w:rsidRPr="004701E1">
              <w:rPr>
                <w:rFonts w:ascii="Times New Roman" w:hAnsi="Times New Roman"/>
                <w:vertAlign w:val="superscript"/>
              </w:rPr>
              <w:t>2</w:t>
            </w:r>
          </w:p>
        </w:tc>
      </w:tr>
    </w:tbl>
    <w:p w:rsidR="00BF7D30" w:rsidRPr="00792DDE" w:rsidRDefault="00BF7D30" w:rsidP="00582AC6">
      <w:pPr>
        <w:ind w:left="431" w:hanging="431"/>
        <w:rPr>
          <w:rFonts w:ascii="Times New Roman" w:hAnsi="Times New Roman"/>
          <w:b/>
          <w:sz w:val="28"/>
          <w:szCs w:val="28"/>
          <w:u w:val="single"/>
        </w:rPr>
      </w:pPr>
    </w:p>
    <w:p w:rsidR="00BF7D30" w:rsidRPr="00792DDE" w:rsidRDefault="00BF7D30" w:rsidP="00582AC6">
      <w:pPr>
        <w:ind w:left="431" w:hanging="431"/>
        <w:rPr>
          <w:rFonts w:ascii="Times New Roman" w:hAnsi="Times New Roman"/>
          <w:b/>
          <w:sz w:val="28"/>
          <w:szCs w:val="28"/>
          <w:u w:val="single"/>
        </w:rPr>
      </w:pPr>
    </w:p>
    <w:p w:rsidR="00BF7D30" w:rsidRPr="00792DDE" w:rsidRDefault="00BF7D30" w:rsidP="00582AC6">
      <w:pPr>
        <w:ind w:left="431" w:hanging="431"/>
        <w:rPr>
          <w:rFonts w:ascii="Times New Roman" w:hAnsi="Times New Roman"/>
          <w:b/>
          <w:sz w:val="28"/>
          <w:szCs w:val="28"/>
          <w:u w:val="single"/>
        </w:rPr>
      </w:pPr>
    </w:p>
    <w:p w:rsidR="00BF7D30" w:rsidRPr="00792DDE" w:rsidRDefault="00BF7D30" w:rsidP="00582AC6">
      <w:pPr>
        <w:jc w:val="both"/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>Максимальное количество баллов по всему заданию: 10 баллов</w:t>
      </w:r>
    </w:p>
    <w:p w:rsidR="00BF7D30" w:rsidRPr="00792DDE" w:rsidRDefault="00BF7D30" w:rsidP="00582AC6">
      <w:pPr>
        <w:tabs>
          <w:tab w:val="left" w:pos="2340"/>
        </w:tabs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92DDE">
        <w:rPr>
          <w:rFonts w:ascii="Times New Roman" w:hAnsi="Times New Roman"/>
          <w:sz w:val="28"/>
          <w:szCs w:val="28"/>
        </w:rPr>
        <w:t xml:space="preserve"> КРИТЕРИИ ОЦЕНКИ</w:t>
      </w:r>
    </w:p>
    <w:p w:rsidR="00BF7D30" w:rsidRPr="00792DDE" w:rsidRDefault="00BF7D30" w:rsidP="00582AC6">
      <w:pPr>
        <w:jc w:val="both"/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>Оценочная шкала:</w:t>
      </w:r>
    </w:p>
    <w:p w:rsidR="00BF7D30" w:rsidRPr="00792DDE" w:rsidRDefault="00BF7D30" w:rsidP="00582AC6">
      <w:pPr>
        <w:jc w:val="both"/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>1 ошибка – «отлично»</w:t>
      </w:r>
    </w:p>
    <w:p w:rsidR="00BF7D30" w:rsidRPr="00792DDE" w:rsidRDefault="00BF7D30" w:rsidP="00582AC6">
      <w:pPr>
        <w:jc w:val="both"/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>2 ошибка - «хорошо»</w:t>
      </w:r>
    </w:p>
    <w:p w:rsidR="00BF7D30" w:rsidRPr="00792DDE" w:rsidRDefault="00BF7D30" w:rsidP="00582AC6">
      <w:pPr>
        <w:jc w:val="both"/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>3 ошибка – «удовлетворительно»</w:t>
      </w:r>
    </w:p>
    <w:p w:rsidR="00BF7D30" w:rsidRPr="00792DDE" w:rsidRDefault="00BF7D30" w:rsidP="00582AC6">
      <w:pPr>
        <w:jc w:val="both"/>
        <w:rPr>
          <w:rFonts w:ascii="Times New Roman" w:hAnsi="Times New Roman"/>
          <w:sz w:val="28"/>
          <w:szCs w:val="28"/>
        </w:rPr>
      </w:pPr>
      <w:r w:rsidRPr="00792DDE">
        <w:rPr>
          <w:rFonts w:ascii="Times New Roman" w:hAnsi="Times New Roman"/>
          <w:sz w:val="28"/>
          <w:szCs w:val="28"/>
        </w:rPr>
        <w:t>4 и более ошибок – «неудовлетворительно»</w:t>
      </w: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C46095">
      <w:pPr>
        <w:rPr>
          <w:rFonts w:ascii="Times New Roman" w:hAnsi="Times New Roman" w:cs="Times New Roman"/>
          <w:b/>
        </w:rPr>
      </w:pPr>
    </w:p>
    <w:p w:rsidR="00BF7D30" w:rsidRDefault="00BF7D30" w:rsidP="004701E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701E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4701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Приложение 6</w:t>
      </w:r>
    </w:p>
    <w:p w:rsidR="00BF7D30" w:rsidRPr="004701E1" w:rsidRDefault="00BF7D30" w:rsidP="004701E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F7D30" w:rsidRPr="004701E1" w:rsidRDefault="00BF7D30" w:rsidP="00C46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1E1">
        <w:rPr>
          <w:rFonts w:ascii="Times New Roman" w:hAnsi="Times New Roman" w:cs="Times New Roman"/>
          <w:b/>
          <w:sz w:val="28"/>
          <w:szCs w:val="28"/>
        </w:rPr>
        <w:t xml:space="preserve">Эталон ответа к профессионально компетентностной задаче №1 </w:t>
      </w:r>
    </w:p>
    <w:p w:rsidR="00BF7D30" w:rsidRDefault="00BF7D30" w:rsidP="00A75262">
      <w:pPr>
        <w:jc w:val="right"/>
        <w:rPr>
          <w:rFonts w:ascii="Times New Roman" w:hAnsi="Times New Roman" w:cs="Times New Roman"/>
          <w:b/>
        </w:rPr>
      </w:pPr>
    </w:p>
    <w:p w:rsidR="00BF7D30" w:rsidRDefault="00BF7D30" w:rsidP="00A75262">
      <w:pPr>
        <w:jc w:val="right"/>
        <w:rPr>
          <w:rFonts w:ascii="Times New Roman" w:hAnsi="Times New Roman" w:cs="Times New Roman"/>
          <w:b/>
        </w:rPr>
      </w:pPr>
    </w:p>
    <w:p w:rsidR="00BF7D30" w:rsidRDefault="00BF7D30" w:rsidP="00A75262">
      <w:pPr>
        <w:jc w:val="right"/>
        <w:rPr>
          <w:rFonts w:ascii="Times New Roman" w:hAnsi="Times New Roman" w:cs="Times New Roman"/>
          <w:b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0"/>
        <w:gridCol w:w="1498"/>
      </w:tblGrid>
      <w:tr w:rsidR="00BF7D30" w:rsidRPr="00624C2E" w:rsidTr="004701E1">
        <w:trPr>
          <w:trHeight w:val="608"/>
        </w:trPr>
        <w:tc>
          <w:tcPr>
            <w:tcW w:w="8330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Вы палатная  медицинская сестра эндокринологического  отделения.</w:t>
            </w: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Стимул</w:t>
            </w:r>
          </w:p>
        </w:tc>
      </w:tr>
      <w:tr w:rsidR="00BF7D30" w:rsidRPr="00624C2E" w:rsidTr="004701E1">
        <w:trPr>
          <w:trHeight w:val="906"/>
        </w:trPr>
        <w:tc>
          <w:tcPr>
            <w:tcW w:w="8330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Прочитайте внимательно источник (условие задачи).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1.Определите проблемы пациента .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45F84">
              <w:rPr>
                <w:rFonts w:ascii="Times New Roman" w:hAnsi="Times New Roman" w:cs="Times New Roman"/>
              </w:rPr>
              <w:t>Определите массу тела пациентки.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Задачная формулировка</w:t>
            </w:r>
          </w:p>
        </w:tc>
      </w:tr>
      <w:tr w:rsidR="00BF7D30" w:rsidRPr="00624C2E" w:rsidTr="004701E1">
        <w:trPr>
          <w:trHeight w:val="297"/>
        </w:trPr>
        <w:tc>
          <w:tcPr>
            <w:tcW w:w="8330" w:type="dxa"/>
          </w:tcPr>
          <w:p w:rsidR="00BF7D30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1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Бланк</w:t>
            </w:r>
          </w:p>
        </w:tc>
      </w:tr>
      <w:tr w:rsidR="00BF7D30" w:rsidRPr="00624C2E" w:rsidTr="004701E1">
        <w:trPr>
          <w:trHeight w:val="920"/>
        </w:trPr>
        <w:tc>
          <w:tcPr>
            <w:tcW w:w="8330" w:type="dxa"/>
          </w:tcPr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 эндокринологическом отделении на стационарном лечении находится пациентка  М, 35 лет с диагнозом диффузный токсический зоб,3 степень. У неё установлены жалобы на: сердцебиение, повышенную потливость, чувство жара, плаксивость, нарушение сна, похудание.</w:t>
            </w: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 xml:space="preserve"> Врач назначил определить массу тела . </w:t>
            </w:r>
          </w:p>
          <w:p w:rsidR="00BF7D30" w:rsidRPr="00D45F84" w:rsidRDefault="00BF7D30" w:rsidP="00D30DFF">
            <w:pPr>
              <w:rPr>
                <w:rFonts w:ascii="Times New Roman" w:hAnsi="Times New Roman" w:cs="Times New Roman"/>
                <w:b/>
              </w:rPr>
            </w:pPr>
          </w:p>
          <w:p w:rsidR="00BF7D30" w:rsidRPr="00D45F84" w:rsidRDefault="00BF7D30" w:rsidP="00D30DFF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  <w:b/>
              </w:rPr>
              <w:t xml:space="preserve">1.Проблемы пациентки: </w:t>
            </w:r>
            <w:r w:rsidRPr="00D45F84">
              <w:rPr>
                <w:rFonts w:ascii="Times New Roman" w:hAnsi="Times New Roman" w:cs="Times New Roman"/>
              </w:rPr>
              <w:t>сердцебиение, потливость, чувство жара, плаксивость, похудание.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rPr>
                <w:b/>
              </w:rPr>
              <w:t xml:space="preserve">      </w:t>
            </w:r>
            <w:r w:rsidRPr="00D45F84">
              <w:rPr>
                <w:b/>
              </w:rPr>
              <w:t>2. Измерение массы тела</w:t>
            </w:r>
          </w:p>
          <w:p w:rsidR="00BF7D30" w:rsidRPr="00D30DFF" w:rsidRDefault="00BF7D30" w:rsidP="00D30DFF">
            <w:pPr>
              <w:pStyle w:val="1"/>
            </w:pPr>
            <w:r w:rsidRPr="00D45F84">
              <w:rPr>
                <w:i/>
              </w:rPr>
              <w:t>Цель</w:t>
            </w:r>
            <w:r w:rsidRPr="00D30DFF">
              <w:t>: диагностическая.</w:t>
            </w:r>
          </w:p>
          <w:p w:rsidR="00BF7D30" w:rsidRPr="00D30DFF" w:rsidRDefault="00BF7D30" w:rsidP="00D30DFF">
            <w:pPr>
              <w:pStyle w:val="1"/>
            </w:pPr>
            <w:r w:rsidRPr="00D45F84">
              <w:rPr>
                <w:i/>
              </w:rPr>
              <w:t>Показания</w:t>
            </w:r>
            <w:r w:rsidRPr="00D30DFF">
              <w:t>: выявления дефицита веса, ожирение, скрытых оттенков, снижение отеков в процессе лечения.</w:t>
            </w:r>
          </w:p>
          <w:p w:rsidR="00BF7D30" w:rsidRPr="00D30DFF" w:rsidRDefault="00BF7D30" w:rsidP="00D30DFF">
            <w:pPr>
              <w:pStyle w:val="1"/>
            </w:pPr>
            <w:r w:rsidRPr="00D45F84">
              <w:rPr>
                <w:i/>
              </w:rPr>
              <w:t>Противопоказания</w:t>
            </w:r>
            <w:r w:rsidRPr="00D30DFF">
              <w:t xml:space="preserve">: тяжелое состояние пациента, постельный режим. </w:t>
            </w:r>
          </w:p>
          <w:p w:rsidR="00BF7D30" w:rsidRPr="00D30DFF" w:rsidRDefault="00BF7D30" w:rsidP="00D30DFF">
            <w:pPr>
              <w:pStyle w:val="1"/>
            </w:pPr>
            <w:r w:rsidRPr="00D30DFF">
              <w:t xml:space="preserve">Техника выполнения: 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1.</w:t>
            </w:r>
            <w:r w:rsidRPr="00D30DFF">
              <w:tab/>
              <w:t>Установить доверительное отношение с пациентом, объяснить цель и ход процедуры, получить согласие пациента.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2.</w:t>
            </w:r>
            <w:r w:rsidRPr="00D30DFF">
              <w:tab/>
              <w:t>Вымыть и осушить руки.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3.</w:t>
            </w:r>
            <w:r w:rsidRPr="00D30DFF">
              <w:tab/>
              <w:t>Отпустить затвор весов.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4.</w:t>
            </w:r>
            <w:r w:rsidRPr="00D30DFF">
              <w:tab/>
              <w:t>Установить гири весов в нулевом положении, отрегулировать весы, закрыть затвор.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5.</w:t>
            </w:r>
            <w:r w:rsidRPr="00D30DFF">
              <w:tab/>
              <w:t>Застелить клеенку на площадку весов.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6.</w:t>
            </w:r>
            <w:r w:rsidRPr="00D30DFF">
              <w:tab/>
              <w:t>Предложить пациенту осторожно встать в центре площадке на клеенку.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7.</w:t>
            </w:r>
            <w:r w:rsidRPr="00D30DFF">
              <w:tab/>
              <w:t>Открыть затвор и путем передвижения разновесов установить равновесие.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8.</w:t>
            </w:r>
            <w:r w:rsidRPr="00D30DFF">
              <w:tab/>
              <w:t>Закрыть затвор.</w:t>
            </w:r>
          </w:p>
          <w:p w:rsidR="00BF7D30" w:rsidRPr="00D30DFF" w:rsidRDefault="00BF7D30" w:rsidP="004701E1">
            <w:pPr>
              <w:pStyle w:val="1"/>
              <w:numPr>
                <w:ilvl w:val="0"/>
                <w:numId w:val="0"/>
              </w:numPr>
            </w:pPr>
            <w:r>
              <w:t xml:space="preserve">      </w:t>
            </w:r>
            <w:r w:rsidRPr="00D30DFF">
              <w:t>9.</w:t>
            </w:r>
            <w:r w:rsidRPr="00D30DFF">
              <w:tab/>
              <w:t>Предложить пациенту осторожно сойти с весов.</w:t>
            </w:r>
          </w:p>
          <w:p w:rsidR="00BF7D30" w:rsidRPr="00D45F84" w:rsidRDefault="00BF7D30" w:rsidP="00D45F84">
            <w:pPr>
              <w:pStyle w:val="1"/>
              <w:numPr>
                <w:ilvl w:val="0"/>
                <w:numId w:val="0"/>
              </w:numPr>
              <w:rPr>
                <w:color w:val="000000"/>
              </w:rPr>
            </w:pPr>
            <w:r>
              <w:t xml:space="preserve">     </w:t>
            </w:r>
            <w:r w:rsidRPr="00D30DFF">
              <w:t>10.</w:t>
            </w:r>
            <w:r w:rsidRPr="00D30DFF">
              <w:tab/>
              <w:t>Записать данные взвешивания в температурный лист</w:t>
            </w:r>
          </w:p>
          <w:p w:rsidR="00BF7D30" w:rsidRPr="00D45F84" w:rsidRDefault="00BF7D30" w:rsidP="00D45F84">
            <w:pPr>
              <w:pStyle w:val="ad"/>
              <w:spacing w:before="0" w:beforeAutospacing="0" w:after="0"/>
              <w:rPr>
                <w:color w:val="000000"/>
              </w:rPr>
            </w:pPr>
            <w:r w:rsidRPr="00D45F84">
              <w:rPr>
                <w:color w:val="000000"/>
              </w:rPr>
              <w:t xml:space="preserve"> </w:t>
            </w:r>
          </w:p>
          <w:p w:rsidR="00BF7D30" w:rsidRPr="00D45F84" w:rsidRDefault="00BF7D30" w:rsidP="00D45F84">
            <w:pPr>
              <w:widowControl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</w:rPr>
              <w:t>Итого</w:t>
            </w:r>
            <w:r w:rsidRPr="00D45F84">
              <w:rPr>
                <w:rFonts w:ascii="Times New Roman" w:hAnsi="Times New Roman" w:cs="Times New Roman"/>
                <w:color w:val="auto"/>
              </w:rPr>
              <w:t xml:space="preserve">     </w:t>
            </w:r>
            <w:r w:rsidRPr="00D45F84">
              <w:rPr>
                <w:rFonts w:ascii="Times New Roman" w:hAnsi="Times New Roman" w:cs="Times New Roman"/>
                <w:b/>
                <w:color w:val="auto"/>
              </w:rPr>
              <w:t>10  балов</w:t>
            </w: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Источник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F7D30" w:rsidRDefault="00BF7D30" w:rsidP="00A75262">
      <w:pPr>
        <w:jc w:val="right"/>
        <w:rPr>
          <w:rFonts w:ascii="Times New Roman" w:hAnsi="Times New Roman" w:cs="Times New Roman"/>
          <w:b/>
        </w:rPr>
      </w:pPr>
    </w:p>
    <w:p w:rsidR="00BF7D30" w:rsidRDefault="00BF7D30" w:rsidP="00A75262">
      <w:pPr>
        <w:jc w:val="right"/>
        <w:rPr>
          <w:rFonts w:ascii="Times New Roman" w:hAnsi="Times New Roman" w:cs="Times New Roman"/>
          <w:b/>
        </w:rPr>
      </w:pPr>
    </w:p>
    <w:p w:rsidR="00BF7D30" w:rsidRPr="003056CF" w:rsidRDefault="00BF7D30" w:rsidP="00834C17">
      <w:pPr>
        <w:rPr>
          <w:rFonts w:ascii="Times New Roman" w:hAnsi="Times New Roman" w:cs="Times New Roman"/>
          <w:b/>
        </w:rPr>
      </w:pPr>
    </w:p>
    <w:p w:rsidR="00BF7D30" w:rsidRPr="003056CF" w:rsidRDefault="00BF7D30" w:rsidP="00CC31A0">
      <w:pPr>
        <w:ind w:left="360"/>
        <w:jc w:val="center"/>
        <w:rPr>
          <w:rFonts w:ascii="Times New Roman" w:hAnsi="Times New Roman" w:cs="Times New Roman"/>
          <w:b/>
        </w:rPr>
      </w:pPr>
    </w:p>
    <w:p w:rsidR="00BF7D30" w:rsidRPr="003056CF" w:rsidRDefault="00BF7D30" w:rsidP="00CC31A0">
      <w:pPr>
        <w:ind w:left="360"/>
        <w:jc w:val="center"/>
        <w:rPr>
          <w:rFonts w:ascii="Times New Roman" w:hAnsi="Times New Roman" w:cs="Times New Roman"/>
          <w:b/>
        </w:rPr>
      </w:pPr>
    </w:p>
    <w:p w:rsidR="00BF7D30" w:rsidRDefault="00BF7D30" w:rsidP="00885972">
      <w:pPr>
        <w:rPr>
          <w:rFonts w:ascii="Times New Roman" w:hAnsi="Times New Roman" w:cs="Times New Roman"/>
          <w:b/>
          <w:sz w:val="28"/>
          <w:szCs w:val="28"/>
        </w:rPr>
      </w:pPr>
      <w:r w:rsidRPr="00A75262">
        <w:rPr>
          <w:rFonts w:ascii="Times New Roman" w:hAnsi="Times New Roman" w:cs="Times New Roman"/>
          <w:b/>
          <w:sz w:val="28"/>
          <w:szCs w:val="28"/>
        </w:rPr>
        <w:t>Эталон ответа к профессионально компетентностной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задаче №2</w:t>
      </w:r>
    </w:p>
    <w:p w:rsidR="00BF7D30" w:rsidRPr="00A75262" w:rsidRDefault="00BF7D30" w:rsidP="0088597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834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743">
        <w:rPr>
          <w:rFonts w:ascii="Times New Roman" w:hAnsi="Times New Roman" w:cs="Times New Roman"/>
          <w:b/>
          <w:sz w:val="28"/>
          <w:szCs w:val="28"/>
        </w:rPr>
        <w:t>Профессионально компетентностная задача №2</w:t>
      </w:r>
    </w:p>
    <w:p w:rsidR="00BF7D30" w:rsidRPr="00E62743" w:rsidRDefault="00BF7D30" w:rsidP="00D73E9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0"/>
        <w:gridCol w:w="1498"/>
      </w:tblGrid>
      <w:tr w:rsidR="00BF7D30" w:rsidRPr="00624C2E" w:rsidTr="00834C17">
        <w:trPr>
          <w:trHeight w:val="608"/>
        </w:trPr>
        <w:tc>
          <w:tcPr>
            <w:tcW w:w="8330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Вы палатная  медицинская сестра эндокринологического отделения.</w:t>
            </w: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Стимул</w:t>
            </w:r>
          </w:p>
        </w:tc>
      </w:tr>
      <w:tr w:rsidR="00BF7D30" w:rsidRPr="00624C2E" w:rsidTr="00834C17">
        <w:trPr>
          <w:trHeight w:val="906"/>
        </w:trPr>
        <w:tc>
          <w:tcPr>
            <w:tcW w:w="8330" w:type="dxa"/>
          </w:tcPr>
          <w:p w:rsidR="00BF7D30" w:rsidRDefault="00BF7D30" w:rsidP="000C42E0">
            <w:pPr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Прочитайте внимательно источник (условие задачи).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Определить проблемы пациента.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45F84">
              <w:rPr>
                <w:rFonts w:ascii="Times New Roman" w:hAnsi="Times New Roman" w:cs="Times New Roman"/>
              </w:rPr>
              <w:t>.Выполните манипуляцию: проведение гипертонической клизмы</w:t>
            </w: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Задачная формулировка</w:t>
            </w:r>
          </w:p>
        </w:tc>
      </w:tr>
      <w:tr w:rsidR="00BF7D30" w:rsidRPr="00624C2E" w:rsidTr="00834C17">
        <w:trPr>
          <w:trHeight w:val="297"/>
        </w:trPr>
        <w:tc>
          <w:tcPr>
            <w:tcW w:w="8330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t>Бланк</w:t>
            </w:r>
          </w:p>
        </w:tc>
      </w:tr>
      <w:tr w:rsidR="00BF7D30" w:rsidRPr="00624C2E" w:rsidTr="00834C17">
        <w:trPr>
          <w:trHeight w:val="920"/>
        </w:trPr>
        <w:tc>
          <w:tcPr>
            <w:tcW w:w="8330" w:type="dxa"/>
          </w:tcPr>
          <w:p w:rsidR="00BF7D30" w:rsidRPr="00834C17" w:rsidRDefault="00BF7D30" w:rsidP="00834C1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</w:rPr>
              <w:t>В отделении эндокринологии находится пациент с диагнозом гипотиреоз.  При обследовании установлены жалобы на быструю утомляемость, сонливость. Больной заторможен, речь замедлена . Больной  отмечает безразличие к окружающему, увеличение массы тела, запоры. Врач назначил проведение  гипертонической  клизмы.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Алгоритм постановки гипертонической клизмы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Подготовка о</w:t>
            </w:r>
            <w:r w:rsidRPr="00D45F84">
              <w:rPr>
                <w:rFonts w:ascii="Times New Roman" w:hAnsi="Times New Roman" w:cs="Times New Roman"/>
                <w:b/>
                <w:sz w:val="22"/>
                <w:szCs w:val="22"/>
              </w:rPr>
              <w:t>снащения</w:t>
            </w:r>
            <w:r w:rsidRPr="00D45F84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мыло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индивидуальное полотенце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стерильные перчатки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стерильный грушевидный баллончик или шприц Жане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газоотводная трубка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стерильный лоток и салфетка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- 100 мл гипертонического раствора хлорида натрия (10%)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пеленка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клеенка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глицерин или вазелиновое масло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мешок для грязного белья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емкости с дезраствором -3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лоток для отработанного материала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фантом для клизм.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ind w:left="-468" w:firstLine="468"/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  <w:sz w:val="22"/>
                <w:szCs w:val="22"/>
              </w:rPr>
              <w:t>Определение цели и показания выполнения манипуляции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Цель: : 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хорошее послабляющее действие без резкой перистальтики кишечника.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5F84">
              <w:rPr>
                <w:rFonts w:ascii="Times New Roman" w:hAnsi="Times New Roman" w:cs="Times New Roman"/>
                <w:b/>
                <w:sz w:val="22"/>
                <w:szCs w:val="22"/>
              </w:rPr>
              <w:t>Показания:</w:t>
            </w:r>
            <w:r w:rsidRPr="00D45F84">
              <w:rPr>
                <w:rFonts w:ascii="Times New Roman" w:hAnsi="Times New Roman" w:cs="Times New Roman"/>
                <w:sz w:val="22"/>
                <w:szCs w:val="22"/>
              </w:rPr>
              <w:t xml:space="preserve"> отеки разного происхождения.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1.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Установить доверительные отношения с пациентом.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Убедиться в наличии информационного согласия пациента на процедуру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Подогреть флакон с лекарственным средством на водяной бане до 38 гр.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Набрать в грушевидный баллон 100-200 мл подогретого раствора. Положить на лоток</w:t>
            </w:r>
          </w:p>
          <w:p w:rsidR="00BF7D30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Помочь пациенту лечь на левый бок, правая нога должна быть согнута в колене и прижата к животу.</w:t>
            </w:r>
          </w:p>
          <w:p w:rsidR="00BF7D30" w:rsidRPr="00D45F84" w:rsidRDefault="00BF7D30" w:rsidP="00D45F84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Примечание: при невозможности уложить пациента на левый бок, клизму ставят в положении лежа на спине.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6.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Надеть халат, перчатки</w:t>
            </w:r>
          </w:p>
          <w:p w:rsidR="00BF7D30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Проведение процедуры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. Раздвинуть ягодицы, ввести смазанную вазелином  газоотводную трубку в прямую кишку на глубину 20-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D45F84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>30 см</w:t>
              </w:r>
            </w:smartTag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Присоединить к трубке грушевидный баллончик, выпустив воздух из него, и медленно ввести подогретый раствор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. Отсоединить, не разжимая, грушевидный баллон от газоотводной  трубки, затем извлечь ее.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Окончание процедуры.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Поместить использованные предметы медицинского назначения в емкость с дезинфицирующим раствором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Напомнить пациенту, чтобы он задержал раствор в кишечнике в течение 15-20 минут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Осмотрев выделения, убедиться, что процедура проведена успешно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Обработать анальное отверстие пациента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5.</w:t>
            </w:r>
            <w:r w:rsidRPr="00D45F8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. Снять перчатки, поместить в емкость с дезинфицирующим раствором, вымыть руки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5F8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Итого    10 балов</w:t>
            </w: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F7D30" w:rsidRPr="00D45F84" w:rsidRDefault="00BF7D30" w:rsidP="00D45F84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D30" w:rsidRPr="00D45F84" w:rsidRDefault="00BF7D30" w:rsidP="00D45F8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8" w:type="dxa"/>
          </w:tcPr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</w:rPr>
            </w:pPr>
            <w:r w:rsidRPr="00D45F84">
              <w:rPr>
                <w:rFonts w:ascii="Times New Roman" w:hAnsi="Times New Roman" w:cs="Times New Roman"/>
                <w:b/>
              </w:rPr>
              <w:lastRenderedPageBreak/>
              <w:t>Источник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7D30" w:rsidRPr="00D45F84" w:rsidRDefault="00BF7D30" w:rsidP="000C4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F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BF7D30" w:rsidRPr="00CC31A0" w:rsidRDefault="00BF7D30" w:rsidP="00D73E9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D73E95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4F040A">
      <w:pPr>
        <w:widowControl/>
        <w:spacing w:before="100" w:beforeAutospacing="1" w:after="100" w:afterAutospacing="1"/>
        <w:rPr>
          <w:rFonts w:ascii="Times New Roman" w:hAnsi="Times New Roman" w:cs="Times New Roman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Pr="00082A93" w:rsidRDefault="00BF7D30" w:rsidP="00F07F7D">
      <w:pPr>
        <w:widowControl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FC5387">
      <w:pPr>
        <w:widowControl/>
        <w:spacing w:before="100" w:beforeAutospacing="1" w:after="100" w:afterAutospacing="1"/>
        <w:jc w:val="center"/>
        <w:rPr>
          <w:rFonts w:ascii="Times New Roman" w:hAnsi="Times New Roman" w:cs="Times New Roman"/>
        </w:rPr>
      </w:pPr>
    </w:p>
    <w:tbl>
      <w:tblPr>
        <w:tblW w:w="1028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"/>
        <w:gridCol w:w="1095"/>
        <w:gridCol w:w="7491"/>
        <w:gridCol w:w="1203"/>
      </w:tblGrid>
      <w:tr w:rsidR="00BF7D30" w:rsidRPr="00C95952" w:rsidTr="006E0E32">
        <w:trPr>
          <w:trHeight w:val="334"/>
        </w:trPr>
        <w:tc>
          <w:tcPr>
            <w:tcW w:w="496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№пп</w:t>
            </w:r>
          </w:p>
        </w:tc>
        <w:tc>
          <w:tcPr>
            <w:tcW w:w="1095" w:type="dxa"/>
          </w:tcPr>
          <w:p w:rsidR="00BF7D30" w:rsidRPr="00C95952" w:rsidRDefault="00BF7D30" w:rsidP="00C9595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Количество баллов</w:t>
            </w: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Содержание задания </w:t>
            </w:r>
          </w:p>
        </w:tc>
        <w:tc>
          <w:tcPr>
            <w:tcW w:w="1203" w:type="dxa"/>
          </w:tcPr>
          <w:p w:rsidR="00BF7D30" w:rsidRPr="00C95952" w:rsidRDefault="00BF7D30" w:rsidP="00C95952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Проверяемые ОК, ПК</w:t>
            </w:r>
          </w:p>
        </w:tc>
      </w:tr>
      <w:tr w:rsidR="00BF7D30" w:rsidRPr="00C95952" w:rsidTr="006E0E32">
        <w:trPr>
          <w:trHeight w:val="2094"/>
        </w:trPr>
        <w:tc>
          <w:tcPr>
            <w:tcW w:w="496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095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Алгоритм измерения артериального давления</w:t>
            </w:r>
          </w:p>
          <w:p w:rsidR="00BF7D30" w:rsidRPr="00C95952" w:rsidRDefault="00BF7D30" w:rsidP="00C95952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Подготовка о</w:t>
            </w:r>
            <w:r w:rsidRPr="00C95952">
              <w:rPr>
                <w:rFonts w:ascii="Times New Roman" w:hAnsi="Times New Roman" w:cs="Times New Roman"/>
                <w:b/>
              </w:rPr>
              <w:t>снащения</w:t>
            </w:r>
            <w:r w:rsidRPr="00C95952">
              <w:rPr>
                <w:rFonts w:ascii="Times New Roman" w:hAnsi="Times New Roman" w:cs="Times New Roman"/>
              </w:rPr>
              <w:t xml:space="preserve">: 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Тонометр.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Фонендоскоп.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мыло.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индивидуальное полотенце.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ручка.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температурный лист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стерильные ватные шарики в 3% растворе перекиси водорода.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стерильный пинцет.</w:t>
            </w:r>
          </w:p>
          <w:p w:rsidR="00BF7D30" w:rsidRPr="00C95952" w:rsidRDefault="00BF7D30" w:rsidP="00C95952">
            <w:pPr>
              <w:widowControl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лоток для отработанного материала.</w:t>
            </w:r>
          </w:p>
          <w:p w:rsidR="00BF7D30" w:rsidRPr="00C95952" w:rsidRDefault="00BF7D30" w:rsidP="00C95952">
            <w:pPr>
              <w:widowControl/>
              <w:ind w:left="360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03" w:type="dxa"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C95952" w:rsidRDefault="00BF7D30" w:rsidP="00C95952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ПК2.1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C95952" w:rsidRDefault="00BF7D30" w:rsidP="00B3326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ПК.2.6</w:t>
            </w:r>
          </w:p>
        </w:tc>
      </w:tr>
      <w:tr w:rsidR="00BF7D30" w:rsidRPr="00C95952" w:rsidTr="006E0E32">
        <w:trPr>
          <w:trHeight w:val="32"/>
        </w:trPr>
        <w:tc>
          <w:tcPr>
            <w:tcW w:w="496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095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shd w:val="clear" w:color="auto" w:fill="FFFFFF"/>
              <w:autoSpaceDE w:val="0"/>
              <w:autoSpaceDN w:val="0"/>
              <w:adjustRightInd w:val="0"/>
              <w:ind w:left="-468" w:firstLine="468"/>
              <w:rPr>
                <w:rFonts w:ascii="Times New Roman" w:hAnsi="Times New Roman" w:cs="Times New Roman"/>
                <w:b/>
              </w:rPr>
            </w:pPr>
            <w:r w:rsidRPr="00C95952">
              <w:rPr>
                <w:rFonts w:ascii="Times New Roman" w:hAnsi="Times New Roman" w:cs="Times New Roman"/>
                <w:b/>
              </w:rPr>
              <w:t>Определение цели и показания выполнения манипуляции</w:t>
            </w:r>
          </w:p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 xml:space="preserve">Цель: </w:t>
            </w:r>
            <w:r w:rsidRPr="00C95952">
              <w:rPr>
                <w:rFonts w:ascii="Times New Roman" w:hAnsi="Times New Roman" w:cs="Times New Roman"/>
                <w:color w:val="auto"/>
              </w:rPr>
              <w:t>получить данные, характеризующие процесс кровообращения.</w:t>
            </w:r>
          </w:p>
          <w:p w:rsidR="00BF7D30" w:rsidRPr="00C95952" w:rsidRDefault="00BF7D30" w:rsidP="00C95952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</w:rPr>
              <w:t>Показания:</w:t>
            </w:r>
            <w:r w:rsidRPr="00C95952">
              <w:rPr>
                <w:rFonts w:ascii="Times New Roman" w:hAnsi="Times New Roman" w:cs="Times New Roman"/>
              </w:rPr>
              <w:t xml:space="preserve"> </w:t>
            </w:r>
            <w:r w:rsidRPr="00C9595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контроль за состоянием пациента.</w:t>
            </w: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Оценка: выполнено по  0,5 балла, не выполнено 0 б</w:t>
            </w: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Максимальная сумма баллов по показателю: 1 балл.</w:t>
            </w: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03" w:type="dxa"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C95952" w:rsidRDefault="00BF7D30" w:rsidP="00C95952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ПК2.1.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C95952" w:rsidRDefault="00BF7D30" w:rsidP="00B3326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ПК.2.6</w:t>
            </w:r>
          </w:p>
        </w:tc>
      </w:tr>
      <w:tr w:rsidR="00BF7D30" w:rsidRPr="00C95952" w:rsidTr="006E0E32">
        <w:trPr>
          <w:trHeight w:val="258"/>
        </w:trPr>
        <w:tc>
          <w:tcPr>
            <w:tcW w:w="10284" w:type="dxa"/>
            <w:gridSpan w:val="4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Алгоритм выполнения манипуляции</w:t>
            </w:r>
          </w:p>
        </w:tc>
      </w:tr>
      <w:tr w:rsidR="00BF7D30" w:rsidRPr="00C95952" w:rsidTr="006E0E32">
        <w:trPr>
          <w:trHeight w:val="32"/>
        </w:trPr>
        <w:tc>
          <w:tcPr>
            <w:tcW w:w="496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095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14</w:t>
            </w: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bCs/>
                <w:color w:val="auto"/>
              </w:rPr>
              <w:t>1.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Удобно усадить или уложить больного так, чтобы его рука была расположена ладонной поверхностью вверх, локтевой сустав – в состоянии разгибания.</w:t>
            </w:r>
          </w:p>
        </w:tc>
        <w:tc>
          <w:tcPr>
            <w:tcW w:w="1203" w:type="dxa"/>
            <w:vMerge w:val="restart"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C95952" w:rsidRDefault="00BF7D30" w:rsidP="00C95952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ПК2.1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ПК.2.6</w:t>
            </w:r>
          </w:p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128"/>
        </w:trPr>
        <w:tc>
          <w:tcPr>
            <w:tcW w:w="496" w:type="dxa"/>
            <w:vMerge w:val="restart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 w:val="restart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На обнажённое плечо больного наложить манжетку тонометра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C95952">
                <w:rPr>
                  <w:rFonts w:ascii="Times New Roman" w:hAnsi="Times New Roman" w:cs="Times New Roman"/>
                  <w:color w:val="auto"/>
                </w:rPr>
                <w:t>2 см</w:t>
              </w:r>
            </w:smartTag>
            <w:r w:rsidRPr="00C95952">
              <w:rPr>
                <w:rFonts w:ascii="Times New Roman" w:hAnsi="Times New Roman" w:cs="Times New Roman"/>
                <w:color w:val="auto"/>
              </w:rPr>
              <w:t>. выше локтевого сгиба так, чтобы под неё свободно проходил палец.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124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3.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В области локтевого сгиба определить место пульсации локтевой артерии. К этой точке приложить мембрану фонендоскопа.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4.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Закрыть винт на резиновом баллончике тонометра до упора. Воздух в манжетку нагнетается до тех пор. Пока стрелка тонометра не отклонится до 200-</w:t>
            </w:r>
            <w:smartTag w:uri="urn:schemas-microsoft-com:office:smarttags" w:element="metricconverter">
              <w:smartTagPr>
                <w:attr w:name="ProductID" w:val="220 мм"/>
              </w:smartTagPr>
              <w:r w:rsidRPr="00C95952">
                <w:rPr>
                  <w:rFonts w:ascii="Times New Roman" w:hAnsi="Times New Roman" w:cs="Times New Roman"/>
                  <w:color w:val="auto"/>
                </w:rPr>
                <w:t>220 мм</w:t>
              </w:r>
            </w:smartTag>
            <w:r w:rsidRPr="00C95952">
              <w:rPr>
                <w:rFonts w:ascii="Times New Roman" w:hAnsi="Times New Roman" w:cs="Times New Roman"/>
                <w:color w:val="auto"/>
              </w:rPr>
              <w:t xml:space="preserve">. рт. ст. Пульсации артерии при этом положении стрелки нет, т.к. АД в её периферическом отделе равно </w:t>
            </w:r>
            <w:smartTag w:uri="urn:schemas-microsoft-com:office:smarttags" w:element="metricconverter">
              <w:smartTagPr>
                <w:attr w:name="ProductID" w:val="0 мм"/>
              </w:smartTagPr>
              <w:r w:rsidRPr="00C95952">
                <w:rPr>
                  <w:rFonts w:ascii="Times New Roman" w:hAnsi="Times New Roman" w:cs="Times New Roman"/>
                  <w:color w:val="auto"/>
                </w:rPr>
                <w:t>0 мм</w:t>
              </w:r>
            </w:smartTag>
            <w:r w:rsidRPr="00C95952">
              <w:rPr>
                <w:rFonts w:ascii="Times New Roman" w:hAnsi="Times New Roman" w:cs="Times New Roman"/>
                <w:color w:val="auto"/>
              </w:rPr>
              <w:t>. рт. ст.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5.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Осторожно открыть винт баллончика и, постепенно выпуская воздух, с помощью фонендоскопа выслушивать тоны Короткова. При </w:t>
            </w:r>
            <w:r w:rsidRPr="00C95952">
              <w:rPr>
                <w:rFonts w:ascii="Times New Roman" w:hAnsi="Times New Roman" w:cs="Times New Roman"/>
                <w:color w:val="auto"/>
              </w:rPr>
              <w:lastRenderedPageBreak/>
              <w:t>их появлении отметить положение стрелки относительно шкалы – это будет систолическое давление или верхнее. После продолжающейся пульсации будет слышен</w:t>
            </w:r>
            <w:r w:rsidRPr="00C95952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C95952">
              <w:rPr>
                <w:rFonts w:ascii="Times New Roman" w:hAnsi="Times New Roman" w:cs="Times New Roman"/>
                <w:color w:val="auto"/>
              </w:rPr>
              <w:t>последний толчок, во время которого необходимо зафиксировать положение стрелки тонометра – это будет показатель диастолического давления или нижнего.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6.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Определив диастолическое давление, полностью открыть винт на баллончике и выпустить воздух из манжеты.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7.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Не снимая манжеты, произвести повторное нагнетание воздуха до положения стрелки на 30-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C95952">
                <w:rPr>
                  <w:rFonts w:ascii="Times New Roman" w:hAnsi="Times New Roman" w:cs="Times New Roman"/>
                  <w:color w:val="auto"/>
                </w:rPr>
                <w:t>40 мм</w:t>
              </w:r>
            </w:smartTag>
            <w:r w:rsidRPr="00C95952">
              <w:rPr>
                <w:rFonts w:ascii="Times New Roman" w:hAnsi="Times New Roman" w:cs="Times New Roman"/>
                <w:color w:val="auto"/>
              </w:rPr>
              <w:t>. выше полученного результата систолического давления и произвести повторное измерение АД.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8.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Сравнить показания при первом и втором измерении и, если нет большого расхождения в цифрах, записать меньшее.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9.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Для получения более точного результата измерение рекомендуется произвести три раза и повторить на другой руке.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10.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Записывают полученные результаты цифрами (например, АД 120/80 мм. рт. ст.) и изображают графически в температурном листе в виде прямоугольника, где верхняя граница соответствует систолическому, а нижняя – диастолическому давлению.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11.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Снять манжету.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12.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Обработать головку фонендоскопа ватным шариком, смоченным в 3% растворе перекиси водорода.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13.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Сложить тонометр с фонендоскопом в чехол.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14.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Шарик поместить в лоток для отработанного материала.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15.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Сообщить пациенту результаты измерения.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Примечания: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У здорового взрослого человека АД в зависимости от возраста колеблется от 100/60 мм. рт. ст. до 140/90 мм. рт. ст.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Физическая нагрузка, эмоциональное возбуждение вызывают повышение АД.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6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3.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Повышение АД выше физиологической нормы называется гипертонией. Понижение АД ниже физиологической нормы называется гипотонией.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191"/>
        </w:trPr>
        <w:tc>
          <w:tcPr>
            <w:tcW w:w="496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tabs>
                <w:tab w:val="num" w:pos="630"/>
                <w:tab w:val="num" w:pos="81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4.</w:t>
            </w:r>
            <w:r w:rsidRPr="00C95952">
              <w:rPr>
                <w:rFonts w:ascii="Times New Roman" w:hAnsi="Times New Roman" w:cs="Times New Roman"/>
                <w:color w:val="auto"/>
              </w:rPr>
              <w:t xml:space="preserve"> Физиологические нормы АД можно вычислить по формуле: систолическое давление = 102+ (0, 6* возраст),</w:t>
            </w:r>
          </w:p>
          <w:p w:rsidR="00BF7D30" w:rsidRPr="00C95952" w:rsidRDefault="00BF7D30" w:rsidP="00C95952">
            <w:pPr>
              <w:widowControl/>
              <w:tabs>
                <w:tab w:val="num" w:pos="810"/>
              </w:tabs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5952">
              <w:rPr>
                <w:rFonts w:ascii="Times New Roman" w:hAnsi="Times New Roman" w:cs="Times New Roman"/>
                <w:color w:val="auto"/>
              </w:rPr>
              <w:t>диастолическое давление =63+ (0, 4* возраст).</w:t>
            </w:r>
          </w:p>
        </w:tc>
        <w:tc>
          <w:tcPr>
            <w:tcW w:w="1203" w:type="dxa"/>
            <w:vMerge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C95952" w:rsidTr="006E0E32">
        <w:trPr>
          <w:trHeight w:val="674"/>
        </w:trPr>
        <w:tc>
          <w:tcPr>
            <w:tcW w:w="496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95" w:type="dxa"/>
          </w:tcPr>
          <w:p w:rsidR="00BF7D30" w:rsidRPr="00C95952" w:rsidRDefault="00BF7D30" w:rsidP="00C9595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491" w:type="dxa"/>
          </w:tcPr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Оценка: выполнено – 2 б</w:t>
            </w:r>
          </w:p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 xml:space="preserve"> не выполнено - 0 б</w:t>
            </w:r>
          </w:p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Обоснование каждого пункта -  0,5 б; нет обоснования - 0 б</w:t>
            </w:r>
          </w:p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Соблюдение последовательности - 1 б</w:t>
            </w:r>
          </w:p>
          <w:p w:rsidR="00BF7D30" w:rsidRPr="00C95952" w:rsidRDefault="00BF7D30" w:rsidP="00C95952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C95952">
              <w:rPr>
                <w:rFonts w:ascii="Times New Roman" w:hAnsi="Times New Roman" w:cs="Times New Roman"/>
                <w:b/>
                <w:color w:val="auto"/>
              </w:rPr>
              <w:t>Максимальная сумма баллов по показателю: 23,5 баллов</w:t>
            </w:r>
          </w:p>
        </w:tc>
        <w:tc>
          <w:tcPr>
            <w:tcW w:w="1203" w:type="dxa"/>
          </w:tcPr>
          <w:p w:rsidR="00BF7D30" w:rsidRPr="00C95952" w:rsidRDefault="00BF7D30" w:rsidP="00C95952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0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3"/>
        <w:gridCol w:w="1089"/>
        <w:gridCol w:w="8287"/>
        <w:gridCol w:w="1134"/>
      </w:tblGrid>
      <w:tr w:rsidR="00BF7D30" w:rsidRPr="00295C8E" w:rsidTr="006E0E32">
        <w:trPr>
          <w:trHeight w:val="399"/>
        </w:trPr>
        <w:tc>
          <w:tcPr>
            <w:tcW w:w="493" w:type="dxa"/>
          </w:tcPr>
          <w:p w:rsidR="00BF7D30" w:rsidRPr="00295C8E" w:rsidRDefault="00BF7D30" w:rsidP="00295C8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№пп</w:t>
            </w:r>
          </w:p>
        </w:tc>
        <w:tc>
          <w:tcPr>
            <w:tcW w:w="1089" w:type="dxa"/>
          </w:tcPr>
          <w:p w:rsidR="00BF7D30" w:rsidRPr="00295C8E" w:rsidRDefault="00BF7D30" w:rsidP="00295C8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Количество баллов</w:t>
            </w: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 xml:space="preserve">Содержание задания </w:t>
            </w:r>
          </w:p>
        </w:tc>
        <w:tc>
          <w:tcPr>
            <w:tcW w:w="1134" w:type="dxa"/>
          </w:tcPr>
          <w:p w:rsidR="00BF7D30" w:rsidRPr="00295C8E" w:rsidRDefault="00BF7D30" w:rsidP="00295C8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Проверяемые ОК, ПК</w:t>
            </w: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089" w:type="dxa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Алгоритм постановки гипертонической клизмы</w:t>
            </w:r>
          </w:p>
          <w:p w:rsidR="00BF7D30" w:rsidRPr="00295C8E" w:rsidRDefault="00BF7D30" w:rsidP="00295C8E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Подготовка о</w:t>
            </w:r>
            <w:r w:rsidRPr="00295C8E">
              <w:rPr>
                <w:rFonts w:ascii="Times New Roman" w:hAnsi="Times New Roman" w:cs="Times New Roman"/>
                <w:b/>
              </w:rPr>
              <w:t>снащения</w:t>
            </w:r>
            <w:r w:rsidRPr="00295C8E">
              <w:rPr>
                <w:rFonts w:ascii="Times New Roman" w:hAnsi="Times New Roman" w:cs="Times New Roman"/>
              </w:rPr>
              <w:t xml:space="preserve">: 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мыло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индивидуальное полотенце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стерильные перчатки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стерильный грушевидный баллончик или шприц Жане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газоотводная трубка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стерильный лоток и салфетка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- 100 мл гипертонического раствора хлорида натрия (10%)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пеленка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клеенка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глицерин или вазелиновое масло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мешок для грязного белья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емкости с дезраствором -3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лоток для отработанного материала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- фантом для клизм.</w:t>
            </w:r>
          </w:p>
          <w:p w:rsidR="00BF7D30" w:rsidRPr="00295C8E" w:rsidRDefault="00BF7D30" w:rsidP="00295C8E">
            <w:pPr>
              <w:widowControl/>
              <w:ind w:left="360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34" w:type="dxa"/>
          </w:tcPr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295C8E" w:rsidRDefault="00BF7D30" w:rsidP="00295C8E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ПК2.1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ПК.2.6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F7D30" w:rsidRPr="00295C8E" w:rsidTr="006E0E32">
        <w:trPr>
          <w:trHeight w:val="38"/>
        </w:trPr>
        <w:tc>
          <w:tcPr>
            <w:tcW w:w="493" w:type="dxa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089" w:type="dxa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shd w:val="clear" w:color="auto" w:fill="FFFFFF"/>
              <w:autoSpaceDE w:val="0"/>
              <w:autoSpaceDN w:val="0"/>
              <w:adjustRightInd w:val="0"/>
              <w:ind w:left="-468" w:firstLine="468"/>
              <w:rPr>
                <w:rFonts w:ascii="Times New Roman" w:hAnsi="Times New Roman" w:cs="Times New Roman"/>
                <w:b/>
              </w:rPr>
            </w:pPr>
            <w:r w:rsidRPr="00295C8E">
              <w:rPr>
                <w:rFonts w:ascii="Times New Roman" w:hAnsi="Times New Roman" w:cs="Times New Roman"/>
                <w:b/>
              </w:rPr>
              <w:t>Определение цели и показания выполнения манипуляции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 xml:space="preserve">Цель: : </w:t>
            </w:r>
            <w:r w:rsidRPr="00295C8E">
              <w:rPr>
                <w:rFonts w:ascii="Times New Roman" w:hAnsi="Times New Roman" w:cs="Times New Roman"/>
                <w:color w:val="auto"/>
              </w:rPr>
              <w:t>хорошее послабляющее действие без резкой перистальтики кишечника.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BF7D30" w:rsidRPr="00295C8E" w:rsidRDefault="00BF7D30" w:rsidP="00295C8E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</w:rPr>
              <w:t>Показания:</w:t>
            </w:r>
            <w:r w:rsidRPr="00295C8E">
              <w:rPr>
                <w:rFonts w:ascii="Times New Roman" w:hAnsi="Times New Roman" w:cs="Times New Roman"/>
              </w:rPr>
              <w:t xml:space="preserve"> отеки разного происхождения.</w:t>
            </w: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Оценка: выполнено по  0,5 балла, не выполнено 0 б</w:t>
            </w: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Максимальная сумма баллов по показателю: 1 балл.</w:t>
            </w: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34" w:type="dxa"/>
          </w:tcPr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295C8E" w:rsidRDefault="00BF7D30" w:rsidP="00295C8E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ПК2.1.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ПК.2.6</w:t>
            </w:r>
          </w:p>
        </w:tc>
      </w:tr>
      <w:tr w:rsidR="00BF7D30" w:rsidRPr="00295C8E" w:rsidTr="006E0E32">
        <w:trPr>
          <w:trHeight w:val="308"/>
        </w:trPr>
        <w:tc>
          <w:tcPr>
            <w:tcW w:w="11003" w:type="dxa"/>
            <w:gridSpan w:val="4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Алгоритм выполнения манипуляции</w:t>
            </w:r>
          </w:p>
        </w:tc>
      </w:tr>
      <w:tr w:rsidR="00BF7D30" w:rsidRPr="00295C8E" w:rsidTr="006E0E32">
        <w:trPr>
          <w:trHeight w:val="38"/>
        </w:trPr>
        <w:tc>
          <w:tcPr>
            <w:tcW w:w="493" w:type="dxa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089" w:type="dxa"/>
          </w:tcPr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14</w:t>
            </w: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bCs/>
                <w:color w:val="auto"/>
              </w:rPr>
              <w:t>1.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Установить доверительные отношения с пациентом.</w:t>
            </w:r>
          </w:p>
        </w:tc>
        <w:tc>
          <w:tcPr>
            <w:tcW w:w="1134" w:type="dxa"/>
            <w:vMerge w:val="restart"/>
          </w:tcPr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 xml:space="preserve">ОК3 </w:t>
            </w:r>
            <w:r w:rsidRPr="00295C8E">
              <w:rPr>
                <w:rFonts w:ascii="Times New Roman" w:hAnsi="Times New Roman" w:cs="Times New Roman"/>
                <w:color w:val="auto"/>
              </w:rPr>
              <w:lastRenderedPageBreak/>
              <w:t>ОК4</w:t>
            </w:r>
          </w:p>
          <w:p w:rsidR="00BF7D30" w:rsidRPr="00295C8E" w:rsidRDefault="00BF7D30" w:rsidP="00295C8E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ПК2.1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295C8E" w:rsidRDefault="00BF7D30" w:rsidP="00295C8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color w:val="auto"/>
              </w:rPr>
              <w:t>ПК.2.6</w:t>
            </w:r>
          </w:p>
        </w:tc>
      </w:tr>
      <w:tr w:rsidR="00BF7D30" w:rsidRPr="00295C8E" w:rsidTr="006E0E32">
        <w:trPr>
          <w:trHeight w:val="153"/>
        </w:trPr>
        <w:tc>
          <w:tcPr>
            <w:tcW w:w="493" w:type="dxa"/>
            <w:vMerge w:val="restart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 w:val="restart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Убедиться в наличии информационного согласия пациента на процедуру.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148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3.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Подогреть флакон с лекарственным средством на водяной бане до 38 гр.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4.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Набрать в грушевидный баллон 100-200 мл подогретого раствора. Положить на лоток.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5.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Помочь пациенту лечь на левый бок, правая нога должна быть согнута в колене и прижата к животу.</w:t>
            </w:r>
          </w:p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Примечание: при невозможности уложить пациента на левый бок, клизму ставят в положении лежа на спине.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6.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Надеть халат, перчатки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7.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Положить под пациента клеенку, края опустить в таз, большую салфетку.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Проведение процедуры.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. Раздвинуть ягодицы, ввести смазанную вазелином  газоотводную трубку в прямую кишку на глубину 20-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295C8E">
                <w:rPr>
                  <w:rFonts w:ascii="Times New Roman" w:hAnsi="Times New Roman" w:cs="Times New Roman"/>
                  <w:color w:val="auto"/>
                </w:rPr>
                <w:t>30 см</w:t>
              </w:r>
            </w:smartTag>
            <w:r w:rsidRPr="00295C8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Присоединить к трубке грушевидный баллончик, выпустив воздух из него, и медленно ввести подогретый раствор.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3.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. Отсоединить, не разжимая, грушевидный баллон от газоотводной  трубки, затем извлечь ее.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Окончание процедуры.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1.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Поместить использованные предметы медицинского назначения в емкость с дезинфицирующим раствором.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Напомнить пациенту, чтобы он задержал раствор в кишечнике в течение 15-20 минут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3.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Осмотрев выделения, убедиться, что процедура проведена успешно.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4.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Обработать анальное отверстие пациента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79"/>
        </w:trPr>
        <w:tc>
          <w:tcPr>
            <w:tcW w:w="493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5.</w:t>
            </w:r>
            <w:r w:rsidRPr="00295C8E">
              <w:rPr>
                <w:rFonts w:ascii="Times New Roman" w:hAnsi="Times New Roman" w:cs="Times New Roman"/>
                <w:color w:val="auto"/>
              </w:rPr>
              <w:t xml:space="preserve"> . Снять перчатки, поместить в емкость с дезинфицирующим раствором, вымыть руки.</w:t>
            </w:r>
          </w:p>
        </w:tc>
        <w:tc>
          <w:tcPr>
            <w:tcW w:w="1134" w:type="dxa"/>
            <w:vMerge/>
            <w:vAlign w:val="center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295C8E" w:rsidTr="006E0E32">
        <w:trPr>
          <w:trHeight w:val="805"/>
        </w:trPr>
        <w:tc>
          <w:tcPr>
            <w:tcW w:w="493" w:type="dxa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1089" w:type="dxa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  <w:tc>
          <w:tcPr>
            <w:tcW w:w="8287" w:type="dxa"/>
          </w:tcPr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Оценка: выполнено – 2 б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 xml:space="preserve"> не выполнено - 0 б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Обоснование каждого пункта -  0,5 б; нет обоснования - 0 б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Соблюдение последовательности - 1 б</w:t>
            </w:r>
          </w:p>
          <w:p w:rsidR="00BF7D30" w:rsidRPr="00295C8E" w:rsidRDefault="00BF7D30" w:rsidP="00295C8E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295C8E">
              <w:rPr>
                <w:rFonts w:ascii="Times New Roman" w:hAnsi="Times New Roman" w:cs="Times New Roman"/>
                <w:b/>
                <w:color w:val="auto"/>
              </w:rPr>
              <w:t>Максимальная сумма баллов по показателю: 23,5 баллов</w:t>
            </w:r>
          </w:p>
        </w:tc>
        <w:tc>
          <w:tcPr>
            <w:tcW w:w="1134" w:type="dxa"/>
          </w:tcPr>
          <w:p w:rsidR="00BF7D30" w:rsidRPr="00295C8E" w:rsidRDefault="00BF7D30" w:rsidP="00295C8E">
            <w:pPr>
              <w:widowControl/>
              <w:rPr>
                <w:rFonts w:ascii="Calibri" w:hAnsi="Calibri" w:cs="Times New Roman"/>
                <w:color w:val="auto"/>
              </w:rPr>
            </w:pPr>
          </w:p>
        </w:tc>
      </w:tr>
    </w:tbl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0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8"/>
        <w:gridCol w:w="856"/>
        <w:gridCol w:w="8505"/>
        <w:gridCol w:w="1134"/>
      </w:tblGrid>
      <w:tr w:rsidR="00BF7D30" w:rsidRPr="0094144A" w:rsidTr="006E0E32">
        <w:trPr>
          <w:trHeight w:val="429"/>
        </w:trPr>
        <w:tc>
          <w:tcPr>
            <w:tcW w:w="508" w:type="dxa"/>
          </w:tcPr>
          <w:p w:rsidR="00BF7D30" w:rsidRPr="0094144A" w:rsidRDefault="00BF7D30" w:rsidP="0094144A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№пп</w:t>
            </w:r>
          </w:p>
        </w:tc>
        <w:tc>
          <w:tcPr>
            <w:tcW w:w="856" w:type="dxa"/>
          </w:tcPr>
          <w:p w:rsidR="00BF7D30" w:rsidRPr="0094144A" w:rsidRDefault="00BF7D30" w:rsidP="0094144A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Количество баллов</w:t>
            </w: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 xml:space="preserve">Содержание задания </w:t>
            </w:r>
          </w:p>
        </w:tc>
        <w:tc>
          <w:tcPr>
            <w:tcW w:w="1134" w:type="dxa"/>
          </w:tcPr>
          <w:p w:rsidR="00BF7D30" w:rsidRPr="0094144A" w:rsidRDefault="00BF7D30" w:rsidP="0094144A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Проверяемые ОК, ПК</w:t>
            </w:r>
          </w:p>
        </w:tc>
      </w:tr>
      <w:tr w:rsidR="00BF7D30" w:rsidRPr="0094144A" w:rsidTr="006E0E32">
        <w:trPr>
          <w:trHeight w:val="2767"/>
        </w:trPr>
        <w:tc>
          <w:tcPr>
            <w:tcW w:w="508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56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Алгоритм постановки масляной клизмы</w:t>
            </w:r>
          </w:p>
          <w:p w:rsidR="00BF7D30" w:rsidRPr="0094144A" w:rsidRDefault="00BF7D30" w:rsidP="0094144A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Подготовка о</w:t>
            </w:r>
            <w:r w:rsidRPr="0094144A">
              <w:rPr>
                <w:rFonts w:ascii="Times New Roman" w:hAnsi="Times New Roman" w:cs="Times New Roman"/>
                <w:b/>
              </w:rPr>
              <w:t>снащения</w:t>
            </w:r>
            <w:r w:rsidRPr="0094144A">
              <w:rPr>
                <w:rFonts w:ascii="Times New Roman" w:hAnsi="Times New Roman" w:cs="Times New Roman"/>
              </w:rPr>
              <w:t xml:space="preserve">: 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1</w:t>
            </w:r>
            <w:r w:rsidRPr="0094144A">
              <w:rPr>
                <w:rFonts w:ascii="Times New Roman" w:hAnsi="Times New Roman" w:cs="Times New Roman"/>
                <w:b/>
                <w:color w:val="auto"/>
              </w:rPr>
              <w:t>.</w:t>
            </w:r>
            <w:r w:rsidRPr="0094144A">
              <w:rPr>
                <w:rFonts w:ascii="Times New Roman" w:hAnsi="Times New Roman" w:cs="Times New Roman"/>
                <w:color w:val="auto"/>
              </w:rPr>
              <w:t>Масло вазелиновое или подсолнечное, или оливковое,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или любое другое жидкое пищевое масло в количестве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100-150 мл., подогретое до +38 С на водяной бане. 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2.Шприц Жане или резиновый грушевидный баллончик  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ёмкостью 50-100 мл.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3.Ректальная трубка или катетер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4.Подкладная клеёнка или пелёнка.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5.Стерильная марлевые салфетки.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6.Водяная баня.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7.Водный термометр.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8.Перчатки резиновые.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9.Ёмкость с 3% раствором хлорамина с маркировкой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"для клизменных наконечников".</w:t>
            </w:r>
          </w:p>
          <w:p w:rsidR="00BF7D30" w:rsidRPr="0094144A" w:rsidRDefault="00BF7D30" w:rsidP="0094144A">
            <w:pPr>
              <w:widowControl/>
              <w:ind w:left="360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134" w:type="dxa"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94144A" w:rsidRDefault="00BF7D30" w:rsidP="0094144A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ПК2.1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ПК.2.6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F7D30" w:rsidRPr="0094144A" w:rsidTr="006E0E32">
        <w:trPr>
          <w:trHeight w:val="5592"/>
        </w:trPr>
        <w:tc>
          <w:tcPr>
            <w:tcW w:w="508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56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shd w:val="clear" w:color="auto" w:fill="FFFFFF"/>
              <w:autoSpaceDE w:val="0"/>
              <w:autoSpaceDN w:val="0"/>
              <w:adjustRightInd w:val="0"/>
              <w:ind w:left="-468" w:firstLine="468"/>
              <w:rPr>
                <w:rFonts w:ascii="Times New Roman" w:hAnsi="Times New Roman" w:cs="Times New Roman"/>
                <w:b/>
              </w:rPr>
            </w:pPr>
            <w:r w:rsidRPr="0094144A">
              <w:rPr>
                <w:rFonts w:ascii="Times New Roman" w:hAnsi="Times New Roman" w:cs="Times New Roman"/>
                <w:b/>
              </w:rPr>
              <w:t>Определение цели и показания выполнения манипуляции</w:t>
            </w:r>
          </w:p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 xml:space="preserve">Цель: </w:t>
            </w:r>
            <w:r w:rsidRPr="0094144A">
              <w:rPr>
                <w:rFonts w:ascii="Times New Roman" w:hAnsi="Times New Roman" w:cs="Times New Roman"/>
                <w:color w:val="auto"/>
              </w:rPr>
              <w:t>освобождение кишечника от каловых масс и газов.</w:t>
            </w:r>
          </w:p>
          <w:p w:rsidR="00BF7D30" w:rsidRPr="0094144A" w:rsidRDefault="00BF7D30" w:rsidP="0094144A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44A">
              <w:rPr>
                <w:rFonts w:ascii="Times New Roman" w:hAnsi="Times New Roman" w:cs="Times New Roman"/>
                <w:b/>
              </w:rPr>
              <w:t xml:space="preserve">Показания: </w:t>
            </w:r>
            <w:r w:rsidRPr="0094144A">
              <w:rPr>
                <w:rFonts w:ascii="Times New Roman" w:hAnsi="Times New Roman" w:cs="Times New Roman"/>
              </w:rPr>
              <w:t>запоры, операции на брюшную полость</w:t>
            </w:r>
          </w:p>
          <w:p w:rsidR="00BF7D30" w:rsidRPr="0094144A" w:rsidRDefault="00BF7D30" w:rsidP="0094144A">
            <w:pPr>
              <w:widowControl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Оценка: выполнено по  0,5 балла, не выполнено 0 б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Максимальная сумма баллов по показателю: 1 балл.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134" w:type="dxa"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ОК1 ОК2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94144A" w:rsidRDefault="00BF7D30" w:rsidP="0094144A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ПК2.1.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ПК.2.6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F7D30" w:rsidRPr="0094144A" w:rsidTr="006E0E32">
        <w:trPr>
          <w:trHeight w:val="332"/>
        </w:trPr>
        <w:tc>
          <w:tcPr>
            <w:tcW w:w="11003" w:type="dxa"/>
            <w:gridSpan w:val="4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Алгоритм выполнения манипуляции</w:t>
            </w:r>
          </w:p>
        </w:tc>
      </w:tr>
      <w:tr w:rsidR="00BF7D30" w:rsidRPr="0094144A" w:rsidTr="006E0E32">
        <w:trPr>
          <w:trHeight w:val="41"/>
        </w:trPr>
        <w:tc>
          <w:tcPr>
            <w:tcW w:w="508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856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14</w:t>
            </w: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bCs/>
                <w:color w:val="auto"/>
              </w:rPr>
              <w:t>1.</w:t>
            </w:r>
            <w:r w:rsidRPr="0094144A">
              <w:rPr>
                <w:rFonts w:ascii="Times New Roman" w:hAnsi="Times New Roman" w:cs="Times New Roman"/>
                <w:b/>
                <w:color w:val="auto"/>
              </w:rPr>
              <w:t xml:space="preserve"> .</w:t>
            </w:r>
            <w:r w:rsidRPr="0094144A">
              <w:rPr>
                <w:rFonts w:ascii="Times New Roman" w:hAnsi="Times New Roman" w:cs="Times New Roman"/>
                <w:color w:val="auto"/>
              </w:rPr>
              <w:t>Набрать</w:t>
            </w:r>
            <w:r w:rsidRPr="0094144A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94144A">
              <w:rPr>
                <w:rFonts w:ascii="Times New Roman" w:hAnsi="Times New Roman" w:cs="Times New Roman"/>
                <w:color w:val="auto"/>
              </w:rPr>
              <w:t>масло, подогретое до температуры +38 С, в шприц Жане (или резиновый баллончик) в назначенной дозе.</w:t>
            </w:r>
          </w:p>
        </w:tc>
        <w:tc>
          <w:tcPr>
            <w:tcW w:w="1134" w:type="dxa"/>
            <w:vMerge w:val="restart"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ОК1 </w:t>
            </w:r>
            <w:r w:rsidRPr="0094144A">
              <w:rPr>
                <w:rFonts w:ascii="Times New Roman" w:hAnsi="Times New Roman" w:cs="Times New Roman"/>
                <w:color w:val="auto"/>
              </w:rPr>
              <w:lastRenderedPageBreak/>
              <w:t>ОК2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ОК3 ОК4</w:t>
            </w:r>
          </w:p>
          <w:p w:rsidR="00BF7D30" w:rsidRPr="0094144A" w:rsidRDefault="00BF7D30" w:rsidP="0094144A">
            <w:pPr>
              <w:widowControl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ОК5 ОК6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ОК7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ПК2.1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ПК2.2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ПК.2.3 ПК.2.4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ПК.2.5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>ПК.2.6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165"/>
        </w:trPr>
        <w:tc>
          <w:tcPr>
            <w:tcW w:w="508" w:type="dxa"/>
            <w:vMerge w:val="restart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 w:val="restart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2.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Предложить больному лечь на левый бог с согнутыми в коленях и прижатыми к животу ногами.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159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3.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.Надеть резиновые перчатки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4.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Ректальную трубку, предварительно смазанную маслом взять салфеткой и ввести в прямую кишку на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94144A">
                <w:rPr>
                  <w:rFonts w:ascii="Times New Roman" w:hAnsi="Times New Roman" w:cs="Times New Roman"/>
                  <w:color w:val="auto"/>
                </w:rPr>
                <w:t>15 см</w:t>
              </w:r>
            </w:smartTag>
            <w:r w:rsidRPr="0094144A">
              <w:rPr>
                <w:rFonts w:ascii="Times New Roman" w:hAnsi="Times New Roman" w:cs="Times New Roman"/>
                <w:color w:val="auto"/>
              </w:rPr>
              <w:t xml:space="preserve">  (сначала вводится на 3-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94144A">
                <w:rPr>
                  <w:rFonts w:ascii="Times New Roman" w:hAnsi="Times New Roman" w:cs="Times New Roman"/>
                  <w:color w:val="auto"/>
                </w:rPr>
                <w:t>4 см</w:t>
              </w:r>
            </w:smartTag>
            <w:r w:rsidRPr="0094144A">
              <w:rPr>
                <w:rFonts w:ascii="Times New Roman" w:hAnsi="Times New Roman" w:cs="Times New Roman"/>
                <w:color w:val="auto"/>
              </w:rPr>
              <w:t xml:space="preserve"> параллельно  копчику).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5.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.Выпустить из шприца (баллончика) воздух, соединить его с  ректальной трубкой.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6.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Медленно, толчками ввести масло в прямую кишку.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7.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Закончив введение масла, отсоединить шприц от трубки,</w:t>
            </w:r>
          </w:p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трубку пережать и извлечь из прямой кишки.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8.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Рекомендовать больному не двигаться 10-15 минут, затем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color w:val="auto"/>
              </w:rPr>
              <w:t xml:space="preserve">             принять удобное положение и лежать до утра (спать).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9.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Для того, чтобы больной никуда не ходил после клизмы,заранее объясните механизм действия.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10.</w:t>
            </w:r>
            <w:r w:rsidRPr="0094144A">
              <w:rPr>
                <w:rFonts w:ascii="Times New Roman" w:hAnsi="Times New Roman" w:cs="Times New Roman"/>
                <w:color w:val="auto"/>
              </w:rPr>
              <w:t xml:space="preserve"> Утром поинтересоваться у больного, есть ли стул.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Примечание: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1.Ректальную трубку, шприц Жане (или баллончик) сразу же после использования замочить в 3% растворе хлорамина на 1 час, в дальнейшем обработать по ОСТу.</w:t>
            </w: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5"/>
        </w:trPr>
        <w:tc>
          <w:tcPr>
            <w:tcW w:w="508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2.При строгом постельном режиме положение больного во время постановки клизмы остаётся на спине с согнутыми в коленях и разведёнными ногами.</w:t>
            </w:r>
          </w:p>
          <w:p w:rsidR="00BF7D30" w:rsidRPr="0094144A" w:rsidRDefault="00BF7D30" w:rsidP="0094144A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BF7D30" w:rsidRPr="0094144A" w:rsidTr="006E0E32">
        <w:trPr>
          <w:trHeight w:val="867"/>
        </w:trPr>
        <w:tc>
          <w:tcPr>
            <w:tcW w:w="508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6" w:type="dxa"/>
          </w:tcPr>
          <w:p w:rsidR="00BF7D30" w:rsidRPr="0094144A" w:rsidRDefault="00BF7D30" w:rsidP="0094144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5" w:type="dxa"/>
          </w:tcPr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Оценка: выполнено – 2 б</w:t>
            </w:r>
          </w:p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 xml:space="preserve"> не выполнено - 0 б</w:t>
            </w:r>
          </w:p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Обоснование каждого пункта -  0,5 б; нет обоснования - 0 б</w:t>
            </w:r>
          </w:p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Соблюдение последовательности - 1 б</w:t>
            </w:r>
          </w:p>
          <w:p w:rsidR="00BF7D30" w:rsidRPr="0094144A" w:rsidRDefault="00BF7D30" w:rsidP="0094144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94144A">
              <w:rPr>
                <w:rFonts w:ascii="Times New Roman" w:hAnsi="Times New Roman" w:cs="Times New Roman"/>
                <w:b/>
                <w:color w:val="auto"/>
              </w:rPr>
              <w:t>Максимальная сумма баллов по показателю: 23,5 баллов</w:t>
            </w:r>
          </w:p>
        </w:tc>
        <w:tc>
          <w:tcPr>
            <w:tcW w:w="1134" w:type="dxa"/>
          </w:tcPr>
          <w:p w:rsidR="00BF7D30" w:rsidRPr="0094144A" w:rsidRDefault="00BF7D30" w:rsidP="0094144A">
            <w:pPr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C41CA8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94144A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94144A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94144A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p w:rsidR="00BF7D30" w:rsidRPr="0094144A" w:rsidRDefault="00BF7D30" w:rsidP="00C95952">
      <w:pPr>
        <w:rPr>
          <w:rFonts w:ascii="Times New Roman" w:hAnsi="Times New Roman" w:cs="Times New Roman"/>
          <w:b/>
          <w:sz w:val="28"/>
          <w:szCs w:val="28"/>
        </w:rPr>
      </w:pPr>
    </w:p>
    <w:sectPr w:rsidR="00BF7D30" w:rsidRPr="0094144A" w:rsidSect="00EB0A7F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C6D" w:rsidRDefault="00176C6D" w:rsidP="008C7BB9">
      <w:r>
        <w:separator/>
      </w:r>
    </w:p>
  </w:endnote>
  <w:endnote w:type="continuationSeparator" w:id="1">
    <w:p w:rsidR="00176C6D" w:rsidRDefault="00176C6D" w:rsidP="008C7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ont906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D30" w:rsidRDefault="00FC122C">
    <w:pPr>
      <w:pStyle w:val="a9"/>
      <w:jc w:val="right"/>
    </w:pPr>
    <w:fldSimple w:instr=" PAGE   \* MERGEFORMAT ">
      <w:r w:rsidR="00E64F0A">
        <w:rPr>
          <w:noProof/>
        </w:rPr>
        <w:t>1</w:t>
      </w:r>
    </w:fldSimple>
  </w:p>
  <w:p w:rsidR="00BF7D30" w:rsidRDefault="00BF7D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C6D" w:rsidRDefault="00176C6D" w:rsidP="008C7BB9">
      <w:r>
        <w:separator/>
      </w:r>
    </w:p>
  </w:footnote>
  <w:footnote w:type="continuationSeparator" w:id="1">
    <w:p w:rsidR="00176C6D" w:rsidRDefault="00176C6D" w:rsidP="008C7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pStyle w:val="1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4">
    <w:nsid w:val="1BFD6BEE"/>
    <w:multiLevelType w:val="hybridMultilevel"/>
    <w:tmpl w:val="7FD23A68"/>
    <w:lvl w:ilvl="0" w:tplc="4F88ABC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2B54D8"/>
    <w:multiLevelType w:val="hybridMultilevel"/>
    <w:tmpl w:val="790A19FE"/>
    <w:lvl w:ilvl="0" w:tplc="D93EA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E55411"/>
    <w:multiLevelType w:val="hybridMultilevel"/>
    <w:tmpl w:val="7F3CC626"/>
    <w:lvl w:ilvl="0" w:tplc="3C5E3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B7C14"/>
    <w:multiLevelType w:val="hybridMultilevel"/>
    <w:tmpl w:val="C1BA800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BD3699D"/>
    <w:multiLevelType w:val="hybridMultilevel"/>
    <w:tmpl w:val="168A3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E3129C"/>
    <w:multiLevelType w:val="singleLevel"/>
    <w:tmpl w:val="71C88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>
    <w:nsid w:val="2E006C41"/>
    <w:multiLevelType w:val="hybridMultilevel"/>
    <w:tmpl w:val="92CC2186"/>
    <w:lvl w:ilvl="0" w:tplc="D93EA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391530"/>
    <w:multiLevelType w:val="hybridMultilevel"/>
    <w:tmpl w:val="33D24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41C1C41"/>
    <w:multiLevelType w:val="hybridMultilevel"/>
    <w:tmpl w:val="475AD0A4"/>
    <w:lvl w:ilvl="0" w:tplc="D93EA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8D1B38"/>
    <w:multiLevelType w:val="multilevel"/>
    <w:tmpl w:val="00000004"/>
    <w:lvl w:ilvl="0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  <w:lvl w:ilvl="3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  <w:lvl w:ilvl="6">
      <w:start w:val="1"/>
      <w:numFmt w:val="bullet"/>
      <w:suff w:val="nothing"/>
      <w:lvlText w:val="•"/>
      <w:lvlJc w:val="left"/>
      <w:pPr>
        <w:tabs>
          <w:tab w:val="num" w:pos="0"/>
        </w:tabs>
      </w:pPr>
      <w:rPr>
        <w:rFonts w:ascii="font906" w:eastAsia="font906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font906" w:eastAsia="font906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font906" w:eastAsia="font906"/>
      </w:rPr>
    </w:lvl>
  </w:abstractNum>
  <w:abstractNum w:abstractNumId="14">
    <w:nsid w:val="4AF01071"/>
    <w:multiLevelType w:val="hybridMultilevel"/>
    <w:tmpl w:val="D82CA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95066"/>
    <w:multiLevelType w:val="hybridMultilevel"/>
    <w:tmpl w:val="4F42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4F21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36"/>
        </w:tabs>
        <w:ind w:left="536" w:hanging="360"/>
      </w:pPr>
      <w:rPr>
        <w:rFonts w:cs="Times New Roman"/>
      </w:rPr>
    </w:lvl>
  </w:abstractNum>
  <w:abstractNum w:abstractNumId="17">
    <w:nsid w:val="557C41CE"/>
    <w:multiLevelType w:val="hybridMultilevel"/>
    <w:tmpl w:val="93F8F7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12048B1"/>
    <w:multiLevelType w:val="multilevel"/>
    <w:tmpl w:val="D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762651B"/>
    <w:multiLevelType w:val="hybridMultilevel"/>
    <w:tmpl w:val="2B48D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962706"/>
    <w:multiLevelType w:val="hybridMultilevel"/>
    <w:tmpl w:val="DF74140C"/>
    <w:lvl w:ilvl="0" w:tplc="79C2ACE2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C7342C"/>
    <w:multiLevelType w:val="hybridMultilevel"/>
    <w:tmpl w:val="38022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C5A37A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45B0E31"/>
    <w:multiLevelType w:val="hybridMultilevel"/>
    <w:tmpl w:val="2FB8F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E954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36"/>
        </w:tabs>
        <w:ind w:left="536" w:hanging="360"/>
      </w:pPr>
      <w:rPr>
        <w:rFonts w:cs="Times New Roman"/>
      </w:rPr>
    </w:lvl>
  </w:abstractNum>
  <w:abstractNum w:abstractNumId="24">
    <w:nsid w:val="761B3823"/>
    <w:multiLevelType w:val="hybridMultilevel"/>
    <w:tmpl w:val="9CF263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D9A5CD2"/>
    <w:multiLevelType w:val="hybridMultilevel"/>
    <w:tmpl w:val="EF924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EF56213"/>
    <w:multiLevelType w:val="hybridMultilevel"/>
    <w:tmpl w:val="2E165114"/>
    <w:lvl w:ilvl="0" w:tplc="9766BC2A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13"/>
  </w:num>
  <w:num w:numId="9">
    <w:abstractNumId w:val="2"/>
  </w:num>
  <w:num w:numId="10">
    <w:abstractNumId w:val="24"/>
  </w:num>
  <w:num w:numId="11">
    <w:abstractNumId w:val="4"/>
  </w:num>
  <w:num w:numId="12">
    <w:abstractNumId w:val="8"/>
  </w:num>
  <w:num w:numId="13">
    <w:abstractNumId w:val="15"/>
  </w:num>
  <w:num w:numId="14">
    <w:abstractNumId w:val="6"/>
  </w:num>
  <w:num w:numId="15">
    <w:abstractNumId w:val="14"/>
  </w:num>
  <w:num w:numId="16">
    <w:abstractNumId w:val="18"/>
  </w:num>
  <w:num w:numId="17">
    <w:abstractNumId w:val="21"/>
  </w:num>
  <w:num w:numId="18">
    <w:abstractNumId w:val="25"/>
  </w:num>
  <w:num w:numId="19">
    <w:abstractNumId w:val="20"/>
  </w:num>
  <w:num w:numId="20">
    <w:abstractNumId w:val="16"/>
  </w:num>
  <w:num w:numId="21">
    <w:abstractNumId w:val="23"/>
  </w:num>
  <w:num w:numId="22">
    <w:abstractNumId w:val="9"/>
    <w:lvlOverride w:ilvl="0">
      <w:startOverride w:val="1"/>
    </w:lvlOverride>
  </w:num>
  <w:num w:numId="23">
    <w:abstractNumId w:val="11"/>
  </w:num>
  <w:num w:numId="24">
    <w:abstractNumId w:val="19"/>
  </w:num>
  <w:num w:numId="25">
    <w:abstractNumId w:val="22"/>
  </w:num>
  <w:num w:numId="26">
    <w:abstractNumId w:val="17"/>
  </w:num>
  <w:num w:numId="27">
    <w:abstractNumId w:val="5"/>
  </w:num>
  <w:num w:numId="28">
    <w:abstractNumId w:val="10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256"/>
    <w:rsid w:val="000113B6"/>
    <w:rsid w:val="00026838"/>
    <w:rsid w:val="00032ACF"/>
    <w:rsid w:val="000340C5"/>
    <w:rsid w:val="00035D02"/>
    <w:rsid w:val="00045B87"/>
    <w:rsid w:val="00082716"/>
    <w:rsid w:val="00082A93"/>
    <w:rsid w:val="000A26B4"/>
    <w:rsid w:val="000C42E0"/>
    <w:rsid w:val="00113FB4"/>
    <w:rsid w:val="001332D9"/>
    <w:rsid w:val="00136A2B"/>
    <w:rsid w:val="00155223"/>
    <w:rsid w:val="00157450"/>
    <w:rsid w:val="00160BAC"/>
    <w:rsid w:val="00161158"/>
    <w:rsid w:val="00163CF9"/>
    <w:rsid w:val="00163FDF"/>
    <w:rsid w:val="00176C6D"/>
    <w:rsid w:val="001A3DFA"/>
    <w:rsid w:val="001A6B29"/>
    <w:rsid w:val="001B40F0"/>
    <w:rsid w:val="001C0A39"/>
    <w:rsid w:val="001D2803"/>
    <w:rsid w:val="001D375D"/>
    <w:rsid w:val="001D6778"/>
    <w:rsid w:val="001F2754"/>
    <w:rsid w:val="001F4B9E"/>
    <w:rsid w:val="0022183B"/>
    <w:rsid w:val="0022536F"/>
    <w:rsid w:val="002279B8"/>
    <w:rsid w:val="0023208F"/>
    <w:rsid w:val="00240CCF"/>
    <w:rsid w:val="00243672"/>
    <w:rsid w:val="00254918"/>
    <w:rsid w:val="0027619D"/>
    <w:rsid w:val="0028113F"/>
    <w:rsid w:val="002919BD"/>
    <w:rsid w:val="00295C8E"/>
    <w:rsid w:val="002A4416"/>
    <w:rsid w:val="002A4DC7"/>
    <w:rsid w:val="002A7422"/>
    <w:rsid w:val="002D4C17"/>
    <w:rsid w:val="002D5647"/>
    <w:rsid w:val="002F7AF6"/>
    <w:rsid w:val="003011D1"/>
    <w:rsid w:val="003056CF"/>
    <w:rsid w:val="003071CE"/>
    <w:rsid w:val="00307D28"/>
    <w:rsid w:val="00316E7B"/>
    <w:rsid w:val="00331295"/>
    <w:rsid w:val="003360E6"/>
    <w:rsid w:val="00353B74"/>
    <w:rsid w:val="00363A78"/>
    <w:rsid w:val="00377DD1"/>
    <w:rsid w:val="003A1261"/>
    <w:rsid w:val="003D50E8"/>
    <w:rsid w:val="003D7C8F"/>
    <w:rsid w:val="00410040"/>
    <w:rsid w:val="00417511"/>
    <w:rsid w:val="0042660D"/>
    <w:rsid w:val="00427229"/>
    <w:rsid w:val="00434DC3"/>
    <w:rsid w:val="00441371"/>
    <w:rsid w:val="00444921"/>
    <w:rsid w:val="00445B6B"/>
    <w:rsid w:val="004465EA"/>
    <w:rsid w:val="00447414"/>
    <w:rsid w:val="00452959"/>
    <w:rsid w:val="004701E1"/>
    <w:rsid w:val="00487EBC"/>
    <w:rsid w:val="004926BC"/>
    <w:rsid w:val="004A30DC"/>
    <w:rsid w:val="004C4AE2"/>
    <w:rsid w:val="004E2AFD"/>
    <w:rsid w:val="004E504C"/>
    <w:rsid w:val="004F040A"/>
    <w:rsid w:val="00505D93"/>
    <w:rsid w:val="00510ABB"/>
    <w:rsid w:val="00511DD7"/>
    <w:rsid w:val="00516060"/>
    <w:rsid w:val="0052286C"/>
    <w:rsid w:val="00531EAA"/>
    <w:rsid w:val="00556D12"/>
    <w:rsid w:val="00566EF8"/>
    <w:rsid w:val="00571EB0"/>
    <w:rsid w:val="0057227C"/>
    <w:rsid w:val="00575473"/>
    <w:rsid w:val="005805ED"/>
    <w:rsid w:val="005824DD"/>
    <w:rsid w:val="005828ED"/>
    <w:rsid w:val="00582AC6"/>
    <w:rsid w:val="00582DE2"/>
    <w:rsid w:val="0059509B"/>
    <w:rsid w:val="005B252A"/>
    <w:rsid w:val="005B3EA2"/>
    <w:rsid w:val="005C5030"/>
    <w:rsid w:val="005D7E97"/>
    <w:rsid w:val="005F0615"/>
    <w:rsid w:val="005F4B28"/>
    <w:rsid w:val="0061006D"/>
    <w:rsid w:val="006179A4"/>
    <w:rsid w:val="00620413"/>
    <w:rsid w:val="00624C2E"/>
    <w:rsid w:val="00631492"/>
    <w:rsid w:val="00632B95"/>
    <w:rsid w:val="00645EA6"/>
    <w:rsid w:val="006553A8"/>
    <w:rsid w:val="00663742"/>
    <w:rsid w:val="006646A5"/>
    <w:rsid w:val="00665995"/>
    <w:rsid w:val="00666E5D"/>
    <w:rsid w:val="006719CC"/>
    <w:rsid w:val="0068320B"/>
    <w:rsid w:val="006915C2"/>
    <w:rsid w:val="006925AC"/>
    <w:rsid w:val="00695570"/>
    <w:rsid w:val="006A31AF"/>
    <w:rsid w:val="006B2D3F"/>
    <w:rsid w:val="006B73CE"/>
    <w:rsid w:val="006D1745"/>
    <w:rsid w:val="006E0E32"/>
    <w:rsid w:val="006F0FB1"/>
    <w:rsid w:val="006F4CA3"/>
    <w:rsid w:val="006F4DC0"/>
    <w:rsid w:val="006F5598"/>
    <w:rsid w:val="007060AC"/>
    <w:rsid w:val="00706B5B"/>
    <w:rsid w:val="00713EDF"/>
    <w:rsid w:val="007240F6"/>
    <w:rsid w:val="0072557D"/>
    <w:rsid w:val="00731B0C"/>
    <w:rsid w:val="0074716E"/>
    <w:rsid w:val="00784722"/>
    <w:rsid w:val="00785297"/>
    <w:rsid w:val="00790DFE"/>
    <w:rsid w:val="00792DDE"/>
    <w:rsid w:val="007A0AB6"/>
    <w:rsid w:val="007A30E1"/>
    <w:rsid w:val="007A5999"/>
    <w:rsid w:val="007C3E6B"/>
    <w:rsid w:val="007D1570"/>
    <w:rsid w:val="007E17AF"/>
    <w:rsid w:val="007E3D79"/>
    <w:rsid w:val="007E5B4C"/>
    <w:rsid w:val="007E7492"/>
    <w:rsid w:val="00817D06"/>
    <w:rsid w:val="008213D3"/>
    <w:rsid w:val="00832AEC"/>
    <w:rsid w:val="00834429"/>
    <w:rsid w:val="00834C17"/>
    <w:rsid w:val="00862F42"/>
    <w:rsid w:val="00863A43"/>
    <w:rsid w:val="00872F82"/>
    <w:rsid w:val="00873A60"/>
    <w:rsid w:val="0088587B"/>
    <w:rsid w:val="00885972"/>
    <w:rsid w:val="008B443A"/>
    <w:rsid w:val="008C7BB9"/>
    <w:rsid w:val="008D3223"/>
    <w:rsid w:val="008E10C9"/>
    <w:rsid w:val="008F0059"/>
    <w:rsid w:val="00904326"/>
    <w:rsid w:val="009132D7"/>
    <w:rsid w:val="0092356B"/>
    <w:rsid w:val="009262AC"/>
    <w:rsid w:val="009312AA"/>
    <w:rsid w:val="00932D20"/>
    <w:rsid w:val="00940447"/>
    <w:rsid w:val="0094144A"/>
    <w:rsid w:val="00943C60"/>
    <w:rsid w:val="00960C2E"/>
    <w:rsid w:val="00966087"/>
    <w:rsid w:val="00985217"/>
    <w:rsid w:val="0099698C"/>
    <w:rsid w:val="009A2FD9"/>
    <w:rsid w:val="009B2BAA"/>
    <w:rsid w:val="009C6819"/>
    <w:rsid w:val="009D013A"/>
    <w:rsid w:val="009D0596"/>
    <w:rsid w:val="009D1C16"/>
    <w:rsid w:val="009D5231"/>
    <w:rsid w:val="00A01F2B"/>
    <w:rsid w:val="00A07948"/>
    <w:rsid w:val="00A129F8"/>
    <w:rsid w:val="00A33564"/>
    <w:rsid w:val="00A33CB6"/>
    <w:rsid w:val="00A44ABF"/>
    <w:rsid w:val="00A55BBA"/>
    <w:rsid w:val="00A6354D"/>
    <w:rsid w:val="00A72415"/>
    <w:rsid w:val="00A74310"/>
    <w:rsid w:val="00A75262"/>
    <w:rsid w:val="00A843D8"/>
    <w:rsid w:val="00A86B29"/>
    <w:rsid w:val="00A956BB"/>
    <w:rsid w:val="00AB3021"/>
    <w:rsid w:val="00AB644E"/>
    <w:rsid w:val="00AC47EC"/>
    <w:rsid w:val="00AC609C"/>
    <w:rsid w:val="00AD369E"/>
    <w:rsid w:val="00B03255"/>
    <w:rsid w:val="00B06FC3"/>
    <w:rsid w:val="00B07538"/>
    <w:rsid w:val="00B11F4E"/>
    <w:rsid w:val="00B1249E"/>
    <w:rsid w:val="00B12545"/>
    <w:rsid w:val="00B27155"/>
    <w:rsid w:val="00B3326E"/>
    <w:rsid w:val="00B3505D"/>
    <w:rsid w:val="00B35C5E"/>
    <w:rsid w:val="00B36468"/>
    <w:rsid w:val="00B47525"/>
    <w:rsid w:val="00B660C1"/>
    <w:rsid w:val="00B67E1F"/>
    <w:rsid w:val="00B73DD4"/>
    <w:rsid w:val="00B77502"/>
    <w:rsid w:val="00B87E7C"/>
    <w:rsid w:val="00B93DF0"/>
    <w:rsid w:val="00B945CA"/>
    <w:rsid w:val="00B958B6"/>
    <w:rsid w:val="00BB2DFA"/>
    <w:rsid w:val="00BB4E0C"/>
    <w:rsid w:val="00BC0237"/>
    <w:rsid w:val="00BC25DB"/>
    <w:rsid w:val="00BD151D"/>
    <w:rsid w:val="00BF5FE2"/>
    <w:rsid w:val="00BF7C67"/>
    <w:rsid w:val="00BF7D30"/>
    <w:rsid w:val="00C055A0"/>
    <w:rsid w:val="00C076AB"/>
    <w:rsid w:val="00C07750"/>
    <w:rsid w:val="00C07A02"/>
    <w:rsid w:val="00C106F8"/>
    <w:rsid w:val="00C11367"/>
    <w:rsid w:val="00C37694"/>
    <w:rsid w:val="00C41511"/>
    <w:rsid w:val="00C41CA8"/>
    <w:rsid w:val="00C46095"/>
    <w:rsid w:val="00C52C36"/>
    <w:rsid w:val="00C70EFA"/>
    <w:rsid w:val="00C95952"/>
    <w:rsid w:val="00CA349F"/>
    <w:rsid w:val="00CA6109"/>
    <w:rsid w:val="00CB52FE"/>
    <w:rsid w:val="00CC1CDF"/>
    <w:rsid w:val="00CC31A0"/>
    <w:rsid w:val="00CD58A4"/>
    <w:rsid w:val="00CE131E"/>
    <w:rsid w:val="00CE3A38"/>
    <w:rsid w:val="00CE5709"/>
    <w:rsid w:val="00CF480B"/>
    <w:rsid w:val="00CF4F69"/>
    <w:rsid w:val="00D100D0"/>
    <w:rsid w:val="00D101EA"/>
    <w:rsid w:val="00D11A9F"/>
    <w:rsid w:val="00D16EA5"/>
    <w:rsid w:val="00D17B38"/>
    <w:rsid w:val="00D257E0"/>
    <w:rsid w:val="00D2662B"/>
    <w:rsid w:val="00D30DFF"/>
    <w:rsid w:val="00D31AC7"/>
    <w:rsid w:val="00D3679D"/>
    <w:rsid w:val="00D41BEF"/>
    <w:rsid w:val="00D45F84"/>
    <w:rsid w:val="00D46147"/>
    <w:rsid w:val="00D54120"/>
    <w:rsid w:val="00D67BB9"/>
    <w:rsid w:val="00D71750"/>
    <w:rsid w:val="00D71AB4"/>
    <w:rsid w:val="00D73E95"/>
    <w:rsid w:val="00D778D3"/>
    <w:rsid w:val="00D8647C"/>
    <w:rsid w:val="00D910BF"/>
    <w:rsid w:val="00DA29C7"/>
    <w:rsid w:val="00DA7C28"/>
    <w:rsid w:val="00DA7ECB"/>
    <w:rsid w:val="00DB1A8D"/>
    <w:rsid w:val="00DB4F0E"/>
    <w:rsid w:val="00DC10B4"/>
    <w:rsid w:val="00DE21D5"/>
    <w:rsid w:val="00E25C72"/>
    <w:rsid w:val="00E26E06"/>
    <w:rsid w:val="00E44615"/>
    <w:rsid w:val="00E56233"/>
    <w:rsid w:val="00E62743"/>
    <w:rsid w:val="00E645AE"/>
    <w:rsid w:val="00E64F0A"/>
    <w:rsid w:val="00E71256"/>
    <w:rsid w:val="00E76D54"/>
    <w:rsid w:val="00E772D8"/>
    <w:rsid w:val="00E8238F"/>
    <w:rsid w:val="00E8682F"/>
    <w:rsid w:val="00E92B5F"/>
    <w:rsid w:val="00EA2719"/>
    <w:rsid w:val="00EA3489"/>
    <w:rsid w:val="00EA412C"/>
    <w:rsid w:val="00EB0A7F"/>
    <w:rsid w:val="00EC3236"/>
    <w:rsid w:val="00EC7CC3"/>
    <w:rsid w:val="00ED12C2"/>
    <w:rsid w:val="00ED6D7E"/>
    <w:rsid w:val="00EE23CD"/>
    <w:rsid w:val="00EE43E9"/>
    <w:rsid w:val="00EF2A51"/>
    <w:rsid w:val="00EF6CCC"/>
    <w:rsid w:val="00F00848"/>
    <w:rsid w:val="00F018B2"/>
    <w:rsid w:val="00F06CA6"/>
    <w:rsid w:val="00F07F7D"/>
    <w:rsid w:val="00F122F2"/>
    <w:rsid w:val="00F24FFD"/>
    <w:rsid w:val="00F26D85"/>
    <w:rsid w:val="00F369D4"/>
    <w:rsid w:val="00F46AC9"/>
    <w:rsid w:val="00F551C4"/>
    <w:rsid w:val="00F57009"/>
    <w:rsid w:val="00F6727A"/>
    <w:rsid w:val="00F86D1B"/>
    <w:rsid w:val="00F907C3"/>
    <w:rsid w:val="00F947E9"/>
    <w:rsid w:val="00F957D9"/>
    <w:rsid w:val="00FA2863"/>
    <w:rsid w:val="00FC090D"/>
    <w:rsid w:val="00FC122C"/>
    <w:rsid w:val="00FC5387"/>
    <w:rsid w:val="00FD091E"/>
    <w:rsid w:val="00FD375F"/>
    <w:rsid w:val="00FD3B62"/>
    <w:rsid w:val="00FD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5" type="connector" idref="#Прямая со стрелкой 15"/>
        <o:r id="V:Rule16" type="connector" idref="#Прямая со стрелкой 14"/>
        <o:r id="V:Rule17" type="connector" idref="#_x0000_s1060"/>
        <o:r id="V:Rule18" type="connector" idref="#Прямая со стрелкой 13"/>
        <o:r id="V:Rule19" type="connector" idref="#_x0000_s1036"/>
        <o:r id="V:Rule20" type="connector" idref="#Прямая со стрелкой 18"/>
        <o:r id="V:Rule21" type="connector" idref="#_x0000_s1057"/>
        <o:r id="V:Rule22" type="connector" idref="#Прямая со стрелкой 16"/>
        <o:r id="V:Rule23" type="connector" idref="#_x0000_s1034"/>
        <o:r id="V:Rule24" type="connector" idref="#_x0000_s1035"/>
        <o:r id="V:Rule25" type="connector" idref="#Прямая со стрелкой 17"/>
        <o:r id="V:Rule26" type="connector" idref="#_x0000_s1058"/>
        <o:r id="V:Rule27" type="connector" idref="#_x0000_s1059"/>
        <o:r id="V:Rule2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56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4C17"/>
    <w:pPr>
      <w:keepNext/>
      <w:widowControl/>
      <w:numPr>
        <w:numId w:val="6"/>
      </w:numPr>
      <w:suppressAutoHyphens/>
      <w:autoSpaceDE w:val="0"/>
      <w:ind w:firstLine="284"/>
      <w:outlineLvl w:val="0"/>
    </w:pPr>
    <w:rPr>
      <w:rFonts w:ascii="Times New Roman" w:eastAsia="Times New Roman" w:hAnsi="Times New Roman" w:cs="Times New Roman"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4C17"/>
    <w:rPr>
      <w:rFonts w:ascii="Times New Roman" w:hAnsi="Times New Roman" w:cs="Times New Roman"/>
      <w:sz w:val="24"/>
      <w:szCs w:val="24"/>
      <w:lang w:eastAsia="ar-SA" w:bidi="ar-SA"/>
    </w:rPr>
  </w:style>
  <w:style w:type="table" w:styleId="a3">
    <w:name w:val="Table Grid"/>
    <w:basedOn w:val="a1"/>
    <w:uiPriority w:val="99"/>
    <w:rsid w:val="00E712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E71256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5">
    <w:name w:val="Абзац списка Знак"/>
    <w:basedOn w:val="a0"/>
    <w:link w:val="a4"/>
    <w:uiPriority w:val="99"/>
    <w:locked/>
    <w:rsid w:val="00E71256"/>
    <w:rPr>
      <w:rFonts w:ascii="Calibri" w:hAnsi="Calibri" w:cs="Times New Roman"/>
    </w:rPr>
  </w:style>
  <w:style w:type="paragraph" w:styleId="a6">
    <w:name w:val="List"/>
    <w:basedOn w:val="a"/>
    <w:uiPriority w:val="99"/>
    <w:rsid w:val="00E71256"/>
    <w:pPr>
      <w:widowControl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paragraph" w:styleId="a7">
    <w:name w:val="header"/>
    <w:basedOn w:val="a"/>
    <w:link w:val="a8"/>
    <w:uiPriority w:val="99"/>
    <w:semiHidden/>
    <w:rsid w:val="008C7B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8C7BB9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C7B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C7BB9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21">
    <w:name w:val="Список 21"/>
    <w:basedOn w:val="a"/>
    <w:uiPriority w:val="99"/>
    <w:rsid w:val="00CE131E"/>
    <w:pPr>
      <w:widowControl/>
      <w:suppressAutoHyphens/>
      <w:ind w:left="566" w:hanging="283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11">
    <w:name w:val="Абзац списка1"/>
    <w:basedOn w:val="a"/>
    <w:uiPriority w:val="99"/>
    <w:rsid w:val="00CE131E"/>
    <w:pPr>
      <w:widowControl/>
      <w:suppressAutoHyphens/>
      <w:ind w:left="72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pple-style-span">
    <w:name w:val="apple-style-span"/>
    <w:uiPriority w:val="99"/>
    <w:rsid w:val="002D4C17"/>
  </w:style>
  <w:style w:type="character" w:styleId="ab">
    <w:name w:val="Hyperlink"/>
    <w:basedOn w:val="a0"/>
    <w:uiPriority w:val="99"/>
    <w:rsid w:val="008F0059"/>
    <w:rPr>
      <w:rFonts w:cs="Times New Roman"/>
      <w:color w:val="0000FF"/>
      <w:u w:val="single"/>
    </w:rPr>
  </w:style>
  <w:style w:type="paragraph" w:customStyle="1" w:styleId="ac">
    <w:name w:val="Содержимое таблицы"/>
    <w:basedOn w:val="a"/>
    <w:uiPriority w:val="99"/>
    <w:rsid w:val="00511DD7"/>
    <w:pPr>
      <w:suppressLineNumbers/>
      <w:suppressAutoHyphens/>
    </w:pPr>
    <w:rPr>
      <w:rFonts w:ascii="Times New Roman" w:eastAsia="SimSun" w:hAnsi="Times New Roman" w:cs="Mangal"/>
      <w:color w:val="auto"/>
      <w:kern w:val="1"/>
      <w:lang w:eastAsia="hi-IN" w:bidi="hi-IN"/>
    </w:rPr>
  </w:style>
  <w:style w:type="paragraph" w:styleId="ad">
    <w:name w:val="Normal (Web)"/>
    <w:basedOn w:val="a"/>
    <w:uiPriority w:val="99"/>
    <w:rsid w:val="00CC31A0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auto"/>
    </w:rPr>
  </w:style>
  <w:style w:type="paragraph" w:styleId="ae">
    <w:name w:val="Balloon Text"/>
    <w:basedOn w:val="a"/>
    <w:link w:val="af"/>
    <w:uiPriority w:val="99"/>
    <w:semiHidden/>
    <w:rsid w:val="00CC31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C31A0"/>
    <w:rPr>
      <w:rFonts w:ascii="Tahoma" w:hAnsi="Tahoma" w:cs="Tahoma"/>
      <w:color w:val="000000"/>
      <w:sz w:val="16"/>
      <w:szCs w:val="16"/>
      <w:lang w:eastAsia="ru-RU"/>
    </w:rPr>
  </w:style>
  <w:style w:type="paragraph" w:styleId="af0">
    <w:name w:val="Title"/>
    <w:basedOn w:val="a"/>
    <w:link w:val="af1"/>
    <w:uiPriority w:val="99"/>
    <w:qFormat/>
    <w:rsid w:val="00EA2719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</w:rPr>
  </w:style>
  <w:style w:type="character" w:customStyle="1" w:styleId="af1">
    <w:name w:val="Название Знак"/>
    <w:basedOn w:val="a0"/>
    <w:link w:val="af0"/>
    <w:uiPriority w:val="99"/>
    <w:locked/>
    <w:rsid w:val="00EA2719"/>
    <w:rPr>
      <w:rFonts w:ascii="Times New Roman" w:hAnsi="Times New Roman" w:cs="Times New Roman"/>
      <w:b/>
      <w:i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0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ia.ru/spravka/20120917/750310304.html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kipedia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ikiped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kipedia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4483-DCE0-41AC-BCE0-07F85D65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</TotalTime>
  <Pages>34</Pages>
  <Words>6128</Words>
  <Characters>34934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СМК им.Н.Ляпиной</Company>
  <LinksUpToDate>false</LinksUpToDate>
  <CharactersWithSpaces>40981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Жилякова</dc:creator>
  <cp:keywords/>
  <dc:description/>
  <cp:lastModifiedBy>Настя</cp:lastModifiedBy>
  <cp:revision>66</cp:revision>
  <cp:lastPrinted>2015-09-19T07:35:00Z</cp:lastPrinted>
  <dcterms:created xsi:type="dcterms:W3CDTF">2019-02-06T08:20:00Z</dcterms:created>
  <dcterms:modified xsi:type="dcterms:W3CDTF">2019-04-13T14:16:00Z</dcterms:modified>
</cp:coreProperties>
</file>