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5D" w:rsidRDefault="0012265D" w:rsidP="0012265D"/>
    <w:p w:rsidR="0012265D" w:rsidRDefault="0012265D" w:rsidP="001226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казенное </w:t>
      </w:r>
    </w:p>
    <w:p w:rsidR="0012265D" w:rsidRDefault="0012265D" w:rsidP="0012265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«Специальная (коррекционная) общеобразовательная школа №22»</w:t>
      </w:r>
    </w:p>
    <w:p w:rsidR="0012265D" w:rsidRDefault="0012265D" w:rsidP="0012265D"/>
    <w:p w:rsidR="0012265D" w:rsidRDefault="00FE6200" w:rsidP="0012265D">
      <w:r>
        <w:t xml:space="preserve">                                                                                        </w:t>
      </w:r>
      <w:r w:rsidR="0012265D">
        <w:t>УТВЕРЖДАЮ:</w:t>
      </w:r>
    </w:p>
    <w:p w:rsidR="0012265D" w:rsidRDefault="00FE6200" w:rsidP="0012265D">
      <w:r>
        <w:t xml:space="preserve">                                                                                        </w:t>
      </w:r>
      <w:r w:rsidR="000367D3">
        <w:t>директор ГК</w:t>
      </w:r>
      <w:r w:rsidR="0012265D">
        <w:t>ОУ</w:t>
      </w:r>
    </w:p>
    <w:p w:rsidR="0012265D" w:rsidRDefault="00FE6200" w:rsidP="0012265D">
      <w:pPr>
        <w:tabs>
          <w:tab w:val="left" w:pos="5740"/>
        </w:tabs>
      </w:pPr>
      <w:r>
        <w:t xml:space="preserve">                                                                                      </w:t>
      </w:r>
      <w:r w:rsidR="0012265D">
        <w:t xml:space="preserve"> «Специальная (коррекционная)</w:t>
      </w:r>
    </w:p>
    <w:p w:rsidR="0012265D" w:rsidRDefault="00FE6200" w:rsidP="0012265D">
      <w:pPr>
        <w:tabs>
          <w:tab w:val="left" w:pos="5740"/>
        </w:tabs>
      </w:pPr>
      <w:r>
        <w:t xml:space="preserve">                                                                                       общеобразовательная </w:t>
      </w:r>
      <w:r w:rsidR="0012265D">
        <w:t>школа № 22»</w:t>
      </w:r>
    </w:p>
    <w:p w:rsidR="0012265D" w:rsidRDefault="00FE6200" w:rsidP="0012265D">
      <w:pPr>
        <w:tabs>
          <w:tab w:val="left" w:pos="5740"/>
        </w:tabs>
      </w:pPr>
      <w:r>
        <w:t xml:space="preserve">                                                                                              </w:t>
      </w:r>
      <w:r w:rsidR="0012265D">
        <w:t xml:space="preserve">____________Т. А. </w:t>
      </w:r>
      <w:proofErr w:type="spellStart"/>
      <w:r w:rsidR="0012265D">
        <w:t>Лущай</w:t>
      </w:r>
      <w:proofErr w:type="spellEnd"/>
      <w:r w:rsidR="0012265D">
        <w:t xml:space="preserve">                                                                                                                                                    </w:t>
      </w:r>
    </w:p>
    <w:p w:rsidR="0012265D" w:rsidRDefault="0012265D" w:rsidP="0012265D">
      <w:r>
        <w:t xml:space="preserve">                                                                       </w:t>
      </w:r>
      <w:r w:rsidR="000367D3">
        <w:t xml:space="preserve">                      30.08.2018</w:t>
      </w:r>
    </w:p>
    <w:p w:rsidR="0012265D" w:rsidRDefault="0012265D" w:rsidP="0012265D">
      <w:pPr>
        <w:rPr>
          <w:b/>
        </w:rPr>
      </w:pPr>
    </w:p>
    <w:p w:rsidR="0012265D" w:rsidRDefault="0012265D" w:rsidP="0012265D">
      <w:pPr>
        <w:rPr>
          <w:b/>
        </w:rPr>
      </w:pPr>
    </w:p>
    <w:p w:rsidR="0012265D" w:rsidRDefault="0012265D" w:rsidP="0012265D">
      <w:pPr>
        <w:rPr>
          <w:b/>
        </w:rPr>
      </w:pPr>
    </w:p>
    <w:p w:rsidR="009A535E" w:rsidRDefault="009A535E" w:rsidP="0012265D">
      <w:pPr>
        <w:rPr>
          <w:b/>
        </w:rPr>
      </w:pPr>
    </w:p>
    <w:p w:rsidR="009A535E" w:rsidRDefault="009A535E" w:rsidP="0012265D">
      <w:pPr>
        <w:rPr>
          <w:b/>
        </w:rPr>
      </w:pPr>
    </w:p>
    <w:p w:rsidR="0012265D" w:rsidRDefault="0012265D" w:rsidP="0012265D">
      <w:pPr>
        <w:rPr>
          <w:b/>
        </w:rPr>
      </w:pPr>
    </w:p>
    <w:p w:rsidR="0012265D" w:rsidRDefault="0012265D" w:rsidP="0012265D">
      <w:pPr>
        <w:jc w:val="center"/>
        <w:rPr>
          <w:b/>
          <w:sz w:val="36"/>
        </w:rPr>
      </w:pPr>
      <w:r>
        <w:rPr>
          <w:b/>
          <w:sz w:val="36"/>
        </w:rPr>
        <w:t>Рабочая образовательная программа</w:t>
      </w:r>
    </w:p>
    <w:p w:rsidR="0012265D" w:rsidRDefault="0012265D" w:rsidP="0012265D">
      <w:pPr>
        <w:jc w:val="center"/>
        <w:rPr>
          <w:b/>
          <w:sz w:val="36"/>
        </w:rPr>
      </w:pPr>
      <w:r>
        <w:rPr>
          <w:b/>
          <w:sz w:val="36"/>
        </w:rPr>
        <w:t xml:space="preserve"> </w:t>
      </w:r>
      <w:r w:rsidR="009A535E">
        <w:rPr>
          <w:b/>
          <w:sz w:val="36"/>
        </w:rPr>
        <w:t xml:space="preserve">кружка </w:t>
      </w:r>
      <w:r>
        <w:rPr>
          <w:b/>
          <w:sz w:val="36"/>
        </w:rPr>
        <w:t>«</w:t>
      </w:r>
      <w:r w:rsidR="000367D3">
        <w:rPr>
          <w:b/>
          <w:sz w:val="36"/>
        </w:rPr>
        <w:t>Рукодельница</w:t>
      </w:r>
      <w:r>
        <w:rPr>
          <w:b/>
          <w:sz w:val="36"/>
        </w:rPr>
        <w:t xml:space="preserve">» </w:t>
      </w:r>
    </w:p>
    <w:p w:rsidR="0012265D" w:rsidRDefault="0012265D" w:rsidP="0012265D">
      <w:pPr>
        <w:jc w:val="center"/>
        <w:rPr>
          <w:sz w:val="28"/>
        </w:rPr>
      </w:pPr>
      <w:r>
        <w:rPr>
          <w:sz w:val="28"/>
        </w:rPr>
        <w:t xml:space="preserve">    </w:t>
      </w:r>
    </w:p>
    <w:p w:rsidR="0012265D" w:rsidRDefault="0012265D" w:rsidP="0012265D">
      <w:pPr>
        <w:jc w:val="center"/>
        <w:rPr>
          <w:sz w:val="28"/>
        </w:rPr>
      </w:pPr>
    </w:p>
    <w:p w:rsidR="0012265D" w:rsidRDefault="0012265D" w:rsidP="0012265D">
      <w:pPr>
        <w:jc w:val="center"/>
        <w:rPr>
          <w:b/>
          <w:sz w:val="36"/>
        </w:rPr>
      </w:pPr>
    </w:p>
    <w:p w:rsidR="0012265D" w:rsidRDefault="0012265D" w:rsidP="0012265D">
      <w:pPr>
        <w:tabs>
          <w:tab w:val="left" w:pos="4678"/>
        </w:tabs>
        <w:ind w:left="4253"/>
        <w:rPr>
          <w:sz w:val="28"/>
        </w:rPr>
      </w:pPr>
      <w:r>
        <w:rPr>
          <w:sz w:val="28"/>
        </w:rPr>
        <w:t>Составитель:</w:t>
      </w:r>
    </w:p>
    <w:p w:rsidR="0012265D" w:rsidRDefault="0012265D" w:rsidP="0012265D">
      <w:pPr>
        <w:tabs>
          <w:tab w:val="left" w:pos="4678"/>
        </w:tabs>
        <w:ind w:left="4253"/>
        <w:rPr>
          <w:sz w:val="28"/>
        </w:rPr>
      </w:pPr>
      <w:r>
        <w:rPr>
          <w:sz w:val="28"/>
        </w:rPr>
        <w:t>учитель  трудового обучения                                                                                                               ГКОУ «</w:t>
      </w:r>
      <w:proofErr w:type="gramStart"/>
      <w:r>
        <w:rPr>
          <w:sz w:val="28"/>
        </w:rPr>
        <w:t>Специальная</w:t>
      </w:r>
      <w:proofErr w:type="gramEnd"/>
    </w:p>
    <w:p w:rsidR="0012265D" w:rsidRDefault="0012265D" w:rsidP="0012265D">
      <w:pPr>
        <w:tabs>
          <w:tab w:val="left" w:pos="4678"/>
        </w:tabs>
        <w:ind w:left="4253"/>
        <w:rPr>
          <w:sz w:val="28"/>
        </w:rPr>
      </w:pPr>
      <w:r>
        <w:rPr>
          <w:sz w:val="28"/>
        </w:rPr>
        <w:t xml:space="preserve">(коррекционная) общеобразовательная                                                                                             школа № 22»          </w:t>
      </w:r>
    </w:p>
    <w:p w:rsidR="0012265D" w:rsidRPr="0074641F" w:rsidRDefault="0012265D" w:rsidP="0012265D">
      <w:pPr>
        <w:ind w:left="4253"/>
        <w:rPr>
          <w:sz w:val="28"/>
        </w:rPr>
      </w:pPr>
      <w:r>
        <w:rPr>
          <w:sz w:val="28"/>
        </w:rPr>
        <w:t>Карелина Татьяна Игоревна</w:t>
      </w:r>
    </w:p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/>
    <w:p w:rsidR="0012265D" w:rsidRDefault="0012265D" w:rsidP="0012265D">
      <w:pPr>
        <w:jc w:val="center"/>
      </w:pPr>
    </w:p>
    <w:p w:rsidR="00FE6200" w:rsidRDefault="00FE6200" w:rsidP="008015EE">
      <w:pPr>
        <w:jc w:val="center"/>
        <w:rPr>
          <w:sz w:val="28"/>
          <w:szCs w:val="28"/>
        </w:rPr>
      </w:pPr>
    </w:p>
    <w:p w:rsidR="00FE6200" w:rsidRDefault="00FE6200" w:rsidP="008015EE">
      <w:pPr>
        <w:jc w:val="center"/>
        <w:rPr>
          <w:sz w:val="28"/>
          <w:szCs w:val="28"/>
        </w:rPr>
      </w:pPr>
    </w:p>
    <w:p w:rsidR="00FE6200" w:rsidRDefault="00FE6200" w:rsidP="008015EE">
      <w:pPr>
        <w:jc w:val="center"/>
        <w:rPr>
          <w:sz w:val="28"/>
          <w:szCs w:val="28"/>
        </w:rPr>
      </w:pPr>
    </w:p>
    <w:p w:rsidR="00AA5AAC" w:rsidRDefault="00AA5AAC" w:rsidP="008015EE">
      <w:pPr>
        <w:jc w:val="center"/>
        <w:rPr>
          <w:rFonts w:eastAsia="Times New Roman"/>
          <w:b/>
          <w:kern w:val="0"/>
          <w:sz w:val="28"/>
          <w:szCs w:val="28"/>
        </w:rPr>
        <w:sectPr w:rsidR="00AA5AAC" w:rsidSect="0012265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A1032" w:rsidRPr="008015EE" w:rsidRDefault="000C7214" w:rsidP="008E1970">
      <w:pPr>
        <w:contextualSpacing/>
        <w:jc w:val="both"/>
        <w:rPr>
          <w:sz w:val="28"/>
          <w:szCs w:val="28"/>
        </w:rPr>
      </w:pPr>
      <w:r>
        <w:rPr>
          <w:rFonts w:eastAsia="Times New Roman"/>
          <w:b/>
          <w:kern w:val="0"/>
          <w:sz w:val="28"/>
          <w:szCs w:val="28"/>
        </w:rPr>
        <w:lastRenderedPageBreak/>
        <w:t xml:space="preserve">                      </w:t>
      </w:r>
      <w:r w:rsidR="008E1970">
        <w:rPr>
          <w:rFonts w:eastAsia="Times New Roman"/>
          <w:b/>
          <w:kern w:val="0"/>
          <w:sz w:val="28"/>
          <w:szCs w:val="28"/>
        </w:rPr>
        <w:t xml:space="preserve">        </w:t>
      </w:r>
      <w:r>
        <w:rPr>
          <w:rFonts w:eastAsia="Times New Roman"/>
          <w:b/>
          <w:kern w:val="0"/>
          <w:sz w:val="28"/>
          <w:szCs w:val="28"/>
        </w:rPr>
        <w:t xml:space="preserve"> </w:t>
      </w:r>
      <w:r w:rsidR="008E1970">
        <w:rPr>
          <w:rFonts w:eastAsia="Times New Roman"/>
          <w:b/>
          <w:kern w:val="0"/>
          <w:sz w:val="28"/>
          <w:szCs w:val="28"/>
        </w:rPr>
        <w:t>Пояснительная записка</w:t>
      </w:r>
    </w:p>
    <w:p w:rsidR="004A1032" w:rsidRPr="004A1032" w:rsidRDefault="004A1032" w:rsidP="00FA33A9">
      <w:pPr>
        <w:widowControl/>
        <w:suppressAutoHyphens w:val="0"/>
        <w:contextualSpacing/>
        <w:jc w:val="both"/>
        <w:outlineLvl w:val="0"/>
        <w:rPr>
          <w:rFonts w:eastAsia="Times New Roman"/>
          <w:kern w:val="0"/>
          <w:sz w:val="28"/>
          <w:szCs w:val="28"/>
        </w:rPr>
      </w:pPr>
    </w:p>
    <w:p w:rsidR="00113E78" w:rsidRDefault="008E1970" w:rsidP="00535783">
      <w:pPr>
        <w:widowControl/>
        <w:suppressAutoHyphens w:val="0"/>
        <w:contextualSpacing/>
        <w:jc w:val="both"/>
        <w:outlineLvl w:val="0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   </w:t>
      </w:r>
      <w:r w:rsidR="004A1032" w:rsidRPr="004A1032">
        <w:rPr>
          <w:rFonts w:eastAsia="Times New Roman"/>
          <w:kern w:val="0"/>
          <w:sz w:val="28"/>
          <w:szCs w:val="28"/>
        </w:rPr>
        <w:t xml:space="preserve">Программа  кружка «Рукодельница» предназначена для занятий с </w:t>
      </w:r>
      <w:r w:rsidR="003B2881">
        <w:rPr>
          <w:rFonts w:eastAsia="Times New Roman"/>
          <w:kern w:val="0"/>
          <w:sz w:val="28"/>
          <w:szCs w:val="28"/>
        </w:rPr>
        <w:t xml:space="preserve">обучающимися воспитанниками </w:t>
      </w:r>
      <w:r w:rsidR="004A1032" w:rsidRPr="004A1032">
        <w:rPr>
          <w:rFonts w:eastAsia="Times New Roman"/>
          <w:kern w:val="0"/>
          <w:sz w:val="28"/>
          <w:szCs w:val="28"/>
        </w:rPr>
        <w:t>во внеурочное вре</w:t>
      </w:r>
      <w:r w:rsidR="00C67843">
        <w:rPr>
          <w:rFonts w:eastAsia="Times New Roman"/>
          <w:kern w:val="0"/>
          <w:sz w:val="28"/>
          <w:szCs w:val="28"/>
        </w:rPr>
        <w:t>мя в специальной (коррекционной</w:t>
      </w:r>
      <w:r w:rsidR="004A1032" w:rsidRPr="004A1032">
        <w:rPr>
          <w:rFonts w:eastAsia="Times New Roman"/>
          <w:kern w:val="0"/>
          <w:sz w:val="28"/>
          <w:szCs w:val="28"/>
        </w:rPr>
        <w:t xml:space="preserve">) школе.  </w:t>
      </w:r>
    </w:p>
    <w:p w:rsidR="00113E78" w:rsidRPr="000C7214" w:rsidRDefault="00113E78" w:rsidP="00535783">
      <w:pPr>
        <w:widowControl/>
        <w:shd w:val="clear" w:color="auto" w:fill="FFFFFF"/>
        <w:suppressAutoHyphens w:val="0"/>
        <w:contextualSpacing/>
        <w:jc w:val="both"/>
        <w:rPr>
          <w:rFonts w:eastAsia="Times New Roman"/>
          <w:color w:val="333333"/>
          <w:kern w:val="0"/>
          <w:sz w:val="28"/>
          <w:szCs w:val="28"/>
        </w:rPr>
      </w:pPr>
      <w:r w:rsidRPr="000C7214">
        <w:rPr>
          <w:rFonts w:eastAsia="Times New Roman"/>
          <w:iCs/>
          <w:color w:val="333333"/>
          <w:kern w:val="0"/>
          <w:sz w:val="28"/>
          <w:szCs w:val="28"/>
        </w:rPr>
        <w:t>Программа рассчитана на 1 учебный год (68 часов, 34 занятия по 2 часа в неделю</w:t>
      </w:r>
      <w:r w:rsidRPr="000C7214">
        <w:rPr>
          <w:rFonts w:eastAsia="Times New Roman"/>
          <w:color w:val="333333"/>
          <w:kern w:val="0"/>
          <w:sz w:val="28"/>
          <w:szCs w:val="28"/>
        </w:rPr>
        <w:t>).</w:t>
      </w:r>
    </w:p>
    <w:p w:rsidR="00113E78" w:rsidRDefault="00113E78" w:rsidP="00535783">
      <w:pPr>
        <w:widowControl/>
        <w:suppressAutoHyphens w:val="0"/>
        <w:contextualSpacing/>
        <w:jc w:val="both"/>
        <w:rPr>
          <w:rFonts w:eastAsia="Calibri"/>
          <w:kern w:val="0"/>
          <w:sz w:val="28"/>
          <w:szCs w:val="28"/>
          <w:lang w:eastAsia="en-US" w:bidi="en-US"/>
        </w:rPr>
      </w:pPr>
      <w:r w:rsidRPr="000367D3">
        <w:rPr>
          <w:rFonts w:eastAsia="Calibri"/>
          <w:kern w:val="0"/>
          <w:sz w:val="28"/>
          <w:szCs w:val="28"/>
          <w:lang w:eastAsia="en-US" w:bidi="en-US"/>
        </w:rPr>
        <w:t xml:space="preserve">  В </w:t>
      </w:r>
      <w:r w:rsidR="001B1D97">
        <w:rPr>
          <w:rFonts w:eastAsia="Calibri"/>
          <w:kern w:val="0"/>
          <w:sz w:val="28"/>
          <w:szCs w:val="28"/>
          <w:lang w:eastAsia="en-US" w:bidi="en-US"/>
        </w:rPr>
        <w:t>данной программе</w:t>
      </w:r>
      <w:r w:rsidRPr="000367D3">
        <w:rPr>
          <w:rFonts w:eastAsia="Calibri"/>
          <w:kern w:val="0"/>
          <w:sz w:val="28"/>
          <w:szCs w:val="28"/>
          <w:lang w:eastAsia="en-US" w:bidi="en-US"/>
        </w:rPr>
        <w:t xml:space="preserve"> нашли отражение те составляющие национальной культуры, которые коррекционная школа может передать новому поколению. </w:t>
      </w:r>
    </w:p>
    <w:p w:rsidR="001B1D97" w:rsidRDefault="001B1D97" w:rsidP="001B1D97">
      <w:pPr>
        <w:widowControl/>
        <w:suppressAutoHyphens w:val="0"/>
        <w:jc w:val="both"/>
        <w:outlineLvl w:val="0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  </w:t>
      </w:r>
      <w:r w:rsidRPr="004A1032">
        <w:rPr>
          <w:rFonts w:eastAsia="Times New Roman"/>
          <w:kern w:val="0"/>
          <w:sz w:val="28"/>
          <w:szCs w:val="28"/>
        </w:rPr>
        <w:t>Содержание курса направлено на развитие  интереса к рукоделию и творческих способностей обучающихся</w:t>
      </w:r>
      <w:r w:rsidR="003B2881">
        <w:rPr>
          <w:rFonts w:eastAsia="Times New Roman"/>
          <w:kern w:val="0"/>
          <w:sz w:val="28"/>
          <w:szCs w:val="28"/>
        </w:rPr>
        <w:t xml:space="preserve"> воспитанников</w:t>
      </w:r>
      <w:r w:rsidRPr="004A1032">
        <w:rPr>
          <w:rFonts w:eastAsia="Times New Roman"/>
          <w:kern w:val="0"/>
          <w:sz w:val="28"/>
          <w:szCs w:val="28"/>
        </w:rPr>
        <w:t>, а так же, на систематическое формирование умения видеть и понимать прекрасное, что способствует развитию стремления к самостоятельному творчеству и воспитанию эстетического вкуса.  Программа содержит материал</w:t>
      </w:r>
      <w:r>
        <w:rPr>
          <w:rFonts w:eastAsia="Times New Roman"/>
          <w:kern w:val="0"/>
          <w:sz w:val="28"/>
          <w:szCs w:val="28"/>
        </w:rPr>
        <w:t xml:space="preserve"> по изучению различных техник вышивания </w:t>
      </w:r>
      <w:r w:rsidRPr="004A1032">
        <w:rPr>
          <w:rFonts w:eastAsia="Times New Roman"/>
          <w:kern w:val="0"/>
          <w:sz w:val="28"/>
          <w:szCs w:val="28"/>
        </w:rPr>
        <w:t xml:space="preserve"> и  изготовлению изделий (цветов, салфеток, декоративных панно, сувениров</w:t>
      </w:r>
      <w:r>
        <w:rPr>
          <w:rFonts w:eastAsia="Times New Roman"/>
          <w:kern w:val="0"/>
          <w:sz w:val="28"/>
          <w:szCs w:val="28"/>
        </w:rPr>
        <w:t>, игрушек</w:t>
      </w:r>
      <w:r w:rsidRPr="004A1032">
        <w:rPr>
          <w:rFonts w:eastAsia="Times New Roman"/>
          <w:kern w:val="0"/>
          <w:sz w:val="28"/>
          <w:szCs w:val="28"/>
        </w:rPr>
        <w:t>).</w:t>
      </w:r>
    </w:p>
    <w:p w:rsidR="001B1D97" w:rsidRPr="001B1D97" w:rsidRDefault="001B1D97" w:rsidP="001B1D97">
      <w:pPr>
        <w:widowControl/>
        <w:suppressAutoHyphens w:val="0"/>
        <w:contextualSpacing/>
        <w:jc w:val="both"/>
        <w:rPr>
          <w:rFonts w:eastAsia="Calibri"/>
          <w:kern w:val="0"/>
          <w:sz w:val="28"/>
          <w:szCs w:val="28"/>
          <w:lang w:eastAsia="en-US" w:bidi="en-US"/>
        </w:rPr>
      </w:pPr>
      <w:r>
        <w:rPr>
          <w:rFonts w:eastAsia="Calibri"/>
          <w:kern w:val="0"/>
          <w:sz w:val="28"/>
          <w:szCs w:val="28"/>
          <w:lang w:eastAsia="en-US" w:bidi="en-US"/>
        </w:rPr>
        <w:t xml:space="preserve"> </w:t>
      </w:r>
      <w:r w:rsidRPr="000367D3">
        <w:rPr>
          <w:rFonts w:eastAsia="Calibri"/>
          <w:kern w:val="0"/>
          <w:sz w:val="28"/>
          <w:szCs w:val="28"/>
          <w:lang w:eastAsia="en-US" w:bidi="en-US"/>
        </w:rPr>
        <w:t>Последовательность изложения тем в программе дана по мере  усложнения в техническом и художественном отношении. Результатом  такого обучения должно стать достижение психологической готовности выпускников к самостоятельной жизни и деятельности в области надомног</w:t>
      </w:r>
      <w:r>
        <w:rPr>
          <w:rFonts w:eastAsia="Calibri"/>
          <w:kern w:val="0"/>
          <w:sz w:val="28"/>
          <w:szCs w:val="28"/>
          <w:lang w:eastAsia="en-US" w:bidi="en-US"/>
        </w:rPr>
        <w:t>о труда, ремесленной мастерской</w:t>
      </w:r>
      <w:r w:rsidRPr="000367D3">
        <w:rPr>
          <w:rFonts w:eastAsia="Calibri"/>
          <w:kern w:val="0"/>
          <w:sz w:val="28"/>
          <w:szCs w:val="28"/>
          <w:lang w:eastAsia="en-US" w:bidi="en-US"/>
        </w:rPr>
        <w:t>.</w:t>
      </w:r>
    </w:p>
    <w:p w:rsidR="001B1D97" w:rsidRPr="004A1032" w:rsidRDefault="001B1D97" w:rsidP="001B1D97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  </w:t>
      </w:r>
      <w:r w:rsidRPr="004A1032">
        <w:rPr>
          <w:rFonts w:eastAsia="Times New Roman"/>
          <w:kern w:val="0"/>
          <w:sz w:val="28"/>
          <w:szCs w:val="28"/>
        </w:rPr>
        <w:t xml:space="preserve"> В</w:t>
      </w:r>
      <w:r w:rsidR="003B2881">
        <w:rPr>
          <w:rFonts w:eastAsia="Times New Roman"/>
          <w:kern w:val="0"/>
          <w:sz w:val="28"/>
          <w:szCs w:val="28"/>
        </w:rPr>
        <w:t xml:space="preserve"> процессе занятий рукоделием у обучающихся воспитанников</w:t>
      </w:r>
      <w:r w:rsidRPr="004A1032">
        <w:rPr>
          <w:rFonts w:eastAsia="Times New Roman"/>
          <w:kern w:val="0"/>
          <w:sz w:val="28"/>
          <w:szCs w:val="28"/>
        </w:rPr>
        <w:t xml:space="preserve"> воспитываются такие личностные качества как аккуратность, усидчивость, самостоятельность, умение работать в коллективе - качества,  необходимые для профессиональной трудовой деятельности в будущем, что  имеет большое  знач</w:t>
      </w:r>
      <w:r w:rsidR="00311CC0">
        <w:rPr>
          <w:rFonts w:eastAsia="Times New Roman"/>
          <w:kern w:val="0"/>
          <w:sz w:val="28"/>
          <w:szCs w:val="28"/>
        </w:rPr>
        <w:t xml:space="preserve">ение для подготовки и адаптации обучающихся воспитанников </w:t>
      </w:r>
      <w:r w:rsidRPr="004A1032">
        <w:rPr>
          <w:rFonts w:eastAsia="Times New Roman"/>
          <w:kern w:val="0"/>
          <w:sz w:val="28"/>
          <w:szCs w:val="28"/>
        </w:rPr>
        <w:t>с ограниченными возможностями здоровья к самостоятельной жизни. Именно поэтому направление и содержание программы кружка считаю актуальным.</w:t>
      </w:r>
    </w:p>
    <w:p w:rsidR="001B1D97" w:rsidRPr="004A1032" w:rsidRDefault="001B1D97" w:rsidP="001B1D97">
      <w:pPr>
        <w:widowControl/>
        <w:tabs>
          <w:tab w:val="left" w:pos="1140"/>
        </w:tabs>
        <w:suppressAutoHyphens w:val="0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   </w:t>
      </w:r>
      <w:r w:rsidRPr="004A1032">
        <w:rPr>
          <w:rFonts w:eastAsia="Times New Roman"/>
          <w:kern w:val="0"/>
          <w:sz w:val="28"/>
          <w:szCs w:val="28"/>
        </w:rPr>
        <w:t xml:space="preserve">На занятиях кружка </w:t>
      </w:r>
      <w:r w:rsidR="003B2881">
        <w:rPr>
          <w:rFonts w:eastAsia="Times New Roman"/>
          <w:kern w:val="0"/>
          <w:sz w:val="28"/>
          <w:szCs w:val="28"/>
        </w:rPr>
        <w:t xml:space="preserve">обучающиеся воспитанники </w:t>
      </w:r>
      <w:r w:rsidRPr="004A1032">
        <w:rPr>
          <w:rFonts w:eastAsia="Times New Roman"/>
          <w:kern w:val="0"/>
          <w:sz w:val="28"/>
          <w:szCs w:val="28"/>
        </w:rPr>
        <w:t>знакомятся с одним из старинных видов    декоративно</w:t>
      </w:r>
      <w:r>
        <w:rPr>
          <w:rFonts w:eastAsia="Times New Roman"/>
          <w:kern w:val="0"/>
          <w:sz w:val="28"/>
          <w:szCs w:val="28"/>
        </w:rPr>
        <w:t>-прикладного искусства вышивкой</w:t>
      </w:r>
      <w:r w:rsidRPr="004A1032">
        <w:rPr>
          <w:rFonts w:eastAsia="Times New Roman"/>
          <w:kern w:val="0"/>
          <w:sz w:val="28"/>
          <w:szCs w:val="28"/>
        </w:rPr>
        <w:t>, особенностями вышивания,</w:t>
      </w:r>
      <w:r>
        <w:rPr>
          <w:rFonts w:eastAsia="Times New Roman"/>
          <w:kern w:val="0"/>
          <w:sz w:val="28"/>
          <w:szCs w:val="28"/>
        </w:rPr>
        <w:t xml:space="preserve"> </w:t>
      </w:r>
      <w:r w:rsidRPr="004A1032">
        <w:rPr>
          <w:rFonts w:eastAsia="Times New Roman"/>
          <w:kern w:val="0"/>
          <w:sz w:val="28"/>
          <w:szCs w:val="28"/>
        </w:rPr>
        <w:t>историей</w:t>
      </w:r>
      <w:r>
        <w:rPr>
          <w:rFonts w:eastAsia="Times New Roman"/>
          <w:kern w:val="0"/>
          <w:sz w:val="28"/>
          <w:szCs w:val="28"/>
        </w:rPr>
        <w:t xml:space="preserve"> её</w:t>
      </w:r>
      <w:r w:rsidR="00311CC0">
        <w:rPr>
          <w:rFonts w:eastAsia="Times New Roman"/>
          <w:kern w:val="0"/>
          <w:sz w:val="28"/>
          <w:szCs w:val="28"/>
        </w:rPr>
        <w:t xml:space="preserve"> возникновения. Они и</w:t>
      </w:r>
      <w:r w:rsidRPr="004A1032">
        <w:rPr>
          <w:rFonts w:eastAsia="Times New Roman"/>
          <w:kern w:val="0"/>
          <w:sz w:val="28"/>
          <w:szCs w:val="28"/>
        </w:rPr>
        <w:t>зучаю</w:t>
      </w:r>
      <w:r>
        <w:rPr>
          <w:rFonts w:eastAsia="Times New Roman"/>
          <w:kern w:val="0"/>
          <w:sz w:val="28"/>
          <w:szCs w:val="28"/>
        </w:rPr>
        <w:t xml:space="preserve">т разнообразные виды ниток, </w:t>
      </w:r>
      <w:r w:rsidRPr="004A1032">
        <w:rPr>
          <w:rFonts w:eastAsia="Times New Roman"/>
          <w:kern w:val="0"/>
          <w:sz w:val="28"/>
          <w:szCs w:val="28"/>
        </w:rPr>
        <w:t xml:space="preserve"> материалы и  инструменты, необход</w:t>
      </w:r>
      <w:r w:rsidR="00311CC0">
        <w:rPr>
          <w:rFonts w:eastAsia="Times New Roman"/>
          <w:kern w:val="0"/>
          <w:sz w:val="28"/>
          <w:szCs w:val="28"/>
        </w:rPr>
        <w:t>имые для изготовления изделий, о</w:t>
      </w:r>
      <w:r w:rsidR="00C67843">
        <w:rPr>
          <w:rFonts w:eastAsia="Times New Roman"/>
          <w:kern w:val="0"/>
          <w:sz w:val="28"/>
          <w:szCs w:val="28"/>
        </w:rPr>
        <w:t>трабаты</w:t>
      </w:r>
      <w:r w:rsidRPr="004A1032">
        <w:rPr>
          <w:rFonts w:eastAsia="Times New Roman"/>
          <w:kern w:val="0"/>
          <w:sz w:val="28"/>
          <w:szCs w:val="28"/>
        </w:rPr>
        <w:t xml:space="preserve">вают основные </w:t>
      </w:r>
      <w:r w:rsidR="00C67843">
        <w:rPr>
          <w:rFonts w:eastAsia="Times New Roman"/>
          <w:kern w:val="0"/>
          <w:sz w:val="28"/>
          <w:szCs w:val="28"/>
        </w:rPr>
        <w:t>приём</w:t>
      </w:r>
      <w:r w:rsidRPr="004A1032">
        <w:rPr>
          <w:rFonts w:eastAsia="Times New Roman"/>
          <w:kern w:val="0"/>
          <w:sz w:val="28"/>
          <w:szCs w:val="28"/>
        </w:rPr>
        <w:t>ы вышивки</w:t>
      </w:r>
      <w:r>
        <w:rPr>
          <w:rFonts w:eastAsia="Times New Roman"/>
          <w:kern w:val="0"/>
          <w:sz w:val="28"/>
          <w:szCs w:val="28"/>
        </w:rPr>
        <w:t xml:space="preserve">. </w:t>
      </w:r>
      <w:r w:rsidRPr="004A1032">
        <w:rPr>
          <w:rFonts w:eastAsia="Times New Roman"/>
          <w:kern w:val="0"/>
          <w:sz w:val="28"/>
          <w:szCs w:val="28"/>
        </w:rPr>
        <w:t xml:space="preserve">Простота и доступность техники вышивания  позволяет </w:t>
      </w:r>
      <w:r w:rsidR="003B2881">
        <w:rPr>
          <w:rFonts w:eastAsia="Times New Roman"/>
          <w:kern w:val="0"/>
          <w:sz w:val="28"/>
          <w:szCs w:val="28"/>
        </w:rPr>
        <w:t xml:space="preserve">обучающимся воспитанникам </w:t>
      </w:r>
      <w:r w:rsidRPr="004A1032">
        <w:rPr>
          <w:rFonts w:eastAsia="Times New Roman"/>
          <w:kern w:val="0"/>
          <w:sz w:val="28"/>
          <w:szCs w:val="28"/>
        </w:rPr>
        <w:t>б</w:t>
      </w:r>
      <w:r>
        <w:rPr>
          <w:rFonts w:eastAsia="Times New Roman"/>
          <w:kern w:val="0"/>
          <w:sz w:val="28"/>
          <w:szCs w:val="28"/>
        </w:rPr>
        <w:t xml:space="preserve">ыстро и успешно её освоить.  </w:t>
      </w:r>
    </w:p>
    <w:p w:rsidR="001B1D97" w:rsidRPr="004A1032" w:rsidRDefault="001B1D97" w:rsidP="001B1D97">
      <w:pPr>
        <w:widowControl/>
        <w:tabs>
          <w:tab w:val="left" w:pos="1140"/>
        </w:tabs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 xml:space="preserve">  </w:t>
      </w:r>
      <w:r w:rsidR="00C67843">
        <w:rPr>
          <w:rFonts w:eastAsia="Times New Roman"/>
          <w:kern w:val="0"/>
          <w:sz w:val="28"/>
          <w:szCs w:val="28"/>
        </w:rPr>
        <w:t>Очерёд</w:t>
      </w:r>
      <w:r w:rsidRPr="004A1032">
        <w:rPr>
          <w:rFonts w:eastAsia="Times New Roman"/>
          <w:kern w:val="0"/>
          <w:sz w:val="28"/>
          <w:szCs w:val="28"/>
        </w:rPr>
        <w:t xml:space="preserve">ность тем в программе определяется постепенным </w:t>
      </w:r>
      <w:r w:rsidR="00C67843">
        <w:rPr>
          <w:rFonts w:eastAsia="Times New Roman"/>
          <w:kern w:val="0"/>
          <w:sz w:val="28"/>
          <w:szCs w:val="28"/>
        </w:rPr>
        <w:t xml:space="preserve">и последовательным </w:t>
      </w:r>
      <w:r w:rsidRPr="004A1032">
        <w:rPr>
          <w:rFonts w:eastAsia="Times New Roman"/>
          <w:kern w:val="0"/>
          <w:sz w:val="28"/>
          <w:szCs w:val="28"/>
        </w:rPr>
        <w:t xml:space="preserve">усложнением материала в техническом и художественном отношении. В основу изучения курса вышивания положен принцип доступности и посильности трудовых работ, что способствует развитию желания у </w:t>
      </w:r>
      <w:r w:rsidR="003B2881">
        <w:rPr>
          <w:rFonts w:eastAsia="Times New Roman"/>
          <w:kern w:val="0"/>
          <w:sz w:val="28"/>
          <w:szCs w:val="28"/>
        </w:rPr>
        <w:t xml:space="preserve">обучающихся воспитанников </w:t>
      </w:r>
      <w:r w:rsidRPr="004A1032">
        <w:rPr>
          <w:rFonts w:eastAsia="Times New Roman"/>
          <w:kern w:val="0"/>
          <w:sz w:val="28"/>
          <w:szCs w:val="28"/>
        </w:rPr>
        <w:t xml:space="preserve">осваивать технику изготовления изделий и доводить начатую работу до конца. </w:t>
      </w:r>
      <w:r w:rsidRPr="004A1032">
        <w:rPr>
          <w:rFonts w:eastAsia="Times New Roman"/>
          <w:kern w:val="0"/>
          <w:sz w:val="28"/>
          <w:szCs w:val="28"/>
        </w:rPr>
        <w:lastRenderedPageBreak/>
        <w:t>Использование компьютерных технологий придает новизну занятию, повышает у</w:t>
      </w:r>
      <w:r w:rsidR="003B2881">
        <w:rPr>
          <w:rFonts w:eastAsia="Times New Roman"/>
          <w:kern w:val="0"/>
          <w:sz w:val="28"/>
          <w:szCs w:val="28"/>
        </w:rPr>
        <w:t xml:space="preserve"> обучающихся</w:t>
      </w:r>
      <w:r w:rsidRPr="004A1032">
        <w:rPr>
          <w:rFonts w:eastAsia="Times New Roman"/>
          <w:kern w:val="0"/>
          <w:sz w:val="28"/>
          <w:szCs w:val="28"/>
        </w:rPr>
        <w:t xml:space="preserve"> воспитанников интерес к трудовой деятельности. А так же, помогает разнообразить формы преподавания знаний.</w:t>
      </w:r>
    </w:p>
    <w:p w:rsidR="001B1D97" w:rsidRPr="006A4E0E" w:rsidRDefault="001B1D97" w:rsidP="001B1D97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   </w:t>
      </w:r>
      <w:r w:rsidRPr="004A1032">
        <w:rPr>
          <w:rFonts w:eastAsia="Times New Roman"/>
          <w:kern w:val="0"/>
          <w:sz w:val="28"/>
          <w:szCs w:val="28"/>
        </w:rPr>
        <w:t>Программа предусматривает монитори</w:t>
      </w:r>
      <w:r w:rsidR="003B2881">
        <w:rPr>
          <w:rFonts w:eastAsia="Times New Roman"/>
          <w:kern w:val="0"/>
          <w:sz w:val="28"/>
          <w:szCs w:val="28"/>
        </w:rPr>
        <w:t>нг</w:t>
      </w:r>
      <w:r w:rsidRPr="004A1032">
        <w:rPr>
          <w:rFonts w:eastAsia="Times New Roman"/>
          <w:kern w:val="0"/>
          <w:sz w:val="28"/>
          <w:szCs w:val="28"/>
        </w:rPr>
        <w:t xml:space="preserve">  навыков и умений</w:t>
      </w:r>
      <w:r w:rsidR="003B2881">
        <w:rPr>
          <w:rFonts w:eastAsia="Times New Roman"/>
          <w:kern w:val="0"/>
          <w:sz w:val="28"/>
          <w:szCs w:val="28"/>
        </w:rPr>
        <w:t xml:space="preserve"> обучающихся</w:t>
      </w:r>
      <w:r w:rsidRPr="004A1032">
        <w:rPr>
          <w:rFonts w:eastAsia="Times New Roman"/>
          <w:kern w:val="0"/>
          <w:sz w:val="28"/>
          <w:szCs w:val="28"/>
        </w:rPr>
        <w:t xml:space="preserve"> воспитанников, что позволяет при необходимости вносить коррективы в процесс работы с</w:t>
      </w:r>
      <w:r w:rsidR="003B2881">
        <w:rPr>
          <w:rFonts w:eastAsia="Times New Roman"/>
          <w:kern w:val="0"/>
          <w:sz w:val="28"/>
          <w:szCs w:val="28"/>
        </w:rPr>
        <w:t xml:space="preserve"> обучающимися воспитанниками</w:t>
      </w:r>
      <w:r w:rsidRPr="004A1032">
        <w:rPr>
          <w:rFonts w:eastAsia="Times New Roman"/>
          <w:kern w:val="0"/>
          <w:sz w:val="28"/>
          <w:szCs w:val="28"/>
        </w:rPr>
        <w:t xml:space="preserve">, а именно, на основе дифференцированного подхода усилить коррекционную, индивидуальную направленность занятия,  усилить мотивационный компонент  с целью повышения интереса </w:t>
      </w:r>
      <w:r>
        <w:rPr>
          <w:rFonts w:eastAsia="Times New Roman"/>
          <w:kern w:val="0"/>
          <w:sz w:val="28"/>
          <w:szCs w:val="28"/>
        </w:rPr>
        <w:t xml:space="preserve">обучающихся </w:t>
      </w:r>
      <w:r w:rsidRPr="004A1032">
        <w:rPr>
          <w:rFonts w:eastAsia="Times New Roman"/>
          <w:kern w:val="0"/>
          <w:sz w:val="28"/>
          <w:szCs w:val="28"/>
        </w:rPr>
        <w:t>воспитанников к деятельности, что послужит более заинтересованной, эффективной работе.</w:t>
      </w:r>
    </w:p>
    <w:p w:rsidR="00113E78" w:rsidRPr="000367D3" w:rsidRDefault="00113E78" w:rsidP="00535783">
      <w:pPr>
        <w:widowControl/>
        <w:suppressAutoHyphens w:val="0"/>
        <w:contextualSpacing/>
        <w:jc w:val="both"/>
        <w:rPr>
          <w:rFonts w:eastAsia="Calibri"/>
          <w:kern w:val="0"/>
          <w:sz w:val="28"/>
          <w:szCs w:val="28"/>
          <w:lang w:eastAsia="en-US" w:bidi="en-US"/>
        </w:rPr>
      </w:pPr>
    </w:p>
    <w:p w:rsidR="004A1032" w:rsidRPr="004A1032" w:rsidRDefault="00FA33A9" w:rsidP="00BD6D8C">
      <w:pPr>
        <w:widowControl/>
        <w:suppressAutoHyphens w:val="0"/>
        <w:contextualSpacing/>
        <w:jc w:val="both"/>
        <w:textAlignment w:val="top"/>
        <w:rPr>
          <w:rFonts w:eastAsia="Times New Roman"/>
          <w:b/>
          <w:kern w:val="0"/>
          <w:sz w:val="28"/>
          <w:szCs w:val="28"/>
        </w:rPr>
      </w:pPr>
      <w:r>
        <w:rPr>
          <w:rFonts w:eastAsia="Times New Roman"/>
          <w:b/>
          <w:kern w:val="0"/>
          <w:sz w:val="28"/>
          <w:szCs w:val="28"/>
        </w:rPr>
        <w:t xml:space="preserve"> </w:t>
      </w:r>
      <w:r w:rsidR="004A1032" w:rsidRPr="004A1032">
        <w:rPr>
          <w:rFonts w:eastAsia="Times New Roman"/>
          <w:b/>
          <w:kern w:val="0"/>
          <w:sz w:val="28"/>
          <w:szCs w:val="28"/>
        </w:rPr>
        <w:t>Цель программы:</w:t>
      </w:r>
    </w:p>
    <w:p w:rsidR="000C7214" w:rsidRPr="00B067BD" w:rsidRDefault="00B067BD" w:rsidP="00B067BD">
      <w:pPr>
        <w:pStyle w:val="a3"/>
        <w:widowControl/>
        <w:numPr>
          <w:ilvl w:val="0"/>
          <w:numId w:val="9"/>
        </w:numPr>
        <w:suppressAutoHyphens w:val="0"/>
        <w:jc w:val="both"/>
        <w:textAlignment w:val="top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р</w:t>
      </w:r>
      <w:r w:rsidR="004A1032" w:rsidRPr="00B067BD">
        <w:rPr>
          <w:rFonts w:eastAsia="Times New Roman"/>
          <w:kern w:val="0"/>
          <w:sz w:val="28"/>
          <w:szCs w:val="28"/>
        </w:rPr>
        <w:t xml:space="preserve">асширить кругозор </w:t>
      </w:r>
      <w:r w:rsidR="003B2881">
        <w:rPr>
          <w:rFonts w:eastAsia="Times New Roman"/>
          <w:kern w:val="0"/>
          <w:sz w:val="28"/>
          <w:szCs w:val="28"/>
        </w:rPr>
        <w:t xml:space="preserve">обучающихся воспитанников </w:t>
      </w:r>
      <w:r w:rsidR="004A1032" w:rsidRPr="00B067BD">
        <w:rPr>
          <w:rFonts w:eastAsia="Times New Roman"/>
          <w:kern w:val="0"/>
          <w:sz w:val="28"/>
          <w:szCs w:val="28"/>
        </w:rPr>
        <w:t>в направлении декоративно-прикладного          искусства народов нашей страны</w:t>
      </w:r>
      <w:proofErr w:type="gramStart"/>
      <w:r w:rsidR="004A1032" w:rsidRPr="00B067BD">
        <w:rPr>
          <w:rFonts w:eastAsia="Times New Roman"/>
          <w:kern w:val="0"/>
          <w:sz w:val="28"/>
          <w:szCs w:val="28"/>
        </w:rPr>
        <w:t xml:space="preserve"> .</w:t>
      </w:r>
      <w:proofErr w:type="gramEnd"/>
    </w:p>
    <w:p w:rsidR="000C7214" w:rsidRPr="00B067BD" w:rsidRDefault="00B067BD" w:rsidP="00B067BD">
      <w:pPr>
        <w:pStyle w:val="a3"/>
        <w:widowControl/>
        <w:numPr>
          <w:ilvl w:val="0"/>
          <w:numId w:val="9"/>
        </w:numPr>
        <w:suppressAutoHyphens w:val="0"/>
        <w:jc w:val="both"/>
        <w:textAlignment w:val="top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с</w:t>
      </w:r>
      <w:r w:rsidR="004A1032" w:rsidRPr="00B067BD">
        <w:rPr>
          <w:rFonts w:eastAsia="Times New Roman"/>
          <w:kern w:val="0"/>
          <w:sz w:val="28"/>
          <w:szCs w:val="28"/>
        </w:rPr>
        <w:t xml:space="preserve">формировать у </w:t>
      </w:r>
      <w:r w:rsidR="003B2881">
        <w:rPr>
          <w:rFonts w:eastAsia="Times New Roman"/>
          <w:kern w:val="0"/>
          <w:sz w:val="28"/>
          <w:szCs w:val="28"/>
        </w:rPr>
        <w:t xml:space="preserve">обучающихся воспитанников </w:t>
      </w:r>
      <w:r w:rsidR="004A1032" w:rsidRPr="00B067BD">
        <w:rPr>
          <w:rFonts w:eastAsia="Times New Roman"/>
          <w:kern w:val="0"/>
          <w:sz w:val="28"/>
          <w:szCs w:val="28"/>
        </w:rPr>
        <w:t>устойчивый интерес к рукоделию.</w:t>
      </w:r>
    </w:p>
    <w:p w:rsidR="004A1032" w:rsidRPr="00B067BD" w:rsidRDefault="00B067BD" w:rsidP="00B067BD">
      <w:pPr>
        <w:pStyle w:val="a3"/>
        <w:widowControl/>
        <w:numPr>
          <w:ilvl w:val="0"/>
          <w:numId w:val="9"/>
        </w:numPr>
        <w:suppressAutoHyphens w:val="0"/>
        <w:jc w:val="both"/>
        <w:textAlignment w:val="top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с</w:t>
      </w:r>
      <w:r w:rsidR="004A1032" w:rsidRPr="00B067BD">
        <w:rPr>
          <w:rFonts w:eastAsia="Times New Roman"/>
          <w:kern w:val="0"/>
          <w:sz w:val="28"/>
          <w:szCs w:val="28"/>
        </w:rPr>
        <w:t>пособствовать развитию творческого воображения,</w:t>
      </w:r>
      <w:r w:rsidR="004A1032" w:rsidRPr="00B067BD">
        <w:rPr>
          <w:rFonts w:eastAsia="Times New Roman"/>
          <w:kern w:val="0"/>
          <w:sz w:val="28"/>
          <w:szCs w:val="28"/>
        </w:rPr>
        <w:tab/>
        <w:t xml:space="preserve">                                                                          эстетического вкуса.</w:t>
      </w:r>
    </w:p>
    <w:p w:rsidR="00113E78" w:rsidRPr="00B067BD" w:rsidRDefault="004A1032" w:rsidP="00B067BD">
      <w:pPr>
        <w:widowControl/>
        <w:shd w:val="clear" w:color="auto" w:fill="FFFFFF"/>
        <w:suppressAutoHyphens w:val="0"/>
        <w:jc w:val="both"/>
        <w:rPr>
          <w:rFonts w:eastAsia="Times New Roman"/>
          <w:b/>
          <w:kern w:val="0"/>
          <w:sz w:val="28"/>
          <w:szCs w:val="28"/>
        </w:rPr>
      </w:pPr>
      <w:r w:rsidRPr="00B067BD">
        <w:rPr>
          <w:rFonts w:eastAsia="Times New Roman"/>
          <w:b/>
          <w:kern w:val="0"/>
          <w:sz w:val="28"/>
          <w:szCs w:val="28"/>
        </w:rPr>
        <w:t>Задачи программы:</w:t>
      </w:r>
    </w:p>
    <w:p w:rsid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научить приемам работы с различными материалами;</w:t>
      </w:r>
    </w:p>
    <w:p w:rsidR="004B59B8" w:rsidRPr="004B59B8" w:rsidRDefault="004B59B8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0367D3">
        <w:rPr>
          <w:rFonts w:eastAsia="Calibri"/>
          <w:kern w:val="0"/>
          <w:sz w:val="28"/>
          <w:szCs w:val="28"/>
          <w:lang w:eastAsia="en-US" w:bidi="en-US"/>
        </w:rPr>
        <w:t>осознанно подбирать материалы для изготовления изделий,</w:t>
      </w:r>
    </w:p>
    <w:p w:rsidR="004B59B8" w:rsidRPr="004A1032" w:rsidRDefault="004B59B8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0367D3">
        <w:rPr>
          <w:rFonts w:eastAsia="Calibri"/>
          <w:kern w:val="0"/>
          <w:sz w:val="28"/>
          <w:szCs w:val="28"/>
          <w:lang w:eastAsia="en-US" w:bidi="en-US"/>
        </w:rPr>
        <w:t>организовывать рабочее место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научить  основным элементам вышивания;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 xml:space="preserve"> </w:t>
      </w:r>
      <w:proofErr w:type="spellStart"/>
      <w:r w:rsidRPr="004A1032">
        <w:rPr>
          <w:rFonts w:eastAsia="Times New Roman"/>
          <w:kern w:val="0"/>
          <w:sz w:val="28"/>
          <w:szCs w:val="28"/>
        </w:rPr>
        <w:t>коррегировать</w:t>
      </w:r>
      <w:proofErr w:type="spellEnd"/>
      <w:r w:rsidRPr="004A1032">
        <w:rPr>
          <w:rFonts w:eastAsia="Times New Roman"/>
          <w:kern w:val="0"/>
          <w:sz w:val="28"/>
          <w:szCs w:val="28"/>
        </w:rPr>
        <w:t xml:space="preserve"> умственные и двигательные дефекты развития в процессе   трудовой деятельности;</w:t>
      </w:r>
    </w:p>
    <w:p w:rsid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развивать умение планировать предстоящую работу, ориентироваться в задании;</w:t>
      </w:r>
    </w:p>
    <w:p w:rsidR="004B59B8" w:rsidRPr="004A1032" w:rsidRDefault="004B59B8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0367D3">
        <w:rPr>
          <w:rFonts w:eastAsia="Calibri"/>
          <w:kern w:val="0"/>
          <w:sz w:val="28"/>
          <w:szCs w:val="28"/>
          <w:lang w:eastAsia="en-US" w:bidi="en-US"/>
        </w:rPr>
        <w:t>давать характеристику выполняемому изделию;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осуществлять самоконтроль;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воспитывать умение работать коллективно;</w:t>
      </w:r>
    </w:p>
    <w:p w:rsid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 xml:space="preserve"> добиваться  качественного  выполнения задания и завершенности работы</w:t>
      </w:r>
      <w:r w:rsidR="004B59B8">
        <w:rPr>
          <w:rFonts w:eastAsia="Times New Roman"/>
          <w:kern w:val="0"/>
          <w:sz w:val="28"/>
          <w:szCs w:val="28"/>
        </w:rPr>
        <w:t>;</w:t>
      </w:r>
    </w:p>
    <w:p w:rsidR="004B59B8" w:rsidRPr="004A1032" w:rsidRDefault="004B59B8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0367D3">
        <w:rPr>
          <w:rFonts w:eastAsia="Calibri"/>
          <w:kern w:val="0"/>
          <w:sz w:val="28"/>
          <w:szCs w:val="28"/>
          <w:lang w:eastAsia="en-US" w:bidi="en-US"/>
        </w:rPr>
        <w:t>соблюдать культуру труда и требования к его безопасности.</w:t>
      </w:r>
    </w:p>
    <w:p w:rsidR="004A1032" w:rsidRPr="00B067BD" w:rsidRDefault="004A1032" w:rsidP="00B067BD">
      <w:pPr>
        <w:widowControl/>
        <w:suppressAutoHyphens w:val="0"/>
        <w:jc w:val="both"/>
        <w:textAlignment w:val="top"/>
        <w:rPr>
          <w:rFonts w:eastAsia="Times New Roman"/>
          <w:b/>
          <w:kern w:val="0"/>
          <w:sz w:val="28"/>
          <w:szCs w:val="28"/>
        </w:rPr>
      </w:pPr>
      <w:r w:rsidRPr="00B067BD">
        <w:rPr>
          <w:rFonts w:eastAsia="Times New Roman"/>
          <w:b/>
          <w:kern w:val="0"/>
          <w:sz w:val="28"/>
          <w:szCs w:val="28"/>
        </w:rPr>
        <w:t xml:space="preserve">Программа направлена </w:t>
      </w:r>
      <w:proofErr w:type="gramStart"/>
      <w:r w:rsidRPr="00B067BD">
        <w:rPr>
          <w:rFonts w:eastAsia="Times New Roman"/>
          <w:b/>
          <w:kern w:val="0"/>
          <w:sz w:val="28"/>
          <w:szCs w:val="28"/>
        </w:rPr>
        <w:t>на</w:t>
      </w:r>
      <w:proofErr w:type="gramEnd"/>
      <w:r w:rsidRPr="00B067BD">
        <w:rPr>
          <w:rFonts w:eastAsia="Times New Roman"/>
          <w:b/>
          <w:kern w:val="0"/>
          <w:sz w:val="28"/>
          <w:szCs w:val="28"/>
        </w:rPr>
        <w:t>: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 xml:space="preserve">психомоторное развитие </w:t>
      </w:r>
      <w:r w:rsidR="003B2881">
        <w:rPr>
          <w:rFonts w:eastAsia="Times New Roman"/>
          <w:kern w:val="0"/>
          <w:sz w:val="28"/>
          <w:szCs w:val="28"/>
        </w:rPr>
        <w:t xml:space="preserve">обучающегося воспитанника </w:t>
      </w:r>
      <w:r w:rsidRPr="004A1032">
        <w:rPr>
          <w:rFonts w:eastAsia="Times New Roman"/>
          <w:kern w:val="0"/>
          <w:sz w:val="28"/>
          <w:szCs w:val="28"/>
        </w:rPr>
        <w:t>через моделир</w:t>
      </w:r>
      <w:r w:rsidR="006B529A">
        <w:rPr>
          <w:rFonts w:eastAsia="Times New Roman"/>
          <w:kern w:val="0"/>
          <w:sz w:val="28"/>
          <w:szCs w:val="28"/>
        </w:rPr>
        <w:t>ование предметной среды</w:t>
      </w:r>
      <w:r w:rsidR="00113E78">
        <w:rPr>
          <w:rFonts w:eastAsia="Times New Roman"/>
          <w:kern w:val="0"/>
          <w:sz w:val="28"/>
          <w:szCs w:val="28"/>
        </w:rPr>
        <w:t>, познание</w:t>
      </w:r>
      <w:r w:rsidRPr="004A1032">
        <w:rPr>
          <w:rFonts w:eastAsia="Times New Roman"/>
          <w:kern w:val="0"/>
          <w:sz w:val="28"/>
          <w:szCs w:val="28"/>
        </w:rPr>
        <w:t xml:space="preserve"> внешнего мира и его объектов;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формированию у</w:t>
      </w:r>
      <w:r w:rsidR="003B2881" w:rsidRPr="003B2881">
        <w:rPr>
          <w:rFonts w:eastAsia="Times New Roman"/>
          <w:kern w:val="0"/>
          <w:sz w:val="28"/>
          <w:szCs w:val="28"/>
        </w:rPr>
        <w:t xml:space="preserve"> </w:t>
      </w:r>
      <w:r w:rsidR="003B2881">
        <w:rPr>
          <w:rFonts w:eastAsia="Times New Roman"/>
          <w:kern w:val="0"/>
          <w:sz w:val="28"/>
          <w:szCs w:val="28"/>
        </w:rPr>
        <w:t>обучающихся воспитанников</w:t>
      </w:r>
      <w:r w:rsidRPr="004A1032">
        <w:rPr>
          <w:rFonts w:eastAsia="Times New Roman"/>
          <w:kern w:val="0"/>
          <w:sz w:val="28"/>
          <w:szCs w:val="28"/>
        </w:rPr>
        <w:t xml:space="preserve"> сенсорного опыта в построении более сложных познавательных процессов;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реализацию личностного потенциала;</w:t>
      </w:r>
    </w:p>
    <w:p w:rsidR="004A1032" w:rsidRPr="00FA33A9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развитие умения переносить знания, умения и навыки, приобретенные во время обучения, в практическую деятельность.</w:t>
      </w:r>
    </w:p>
    <w:p w:rsidR="004A1032" w:rsidRPr="00B067BD" w:rsidRDefault="004A1032" w:rsidP="00B067BD">
      <w:pPr>
        <w:widowControl/>
        <w:suppressAutoHyphens w:val="0"/>
        <w:jc w:val="both"/>
        <w:textAlignment w:val="top"/>
        <w:rPr>
          <w:rFonts w:eastAsia="Times New Roman"/>
          <w:b/>
          <w:kern w:val="0"/>
          <w:sz w:val="28"/>
          <w:szCs w:val="28"/>
        </w:rPr>
      </w:pPr>
      <w:r w:rsidRPr="00B067BD">
        <w:rPr>
          <w:rFonts w:eastAsia="Times New Roman"/>
          <w:b/>
          <w:kern w:val="0"/>
          <w:sz w:val="28"/>
          <w:szCs w:val="28"/>
        </w:rPr>
        <w:lastRenderedPageBreak/>
        <w:t xml:space="preserve">Методы, в основе которых лежит способ организации занятия: 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словесный (устное изложение, беседа, рассказ);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 w:rsidRPr="004A1032">
        <w:rPr>
          <w:rFonts w:eastAsia="Times New Roman"/>
          <w:kern w:val="0"/>
          <w:sz w:val="28"/>
          <w:szCs w:val="28"/>
        </w:rPr>
        <w:t>наглядный (показ иллюстраций, показ (выполнение) педагогом, работа по образцу);</w:t>
      </w:r>
    </w:p>
    <w:p w:rsidR="004A1032" w:rsidRP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proofErr w:type="gramStart"/>
      <w:r w:rsidRPr="004A1032">
        <w:rPr>
          <w:rFonts w:eastAsia="Times New Roman"/>
          <w:kern w:val="0"/>
          <w:sz w:val="28"/>
          <w:szCs w:val="28"/>
        </w:rPr>
        <w:t>практический</w:t>
      </w:r>
      <w:proofErr w:type="gramEnd"/>
      <w:r w:rsidRPr="004A1032">
        <w:rPr>
          <w:rFonts w:eastAsia="Times New Roman"/>
          <w:kern w:val="0"/>
          <w:sz w:val="28"/>
          <w:szCs w:val="28"/>
        </w:rPr>
        <w:t xml:space="preserve"> (выполнение работ по инструкционным картам, схемам).</w:t>
      </w:r>
    </w:p>
    <w:p w:rsidR="004A1032" w:rsidRPr="00B067BD" w:rsidRDefault="004A1032" w:rsidP="00B067BD">
      <w:pPr>
        <w:widowControl/>
        <w:suppressAutoHyphens w:val="0"/>
        <w:jc w:val="both"/>
        <w:textAlignment w:val="top"/>
        <w:rPr>
          <w:rFonts w:eastAsia="Times New Roman"/>
          <w:b/>
          <w:kern w:val="0"/>
          <w:sz w:val="28"/>
          <w:szCs w:val="28"/>
        </w:rPr>
      </w:pPr>
      <w:r w:rsidRPr="00B067BD">
        <w:rPr>
          <w:rFonts w:eastAsia="Times New Roman"/>
          <w:b/>
          <w:kern w:val="0"/>
          <w:sz w:val="28"/>
          <w:szCs w:val="28"/>
        </w:rPr>
        <w:t xml:space="preserve">Методы, в основе которых лежит уровень деятельности детей: </w:t>
      </w:r>
    </w:p>
    <w:p w:rsidR="004A1032" w:rsidRPr="004A1032" w:rsidRDefault="00035E0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объяснительно </w:t>
      </w:r>
      <w:r w:rsidR="004A1032" w:rsidRPr="004A1032">
        <w:rPr>
          <w:rFonts w:eastAsia="Times New Roman"/>
          <w:kern w:val="0"/>
          <w:sz w:val="28"/>
          <w:szCs w:val="28"/>
        </w:rPr>
        <w:t>-</w:t>
      </w:r>
      <w:r>
        <w:rPr>
          <w:rFonts w:eastAsia="Times New Roman"/>
          <w:kern w:val="0"/>
          <w:sz w:val="28"/>
          <w:szCs w:val="28"/>
        </w:rPr>
        <w:t xml:space="preserve"> </w:t>
      </w:r>
      <w:proofErr w:type="gramStart"/>
      <w:r>
        <w:rPr>
          <w:rFonts w:eastAsia="Times New Roman"/>
          <w:kern w:val="0"/>
          <w:sz w:val="28"/>
          <w:szCs w:val="28"/>
        </w:rPr>
        <w:t>иллюстратив</w:t>
      </w:r>
      <w:r w:rsidR="004A1032" w:rsidRPr="004A1032">
        <w:rPr>
          <w:rFonts w:eastAsia="Times New Roman"/>
          <w:kern w:val="0"/>
          <w:sz w:val="28"/>
          <w:szCs w:val="28"/>
        </w:rPr>
        <w:t>ный</w:t>
      </w:r>
      <w:proofErr w:type="gramEnd"/>
      <w:r w:rsidR="004A1032" w:rsidRPr="004A1032">
        <w:rPr>
          <w:rFonts w:eastAsia="Times New Roman"/>
          <w:kern w:val="0"/>
          <w:sz w:val="28"/>
          <w:szCs w:val="28"/>
        </w:rPr>
        <w:t xml:space="preserve"> – дети воспринимают и усваивают готовую информацию;</w:t>
      </w:r>
    </w:p>
    <w:p w:rsidR="004A1032" w:rsidRDefault="004A1032" w:rsidP="00B067BD">
      <w:pPr>
        <w:widowControl/>
        <w:numPr>
          <w:ilvl w:val="0"/>
          <w:numId w:val="10"/>
        </w:numPr>
        <w:suppressAutoHyphens w:val="0"/>
        <w:contextualSpacing/>
        <w:jc w:val="both"/>
        <w:textAlignment w:val="top"/>
        <w:rPr>
          <w:rFonts w:eastAsia="Times New Roman"/>
          <w:kern w:val="0"/>
          <w:sz w:val="28"/>
          <w:szCs w:val="28"/>
        </w:rPr>
      </w:pPr>
      <w:proofErr w:type="gramStart"/>
      <w:r w:rsidRPr="004A1032">
        <w:rPr>
          <w:rFonts w:eastAsia="Times New Roman"/>
          <w:kern w:val="0"/>
          <w:sz w:val="28"/>
          <w:szCs w:val="28"/>
        </w:rPr>
        <w:t>продуктивный</w:t>
      </w:r>
      <w:proofErr w:type="gramEnd"/>
      <w:r w:rsidRPr="004A1032">
        <w:rPr>
          <w:rFonts w:eastAsia="Times New Roman"/>
          <w:kern w:val="0"/>
          <w:sz w:val="28"/>
          <w:szCs w:val="28"/>
        </w:rPr>
        <w:t xml:space="preserve"> –</w:t>
      </w:r>
      <w:r w:rsidR="00035E02">
        <w:rPr>
          <w:rFonts w:eastAsia="Times New Roman"/>
          <w:kern w:val="0"/>
          <w:sz w:val="28"/>
          <w:szCs w:val="28"/>
        </w:rPr>
        <w:t xml:space="preserve"> </w:t>
      </w:r>
      <w:r w:rsidR="003B2881">
        <w:rPr>
          <w:rFonts w:eastAsia="Times New Roman"/>
          <w:kern w:val="0"/>
          <w:sz w:val="28"/>
          <w:szCs w:val="28"/>
        </w:rPr>
        <w:t xml:space="preserve">обучающиеся воспитанники </w:t>
      </w:r>
      <w:r w:rsidRPr="004A1032">
        <w:rPr>
          <w:rFonts w:eastAsia="Times New Roman"/>
          <w:kern w:val="0"/>
          <w:sz w:val="28"/>
          <w:szCs w:val="28"/>
        </w:rPr>
        <w:t>воспроизводят полученные знания и освоенные способы деятельности.</w:t>
      </w:r>
    </w:p>
    <w:p w:rsidR="00B12908" w:rsidRPr="00B067BD" w:rsidRDefault="004B59B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b/>
          <w:kern w:val="0"/>
          <w:sz w:val="28"/>
          <w:szCs w:val="28"/>
        </w:rPr>
      </w:pPr>
      <w:r w:rsidRPr="00B067BD">
        <w:rPr>
          <w:rFonts w:eastAsia="Times New Roman"/>
          <w:b/>
          <w:kern w:val="0"/>
          <w:sz w:val="28"/>
          <w:szCs w:val="28"/>
        </w:rPr>
        <w:t>Перечень знаний и умений</w:t>
      </w:r>
    </w:p>
    <w:p w:rsidR="00B12908" w:rsidRPr="00B067BD" w:rsidRDefault="000C7214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i/>
          <w:kern w:val="0"/>
          <w:sz w:val="28"/>
          <w:szCs w:val="28"/>
        </w:rPr>
      </w:pPr>
      <w:r w:rsidRPr="00B067BD">
        <w:rPr>
          <w:rFonts w:eastAsia="Times New Roman"/>
          <w:b/>
          <w:i/>
          <w:kern w:val="0"/>
          <w:sz w:val="28"/>
          <w:szCs w:val="28"/>
        </w:rPr>
        <w:t>д</w:t>
      </w:r>
      <w:r w:rsidR="00B12908" w:rsidRPr="00B067BD">
        <w:rPr>
          <w:rFonts w:eastAsia="Times New Roman"/>
          <w:b/>
          <w:i/>
          <w:kern w:val="0"/>
          <w:sz w:val="28"/>
          <w:szCs w:val="28"/>
        </w:rPr>
        <w:t>олжны знать</w:t>
      </w:r>
      <w:r w:rsidR="00B12908" w:rsidRPr="00B067BD">
        <w:rPr>
          <w:rFonts w:eastAsia="Times New Roman"/>
          <w:i/>
          <w:kern w:val="0"/>
          <w:sz w:val="28"/>
          <w:szCs w:val="28"/>
        </w:rPr>
        <w:t>:</w:t>
      </w:r>
    </w:p>
    <w:p w:rsidR="00B12908" w:rsidRPr="00B12908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="Times New Roman"/>
          <w:kern w:val="0"/>
          <w:sz w:val="28"/>
          <w:szCs w:val="28"/>
        </w:rPr>
        <w:t>-правила безопасной работы с руч</w:t>
      </w:r>
      <w:r w:rsidR="004B59B8">
        <w:rPr>
          <w:rFonts w:eastAsia="Times New Roman"/>
          <w:kern w:val="0"/>
          <w:sz w:val="28"/>
          <w:szCs w:val="28"/>
        </w:rPr>
        <w:t>ными инструментами</w:t>
      </w:r>
      <w:proofErr w:type="gramStart"/>
      <w:r w:rsidR="004B59B8">
        <w:rPr>
          <w:rFonts w:eastAsia="Times New Roman"/>
          <w:kern w:val="0"/>
          <w:sz w:val="28"/>
          <w:szCs w:val="28"/>
        </w:rPr>
        <w:t xml:space="preserve"> ;</w:t>
      </w:r>
      <w:proofErr w:type="gramEnd"/>
    </w:p>
    <w:p w:rsidR="00B12908" w:rsidRPr="00B12908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="Times New Roman"/>
          <w:kern w:val="0"/>
          <w:sz w:val="28"/>
          <w:szCs w:val="28"/>
        </w:rPr>
        <w:t>-виды декоративно-прикладного искусства народов нашей страны;</w:t>
      </w:r>
    </w:p>
    <w:p w:rsidR="00B12908" w:rsidRPr="00B12908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="Times New Roman"/>
          <w:kern w:val="0"/>
          <w:sz w:val="28"/>
          <w:szCs w:val="28"/>
        </w:rPr>
        <w:t>- различные материалы и приспособления, применяемые в традиционных художественных ремёслах;</w:t>
      </w:r>
    </w:p>
    <w:p w:rsidR="00B12908" w:rsidRPr="00B12908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="Times New Roman"/>
          <w:kern w:val="0"/>
          <w:sz w:val="28"/>
          <w:szCs w:val="28"/>
        </w:rPr>
        <w:t xml:space="preserve">-возможности лоскутной пластики, основные приёмы и материалы, применяемые в </w:t>
      </w:r>
      <w:proofErr w:type="spellStart"/>
      <w:r w:rsidRPr="00B12908">
        <w:rPr>
          <w:rFonts w:eastAsia="Times New Roman"/>
          <w:kern w:val="0"/>
          <w:sz w:val="28"/>
          <w:szCs w:val="28"/>
        </w:rPr>
        <w:t>пэчворке</w:t>
      </w:r>
      <w:proofErr w:type="spellEnd"/>
      <w:r w:rsidRPr="00B12908">
        <w:rPr>
          <w:rFonts w:eastAsia="Times New Roman"/>
          <w:kern w:val="0"/>
          <w:sz w:val="28"/>
          <w:szCs w:val="28"/>
        </w:rPr>
        <w:t>;</w:t>
      </w:r>
    </w:p>
    <w:p w:rsidR="00B12908" w:rsidRPr="00B12908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="Times New Roman"/>
          <w:kern w:val="0"/>
          <w:sz w:val="28"/>
          <w:szCs w:val="28"/>
        </w:rPr>
        <w:t>-правила заправки изделия в пяльцы, виды простейших ручных швов;</w:t>
      </w:r>
      <w:proofErr w:type="gramStart"/>
      <w:r w:rsidRPr="00B12908">
        <w:rPr>
          <w:rFonts w:eastAsia="Times New Roman"/>
          <w:kern w:val="0"/>
          <w:sz w:val="28"/>
          <w:szCs w:val="28"/>
        </w:rPr>
        <w:br/>
      </w:r>
      <w:r w:rsidRPr="00B12908">
        <w:rPr>
          <w:rFonts w:eastAsia="Times New Roman"/>
          <w:spacing w:val="-2"/>
          <w:kern w:val="0"/>
          <w:sz w:val="28"/>
          <w:szCs w:val="28"/>
        </w:rPr>
        <w:t>-</w:t>
      </w:r>
      <w:proofErr w:type="gramEnd"/>
      <w:r w:rsidRPr="00B12908">
        <w:rPr>
          <w:rFonts w:eastAsia="Times New Roman"/>
          <w:kern w:val="0"/>
          <w:sz w:val="28"/>
          <w:szCs w:val="28"/>
        </w:rPr>
        <w:t>технологию выполнения следующих швов:</w:t>
      </w:r>
      <w:r w:rsidR="006A4E0E">
        <w:rPr>
          <w:rFonts w:eastAsia="Times New Roman"/>
          <w:kern w:val="0"/>
          <w:sz w:val="28"/>
          <w:szCs w:val="28"/>
        </w:rPr>
        <w:t xml:space="preserve"> вперёд иголку, стачного, стебельчатого, тамбурного, петельного</w:t>
      </w:r>
      <w:r w:rsidRPr="00B12908">
        <w:rPr>
          <w:rFonts w:eastAsia="Times New Roman"/>
          <w:kern w:val="0"/>
          <w:sz w:val="28"/>
          <w:szCs w:val="28"/>
        </w:rPr>
        <w:t>.</w:t>
      </w:r>
    </w:p>
    <w:p w:rsidR="00B12908" w:rsidRPr="00B067BD" w:rsidRDefault="000C7214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b/>
          <w:i/>
          <w:kern w:val="0"/>
          <w:sz w:val="28"/>
          <w:szCs w:val="28"/>
        </w:rPr>
      </w:pPr>
      <w:r w:rsidRPr="00B067BD">
        <w:rPr>
          <w:rFonts w:eastAsia="Times New Roman"/>
          <w:b/>
          <w:i/>
          <w:kern w:val="0"/>
          <w:sz w:val="28"/>
          <w:szCs w:val="28"/>
        </w:rPr>
        <w:t>д</w:t>
      </w:r>
      <w:r w:rsidR="00B12908" w:rsidRPr="00B067BD">
        <w:rPr>
          <w:rFonts w:eastAsia="Times New Roman"/>
          <w:b/>
          <w:i/>
          <w:kern w:val="0"/>
          <w:sz w:val="28"/>
          <w:szCs w:val="28"/>
        </w:rPr>
        <w:t>о</w:t>
      </w:r>
      <w:r w:rsidR="00B067BD" w:rsidRPr="00B067BD">
        <w:rPr>
          <w:rFonts w:eastAsia="Times New Roman"/>
          <w:b/>
          <w:i/>
          <w:kern w:val="0"/>
          <w:sz w:val="28"/>
          <w:szCs w:val="28"/>
        </w:rPr>
        <w:t>лжны уметь:</w:t>
      </w:r>
    </w:p>
    <w:p w:rsidR="00B067BD" w:rsidRPr="00B067BD" w:rsidRDefault="00B067BD" w:rsidP="00B067BD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en-US"/>
        </w:rPr>
      </w:pPr>
      <w:r w:rsidRPr="004A1032">
        <w:rPr>
          <w:rFonts w:eastAsia="Times New Roman"/>
          <w:kern w:val="0"/>
          <w:sz w:val="28"/>
          <w:szCs w:val="28"/>
          <w:lang w:eastAsia="en-US"/>
        </w:rPr>
        <w:t>- планировать предстоящую практическую работу, соотносить свои действия с поставленной целью;</w:t>
      </w:r>
    </w:p>
    <w:p w:rsidR="00B12908" w:rsidRPr="00B12908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="Times New Roman"/>
          <w:kern w:val="0"/>
          <w:sz w:val="28"/>
          <w:szCs w:val="28"/>
        </w:rPr>
        <w:t>-определять в ткани нити основы и утка, лицевую и изнаночную стороны;</w:t>
      </w:r>
    </w:p>
    <w:p w:rsidR="006A4E0E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="Times New Roman"/>
          <w:kern w:val="0"/>
          <w:sz w:val="28"/>
          <w:szCs w:val="28"/>
        </w:rPr>
        <w:t xml:space="preserve">-переводить рисунок вышивки на ткань; </w:t>
      </w:r>
    </w:p>
    <w:p w:rsidR="00B067BD" w:rsidRDefault="00B067BD" w:rsidP="00B067BD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en-US"/>
        </w:rPr>
      </w:pPr>
      <w:r w:rsidRPr="004A1032">
        <w:rPr>
          <w:rFonts w:eastAsia="Times New Roman"/>
          <w:kern w:val="0"/>
          <w:sz w:val="28"/>
          <w:szCs w:val="28"/>
          <w:lang w:eastAsia="en-US"/>
        </w:rPr>
        <w:t xml:space="preserve">- </w:t>
      </w:r>
      <w:r>
        <w:rPr>
          <w:rFonts w:eastAsia="Times New Roman"/>
          <w:kern w:val="0"/>
          <w:sz w:val="28"/>
          <w:szCs w:val="28"/>
          <w:lang w:eastAsia="en-US"/>
        </w:rPr>
        <w:t xml:space="preserve">уметь </w:t>
      </w:r>
      <w:r w:rsidRPr="004A1032">
        <w:rPr>
          <w:rFonts w:eastAsia="Times New Roman"/>
          <w:kern w:val="0"/>
          <w:sz w:val="28"/>
          <w:szCs w:val="28"/>
          <w:lang w:eastAsia="en-US"/>
        </w:rPr>
        <w:t>подбирать материалы, необходимые для работы;</w:t>
      </w:r>
    </w:p>
    <w:p w:rsidR="00B12908" w:rsidRDefault="006A4E0E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-</w:t>
      </w:r>
      <w:r w:rsidR="00B12908" w:rsidRPr="00B12908">
        <w:rPr>
          <w:rFonts w:eastAsia="Times New Roman"/>
          <w:kern w:val="0"/>
          <w:sz w:val="28"/>
          <w:szCs w:val="28"/>
        </w:rPr>
        <w:t>подбирать иглы и нитки, выполнять простейшие ручные швы;</w:t>
      </w:r>
    </w:p>
    <w:p w:rsidR="006A4E0E" w:rsidRDefault="006A4E0E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-выполнять раскрой деталей изделия по готовым выкройкам или шаблонам;</w:t>
      </w:r>
    </w:p>
    <w:p w:rsidR="00B067BD" w:rsidRPr="003B2881" w:rsidRDefault="006A4E0E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spacing w:val="-1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-подбирать нитки и ткани по цвету и фактуре</w:t>
      </w:r>
      <w:r w:rsidR="00B12908" w:rsidRPr="00B12908">
        <w:rPr>
          <w:rFonts w:eastAsia="Times New Roman"/>
          <w:spacing w:val="-1"/>
          <w:kern w:val="0"/>
          <w:sz w:val="28"/>
          <w:szCs w:val="28"/>
        </w:rPr>
        <w:t>.</w:t>
      </w:r>
    </w:p>
    <w:p w:rsidR="00B12908" w:rsidRPr="000C7214" w:rsidRDefault="00B12908" w:rsidP="000C7214">
      <w:pPr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</w:rPr>
      </w:pPr>
      <w:r w:rsidRPr="00B12908">
        <w:rPr>
          <w:rFonts w:eastAsiaTheme="minorHAnsi"/>
          <w:b/>
          <w:kern w:val="0"/>
          <w:sz w:val="28"/>
          <w:szCs w:val="28"/>
          <w:lang w:eastAsia="en-US"/>
        </w:rPr>
        <w:t xml:space="preserve">Нормативно – правовые основы 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Конвенция ООН о правах ребёнка (1989 г.);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Конвенция ООН о правах инвалидов (2006 г.);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Закон Российской Федерации от 29.12.2012 г № 273 «Об образовании в Российской Федерации»;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Федеральный государственный образовательный стандарт начального общего образования (утверждён приказом Министерства образования и науки Российской Федерации от 06.10.2009 г. № 373);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Федеральный государственный образовательный стандарт основного общего образования (утверждён приказом Министерства образования и науки Российской Федерации от 17.12.2010 г. № 1897);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lastRenderedPageBreak/>
        <w:t>Приказ Министерства образования и науки РФ от 30.08.2013 г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 xml:space="preserve">Концепция Специального Федерального государственного образовательного стандарта для детей с ограниченными возможностями здоровья / Н.Н. </w:t>
      </w:r>
      <w:proofErr w:type="spellStart"/>
      <w:r w:rsidRPr="00B12908">
        <w:rPr>
          <w:rFonts w:eastAsiaTheme="minorHAnsi"/>
          <w:kern w:val="0"/>
          <w:sz w:val="28"/>
          <w:szCs w:val="28"/>
          <w:lang w:eastAsia="en-US"/>
        </w:rPr>
        <w:t>Малофеев</w:t>
      </w:r>
      <w:proofErr w:type="spellEnd"/>
      <w:r w:rsidRPr="00B12908">
        <w:rPr>
          <w:rFonts w:eastAsiaTheme="minorHAnsi"/>
          <w:kern w:val="0"/>
          <w:sz w:val="28"/>
          <w:szCs w:val="28"/>
          <w:lang w:eastAsia="en-US"/>
        </w:rPr>
        <w:t>, О.И. Кукушкина, О.С. Никольская, Е.Л. Гончарова;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Национальная образовательная инициатива «Наша новая школа»;</w:t>
      </w:r>
    </w:p>
    <w:p w:rsidR="00B12908" w:rsidRPr="00B12908" w:rsidRDefault="00AD6100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>
        <w:rPr>
          <w:rFonts w:eastAsiaTheme="minorHAnsi"/>
          <w:kern w:val="0"/>
          <w:sz w:val="28"/>
          <w:szCs w:val="28"/>
          <w:lang w:eastAsia="en-US"/>
        </w:rPr>
        <w:t>Устав ГК</w:t>
      </w:r>
      <w:r w:rsidR="00B12908" w:rsidRPr="00B12908">
        <w:rPr>
          <w:rFonts w:eastAsiaTheme="minorHAnsi"/>
          <w:kern w:val="0"/>
          <w:sz w:val="28"/>
          <w:szCs w:val="28"/>
          <w:lang w:eastAsia="en-US"/>
        </w:rPr>
        <w:t>ОУ «Специальная (коррекционная) общеобразовательная школа № 22».</w:t>
      </w:r>
    </w:p>
    <w:p w:rsidR="00B12908" w:rsidRPr="00B12908" w:rsidRDefault="00B12908" w:rsidP="00FA33A9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Санитарные правила и нормы СанПиН № 4076-86.</w:t>
      </w:r>
    </w:p>
    <w:p w:rsidR="00785690" w:rsidRPr="00BD6D8C" w:rsidRDefault="00B12908" w:rsidP="00BD6D8C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/>
        <w:ind w:left="284" w:hanging="284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B12908">
        <w:rPr>
          <w:rFonts w:eastAsiaTheme="minorHAnsi"/>
          <w:kern w:val="0"/>
          <w:sz w:val="28"/>
          <w:szCs w:val="28"/>
          <w:lang w:eastAsia="en-US"/>
        </w:rPr>
        <w:t>Санитарные правила и нормы СанПиН 2.4.2.2821-10.</w:t>
      </w:r>
    </w:p>
    <w:p w:rsidR="00B12908" w:rsidRPr="008E1970" w:rsidRDefault="00752CA0" w:rsidP="00752CA0">
      <w:pPr>
        <w:jc w:val="center"/>
        <w:rPr>
          <w:b/>
          <w:sz w:val="28"/>
          <w:szCs w:val="28"/>
        </w:rPr>
      </w:pPr>
      <w:r w:rsidRPr="008E1970">
        <w:rPr>
          <w:b/>
          <w:sz w:val="28"/>
          <w:szCs w:val="28"/>
        </w:rPr>
        <w:t>Содержание изучаемого курса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1"/>
        <w:gridCol w:w="2537"/>
        <w:gridCol w:w="2743"/>
        <w:gridCol w:w="1032"/>
        <w:gridCol w:w="1318"/>
        <w:gridCol w:w="945"/>
      </w:tblGrid>
      <w:tr w:rsidR="005E7846" w:rsidTr="00A83AED">
        <w:trPr>
          <w:trHeight w:val="300"/>
        </w:trPr>
        <w:tc>
          <w:tcPr>
            <w:tcW w:w="711" w:type="dxa"/>
            <w:vMerge w:val="restart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/№</w:t>
            </w:r>
          </w:p>
        </w:tc>
        <w:tc>
          <w:tcPr>
            <w:tcW w:w="2537" w:type="dxa"/>
            <w:vMerge w:val="restart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2743" w:type="dxa"/>
            <w:vMerge w:val="restart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темы</w:t>
            </w:r>
          </w:p>
        </w:tc>
        <w:tc>
          <w:tcPr>
            <w:tcW w:w="3295" w:type="dxa"/>
            <w:gridSpan w:val="3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К-во</w:t>
            </w:r>
            <w:proofErr w:type="gramEnd"/>
            <w:r>
              <w:rPr>
                <w:sz w:val="28"/>
                <w:szCs w:val="28"/>
              </w:rPr>
              <w:t xml:space="preserve"> часов</w:t>
            </w:r>
          </w:p>
        </w:tc>
      </w:tr>
      <w:tr w:rsidR="005E7846" w:rsidTr="00A83AED">
        <w:trPr>
          <w:trHeight w:val="345"/>
        </w:trPr>
        <w:tc>
          <w:tcPr>
            <w:tcW w:w="711" w:type="dxa"/>
            <w:vMerge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7" w:type="dxa"/>
            <w:vMerge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318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Теоретич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45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37" w:type="dxa"/>
          </w:tcPr>
          <w:p w:rsidR="00752CA0" w:rsidRDefault="00752CA0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Вводный урок</w:t>
            </w:r>
          </w:p>
        </w:tc>
        <w:tc>
          <w:tcPr>
            <w:tcW w:w="2743" w:type="dxa"/>
          </w:tcPr>
          <w:p w:rsidR="00752CA0" w:rsidRDefault="005E78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мастерской. Техника безопасности.</w:t>
            </w:r>
          </w:p>
        </w:tc>
        <w:tc>
          <w:tcPr>
            <w:tcW w:w="1032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8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37" w:type="dxa"/>
          </w:tcPr>
          <w:p w:rsidR="00752CA0" w:rsidRDefault="00CD412A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русской национальной вышивки</w:t>
            </w:r>
          </w:p>
        </w:tc>
        <w:tc>
          <w:tcPr>
            <w:tcW w:w="2743" w:type="dxa"/>
          </w:tcPr>
          <w:p w:rsidR="00752CA0" w:rsidRDefault="00A83AED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различными видами национальной вышивки и вариантами её применения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032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18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7" w:type="dxa"/>
          </w:tcPr>
          <w:p w:rsidR="00752CA0" w:rsidRDefault="00CD412A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Ручные швы: вперёд иглу, назад иглу (</w:t>
            </w:r>
            <w:proofErr w:type="gramStart"/>
            <w:r>
              <w:rPr>
                <w:sz w:val="28"/>
                <w:szCs w:val="28"/>
              </w:rPr>
              <w:t>стачной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743" w:type="dxa"/>
          </w:tcPr>
          <w:p w:rsidR="00752CA0" w:rsidRPr="00A83AED" w:rsidRDefault="004E3E1E" w:rsidP="00035E02">
            <w:pPr>
              <w:rPr>
                <w:sz w:val="28"/>
                <w:szCs w:val="28"/>
              </w:rPr>
            </w:pPr>
            <w:r w:rsidRPr="00A83AED">
              <w:rPr>
                <w:rFonts w:eastAsiaTheme="minorHAnsi"/>
                <w:kern w:val="0"/>
                <w:sz w:val="28"/>
                <w:szCs w:val="28"/>
                <w:lang w:eastAsia="en-US"/>
              </w:rPr>
              <w:t xml:space="preserve">Виды швов, их назначение и </w:t>
            </w:r>
            <w:r w:rsidR="00035E02">
              <w:rPr>
                <w:rFonts w:eastAsiaTheme="minorHAnsi"/>
                <w:kern w:val="0"/>
                <w:sz w:val="28"/>
                <w:szCs w:val="28"/>
                <w:lang w:eastAsia="en-US"/>
              </w:rPr>
              <w:t>выпол</w:t>
            </w:r>
            <w:r w:rsidRPr="00A83AED">
              <w:rPr>
                <w:rFonts w:eastAsiaTheme="minorHAnsi"/>
                <w:kern w:val="0"/>
                <w:sz w:val="28"/>
                <w:szCs w:val="28"/>
                <w:lang w:eastAsia="en-US"/>
              </w:rPr>
              <w:t>нение.</w:t>
            </w:r>
          </w:p>
        </w:tc>
        <w:tc>
          <w:tcPr>
            <w:tcW w:w="1032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8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37" w:type="dxa"/>
          </w:tcPr>
          <w:p w:rsidR="00752CA0" w:rsidRDefault="00CD412A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Ручные украшающие швы: стебельчатый, тамбурный</w:t>
            </w:r>
          </w:p>
        </w:tc>
        <w:tc>
          <w:tcPr>
            <w:tcW w:w="2743" w:type="dxa"/>
          </w:tcPr>
          <w:p w:rsidR="00752CA0" w:rsidRDefault="00A83AED" w:rsidP="00CD412A">
            <w:pPr>
              <w:rPr>
                <w:sz w:val="28"/>
                <w:szCs w:val="28"/>
              </w:rPr>
            </w:pPr>
            <w:r w:rsidRPr="00A83AED">
              <w:rPr>
                <w:rFonts w:eastAsiaTheme="minorHAnsi"/>
                <w:kern w:val="0"/>
                <w:sz w:val="28"/>
                <w:szCs w:val="28"/>
                <w:lang w:eastAsia="en-US"/>
              </w:rPr>
              <w:t>Виды</w:t>
            </w:r>
            <w:r>
              <w:rPr>
                <w:rFonts w:eastAsiaTheme="minorHAnsi"/>
                <w:kern w:val="0"/>
                <w:sz w:val="28"/>
                <w:szCs w:val="28"/>
                <w:lang w:eastAsia="en-US"/>
              </w:rPr>
              <w:t xml:space="preserve"> ручных украшающих</w:t>
            </w:r>
            <w:r w:rsidRPr="00A83AED">
              <w:rPr>
                <w:rFonts w:eastAsiaTheme="minorHAnsi"/>
                <w:kern w:val="0"/>
                <w:sz w:val="28"/>
                <w:szCs w:val="28"/>
                <w:lang w:eastAsia="en-US"/>
              </w:rPr>
              <w:t xml:space="preserve"> швов, их назначение и применение.</w:t>
            </w:r>
          </w:p>
        </w:tc>
        <w:tc>
          <w:tcPr>
            <w:tcW w:w="1032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8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37" w:type="dxa"/>
          </w:tcPr>
          <w:p w:rsidR="00752CA0" w:rsidRDefault="00CD412A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Вышивка «Букет»</w:t>
            </w:r>
          </w:p>
        </w:tc>
        <w:tc>
          <w:tcPr>
            <w:tcW w:w="2743" w:type="dxa"/>
          </w:tcPr>
          <w:p w:rsidR="00752CA0" w:rsidRDefault="00A83AED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вышивки с применением различных ручных швов.</w:t>
            </w:r>
          </w:p>
        </w:tc>
        <w:tc>
          <w:tcPr>
            <w:tcW w:w="1032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18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752CA0" w:rsidRDefault="00CD412A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37" w:type="dxa"/>
          </w:tcPr>
          <w:p w:rsidR="00752CA0" w:rsidRDefault="00CD412A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национальная игрушка</w:t>
            </w:r>
          </w:p>
        </w:tc>
        <w:tc>
          <w:tcPr>
            <w:tcW w:w="2743" w:type="dxa"/>
          </w:tcPr>
          <w:p w:rsidR="00752CA0" w:rsidRDefault="004E3E1E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историей русской игрушки и её различными видами</w:t>
            </w:r>
          </w:p>
          <w:p w:rsidR="00A8222F" w:rsidRDefault="00A8222F" w:rsidP="00CD412A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32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8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537" w:type="dxa"/>
          </w:tcPr>
          <w:p w:rsidR="00752CA0" w:rsidRDefault="00F936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мягкой игрушки</w:t>
            </w:r>
          </w:p>
        </w:tc>
        <w:tc>
          <w:tcPr>
            <w:tcW w:w="2743" w:type="dxa"/>
          </w:tcPr>
          <w:p w:rsidR="00752CA0" w:rsidRPr="004E3E1E" w:rsidRDefault="005E7846" w:rsidP="005E7846">
            <w:pPr>
              <w:rPr>
                <w:sz w:val="28"/>
                <w:szCs w:val="28"/>
              </w:rPr>
            </w:pPr>
            <w:r w:rsidRPr="004E3E1E">
              <w:rPr>
                <w:rFonts w:eastAsiaTheme="minorHAnsi"/>
                <w:sz w:val="28"/>
                <w:szCs w:val="28"/>
                <w:lang w:eastAsia="en-US"/>
              </w:rPr>
              <w:t>Изготовление игрушк</w:t>
            </w:r>
            <w:proofErr w:type="gramStart"/>
            <w:r w:rsidRPr="004E3E1E">
              <w:rPr>
                <w:rFonts w:eastAsiaTheme="minorHAnsi"/>
                <w:sz w:val="28"/>
                <w:szCs w:val="28"/>
                <w:lang w:eastAsia="en-US"/>
              </w:rPr>
              <w:t>и-</w:t>
            </w:r>
            <w:proofErr w:type="gramEnd"/>
            <w:r w:rsidRPr="004E3E1E">
              <w:rPr>
                <w:rFonts w:eastAsiaTheme="minorHAnsi"/>
                <w:sz w:val="28"/>
                <w:szCs w:val="28"/>
                <w:lang w:eastAsia="en-US"/>
              </w:rPr>
              <w:t xml:space="preserve"> сувенира по готовым лекалам с использованием  </w:t>
            </w:r>
            <w:proofErr w:type="spellStart"/>
            <w:r w:rsidRPr="004E3E1E">
              <w:rPr>
                <w:rFonts w:eastAsiaTheme="minorHAnsi"/>
                <w:sz w:val="28"/>
                <w:szCs w:val="28"/>
                <w:lang w:eastAsia="en-US"/>
              </w:rPr>
              <w:t>поаперационной</w:t>
            </w:r>
            <w:proofErr w:type="spellEnd"/>
            <w:r w:rsidRPr="004E3E1E">
              <w:rPr>
                <w:rFonts w:eastAsiaTheme="minorHAnsi"/>
                <w:sz w:val="28"/>
                <w:szCs w:val="28"/>
                <w:lang w:eastAsia="en-US"/>
              </w:rPr>
              <w:t xml:space="preserve"> карты изделия.</w:t>
            </w:r>
          </w:p>
        </w:tc>
        <w:tc>
          <w:tcPr>
            <w:tcW w:w="1032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18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37" w:type="dxa"/>
          </w:tcPr>
          <w:p w:rsidR="00752CA0" w:rsidRDefault="00F936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Новогодние сувениры</w:t>
            </w:r>
          </w:p>
        </w:tc>
        <w:tc>
          <w:tcPr>
            <w:tcW w:w="2743" w:type="dxa"/>
          </w:tcPr>
          <w:p w:rsidR="00752CA0" w:rsidRDefault="004E3E1E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простейших сувениров из ткани, бумаги и прочего подручного материала.</w:t>
            </w:r>
          </w:p>
        </w:tc>
        <w:tc>
          <w:tcPr>
            <w:tcW w:w="1032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18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37" w:type="dxa"/>
          </w:tcPr>
          <w:p w:rsidR="00752CA0" w:rsidRDefault="00F936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Материаловедение. Виды тканей</w:t>
            </w:r>
          </w:p>
        </w:tc>
        <w:tc>
          <w:tcPr>
            <w:tcW w:w="2743" w:type="dxa"/>
          </w:tcPr>
          <w:p w:rsidR="00752CA0" w:rsidRPr="005E7846" w:rsidRDefault="005E7846" w:rsidP="00CD412A">
            <w:pPr>
              <w:rPr>
                <w:sz w:val="28"/>
                <w:szCs w:val="28"/>
              </w:rPr>
            </w:pPr>
            <w:r w:rsidRPr="005E7846">
              <w:rPr>
                <w:rFonts w:eastAsiaTheme="minorHAnsi"/>
                <w:sz w:val="28"/>
                <w:szCs w:val="28"/>
                <w:lang w:eastAsia="en-US"/>
              </w:rPr>
              <w:t>Получение волокна, пряжи. Простейшие сведения о прядильном и ткацком производстве. Ткани пестротканые, гладкокрашеные, печатные.</w:t>
            </w:r>
          </w:p>
        </w:tc>
        <w:tc>
          <w:tcPr>
            <w:tcW w:w="1032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8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E7846" w:rsidTr="00A83AED">
        <w:tc>
          <w:tcPr>
            <w:tcW w:w="711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37" w:type="dxa"/>
          </w:tcPr>
          <w:p w:rsidR="00752CA0" w:rsidRDefault="00F936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Коллаж из ткани</w:t>
            </w:r>
          </w:p>
        </w:tc>
        <w:tc>
          <w:tcPr>
            <w:tcW w:w="2743" w:type="dxa"/>
          </w:tcPr>
          <w:p w:rsidR="00752CA0" w:rsidRDefault="004E3E1E" w:rsidP="004E3E1E">
            <w:pPr>
              <w:rPr>
                <w:sz w:val="28"/>
                <w:szCs w:val="28"/>
              </w:rPr>
            </w:pPr>
            <w:r w:rsidRPr="004E3E1E">
              <w:rPr>
                <w:rFonts w:eastAsiaTheme="minorHAnsi"/>
                <w:sz w:val="28"/>
                <w:szCs w:val="28"/>
                <w:lang w:eastAsia="en-US"/>
              </w:rPr>
              <w:t>Расширение представлений о народном декоративн</w:t>
            </w:r>
            <w:proofErr w:type="gramStart"/>
            <w:r w:rsidRPr="004E3E1E">
              <w:rPr>
                <w:rFonts w:eastAsiaTheme="minorHAnsi"/>
                <w:sz w:val="28"/>
                <w:szCs w:val="28"/>
                <w:lang w:eastAsia="en-US"/>
              </w:rPr>
              <w:t>о-</w:t>
            </w:r>
            <w:proofErr w:type="gramEnd"/>
            <w:r w:rsidRPr="004E3E1E">
              <w:rPr>
                <w:rFonts w:eastAsiaTheme="minorHAnsi"/>
                <w:sz w:val="28"/>
                <w:szCs w:val="28"/>
                <w:lang w:eastAsia="en-US"/>
              </w:rPr>
              <w:t xml:space="preserve"> прикладном творчестве. Изготовление изделий по образцу и рисункам с элементами творчества</w:t>
            </w:r>
            <w:r w:rsidRPr="00202F58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032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18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E7846" w:rsidTr="00A83AED">
        <w:tc>
          <w:tcPr>
            <w:tcW w:w="711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537" w:type="dxa"/>
          </w:tcPr>
          <w:p w:rsidR="00752CA0" w:rsidRDefault="00F936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Вышивка лентами, изготовление открытки</w:t>
            </w:r>
          </w:p>
        </w:tc>
        <w:tc>
          <w:tcPr>
            <w:tcW w:w="2743" w:type="dxa"/>
          </w:tcPr>
          <w:p w:rsidR="00752CA0" w:rsidRDefault="004E3E1E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и применение простейших приёмов вышивки лентами.</w:t>
            </w:r>
          </w:p>
        </w:tc>
        <w:tc>
          <w:tcPr>
            <w:tcW w:w="1032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18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E7846" w:rsidTr="00A83AED">
        <w:tc>
          <w:tcPr>
            <w:tcW w:w="711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537" w:type="dxa"/>
          </w:tcPr>
          <w:p w:rsidR="00752CA0" w:rsidRDefault="00F936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Вышивка гладью</w:t>
            </w:r>
            <w:r w:rsidR="005E7846">
              <w:rPr>
                <w:sz w:val="28"/>
                <w:szCs w:val="28"/>
              </w:rPr>
              <w:t>, простейшие приёмы.</w:t>
            </w:r>
          </w:p>
        </w:tc>
        <w:tc>
          <w:tcPr>
            <w:tcW w:w="2743" w:type="dxa"/>
          </w:tcPr>
          <w:p w:rsidR="00752CA0" w:rsidRDefault="00A83AED" w:rsidP="00A83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и выполнение на изделии простейших приёмов вышивки гладью.</w:t>
            </w:r>
          </w:p>
          <w:p w:rsidR="008A4105" w:rsidRDefault="008A4105" w:rsidP="00A83AED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18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E7846" w:rsidTr="00A83AED">
        <w:tc>
          <w:tcPr>
            <w:tcW w:w="711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537" w:type="dxa"/>
          </w:tcPr>
          <w:p w:rsidR="00752CA0" w:rsidRDefault="005E78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Лоскутная пластика: история возникновения, варианты применения</w:t>
            </w:r>
          </w:p>
        </w:tc>
        <w:tc>
          <w:tcPr>
            <w:tcW w:w="2743" w:type="dxa"/>
          </w:tcPr>
          <w:p w:rsidR="00752CA0" w:rsidRPr="005E7846" w:rsidRDefault="005E7846" w:rsidP="00CD412A">
            <w:pPr>
              <w:rPr>
                <w:sz w:val="28"/>
                <w:szCs w:val="28"/>
              </w:rPr>
            </w:pPr>
            <w:r w:rsidRPr="005E7846">
              <w:rPr>
                <w:rFonts w:eastAsiaTheme="minorHAnsi"/>
                <w:sz w:val="28"/>
                <w:szCs w:val="28"/>
                <w:lang w:eastAsia="en-US"/>
              </w:rPr>
              <w:t xml:space="preserve"> Знакомство с образцами и эскизами. Народные традиции лоскутного шитья. Особенности обработки изделий из мелкого лоскута в форме простых геометр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ических фигур. </w:t>
            </w:r>
            <w:r w:rsidRPr="005E784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32" w:type="dxa"/>
          </w:tcPr>
          <w:p w:rsidR="00752CA0" w:rsidRDefault="005E78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8" w:type="dxa"/>
          </w:tcPr>
          <w:p w:rsidR="00752CA0" w:rsidRDefault="005E78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752CA0" w:rsidRDefault="00752CA0" w:rsidP="00752CA0">
            <w:pPr>
              <w:jc w:val="center"/>
              <w:rPr>
                <w:sz w:val="28"/>
                <w:szCs w:val="28"/>
              </w:rPr>
            </w:pPr>
          </w:p>
        </w:tc>
      </w:tr>
      <w:tr w:rsidR="005E7846" w:rsidTr="00A83AED">
        <w:tc>
          <w:tcPr>
            <w:tcW w:w="711" w:type="dxa"/>
          </w:tcPr>
          <w:p w:rsidR="00752CA0" w:rsidRDefault="00F936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537" w:type="dxa"/>
          </w:tcPr>
          <w:p w:rsidR="00752CA0" w:rsidRDefault="00F93646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дома: игольница, прихватки, подставка под горячее</w:t>
            </w:r>
          </w:p>
        </w:tc>
        <w:tc>
          <w:tcPr>
            <w:tcW w:w="2743" w:type="dxa"/>
          </w:tcPr>
          <w:p w:rsidR="00752CA0" w:rsidRDefault="004E3E1E" w:rsidP="00CD4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различных полезных мелочей для дома по выбору.</w:t>
            </w:r>
          </w:p>
        </w:tc>
        <w:tc>
          <w:tcPr>
            <w:tcW w:w="1032" w:type="dxa"/>
          </w:tcPr>
          <w:p w:rsidR="00752CA0" w:rsidRDefault="005E78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18" w:type="dxa"/>
          </w:tcPr>
          <w:p w:rsidR="00752CA0" w:rsidRDefault="005E78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752CA0" w:rsidRDefault="005E7846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752CA0" w:rsidRDefault="00752CA0" w:rsidP="00752CA0">
      <w:pPr>
        <w:jc w:val="center"/>
        <w:rPr>
          <w:sz w:val="28"/>
          <w:szCs w:val="28"/>
        </w:rPr>
      </w:pPr>
    </w:p>
    <w:p w:rsidR="00A83AED" w:rsidRPr="001610C1" w:rsidRDefault="00A83AED" w:rsidP="00752CA0">
      <w:pPr>
        <w:jc w:val="center"/>
        <w:rPr>
          <w:b/>
          <w:sz w:val="28"/>
          <w:szCs w:val="28"/>
        </w:rPr>
      </w:pPr>
      <w:r w:rsidRPr="001610C1">
        <w:rPr>
          <w:b/>
          <w:sz w:val="28"/>
          <w:szCs w:val="28"/>
        </w:rPr>
        <w:t>Календарный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7"/>
        <w:gridCol w:w="1214"/>
        <w:gridCol w:w="7335"/>
      </w:tblGrid>
      <w:tr w:rsidR="00E24ADF" w:rsidRPr="001610C1" w:rsidTr="004C6701">
        <w:tc>
          <w:tcPr>
            <w:tcW w:w="737" w:type="dxa"/>
          </w:tcPr>
          <w:p w:rsidR="00E24ADF" w:rsidRPr="001610C1" w:rsidRDefault="00E24ADF" w:rsidP="00752CA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610C1">
              <w:rPr>
                <w:b/>
                <w:sz w:val="28"/>
                <w:szCs w:val="28"/>
              </w:rPr>
              <w:t>п</w:t>
            </w:r>
            <w:proofErr w:type="gramEnd"/>
            <w:r w:rsidRPr="001610C1">
              <w:rPr>
                <w:b/>
                <w:sz w:val="28"/>
                <w:szCs w:val="28"/>
              </w:rPr>
              <w:t>/№</w:t>
            </w:r>
          </w:p>
        </w:tc>
        <w:tc>
          <w:tcPr>
            <w:tcW w:w="1214" w:type="dxa"/>
          </w:tcPr>
          <w:p w:rsidR="00E24ADF" w:rsidRPr="001610C1" w:rsidRDefault="00E24ADF" w:rsidP="00752CA0">
            <w:pPr>
              <w:jc w:val="center"/>
              <w:rPr>
                <w:b/>
                <w:sz w:val="28"/>
                <w:szCs w:val="28"/>
              </w:rPr>
            </w:pPr>
            <w:r w:rsidRPr="001610C1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7335" w:type="dxa"/>
          </w:tcPr>
          <w:p w:rsidR="00E24ADF" w:rsidRPr="001610C1" w:rsidRDefault="00E24ADF" w:rsidP="00E24ADF">
            <w:pPr>
              <w:jc w:val="center"/>
              <w:rPr>
                <w:b/>
                <w:sz w:val="28"/>
                <w:szCs w:val="28"/>
              </w:rPr>
            </w:pPr>
            <w:r w:rsidRPr="001610C1">
              <w:rPr>
                <w:b/>
                <w:sz w:val="28"/>
                <w:szCs w:val="28"/>
              </w:rPr>
              <w:t>Тема занятия</w:t>
            </w:r>
          </w:p>
        </w:tc>
      </w:tr>
      <w:tr w:rsidR="00E24ADF" w:rsidTr="00232187">
        <w:tc>
          <w:tcPr>
            <w:tcW w:w="9286" w:type="dxa"/>
            <w:gridSpan w:val="3"/>
          </w:tcPr>
          <w:p w:rsidR="00E24ADF" w:rsidRPr="001610C1" w:rsidRDefault="00E24ADF" w:rsidP="00E24ADF">
            <w:pPr>
              <w:jc w:val="center"/>
              <w:rPr>
                <w:b/>
                <w:sz w:val="28"/>
                <w:szCs w:val="28"/>
              </w:rPr>
            </w:pPr>
            <w:r w:rsidRPr="001610C1">
              <w:rPr>
                <w:b/>
                <w:sz w:val="28"/>
                <w:szCs w:val="28"/>
              </w:rPr>
              <w:t>1 четверть</w:t>
            </w:r>
          </w:p>
        </w:tc>
      </w:tr>
      <w:tr w:rsidR="00E24ADF" w:rsidTr="001C5335"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Вводный урок</w:t>
            </w:r>
          </w:p>
        </w:tc>
      </w:tr>
      <w:tr w:rsidR="00E24ADF" w:rsidTr="006760B3"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русской национальной вышивки</w:t>
            </w:r>
          </w:p>
        </w:tc>
      </w:tr>
      <w:tr w:rsidR="00E24ADF" w:rsidTr="008B3C97"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Ручные швы: вперёд иглу, назад иглу (</w:t>
            </w:r>
            <w:proofErr w:type="gramStart"/>
            <w:r>
              <w:rPr>
                <w:sz w:val="28"/>
                <w:szCs w:val="28"/>
              </w:rPr>
              <w:t>стачной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</w:tr>
      <w:tr w:rsidR="00E24ADF" w:rsidTr="00DC3113"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Ручные украшающие швы: стебельчатый, тамбурный</w:t>
            </w:r>
          </w:p>
        </w:tc>
      </w:tr>
      <w:tr w:rsidR="00E24ADF" w:rsidTr="004827EF">
        <w:trPr>
          <w:trHeight w:val="315"/>
        </w:trPr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Вышивка «Букет». Обсуждение рисунка, подбор ниток.</w:t>
            </w:r>
          </w:p>
        </w:tc>
      </w:tr>
      <w:tr w:rsidR="00E24ADF" w:rsidTr="001D3CD1">
        <w:trPr>
          <w:trHeight w:val="112"/>
        </w:trPr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Перевод рисунка на ткань, вышивка.</w:t>
            </w:r>
          </w:p>
        </w:tc>
      </w:tr>
      <w:tr w:rsidR="00E24ADF" w:rsidTr="00952496">
        <w:trPr>
          <w:trHeight w:val="195"/>
        </w:trPr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Вышивка с применением различных швов.</w:t>
            </w:r>
          </w:p>
        </w:tc>
      </w:tr>
      <w:tr w:rsidR="00E24ADF" w:rsidTr="00533115">
        <w:trPr>
          <w:trHeight w:val="142"/>
        </w:trPr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Завершение работы. Утюжка изделия.</w:t>
            </w:r>
          </w:p>
        </w:tc>
      </w:tr>
      <w:tr w:rsidR="00E24ADF" w:rsidTr="00685312">
        <w:tc>
          <w:tcPr>
            <w:tcW w:w="9286" w:type="dxa"/>
            <w:gridSpan w:val="3"/>
          </w:tcPr>
          <w:p w:rsidR="00E24ADF" w:rsidRPr="001610C1" w:rsidRDefault="00E24ADF" w:rsidP="00E24ADF">
            <w:pPr>
              <w:jc w:val="center"/>
              <w:rPr>
                <w:b/>
                <w:sz w:val="28"/>
                <w:szCs w:val="28"/>
              </w:rPr>
            </w:pPr>
            <w:r w:rsidRPr="001610C1">
              <w:rPr>
                <w:b/>
                <w:sz w:val="28"/>
                <w:szCs w:val="28"/>
              </w:rPr>
              <w:t>2 четверть</w:t>
            </w:r>
          </w:p>
        </w:tc>
      </w:tr>
      <w:tr w:rsidR="00E24ADF" w:rsidTr="004E0B12"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E24A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национальная игрушка.</w:t>
            </w:r>
          </w:p>
        </w:tc>
      </w:tr>
      <w:tr w:rsidR="00E24ADF" w:rsidTr="004F0D03">
        <w:trPr>
          <w:trHeight w:val="330"/>
        </w:trPr>
        <w:tc>
          <w:tcPr>
            <w:tcW w:w="737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E24ADF" w:rsidRDefault="00E24ADF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E24ADF" w:rsidRDefault="00E24ADF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мягкой игрушки «Собачка фокстерьер», составление плана работы, подбор и подготовка ткани.</w:t>
            </w:r>
          </w:p>
        </w:tc>
      </w:tr>
      <w:tr w:rsidR="00851B34" w:rsidTr="00851B34">
        <w:trPr>
          <w:trHeight w:val="195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851B34" w:rsidP="00851B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 деталей игрушки. Смётывание деталей.</w:t>
            </w:r>
          </w:p>
        </w:tc>
      </w:tr>
      <w:tr w:rsidR="00851B34" w:rsidTr="00851B34">
        <w:trPr>
          <w:trHeight w:val="142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851B34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Стачивание деталей игрушки.</w:t>
            </w:r>
          </w:p>
        </w:tc>
      </w:tr>
      <w:tr w:rsidR="00851B34" w:rsidTr="00851B34">
        <w:trPr>
          <w:trHeight w:val="165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851B34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отдельных частей собачки.</w:t>
            </w:r>
          </w:p>
        </w:tc>
      </w:tr>
      <w:tr w:rsidR="00851B34" w:rsidTr="00785690">
        <w:trPr>
          <w:trHeight w:val="127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851B34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Отделка игрушки мелкими деталями.</w:t>
            </w:r>
          </w:p>
        </w:tc>
      </w:tr>
      <w:tr w:rsidR="00A83AED" w:rsidTr="00851B34">
        <w:trPr>
          <w:trHeight w:val="360"/>
        </w:trPr>
        <w:tc>
          <w:tcPr>
            <w:tcW w:w="737" w:type="dxa"/>
          </w:tcPr>
          <w:p w:rsidR="00A83AED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1610C1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Новогодние сувениры</w:t>
            </w:r>
            <w:r w:rsidR="00851B34">
              <w:rPr>
                <w:sz w:val="28"/>
                <w:szCs w:val="28"/>
              </w:rPr>
              <w:t xml:space="preserve">: выбор идеи, подготовка материалов. </w:t>
            </w:r>
          </w:p>
        </w:tc>
      </w:tr>
      <w:tr w:rsidR="00851B34" w:rsidTr="00785690">
        <w:trPr>
          <w:trHeight w:val="285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851B34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сувенира.</w:t>
            </w:r>
          </w:p>
        </w:tc>
      </w:tr>
      <w:tr w:rsidR="00E24ADF" w:rsidTr="00CE65E7">
        <w:tc>
          <w:tcPr>
            <w:tcW w:w="9286" w:type="dxa"/>
            <w:gridSpan w:val="3"/>
          </w:tcPr>
          <w:p w:rsidR="00E24ADF" w:rsidRPr="001610C1" w:rsidRDefault="00E24ADF" w:rsidP="001610C1">
            <w:pPr>
              <w:jc w:val="center"/>
              <w:rPr>
                <w:b/>
                <w:sz w:val="28"/>
                <w:szCs w:val="28"/>
              </w:rPr>
            </w:pPr>
            <w:r w:rsidRPr="001610C1">
              <w:rPr>
                <w:b/>
                <w:sz w:val="28"/>
                <w:szCs w:val="28"/>
              </w:rPr>
              <w:t>3 четверть</w:t>
            </w:r>
          </w:p>
        </w:tc>
      </w:tr>
      <w:tr w:rsidR="00A83AED" w:rsidTr="00785690">
        <w:tc>
          <w:tcPr>
            <w:tcW w:w="737" w:type="dxa"/>
          </w:tcPr>
          <w:p w:rsidR="00A83AED" w:rsidRDefault="008E197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A83AED" w:rsidRDefault="001610C1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Материаловедение. Виды тканей</w:t>
            </w:r>
          </w:p>
        </w:tc>
      </w:tr>
      <w:tr w:rsidR="00A83AED" w:rsidTr="00851B34">
        <w:trPr>
          <w:trHeight w:val="300"/>
        </w:trPr>
        <w:tc>
          <w:tcPr>
            <w:tcW w:w="737" w:type="dxa"/>
          </w:tcPr>
          <w:p w:rsidR="00A83AED" w:rsidRDefault="008E197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1610C1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Коллаж из ткани</w:t>
            </w:r>
            <w:r w:rsidR="00851B34">
              <w:rPr>
                <w:sz w:val="28"/>
                <w:szCs w:val="28"/>
              </w:rPr>
              <w:t>, план работы, подбор тканей.</w:t>
            </w:r>
          </w:p>
        </w:tc>
      </w:tr>
      <w:tr w:rsidR="00851B34" w:rsidTr="00851B34">
        <w:trPr>
          <w:trHeight w:val="150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1855C8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 деталей.</w:t>
            </w:r>
          </w:p>
        </w:tc>
      </w:tr>
      <w:tr w:rsidR="00851B34" w:rsidTr="00851B34">
        <w:trPr>
          <w:trHeight w:val="157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1855C8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Раскладка и закрепление деталей на основе.</w:t>
            </w:r>
          </w:p>
        </w:tc>
      </w:tr>
      <w:tr w:rsidR="00851B34" w:rsidTr="00785690">
        <w:trPr>
          <w:trHeight w:val="135"/>
        </w:trPr>
        <w:tc>
          <w:tcPr>
            <w:tcW w:w="737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:rsidR="00851B34" w:rsidRDefault="00851B34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851B34" w:rsidRDefault="001855C8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Отделка коллажа мелкими деталями.</w:t>
            </w:r>
          </w:p>
        </w:tc>
      </w:tr>
      <w:tr w:rsidR="00A83AED" w:rsidTr="001855C8">
        <w:trPr>
          <w:trHeight w:val="330"/>
        </w:trPr>
        <w:tc>
          <w:tcPr>
            <w:tcW w:w="737" w:type="dxa"/>
          </w:tcPr>
          <w:p w:rsidR="00A83AED" w:rsidRDefault="00851B34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1610C1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Вышивка лентами, изготовление открытки</w:t>
            </w:r>
            <w:r w:rsidR="001855C8">
              <w:rPr>
                <w:sz w:val="28"/>
                <w:szCs w:val="28"/>
              </w:rPr>
              <w:t>. Приёмы выполнения вышивки.</w:t>
            </w:r>
          </w:p>
        </w:tc>
      </w:tr>
      <w:tr w:rsidR="001855C8" w:rsidTr="00785690">
        <w:trPr>
          <w:trHeight w:val="300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1855C8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простейших элементов на открытке.</w:t>
            </w:r>
          </w:p>
        </w:tc>
      </w:tr>
      <w:tr w:rsidR="00A83AED" w:rsidTr="001855C8">
        <w:trPr>
          <w:trHeight w:val="300"/>
        </w:trPr>
        <w:tc>
          <w:tcPr>
            <w:tcW w:w="737" w:type="dxa"/>
          </w:tcPr>
          <w:p w:rsidR="00A83AED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1610C1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Вышивка гладью, простейшие приёмы.</w:t>
            </w:r>
          </w:p>
        </w:tc>
      </w:tr>
      <w:tr w:rsidR="001855C8" w:rsidTr="001855C8">
        <w:trPr>
          <w:trHeight w:val="165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1855C8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Перевод рисунка на ткань, выполнение вышивки.</w:t>
            </w:r>
          </w:p>
        </w:tc>
      </w:tr>
      <w:tr w:rsidR="001855C8" w:rsidTr="00785690">
        <w:trPr>
          <w:trHeight w:val="165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1855C8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Завершение работы, утюжка изделия.</w:t>
            </w:r>
          </w:p>
        </w:tc>
      </w:tr>
      <w:tr w:rsidR="00E24ADF" w:rsidTr="00AE20AE">
        <w:tc>
          <w:tcPr>
            <w:tcW w:w="9286" w:type="dxa"/>
            <w:gridSpan w:val="3"/>
          </w:tcPr>
          <w:p w:rsidR="00E24ADF" w:rsidRPr="001610C1" w:rsidRDefault="00E24ADF" w:rsidP="001610C1">
            <w:pPr>
              <w:jc w:val="center"/>
              <w:rPr>
                <w:b/>
                <w:sz w:val="28"/>
                <w:szCs w:val="28"/>
              </w:rPr>
            </w:pPr>
            <w:r w:rsidRPr="001610C1">
              <w:rPr>
                <w:b/>
                <w:sz w:val="28"/>
                <w:szCs w:val="28"/>
              </w:rPr>
              <w:t>4 четверть</w:t>
            </w:r>
          </w:p>
        </w:tc>
      </w:tr>
      <w:tr w:rsidR="00A83AED" w:rsidTr="00785690">
        <w:tc>
          <w:tcPr>
            <w:tcW w:w="737" w:type="dxa"/>
          </w:tcPr>
          <w:p w:rsidR="00A83AED" w:rsidRDefault="008E197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A83AED" w:rsidRDefault="001610C1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Лоскутная пластика: история возникновения, варианты применения</w:t>
            </w:r>
          </w:p>
        </w:tc>
      </w:tr>
      <w:tr w:rsidR="00A83AED" w:rsidTr="00785690">
        <w:tc>
          <w:tcPr>
            <w:tcW w:w="737" w:type="dxa"/>
          </w:tcPr>
          <w:p w:rsidR="00A83AED" w:rsidRDefault="008E1970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A83AED" w:rsidRDefault="001855C8" w:rsidP="001855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Игольница</w:t>
            </w:r>
            <w:r w:rsidR="00C24785">
              <w:rPr>
                <w:sz w:val="28"/>
                <w:szCs w:val="28"/>
              </w:rPr>
              <w:t>: план работы, подбор тканей, раскрой.</w:t>
            </w:r>
          </w:p>
        </w:tc>
      </w:tr>
      <w:tr w:rsidR="00A83AED" w:rsidTr="001855C8">
        <w:trPr>
          <w:trHeight w:val="180"/>
        </w:trPr>
        <w:tc>
          <w:tcPr>
            <w:tcW w:w="737" w:type="dxa"/>
          </w:tcPr>
          <w:p w:rsidR="00A83AED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14" w:type="dxa"/>
          </w:tcPr>
          <w:p w:rsidR="00A83AED" w:rsidRDefault="00A83AED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A83AED" w:rsidRDefault="00C24785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отделка игольницы.</w:t>
            </w:r>
          </w:p>
        </w:tc>
      </w:tr>
      <w:tr w:rsidR="001855C8" w:rsidTr="001855C8">
        <w:trPr>
          <w:trHeight w:val="127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C24785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855C8">
              <w:rPr>
                <w:sz w:val="28"/>
                <w:szCs w:val="28"/>
              </w:rPr>
              <w:t>одставка под горячее</w:t>
            </w:r>
            <w:r>
              <w:rPr>
                <w:sz w:val="28"/>
                <w:szCs w:val="28"/>
              </w:rPr>
              <w:t>: план работы, подбор тканей, раскрой.</w:t>
            </w:r>
          </w:p>
        </w:tc>
      </w:tr>
      <w:tr w:rsidR="001855C8" w:rsidTr="001855C8">
        <w:trPr>
          <w:trHeight w:val="97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C24785" w:rsidP="00C247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отделка подставки под горячее.</w:t>
            </w:r>
          </w:p>
        </w:tc>
      </w:tr>
      <w:tr w:rsidR="001855C8" w:rsidTr="001855C8">
        <w:trPr>
          <w:trHeight w:val="127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C24785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855C8">
              <w:rPr>
                <w:sz w:val="28"/>
                <w:szCs w:val="28"/>
              </w:rPr>
              <w:t>рихватки</w:t>
            </w:r>
            <w:r>
              <w:rPr>
                <w:sz w:val="28"/>
                <w:szCs w:val="28"/>
              </w:rPr>
              <w:t>: план работы, подбор тканей, раскрой.</w:t>
            </w:r>
          </w:p>
        </w:tc>
      </w:tr>
      <w:tr w:rsidR="001855C8" w:rsidTr="001855C8">
        <w:trPr>
          <w:trHeight w:val="142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C24785" w:rsidP="00C247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прихваток .</w:t>
            </w:r>
          </w:p>
        </w:tc>
      </w:tr>
      <w:tr w:rsidR="001855C8" w:rsidTr="00785690">
        <w:trPr>
          <w:trHeight w:val="180"/>
        </w:trPr>
        <w:tc>
          <w:tcPr>
            <w:tcW w:w="737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14" w:type="dxa"/>
          </w:tcPr>
          <w:p w:rsidR="001855C8" w:rsidRDefault="001855C8" w:rsidP="0075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</w:tcPr>
          <w:p w:rsidR="001855C8" w:rsidRDefault="00C24785" w:rsidP="00161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Отделка прихваток вышивкой или аппликацией.</w:t>
            </w:r>
          </w:p>
        </w:tc>
      </w:tr>
    </w:tbl>
    <w:p w:rsidR="00D74206" w:rsidRDefault="00D74206" w:rsidP="00D74206">
      <w:pPr>
        <w:widowControl/>
        <w:suppressAutoHyphens w:val="0"/>
        <w:jc w:val="center"/>
        <w:rPr>
          <w:rFonts w:eastAsiaTheme="minorHAnsi"/>
          <w:b/>
          <w:kern w:val="0"/>
          <w:sz w:val="28"/>
          <w:szCs w:val="28"/>
          <w:lang w:eastAsia="en-US"/>
        </w:rPr>
      </w:pPr>
      <w:r w:rsidRPr="00D74206">
        <w:rPr>
          <w:rFonts w:eastAsiaTheme="minorHAnsi"/>
          <w:b/>
          <w:kern w:val="0"/>
          <w:sz w:val="28"/>
          <w:szCs w:val="28"/>
          <w:lang w:eastAsia="en-US"/>
        </w:rPr>
        <w:t>Используемая литература:</w:t>
      </w:r>
    </w:p>
    <w:p w:rsidR="00F01E0C" w:rsidRPr="00D74206" w:rsidRDefault="00F01E0C" w:rsidP="00F01E0C">
      <w:pPr>
        <w:widowControl/>
        <w:suppressAutoHyphens w:val="0"/>
        <w:rPr>
          <w:rFonts w:ascii="II" w:eastAsia="Times New Roman" w:hAnsi="II"/>
          <w:kern w:val="0"/>
          <w:sz w:val="28"/>
          <w:szCs w:val="28"/>
        </w:rPr>
      </w:pPr>
      <w:r w:rsidRPr="00D74206">
        <w:rPr>
          <w:rFonts w:eastAsiaTheme="minorHAnsi"/>
          <w:kern w:val="0"/>
          <w:sz w:val="28"/>
          <w:szCs w:val="28"/>
          <w:lang w:eastAsia="en-US"/>
        </w:rPr>
        <w:t>1.</w:t>
      </w:r>
      <w:r w:rsidRPr="00D74206">
        <w:rPr>
          <w:rFonts w:ascii="II" w:eastAsia="Times New Roman" w:hAnsi="II"/>
          <w:kern w:val="0"/>
          <w:sz w:val="28"/>
          <w:szCs w:val="28"/>
        </w:rPr>
        <w:t xml:space="preserve">  </w:t>
      </w:r>
      <w:proofErr w:type="spellStart"/>
      <w:r w:rsidRPr="00D74206">
        <w:rPr>
          <w:rFonts w:ascii="II" w:eastAsia="Times New Roman" w:hAnsi="II"/>
          <w:kern w:val="0"/>
          <w:sz w:val="28"/>
          <w:szCs w:val="28"/>
        </w:rPr>
        <w:t>Аганова</w:t>
      </w:r>
      <w:proofErr w:type="spellEnd"/>
      <w:r w:rsidRPr="00D74206">
        <w:rPr>
          <w:rFonts w:ascii="II" w:eastAsia="Times New Roman" w:hAnsi="II"/>
          <w:kern w:val="0"/>
          <w:sz w:val="28"/>
          <w:szCs w:val="28"/>
        </w:rPr>
        <w:t xml:space="preserve"> И., Давыдова М.,  Мягкая игрушка своими руками, </w:t>
      </w:r>
    </w:p>
    <w:p w:rsidR="00F01E0C" w:rsidRPr="00D74206" w:rsidRDefault="00F01E0C" w:rsidP="00F01E0C">
      <w:pPr>
        <w:widowControl/>
        <w:suppressAutoHyphens w:val="0"/>
        <w:rPr>
          <w:rFonts w:ascii="II" w:eastAsia="Times New Roman" w:hAnsi="II"/>
          <w:kern w:val="0"/>
          <w:sz w:val="28"/>
          <w:szCs w:val="28"/>
        </w:rPr>
      </w:pPr>
      <w:r w:rsidRPr="00D74206">
        <w:rPr>
          <w:rFonts w:ascii="II" w:eastAsia="Times New Roman" w:hAnsi="II" w:hint="eastAsia"/>
          <w:kern w:val="0"/>
          <w:sz w:val="28"/>
          <w:szCs w:val="28"/>
        </w:rPr>
        <w:t>«</w:t>
      </w:r>
      <w:r w:rsidRPr="00D74206">
        <w:rPr>
          <w:rFonts w:ascii="II" w:eastAsia="Times New Roman" w:hAnsi="II"/>
          <w:kern w:val="0"/>
          <w:sz w:val="28"/>
          <w:szCs w:val="28"/>
        </w:rPr>
        <w:t>Айрис – Пресс</w:t>
      </w:r>
      <w:r w:rsidRPr="00D74206">
        <w:rPr>
          <w:rFonts w:ascii="II" w:eastAsia="Times New Roman" w:hAnsi="II" w:hint="eastAsia"/>
          <w:kern w:val="0"/>
          <w:sz w:val="28"/>
          <w:szCs w:val="28"/>
        </w:rPr>
        <w:t>»</w:t>
      </w:r>
      <w:r w:rsidR="008A4105">
        <w:rPr>
          <w:rFonts w:ascii="II" w:eastAsia="Times New Roman" w:hAnsi="II"/>
          <w:kern w:val="0"/>
          <w:sz w:val="28"/>
          <w:szCs w:val="28"/>
        </w:rPr>
        <w:t>, 201</w:t>
      </w:r>
      <w:r w:rsidRPr="00D74206">
        <w:rPr>
          <w:rFonts w:ascii="II" w:eastAsia="Times New Roman" w:hAnsi="II"/>
          <w:kern w:val="0"/>
          <w:sz w:val="28"/>
          <w:szCs w:val="28"/>
        </w:rPr>
        <w:t>2 г.</w:t>
      </w:r>
    </w:p>
    <w:p w:rsidR="00F01E0C" w:rsidRPr="008A4105" w:rsidRDefault="00F01E0C" w:rsidP="00F01E0C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t>2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>. Алёхина С. В. Организация специальных образовательных условий для детей с ограниченными возможностями здоровья в общеобразовательных учреждениях, М, МГППУ, 2012.</w:t>
      </w:r>
    </w:p>
    <w:p w:rsidR="00D74206" w:rsidRPr="00D74206" w:rsidRDefault="00EE2230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t>3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>. Обучение детей с выраженным недоразвитием интеллекта: программно-методические материалы.</w:t>
      </w:r>
      <w:r w:rsidR="00D74206" w:rsidRPr="00D74206">
        <w:rPr>
          <w:rFonts w:eastAsia="Times New Roman"/>
          <w:i/>
          <w:iCs/>
          <w:kern w:val="0"/>
          <w:sz w:val="28"/>
          <w:szCs w:val="28"/>
          <w:lang w:bidi="he-IL"/>
        </w:rPr>
        <w:t xml:space="preserve"> Под 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редакцией И.М. </w:t>
      </w:r>
      <w:proofErr w:type="spellStart"/>
      <w:r w:rsidR="00D74206" w:rsidRPr="00D74206">
        <w:rPr>
          <w:rFonts w:eastAsia="Times New Roman"/>
          <w:kern w:val="0"/>
          <w:sz w:val="28"/>
          <w:szCs w:val="28"/>
          <w:lang w:bidi="he-IL"/>
        </w:rPr>
        <w:t>Бгажноковой</w:t>
      </w:r>
      <w:proofErr w:type="spellEnd"/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.  </w:t>
      </w:r>
      <w:proofErr w:type="spellStart"/>
      <w:r w:rsidR="00D74206" w:rsidRPr="00D74206">
        <w:rPr>
          <w:rFonts w:eastAsia="Times New Roman"/>
          <w:kern w:val="0"/>
          <w:sz w:val="28"/>
          <w:szCs w:val="28"/>
          <w:lang w:bidi="he-IL"/>
        </w:rPr>
        <w:t>Владос</w:t>
      </w:r>
      <w:proofErr w:type="spellEnd"/>
      <w:r w:rsidR="00D74206" w:rsidRPr="00D74206">
        <w:rPr>
          <w:rFonts w:eastAsia="Times New Roman"/>
          <w:kern w:val="0"/>
          <w:sz w:val="28"/>
          <w:szCs w:val="28"/>
          <w:lang w:bidi="he-IL"/>
        </w:rPr>
        <w:t>, 2007.</w:t>
      </w:r>
    </w:p>
    <w:p w:rsidR="00D74206" w:rsidRPr="00D74206" w:rsidRDefault="00EE2230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t>4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. </w:t>
      </w:r>
      <w:proofErr w:type="spellStart"/>
      <w:r w:rsidR="00D74206" w:rsidRPr="00D74206">
        <w:rPr>
          <w:rFonts w:eastAsia="Times New Roman"/>
          <w:kern w:val="0"/>
          <w:sz w:val="28"/>
          <w:szCs w:val="28"/>
          <w:lang w:bidi="he-IL"/>
        </w:rPr>
        <w:t>Грошенков</w:t>
      </w:r>
      <w:proofErr w:type="spellEnd"/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 И. А. Занятия изобразительным искусством в специальной (коррекционной) школе </w:t>
      </w:r>
      <w:r w:rsidR="00D74206" w:rsidRPr="00D74206">
        <w:rPr>
          <w:rFonts w:eastAsia="Times New Roman"/>
          <w:kern w:val="0"/>
          <w:sz w:val="28"/>
          <w:szCs w:val="28"/>
          <w:lang w:val="en-US" w:bidi="he-IL"/>
        </w:rPr>
        <w:t>VIII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 вида. М.: Институт - общегуманитарных исследований,2001.</w:t>
      </w:r>
    </w:p>
    <w:p w:rsidR="00D74206" w:rsidRPr="00D74206" w:rsidRDefault="00EE2230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t>5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>.Калашникова Н. М. Одежда народов СССР, М, Планета, 1990.</w:t>
      </w:r>
    </w:p>
    <w:p w:rsidR="00D74206" w:rsidRPr="00D74206" w:rsidRDefault="00EE2230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t>6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.Останина С. Лоскутное шитьё, М, </w:t>
      </w:r>
      <w:proofErr w:type="spellStart"/>
      <w:r w:rsidR="00D74206" w:rsidRPr="00D74206">
        <w:rPr>
          <w:rFonts w:eastAsia="Times New Roman"/>
          <w:kern w:val="0"/>
          <w:sz w:val="28"/>
          <w:szCs w:val="28"/>
          <w:lang w:bidi="he-IL"/>
        </w:rPr>
        <w:t>Рипол</w:t>
      </w:r>
      <w:proofErr w:type="spellEnd"/>
      <w:r w:rsidR="00D74206" w:rsidRPr="00D74206">
        <w:rPr>
          <w:rFonts w:eastAsia="Times New Roman"/>
          <w:kern w:val="0"/>
          <w:sz w:val="28"/>
          <w:szCs w:val="28"/>
          <w:lang w:bidi="he-IL"/>
        </w:rPr>
        <w:t>, 2005</w:t>
      </w:r>
    </w:p>
    <w:p w:rsidR="00D74206" w:rsidRDefault="00EE2230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t>7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>.Петрова В. Г., Белякова И. В. Психология умственно отсталых школьников, М, 2002</w:t>
      </w:r>
      <w:r w:rsidR="00F01E0C">
        <w:rPr>
          <w:rFonts w:eastAsia="Times New Roman"/>
          <w:kern w:val="0"/>
          <w:sz w:val="28"/>
          <w:szCs w:val="28"/>
          <w:lang w:bidi="he-IL"/>
        </w:rPr>
        <w:t xml:space="preserve"> г.</w:t>
      </w:r>
    </w:p>
    <w:p w:rsidR="00F01E0C" w:rsidRPr="00D74206" w:rsidRDefault="00EE2230" w:rsidP="00D74206">
      <w:pPr>
        <w:widowControl/>
        <w:suppressAutoHyphens w:val="0"/>
        <w:rPr>
          <w:rFonts w:eastAsiaTheme="minorHAnsi"/>
          <w:kern w:val="0"/>
          <w:sz w:val="28"/>
          <w:szCs w:val="28"/>
          <w:lang w:eastAsia="en-US"/>
        </w:rPr>
      </w:pPr>
      <w:r>
        <w:rPr>
          <w:rFonts w:ascii="II" w:eastAsia="Times New Roman" w:hAnsi="II"/>
          <w:kern w:val="0"/>
          <w:sz w:val="28"/>
          <w:szCs w:val="28"/>
        </w:rPr>
        <w:t>8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 xml:space="preserve">. </w:t>
      </w:r>
      <w:proofErr w:type="spellStart"/>
      <w:r w:rsidR="00F01E0C" w:rsidRPr="00D74206">
        <w:rPr>
          <w:rFonts w:ascii="II" w:eastAsia="Times New Roman" w:hAnsi="II"/>
          <w:kern w:val="0"/>
          <w:sz w:val="28"/>
          <w:szCs w:val="28"/>
        </w:rPr>
        <w:t>Селенова</w:t>
      </w:r>
      <w:proofErr w:type="spellEnd"/>
      <w:r w:rsidR="00F01E0C" w:rsidRPr="00D74206">
        <w:rPr>
          <w:rFonts w:ascii="II" w:eastAsia="Times New Roman" w:hAnsi="II"/>
          <w:kern w:val="0"/>
          <w:sz w:val="28"/>
          <w:szCs w:val="28"/>
        </w:rPr>
        <w:t xml:space="preserve"> О., Весёлые игрушки, М. </w:t>
      </w:r>
      <w:r w:rsidR="00F01E0C" w:rsidRPr="00D74206">
        <w:rPr>
          <w:rFonts w:ascii="II" w:eastAsia="Times New Roman" w:hAnsi="II" w:hint="eastAsia"/>
          <w:kern w:val="0"/>
          <w:sz w:val="28"/>
          <w:szCs w:val="28"/>
        </w:rPr>
        <w:t>«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 xml:space="preserve"> Мода и рукоделие</w:t>
      </w:r>
      <w:r w:rsidR="00F01E0C" w:rsidRPr="00D74206">
        <w:rPr>
          <w:rFonts w:ascii="II" w:eastAsia="Times New Roman" w:hAnsi="II" w:hint="eastAsia"/>
          <w:kern w:val="0"/>
          <w:sz w:val="28"/>
          <w:szCs w:val="28"/>
        </w:rPr>
        <w:t>»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>, 2004 г.</w:t>
      </w:r>
      <w:r w:rsidR="00F01E0C" w:rsidRPr="00D74206">
        <w:rPr>
          <w:rFonts w:eastAsiaTheme="minorHAnsi"/>
          <w:kern w:val="0"/>
          <w:sz w:val="28"/>
          <w:szCs w:val="28"/>
          <w:lang w:eastAsia="en-US"/>
        </w:rPr>
        <w:t xml:space="preserve">  </w:t>
      </w:r>
      <w:r w:rsidR="00F01E0C">
        <w:rPr>
          <w:rFonts w:eastAsiaTheme="minorHAnsi"/>
          <w:kern w:val="0"/>
          <w:sz w:val="28"/>
          <w:szCs w:val="28"/>
          <w:lang w:eastAsia="en-US"/>
        </w:rPr>
        <w:t xml:space="preserve">         </w:t>
      </w:r>
      <w:r w:rsidR="00F01E0C" w:rsidRPr="00D74206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r>
        <w:rPr>
          <w:rFonts w:ascii="II" w:eastAsia="Times New Roman" w:hAnsi="II"/>
          <w:kern w:val="0"/>
          <w:sz w:val="28"/>
          <w:szCs w:val="28"/>
        </w:rPr>
        <w:t>9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 xml:space="preserve">. </w:t>
      </w:r>
      <w:r w:rsidR="00F01E0C" w:rsidRPr="00D74206">
        <w:rPr>
          <w:rFonts w:ascii="II" w:eastAsia="Times New Roman" w:hAnsi="II" w:hint="eastAsia"/>
          <w:kern w:val="0"/>
          <w:sz w:val="28"/>
          <w:szCs w:val="28"/>
        </w:rPr>
        <w:t>«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>Рукоделие</w:t>
      </w:r>
      <w:r w:rsidR="00F01E0C" w:rsidRPr="00D74206">
        <w:rPr>
          <w:rFonts w:ascii="II" w:eastAsia="Times New Roman" w:hAnsi="II" w:hint="eastAsia"/>
          <w:kern w:val="0"/>
          <w:sz w:val="28"/>
          <w:szCs w:val="28"/>
        </w:rPr>
        <w:t>»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 xml:space="preserve"> (популярная энциклопедия), Москва, Науч. </w:t>
      </w:r>
      <w:proofErr w:type="spellStart"/>
      <w:r w:rsidR="00F01E0C" w:rsidRPr="00D74206">
        <w:rPr>
          <w:rFonts w:ascii="II" w:eastAsia="Times New Roman" w:hAnsi="II"/>
          <w:kern w:val="0"/>
          <w:sz w:val="28"/>
          <w:szCs w:val="28"/>
        </w:rPr>
        <w:t>Издат</w:t>
      </w:r>
      <w:proofErr w:type="spellEnd"/>
      <w:r w:rsidR="00F01E0C" w:rsidRPr="00D74206">
        <w:rPr>
          <w:rFonts w:ascii="II" w:eastAsia="Times New Roman" w:hAnsi="II"/>
          <w:kern w:val="0"/>
          <w:sz w:val="28"/>
          <w:szCs w:val="28"/>
        </w:rPr>
        <w:t xml:space="preserve">. </w:t>
      </w:r>
      <w:r w:rsidR="00F01E0C" w:rsidRPr="00D74206">
        <w:rPr>
          <w:rFonts w:ascii="II" w:eastAsia="Times New Roman" w:hAnsi="II" w:hint="eastAsia"/>
          <w:kern w:val="0"/>
          <w:sz w:val="28"/>
          <w:szCs w:val="28"/>
        </w:rPr>
        <w:t>«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>Большая  советская энциклопедия</w:t>
      </w:r>
      <w:r w:rsidR="00F01E0C" w:rsidRPr="00D74206">
        <w:rPr>
          <w:rFonts w:ascii="II" w:eastAsia="Times New Roman" w:hAnsi="II" w:hint="eastAsia"/>
          <w:kern w:val="0"/>
          <w:sz w:val="28"/>
          <w:szCs w:val="28"/>
        </w:rPr>
        <w:t>»</w:t>
      </w:r>
      <w:r w:rsidR="00F01E0C" w:rsidRPr="00D74206">
        <w:rPr>
          <w:rFonts w:ascii="II" w:eastAsia="Times New Roman" w:hAnsi="II"/>
          <w:kern w:val="0"/>
          <w:sz w:val="28"/>
          <w:szCs w:val="28"/>
        </w:rPr>
        <w:t xml:space="preserve"> 1993 г.</w:t>
      </w:r>
    </w:p>
    <w:p w:rsidR="00D74206" w:rsidRPr="00D74206" w:rsidRDefault="00EE2230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t>10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>.Специальная педагогика</w:t>
      </w:r>
      <w:proofErr w:type="gramStart"/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 / П</w:t>
      </w:r>
      <w:proofErr w:type="gramEnd"/>
      <w:r w:rsidR="00D74206" w:rsidRPr="00D74206">
        <w:rPr>
          <w:rFonts w:eastAsia="Times New Roman"/>
          <w:kern w:val="0"/>
          <w:sz w:val="28"/>
          <w:szCs w:val="28"/>
          <w:lang w:bidi="he-IL"/>
        </w:rPr>
        <w:t>од редакцией Н. М. Назаровой, М, 2000</w:t>
      </w:r>
    </w:p>
    <w:p w:rsidR="00D74206" w:rsidRPr="00D74206" w:rsidRDefault="00EE2230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>
        <w:rPr>
          <w:rFonts w:eastAsia="Times New Roman"/>
          <w:kern w:val="0"/>
          <w:sz w:val="28"/>
          <w:szCs w:val="28"/>
          <w:lang w:bidi="he-IL"/>
        </w:rPr>
        <w:lastRenderedPageBreak/>
        <w:t>11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. Новая модель обучения в специальных (коррекционных) общеобразовательных учреждениях </w:t>
      </w:r>
      <w:proofErr w:type="gramStart"/>
      <w:r w:rsidR="00D74206" w:rsidRPr="00D74206">
        <w:rPr>
          <w:rFonts w:eastAsia="Times New Roman"/>
          <w:kern w:val="0"/>
          <w:sz w:val="28"/>
          <w:szCs w:val="28"/>
          <w:lang w:bidi="he-IL"/>
        </w:rPr>
        <w:t>V</w:t>
      </w:r>
      <w:proofErr w:type="gramEnd"/>
      <w:r w:rsidR="00D74206" w:rsidRPr="00D74206">
        <w:rPr>
          <w:rFonts w:eastAsia="Times New Roman"/>
          <w:kern w:val="0"/>
          <w:sz w:val="28"/>
          <w:szCs w:val="28"/>
          <w:lang w:bidi="he-IL"/>
        </w:rPr>
        <w:t xml:space="preserve">Ш вида, </w:t>
      </w:r>
      <w:r w:rsidR="00D74206" w:rsidRPr="00D74206">
        <w:rPr>
          <w:rFonts w:eastAsia="Times New Roman"/>
          <w:i/>
          <w:iCs/>
          <w:kern w:val="0"/>
          <w:sz w:val="28"/>
          <w:szCs w:val="28"/>
          <w:lang w:bidi="he-IL"/>
        </w:rPr>
        <w:t xml:space="preserve"> Под </w:t>
      </w:r>
      <w:r w:rsidR="00D74206" w:rsidRPr="00D74206">
        <w:rPr>
          <w:rFonts w:eastAsia="Times New Roman"/>
          <w:kern w:val="0"/>
          <w:sz w:val="28"/>
          <w:szCs w:val="28"/>
          <w:lang w:bidi="he-IL"/>
        </w:rPr>
        <w:t>редакцией А.М. Щербаковой.  Кн. 1,2. Изд-во НЦ ЭНАС, 2001.</w:t>
      </w:r>
    </w:p>
    <w:p w:rsidR="00D74206" w:rsidRPr="00D74206" w:rsidRDefault="00D74206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 w:rsidRPr="00D74206">
        <w:rPr>
          <w:rFonts w:eastAsia="Times New Roman"/>
          <w:kern w:val="0"/>
          <w:sz w:val="28"/>
          <w:szCs w:val="28"/>
          <w:lang w:bidi="he-IL"/>
        </w:rPr>
        <w:t>1</w:t>
      </w:r>
      <w:r w:rsidR="00EE2230">
        <w:rPr>
          <w:rFonts w:eastAsia="Times New Roman"/>
          <w:kern w:val="0"/>
          <w:sz w:val="28"/>
          <w:szCs w:val="28"/>
          <w:lang w:bidi="he-IL"/>
        </w:rPr>
        <w:t>2</w:t>
      </w:r>
      <w:r w:rsidRPr="00D74206">
        <w:rPr>
          <w:rFonts w:eastAsia="Times New Roman"/>
          <w:kern w:val="0"/>
          <w:sz w:val="28"/>
          <w:szCs w:val="28"/>
          <w:lang w:bidi="he-IL"/>
        </w:rPr>
        <w:t>.Щербакова А.М., Девяткова ТА</w:t>
      </w:r>
      <w:proofErr w:type="gramStart"/>
      <w:r w:rsidRPr="00D74206">
        <w:rPr>
          <w:rFonts w:eastAsia="Times New Roman"/>
          <w:kern w:val="0"/>
          <w:sz w:val="28"/>
          <w:szCs w:val="28"/>
          <w:lang w:bidi="he-IL"/>
        </w:rPr>
        <w:t xml:space="preserve">., </w:t>
      </w:r>
      <w:proofErr w:type="spellStart"/>
      <w:proofErr w:type="gramEnd"/>
      <w:r w:rsidRPr="00D74206">
        <w:rPr>
          <w:rFonts w:eastAsia="Times New Roman"/>
          <w:kern w:val="0"/>
          <w:sz w:val="28"/>
          <w:szCs w:val="28"/>
          <w:lang w:bidi="he-IL"/>
        </w:rPr>
        <w:t>Кочетова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 xml:space="preserve"> Л.Л., </w:t>
      </w:r>
      <w:proofErr w:type="spellStart"/>
      <w:r w:rsidRPr="00D74206">
        <w:rPr>
          <w:rFonts w:eastAsia="Times New Roman"/>
          <w:kern w:val="0"/>
          <w:sz w:val="28"/>
          <w:szCs w:val="28"/>
          <w:lang w:bidi="he-IL"/>
        </w:rPr>
        <w:t>Петрикова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 xml:space="preserve"> А.Г.,     Платонова Н.М.,  Социально-бытовая ориентировка в специальных (коррекционных) общеобразовательных учреждениях VIII вида. М.: </w:t>
      </w:r>
      <w:proofErr w:type="spellStart"/>
      <w:r w:rsidRPr="00D74206">
        <w:rPr>
          <w:rFonts w:eastAsia="Times New Roman"/>
          <w:kern w:val="0"/>
          <w:sz w:val="28"/>
          <w:szCs w:val="28"/>
          <w:lang w:bidi="he-IL"/>
        </w:rPr>
        <w:t>Владос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 xml:space="preserve">, 2003. </w:t>
      </w:r>
    </w:p>
    <w:p w:rsidR="00D74206" w:rsidRPr="00D74206" w:rsidRDefault="00D74206" w:rsidP="00D74206">
      <w:pPr>
        <w:widowControl/>
        <w:suppressAutoHyphens w:val="0"/>
        <w:rPr>
          <w:rFonts w:eastAsia="Times New Roman"/>
          <w:b/>
          <w:kern w:val="0"/>
          <w:sz w:val="28"/>
          <w:szCs w:val="28"/>
          <w:lang w:bidi="he-IL"/>
        </w:rPr>
      </w:pPr>
      <w:r w:rsidRPr="00D74206">
        <w:rPr>
          <w:rFonts w:eastAsia="Times New Roman"/>
          <w:b/>
          <w:kern w:val="0"/>
          <w:sz w:val="28"/>
          <w:szCs w:val="28"/>
          <w:lang w:bidi="he-IL"/>
        </w:rPr>
        <w:t>Сайты:</w:t>
      </w:r>
    </w:p>
    <w:p w:rsidR="00D74206" w:rsidRPr="00D74206" w:rsidRDefault="00D74206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 w:rsidRPr="00D74206">
        <w:rPr>
          <w:rFonts w:eastAsia="Times New Roman"/>
          <w:kern w:val="0"/>
          <w:sz w:val="28"/>
          <w:szCs w:val="28"/>
          <w:lang w:bidi="he-IL"/>
        </w:rPr>
        <w:t>1.</w:t>
      </w:r>
      <w:r w:rsidRPr="00D74206">
        <w:rPr>
          <w:rFonts w:eastAsia="Times New Roman"/>
          <w:kern w:val="0"/>
          <w:sz w:val="28"/>
          <w:szCs w:val="28"/>
          <w:lang w:val="en-US" w:bidi="he-IL"/>
        </w:rPr>
        <w:t>http</w:t>
      </w:r>
      <w:r w:rsidRPr="00D74206">
        <w:rPr>
          <w:rFonts w:eastAsia="Times New Roman"/>
          <w:kern w:val="0"/>
          <w:sz w:val="28"/>
          <w:szCs w:val="28"/>
          <w:lang w:bidi="he-IL"/>
        </w:rPr>
        <w:t>://</w:t>
      </w:r>
      <w:r w:rsidRPr="00D74206">
        <w:rPr>
          <w:rFonts w:eastAsia="Times New Roman"/>
          <w:kern w:val="0"/>
          <w:sz w:val="28"/>
          <w:szCs w:val="28"/>
          <w:lang w:val="en-US" w:bidi="he-IL"/>
        </w:rPr>
        <w:t>www</w:t>
      </w:r>
      <w:r w:rsidRPr="00D74206">
        <w:rPr>
          <w:rFonts w:eastAsia="Times New Roman"/>
          <w:kern w:val="0"/>
          <w:sz w:val="28"/>
          <w:szCs w:val="28"/>
          <w:lang w:bidi="he-IL"/>
        </w:rPr>
        <w:t>.</w:t>
      </w:r>
      <w:proofErr w:type="spellStart"/>
      <w:r w:rsidRPr="00D74206">
        <w:rPr>
          <w:rFonts w:eastAsia="Times New Roman"/>
          <w:kern w:val="0"/>
          <w:sz w:val="28"/>
          <w:szCs w:val="28"/>
          <w:lang w:val="en-US" w:bidi="he-IL"/>
        </w:rPr>
        <w:t>rg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>.</w:t>
      </w:r>
      <w:proofErr w:type="spellStart"/>
      <w:r w:rsidRPr="00D74206">
        <w:rPr>
          <w:rFonts w:eastAsia="Times New Roman"/>
          <w:kern w:val="0"/>
          <w:sz w:val="28"/>
          <w:szCs w:val="28"/>
          <w:lang w:val="en-US" w:bidi="he-IL"/>
        </w:rPr>
        <w:t>ru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>/2013/10/16/</w:t>
      </w:r>
      <w:proofErr w:type="spellStart"/>
      <w:r w:rsidRPr="00D74206">
        <w:rPr>
          <w:rFonts w:eastAsia="Times New Roman"/>
          <w:kern w:val="0"/>
          <w:sz w:val="28"/>
          <w:szCs w:val="28"/>
          <w:lang w:val="en-US" w:bidi="he-IL"/>
        </w:rPr>
        <w:t>obrprogrammy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>-</w:t>
      </w:r>
      <w:proofErr w:type="spellStart"/>
      <w:r w:rsidRPr="00D74206">
        <w:rPr>
          <w:rFonts w:eastAsia="Times New Roman"/>
          <w:kern w:val="0"/>
          <w:sz w:val="28"/>
          <w:szCs w:val="28"/>
          <w:lang w:val="en-US" w:bidi="he-IL"/>
        </w:rPr>
        <w:t>dok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>.</w:t>
      </w:r>
      <w:r w:rsidRPr="00D74206">
        <w:rPr>
          <w:rFonts w:eastAsia="Times New Roman"/>
          <w:kern w:val="0"/>
          <w:sz w:val="28"/>
          <w:szCs w:val="28"/>
          <w:lang w:val="en-US" w:bidi="he-IL"/>
        </w:rPr>
        <w:t>html</w:t>
      </w:r>
    </w:p>
    <w:p w:rsidR="00D74206" w:rsidRPr="00D74206" w:rsidRDefault="00D74206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bidi="he-IL"/>
        </w:rPr>
      </w:pPr>
      <w:r w:rsidRPr="00D74206">
        <w:rPr>
          <w:rFonts w:eastAsia="Times New Roman"/>
          <w:kern w:val="0"/>
          <w:sz w:val="28"/>
          <w:szCs w:val="28"/>
          <w:lang w:bidi="he-IL"/>
        </w:rPr>
        <w:t>2.</w:t>
      </w:r>
      <w:r w:rsidRPr="00D74206">
        <w:rPr>
          <w:rFonts w:eastAsia="Times New Roman"/>
          <w:kern w:val="0"/>
          <w:sz w:val="28"/>
          <w:szCs w:val="28"/>
          <w:lang w:val="en-US" w:bidi="he-IL"/>
        </w:rPr>
        <w:t>http</w:t>
      </w:r>
      <w:r w:rsidRPr="00D74206">
        <w:rPr>
          <w:rFonts w:eastAsia="Times New Roman"/>
          <w:kern w:val="0"/>
          <w:sz w:val="28"/>
          <w:szCs w:val="28"/>
          <w:lang w:bidi="he-IL"/>
        </w:rPr>
        <w:t>://</w:t>
      </w:r>
      <w:r w:rsidRPr="00D74206">
        <w:rPr>
          <w:rFonts w:eastAsia="Times New Roman"/>
          <w:kern w:val="0"/>
          <w:sz w:val="28"/>
          <w:szCs w:val="28"/>
          <w:lang w:val="en-US" w:bidi="he-IL"/>
        </w:rPr>
        <w:t>www</w:t>
      </w:r>
      <w:r w:rsidRPr="00D74206">
        <w:rPr>
          <w:rFonts w:eastAsia="Times New Roman"/>
          <w:kern w:val="0"/>
          <w:sz w:val="28"/>
          <w:szCs w:val="28"/>
          <w:lang w:bidi="he-IL"/>
        </w:rPr>
        <w:t>.</w:t>
      </w:r>
      <w:proofErr w:type="spellStart"/>
      <w:r w:rsidRPr="00D74206">
        <w:rPr>
          <w:rFonts w:eastAsia="Times New Roman"/>
          <w:kern w:val="0"/>
          <w:sz w:val="28"/>
          <w:szCs w:val="28"/>
          <w:lang w:val="en-US" w:bidi="he-IL"/>
        </w:rPr>
        <w:t>zelenograd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>.</w:t>
      </w:r>
      <w:proofErr w:type="spellStart"/>
      <w:r w:rsidRPr="00D74206">
        <w:rPr>
          <w:rFonts w:eastAsia="Times New Roman"/>
          <w:kern w:val="0"/>
          <w:sz w:val="28"/>
          <w:szCs w:val="28"/>
          <w:lang w:val="en-US" w:bidi="he-IL"/>
        </w:rPr>
        <w:t>ru</w:t>
      </w:r>
      <w:proofErr w:type="spellEnd"/>
      <w:r w:rsidRPr="00D74206">
        <w:rPr>
          <w:rFonts w:eastAsia="Times New Roman"/>
          <w:kern w:val="0"/>
          <w:sz w:val="28"/>
          <w:szCs w:val="28"/>
          <w:lang w:bidi="he-IL"/>
        </w:rPr>
        <w:t>/</w:t>
      </w:r>
      <w:r w:rsidRPr="00D74206">
        <w:rPr>
          <w:rFonts w:eastAsia="Times New Roman"/>
          <w:kern w:val="0"/>
          <w:sz w:val="28"/>
          <w:szCs w:val="28"/>
          <w:lang w:val="en-US" w:bidi="he-IL"/>
        </w:rPr>
        <w:t>f</w:t>
      </w:r>
      <w:r w:rsidRPr="00D74206">
        <w:rPr>
          <w:rFonts w:eastAsia="Times New Roman"/>
          <w:kern w:val="0"/>
          <w:sz w:val="28"/>
          <w:szCs w:val="28"/>
          <w:lang w:bidi="he-IL"/>
        </w:rPr>
        <w:t>/8801.</w:t>
      </w:r>
      <w:proofErr w:type="spellStart"/>
      <w:r w:rsidRPr="00D74206">
        <w:rPr>
          <w:rFonts w:eastAsia="Times New Roman"/>
          <w:kern w:val="0"/>
          <w:sz w:val="28"/>
          <w:szCs w:val="28"/>
          <w:lang w:val="en-US" w:bidi="he-IL"/>
        </w:rPr>
        <w:t>pdf</w:t>
      </w:r>
      <w:proofErr w:type="spellEnd"/>
    </w:p>
    <w:p w:rsidR="00D74206" w:rsidRPr="00D74206" w:rsidRDefault="00D74206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val="en-US" w:bidi="he-IL"/>
        </w:rPr>
      </w:pPr>
      <w:proofErr w:type="gramStart"/>
      <w:r w:rsidRPr="00D74206">
        <w:rPr>
          <w:rFonts w:eastAsia="Times New Roman"/>
          <w:kern w:val="0"/>
          <w:sz w:val="28"/>
          <w:szCs w:val="28"/>
          <w:lang w:val="en-US" w:bidi="he-IL"/>
        </w:rPr>
        <w:t>3.http</w:t>
      </w:r>
      <w:proofErr w:type="gramEnd"/>
      <w:r w:rsidRPr="00D74206">
        <w:rPr>
          <w:rFonts w:eastAsia="Times New Roman"/>
          <w:kern w:val="0"/>
          <w:sz w:val="28"/>
          <w:szCs w:val="28"/>
          <w:lang w:val="en-US" w:bidi="he-IL"/>
        </w:rPr>
        <w:t>://www.moucdt.ru/selfhelp-for-pdo/ 113-klassifikacijaobrazovatelnyh-program.html</w:t>
      </w:r>
    </w:p>
    <w:p w:rsidR="00D74206" w:rsidRPr="00D74206" w:rsidRDefault="00D74206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val="en-US" w:bidi="he-IL"/>
        </w:rPr>
      </w:pPr>
      <w:proofErr w:type="gramStart"/>
      <w:r w:rsidRPr="00D74206">
        <w:rPr>
          <w:rFonts w:eastAsia="Times New Roman"/>
          <w:kern w:val="0"/>
          <w:sz w:val="28"/>
          <w:szCs w:val="28"/>
          <w:lang w:val="en-US" w:bidi="he-IL"/>
        </w:rPr>
        <w:t>4.http</w:t>
      </w:r>
      <w:proofErr w:type="gramEnd"/>
      <w:r w:rsidRPr="00D74206">
        <w:rPr>
          <w:rFonts w:eastAsia="Times New Roman"/>
          <w:kern w:val="0"/>
          <w:sz w:val="28"/>
          <w:szCs w:val="28"/>
          <w:lang w:val="en-US" w:bidi="he-IL"/>
        </w:rPr>
        <w:t>://www.moluch.ru/archive/35/4046/</w:t>
      </w:r>
    </w:p>
    <w:p w:rsidR="00D74206" w:rsidRPr="00D74206" w:rsidRDefault="00D74206" w:rsidP="00D74206">
      <w:pPr>
        <w:widowControl/>
        <w:suppressAutoHyphens w:val="0"/>
        <w:rPr>
          <w:rFonts w:eastAsia="Times New Roman"/>
          <w:kern w:val="0"/>
          <w:sz w:val="28"/>
          <w:szCs w:val="28"/>
          <w:lang w:val="en-US" w:bidi="he-IL"/>
        </w:rPr>
      </w:pPr>
      <w:proofErr w:type="gramStart"/>
      <w:r w:rsidRPr="00D74206">
        <w:rPr>
          <w:rFonts w:eastAsia="Times New Roman"/>
          <w:kern w:val="0"/>
          <w:sz w:val="28"/>
          <w:szCs w:val="28"/>
          <w:lang w:val="en-US" w:bidi="he-IL"/>
        </w:rPr>
        <w:t>5.http</w:t>
      </w:r>
      <w:proofErr w:type="gramEnd"/>
      <w:r w:rsidRPr="00D74206">
        <w:rPr>
          <w:rFonts w:eastAsia="Times New Roman"/>
          <w:kern w:val="0"/>
          <w:sz w:val="28"/>
          <w:szCs w:val="28"/>
          <w:lang w:val="en-US" w:bidi="he-IL"/>
        </w:rPr>
        <w:t>://prof-teacher.ru/pedagogicheskaya-psixologiya/chto-vklyuchaet-v-sebya-ponyatie-obrazovatelnaya-programma-obshheobrazovatelnogo-uchrezhdeniya/</w:t>
      </w:r>
    </w:p>
    <w:p w:rsidR="00D74206" w:rsidRPr="00D74206" w:rsidRDefault="00D74206" w:rsidP="00D74206">
      <w:pPr>
        <w:widowControl/>
        <w:suppressAutoHyphens w:val="0"/>
        <w:spacing w:after="200" w:line="276" w:lineRule="auto"/>
        <w:rPr>
          <w:rFonts w:eastAsiaTheme="minorHAnsi"/>
          <w:b/>
          <w:kern w:val="0"/>
          <w:sz w:val="28"/>
          <w:szCs w:val="28"/>
          <w:lang w:val="en-US" w:eastAsia="en-US"/>
        </w:rPr>
      </w:pPr>
    </w:p>
    <w:p w:rsidR="00D74206" w:rsidRPr="00311CC0" w:rsidRDefault="00D74206" w:rsidP="00D74206">
      <w:pPr>
        <w:widowControl/>
        <w:suppressAutoHyphens w:val="0"/>
        <w:rPr>
          <w:rFonts w:ascii="II" w:eastAsia="Times New Roman" w:hAnsi="II"/>
          <w:kern w:val="0"/>
          <w:sz w:val="28"/>
          <w:szCs w:val="28"/>
          <w:lang w:val="en-US"/>
        </w:rPr>
      </w:pPr>
    </w:p>
    <w:p w:rsidR="00D74206" w:rsidRPr="00311CC0" w:rsidRDefault="00D74206" w:rsidP="00D74206">
      <w:pPr>
        <w:suppressAutoHyphens w:val="0"/>
        <w:autoSpaceDE w:val="0"/>
        <w:autoSpaceDN w:val="0"/>
        <w:adjustRightInd w:val="0"/>
        <w:rPr>
          <w:rFonts w:eastAsia="Times New Roman"/>
          <w:kern w:val="0"/>
          <w:sz w:val="28"/>
          <w:szCs w:val="28"/>
          <w:lang w:val="en-US"/>
        </w:rPr>
      </w:pPr>
    </w:p>
    <w:p w:rsidR="00A83AED" w:rsidRPr="00311CC0" w:rsidRDefault="00A83AED" w:rsidP="00752CA0">
      <w:pPr>
        <w:jc w:val="center"/>
        <w:rPr>
          <w:sz w:val="28"/>
          <w:szCs w:val="28"/>
          <w:lang w:val="en-US"/>
        </w:rPr>
      </w:pPr>
    </w:p>
    <w:sectPr w:rsidR="00A83AED" w:rsidRPr="00311CC0" w:rsidSect="000C721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41D69"/>
    <w:multiLevelType w:val="multilevel"/>
    <w:tmpl w:val="E050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3A2F0C"/>
    <w:multiLevelType w:val="hybridMultilevel"/>
    <w:tmpl w:val="582A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022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395359B1"/>
    <w:multiLevelType w:val="multilevel"/>
    <w:tmpl w:val="4866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7C22FA"/>
    <w:multiLevelType w:val="multilevel"/>
    <w:tmpl w:val="1E48F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2D793B"/>
    <w:multiLevelType w:val="hybridMultilevel"/>
    <w:tmpl w:val="2DC4F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A579E7"/>
    <w:multiLevelType w:val="hybridMultilevel"/>
    <w:tmpl w:val="E976DE9A"/>
    <w:lvl w:ilvl="0" w:tplc="44D6207E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E4FA4"/>
    <w:multiLevelType w:val="hybridMultilevel"/>
    <w:tmpl w:val="007A9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884B22"/>
    <w:multiLevelType w:val="multilevel"/>
    <w:tmpl w:val="5A52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0B1FDC"/>
    <w:multiLevelType w:val="hybridMultilevel"/>
    <w:tmpl w:val="DFA45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1A7"/>
    <w:rsid w:val="00035E02"/>
    <w:rsid w:val="000367D3"/>
    <w:rsid w:val="0005204D"/>
    <w:rsid w:val="000C7214"/>
    <w:rsid w:val="00113E78"/>
    <w:rsid w:val="0012265D"/>
    <w:rsid w:val="001610C1"/>
    <w:rsid w:val="001855C8"/>
    <w:rsid w:val="001B1D97"/>
    <w:rsid w:val="00311CC0"/>
    <w:rsid w:val="003B2881"/>
    <w:rsid w:val="00400C76"/>
    <w:rsid w:val="004A1032"/>
    <w:rsid w:val="004B59B8"/>
    <w:rsid w:val="004E3E1E"/>
    <w:rsid w:val="00535783"/>
    <w:rsid w:val="005E7846"/>
    <w:rsid w:val="006A4E0E"/>
    <w:rsid w:val="006B529A"/>
    <w:rsid w:val="007369CB"/>
    <w:rsid w:val="00752CA0"/>
    <w:rsid w:val="007541A7"/>
    <w:rsid w:val="00785690"/>
    <w:rsid w:val="008015EE"/>
    <w:rsid w:val="00851B34"/>
    <w:rsid w:val="008A4105"/>
    <w:rsid w:val="008E1970"/>
    <w:rsid w:val="00901925"/>
    <w:rsid w:val="00964020"/>
    <w:rsid w:val="009A535E"/>
    <w:rsid w:val="00A8222F"/>
    <w:rsid w:val="00A83AED"/>
    <w:rsid w:val="00AA5AAC"/>
    <w:rsid w:val="00AD6100"/>
    <w:rsid w:val="00B067BD"/>
    <w:rsid w:val="00B12908"/>
    <w:rsid w:val="00BD6D8C"/>
    <w:rsid w:val="00C24785"/>
    <w:rsid w:val="00C67843"/>
    <w:rsid w:val="00CD412A"/>
    <w:rsid w:val="00D74206"/>
    <w:rsid w:val="00E17544"/>
    <w:rsid w:val="00E24ADF"/>
    <w:rsid w:val="00EE2230"/>
    <w:rsid w:val="00F01E0C"/>
    <w:rsid w:val="00F93646"/>
    <w:rsid w:val="00FA33A9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3A9"/>
    <w:pPr>
      <w:ind w:left="720"/>
      <w:contextualSpacing/>
    </w:pPr>
  </w:style>
  <w:style w:type="table" w:styleId="a4">
    <w:name w:val="Table Grid"/>
    <w:basedOn w:val="a1"/>
    <w:uiPriority w:val="59"/>
    <w:rsid w:val="00752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2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22F"/>
    <w:rPr>
      <w:rFonts w:ascii="Tahoma" w:eastAsia="Lucida Sans Unicode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3A9"/>
    <w:pPr>
      <w:ind w:left="720"/>
      <w:contextualSpacing/>
    </w:pPr>
  </w:style>
  <w:style w:type="table" w:styleId="a4">
    <w:name w:val="Table Grid"/>
    <w:basedOn w:val="a1"/>
    <w:uiPriority w:val="59"/>
    <w:rsid w:val="00752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2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22F"/>
    <w:rPr>
      <w:rFonts w:ascii="Tahoma" w:eastAsia="Lucida Sans Unicode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7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2058</Words>
  <Characters>11734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15</cp:revision>
  <cp:lastPrinted>2018-09-26T17:53:00Z</cp:lastPrinted>
  <dcterms:created xsi:type="dcterms:W3CDTF">2018-09-14T16:48:00Z</dcterms:created>
  <dcterms:modified xsi:type="dcterms:W3CDTF">2018-09-26T17:56:00Z</dcterms:modified>
</cp:coreProperties>
</file>