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A57" w:rsidRPr="00A366B1" w:rsidRDefault="00DE4A57" w:rsidP="00DE4A57">
      <w:pPr>
        <w:pStyle w:val="a3"/>
        <w:spacing w:after="0"/>
        <w:jc w:val="center"/>
        <w:rPr>
          <w:b/>
          <w:sz w:val="28"/>
          <w:szCs w:val="28"/>
        </w:rPr>
      </w:pPr>
      <w:r w:rsidRPr="00A366B1">
        <w:rPr>
          <w:b/>
          <w:sz w:val="28"/>
          <w:szCs w:val="28"/>
        </w:rPr>
        <w:t>Районная научно-практическая конференция учащихся и педагогов</w:t>
      </w:r>
    </w:p>
    <w:p w:rsidR="00DE4A57" w:rsidRPr="00A366B1" w:rsidRDefault="00DE4A57" w:rsidP="00DE4A57">
      <w:pPr>
        <w:pStyle w:val="a3"/>
        <w:spacing w:after="0"/>
        <w:ind w:firstLine="720"/>
        <w:jc w:val="center"/>
        <w:rPr>
          <w:sz w:val="28"/>
          <w:szCs w:val="28"/>
        </w:rPr>
      </w:pPr>
    </w:p>
    <w:p w:rsidR="00DE4A57" w:rsidRDefault="00DE4A57" w:rsidP="00DE4A57">
      <w:pPr>
        <w:pStyle w:val="a3"/>
        <w:spacing w:after="0"/>
        <w:ind w:firstLine="720"/>
        <w:jc w:val="center"/>
        <w:rPr>
          <w:sz w:val="28"/>
          <w:szCs w:val="28"/>
        </w:rPr>
      </w:pPr>
    </w:p>
    <w:p w:rsidR="00DE4A57" w:rsidRDefault="00DE4A57" w:rsidP="00DE4A57">
      <w:pPr>
        <w:pStyle w:val="a3"/>
        <w:spacing w:after="0"/>
        <w:ind w:firstLine="720"/>
        <w:jc w:val="center"/>
        <w:rPr>
          <w:sz w:val="28"/>
          <w:szCs w:val="28"/>
        </w:rPr>
      </w:pPr>
    </w:p>
    <w:p w:rsidR="00DE4A57" w:rsidRDefault="00DE4A57" w:rsidP="00DE4A57">
      <w:pPr>
        <w:pStyle w:val="a3"/>
        <w:spacing w:after="0"/>
        <w:ind w:firstLine="720"/>
        <w:jc w:val="center"/>
        <w:rPr>
          <w:sz w:val="28"/>
          <w:szCs w:val="28"/>
        </w:rPr>
      </w:pPr>
    </w:p>
    <w:p w:rsidR="00DE4A57" w:rsidRDefault="00DE4A57" w:rsidP="00DE4A57">
      <w:pPr>
        <w:pStyle w:val="a3"/>
        <w:spacing w:after="0"/>
        <w:ind w:firstLine="720"/>
        <w:jc w:val="center"/>
        <w:rPr>
          <w:sz w:val="28"/>
          <w:szCs w:val="28"/>
        </w:rPr>
      </w:pPr>
    </w:p>
    <w:p w:rsidR="00DE4A57" w:rsidRPr="00A366B1" w:rsidRDefault="00DE4A57" w:rsidP="00DE4A57">
      <w:pPr>
        <w:pStyle w:val="a3"/>
        <w:spacing w:after="0"/>
        <w:ind w:firstLine="720"/>
        <w:jc w:val="center"/>
        <w:rPr>
          <w:sz w:val="28"/>
          <w:szCs w:val="28"/>
        </w:rPr>
      </w:pPr>
    </w:p>
    <w:p w:rsidR="00DE4A57" w:rsidRPr="00A366B1" w:rsidRDefault="00DE4A57" w:rsidP="000A6ADF">
      <w:pPr>
        <w:pStyle w:val="a3"/>
        <w:spacing w:after="0"/>
        <w:ind w:firstLine="720"/>
        <w:jc w:val="center"/>
        <w:rPr>
          <w:sz w:val="28"/>
          <w:szCs w:val="28"/>
        </w:rPr>
      </w:pPr>
      <w:r w:rsidRPr="00A366B1">
        <w:rPr>
          <w:sz w:val="28"/>
          <w:szCs w:val="28"/>
        </w:rPr>
        <w:t xml:space="preserve">Предмет </w:t>
      </w:r>
      <w:r w:rsidRPr="00A366B1">
        <w:rPr>
          <w:b/>
          <w:sz w:val="28"/>
          <w:szCs w:val="28"/>
        </w:rPr>
        <w:t>«Математика»</w:t>
      </w:r>
    </w:p>
    <w:p w:rsidR="00DE4A57" w:rsidRPr="00A366B1" w:rsidRDefault="00DE4A57" w:rsidP="000A6ADF">
      <w:pPr>
        <w:pStyle w:val="a3"/>
        <w:spacing w:after="0"/>
        <w:ind w:firstLine="720"/>
        <w:jc w:val="center"/>
        <w:rPr>
          <w:sz w:val="28"/>
          <w:szCs w:val="28"/>
        </w:rPr>
      </w:pPr>
    </w:p>
    <w:p w:rsidR="00DE4A57" w:rsidRPr="00A366B1" w:rsidRDefault="00DE4A57" w:rsidP="000A6ADF">
      <w:pPr>
        <w:pStyle w:val="a3"/>
        <w:spacing w:after="0"/>
        <w:ind w:firstLine="720"/>
        <w:jc w:val="center"/>
        <w:rPr>
          <w:sz w:val="28"/>
          <w:szCs w:val="28"/>
        </w:rPr>
      </w:pPr>
      <w:r w:rsidRPr="00A366B1">
        <w:rPr>
          <w:sz w:val="28"/>
          <w:szCs w:val="28"/>
        </w:rPr>
        <w:t xml:space="preserve">Номинация </w:t>
      </w:r>
      <w:r w:rsidRPr="00A366B1">
        <w:rPr>
          <w:b/>
          <w:sz w:val="28"/>
          <w:szCs w:val="28"/>
        </w:rPr>
        <w:t>«</w:t>
      </w:r>
      <w:r>
        <w:rPr>
          <w:b/>
          <w:sz w:val="28"/>
          <w:szCs w:val="28"/>
        </w:rPr>
        <w:t>Исследовательская работа</w:t>
      </w:r>
      <w:r w:rsidRPr="00A366B1">
        <w:rPr>
          <w:b/>
          <w:sz w:val="28"/>
          <w:szCs w:val="28"/>
        </w:rPr>
        <w:t>»</w:t>
      </w:r>
    </w:p>
    <w:p w:rsidR="00DE4A57" w:rsidRDefault="00DE4A57" w:rsidP="000A6ADF">
      <w:pPr>
        <w:pStyle w:val="a3"/>
        <w:spacing w:after="0"/>
        <w:ind w:firstLine="720"/>
        <w:jc w:val="center"/>
        <w:rPr>
          <w:sz w:val="28"/>
          <w:szCs w:val="28"/>
        </w:rPr>
      </w:pPr>
    </w:p>
    <w:p w:rsidR="00DE4A57" w:rsidRPr="00A366B1" w:rsidRDefault="00DE4A57" w:rsidP="000A6ADF">
      <w:pPr>
        <w:pStyle w:val="a3"/>
        <w:spacing w:after="0"/>
        <w:ind w:firstLine="720"/>
        <w:jc w:val="center"/>
        <w:rPr>
          <w:sz w:val="28"/>
          <w:szCs w:val="28"/>
        </w:rPr>
      </w:pPr>
    </w:p>
    <w:p w:rsidR="00DE4A57" w:rsidRPr="00A366B1" w:rsidRDefault="00DE4A57" w:rsidP="000A6ADF">
      <w:pPr>
        <w:pStyle w:val="a3"/>
        <w:spacing w:after="0"/>
        <w:ind w:firstLine="720"/>
        <w:jc w:val="center"/>
        <w:rPr>
          <w:sz w:val="28"/>
          <w:szCs w:val="28"/>
        </w:rPr>
      </w:pPr>
      <w:r w:rsidRPr="00A366B1">
        <w:rPr>
          <w:sz w:val="28"/>
          <w:szCs w:val="28"/>
        </w:rPr>
        <w:t>Тема</w:t>
      </w:r>
      <w:r>
        <w:rPr>
          <w:b/>
          <w:sz w:val="28"/>
          <w:szCs w:val="28"/>
        </w:rPr>
        <w:t xml:space="preserve"> </w:t>
      </w:r>
      <w:r w:rsidR="00EE5569">
        <w:rPr>
          <w:b/>
          <w:sz w:val="28"/>
          <w:szCs w:val="28"/>
        </w:rPr>
        <w:t xml:space="preserve">«Симметрия </w:t>
      </w:r>
      <w:r w:rsidRPr="00B5761C">
        <w:rPr>
          <w:b/>
          <w:sz w:val="28"/>
          <w:szCs w:val="28"/>
        </w:rPr>
        <w:t xml:space="preserve"> в искусстве»</w:t>
      </w:r>
    </w:p>
    <w:p w:rsidR="00DE4A57" w:rsidRPr="00A366B1" w:rsidRDefault="00DE4A57" w:rsidP="000A6ADF">
      <w:pPr>
        <w:pStyle w:val="a3"/>
        <w:spacing w:after="0"/>
        <w:ind w:firstLine="720"/>
        <w:jc w:val="center"/>
        <w:rPr>
          <w:sz w:val="28"/>
          <w:szCs w:val="28"/>
        </w:rPr>
      </w:pPr>
    </w:p>
    <w:p w:rsidR="00DE4A57" w:rsidRPr="00A366B1" w:rsidRDefault="00DE4A57" w:rsidP="00DE4A57">
      <w:pPr>
        <w:pStyle w:val="a3"/>
        <w:spacing w:after="0"/>
        <w:ind w:firstLine="720"/>
        <w:jc w:val="center"/>
        <w:rPr>
          <w:sz w:val="28"/>
          <w:szCs w:val="28"/>
        </w:rPr>
      </w:pPr>
      <w:r w:rsidRPr="00A366B1">
        <w:rPr>
          <w:sz w:val="28"/>
          <w:szCs w:val="28"/>
        </w:rPr>
        <w:t>Авторы: Безымянный Юрий Александрович</w:t>
      </w:r>
    </w:p>
    <w:p w:rsidR="00DE4A57" w:rsidRPr="00A366B1" w:rsidRDefault="00DE4A57" w:rsidP="00DE4A57">
      <w:pPr>
        <w:pStyle w:val="a3"/>
        <w:spacing w:after="0"/>
        <w:ind w:firstLine="720"/>
        <w:jc w:val="center"/>
        <w:rPr>
          <w:sz w:val="28"/>
          <w:szCs w:val="28"/>
        </w:rPr>
      </w:pPr>
      <w:r w:rsidRPr="00A366B1">
        <w:rPr>
          <w:sz w:val="28"/>
          <w:szCs w:val="28"/>
        </w:rPr>
        <w:t>и Телегин Александр Юрьевич</w:t>
      </w:r>
      <w:r>
        <w:rPr>
          <w:sz w:val="28"/>
          <w:szCs w:val="28"/>
        </w:rPr>
        <w:t>,</w:t>
      </w:r>
    </w:p>
    <w:p w:rsidR="00DE4A57" w:rsidRPr="00A366B1" w:rsidRDefault="00DE4A57" w:rsidP="00DE4A57">
      <w:pPr>
        <w:pStyle w:val="a3"/>
        <w:spacing w:after="0"/>
        <w:ind w:firstLine="720"/>
        <w:jc w:val="center"/>
        <w:rPr>
          <w:sz w:val="28"/>
          <w:szCs w:val="28"/>
        </w:rPr>
      </w:pPr>
      <w:r>
        <w:rPr>
          <w:sz w:val="28"/>
          <w:szCs w:val="28"/>
        </w:rPr>
        <w:t>ученики</w:t>
      </w:r>
      <w:r w:rsidRPr="00A366B1">
        <w:rPr>
          <w:sz w:val="28"/>
          <w:szCs w:val="28"/>
        </w:rPr>
        <w:t xml:space="preserve"> 6 «а» класса</w:t>
      </w:r>
    </w:p>
    <w:p w:rsidR="00DE4A57" w:rsidRPr="00A366B1" w:rsidRDefault="00DE4A57" w:rsidP="00DE4A57">
      <w:pPr>
        <w:pStyle w:val="a3"/>
        <w:spacing w:after="0"/>
        <w:ind w:firstLine="720"/>
        <w:jc w:val="center"/>
        <w:rPr>
          <w:sz w:val="28"/>
          <w:szCs w:val="28"/>
        </w:rPr>
      </w:pPr>
      <w:r w:rsidRPr="00A366B1">
        <w:rPr>
          <w:sz w:val="28"/>
          <w:szCs w:val="28"/>
        </w:rPr>
        <w:t>МОБУ «Новосергиевская средняя общеобразовательная школа №2»</w:t>
      </w:r>
    </w:p>
    <w:p w:rsidR="00DE4A57" w:rsidRPr="00A366B1" w:rsidRDefault="00DE4A57" w:rsidP="00DE4A57">
      <w:pPr>
        <w:pStyle w:val="a3"/>
        <w:spacing w:after="0"/>
        <w:ind w:firstLine="720"/>
        <w:jc w:val="center"/>
        <w:rPr>
          <w:sz w:val="28"/>
          <w:szCs w:val="28"/>
        </w:rPr>
      </w:pPr>
    </w:p>
    <w:p w:rsidR="00DE4A57" w:rsidRPr="00A366B1" w:rsidRDefault="00DE4A57" w:rsidP="00DE4A57">
      <w:pPr>
        <w:pStyle w:val="a3"/>
        <w:spacing w:after="0"/>
        <w:ind w:firstLine="720"/>
        <w:jc w:val="center"/>
        <w:rPr>
          <w:sz w:val="28"/>
          <w:szCs w:val="28"/>
        </w:rPr>
      </w:pPr>
      <w:r w:rsidRPr="00A366B1">
        <w:rPr>
          <w:sz w:val="28"/>
          <w:szCs w:val="28"/>
        </w:rPr>
        <w:t>Научный руководитель: Агафонова Татьяна Александровна,</w:t>
      </w:r>
    </w:p>
    <w:p w:rsidR="00DE4A57" w:rsidRPr="00A366B1" w:rsidRDefault="00DE4A57" w:rsidP="00DE4A57">
      <w:pPr>
        <w:pStyle w:val="a3"/>
        <w:spacing w:after="0"/>
        <w:ind w:firstLine="720"/>
        <w:jc w:val="center"/>
        <w:rPr>
          <w:sz w:val="28"/>
          <w:szCs w:val="28"/>
        </w:rPr>
      </w:pPr>
      <w:r w:rsidRPr="00A366B1">
        <w:rPr>
          <w:sz w:val="28"/>
          <w:szCs w:val="28"/>
        </w:rPr>
        <w:t>учитель математики</w:t>
      </w:r>
    </w:p>
    <w:p w:rsidR="00DE4A57" w:rsidRDefault="00DE4A57" w:rsidP="00DE4A57">
      <w:pPr>
        <w:jc w:val="center"/>
        <w:rPr>
          <w:sz w:val="28"/>
          <w:szCs w:val="28"/>
        </w:rPr>
      </w:pPr>
    </w:p>
    <w:p w:rsidR="00DE4A57" w:rsidRDefault="00DE4A57" w:rsidP="00DE4A57">
      <w:pPr>
        <w:jc w:val="center"/>
        <w:rPr>
          <w:sz w:val="28"/>
          <w:szCs w:val="28"/>
        </w:rPr>
      </w:pPr>
    </w:p>
    <w:p w:rsidR="00DE4A57" w:rsidRDefault="00DE4A57" w:rsidP="00DE4A57">
      <w:pPr>
        <w:jc w:val="center"/>
        <w:rPr>
          <w:sz w:val="28"/>
          <w:szCs w:val="28"/>
        </w:rPr>
      </w:pPr>
    </w:p>
    <w:p w:rsidR="00DE4A57" w:rsidRDefault="00DE4A57" w:rsidP="00DE4A57">
      <w:pPr>
        <w:jc w:val="center"/>
        <w:rPr>
          <w:sz w:val="28"/>
          <w:szCs w:val="28"/>
        </w:rPr>
      </w:pPr>
    </w:p>
    <w:p w:rsidR="00DE4A57" w:rsidRDefault="00DE4A57" w:rsidP="00DE4A57">
      <w:pPr>
        <w:pStyle w:val="a3"/>
        <w:spacing w:after="0"/>
        <w:ind w:firstLine="720"/>
        <w:jc w:val="center"/>
      </w:pPr>
      <w:r>
        <w:rPr>
          <w:b/>
          <w:bCs/>
          <w:sz w:val="27"/>
          <w:szCs w:val="27"/>
        </w:rPr>
        <w:t>Содержание:</w:t>
      </w:r>
    </w:p>
    <w:p w:rsidR="00DE4A57" w:rsidRPr="00A76F61" w:rsidRDefault="00DE4A57" w:rsidP="00DE4A57">
      <w:pPr>
        <w:pStyle w:val="a3"/>
        <w:rPr>
          <w:sz w:val="28"/>
          <w:szCs w:val="28"/>
        </w:rPr>
      </w:pPr>
      <w:r w:rsidRPr="00A76F61">
        <w:rPr>
          <w:sz w:val="28"/>
          <w:szCs w:val="28"/>
        </w:rPr>
        <w:t>Введение</w:t>
      </w:r>
    </w:p>
    <w:p w:rsidR="00DE4A57" w:rsidRDefault="00DE4A57" w:rsidP="00DE4A57">
      <w:pPr>
        <w:pStyle w:val="a3"/>
        <w:rPr>
          <w:sz w:val="28"/>
          <w:szCs w:val="28"/>
        </w:rPr>
      </w:pPr>
      <w:r w:rsidRPr="00A76F61">
        <w:rPr>
          <w:sz w:val="28"/>
          <w:szCs w:val="28"/>
        </w:rPr>
        <w:t>Основная часть</w:t>
      </w:r>
    </w:p>
    <w:p w:rsidR="00DE4A57" w:rsidRPr="00A76F61" w:rsidRDefault="00DE4A57" w:rsidP="00DE4A57">
      <w:pPr>
        <w:pStyle w:val="a3"/>
        <w:rPr>
          <w:sz w:val="28"/>
          <w:szCs w:val="28"/>
        </w:rPr>
      </w:pPr>
      <w:r>
        <w:rPr>
          <w:sz w:val="28"/>
          <w:szCs w:val="28"/>
        </w:rPr>
        <w:t>1.Что такое симметрия</w:t>
      </w:r>
    </w:p>
    <w:p w:rsidR="00DE4A57" w:rsidRPr="00A76F61" w:rsidRDefault="00DE4A57" w:rsidP="00DE4A57">
      <w:pPr>
        <w:pStyle w:val="a3"/>
        <w:rPr>
          <w:sz w:val="28"/>
          <w:szCs w:val="28"/>
        </w:rPr>
      </w:pPr>
      <w:r>
        <w:rPr>
          <w:sz w:val="28"/>
          <w:szCs w:val="28"/>
        </w:rPr>
        <w:t xml:space="preserve"> 2.Симметрия в искусстве</w:t>
      </w:r>
    </w:p>
    <w:p w:rsidR="00DE4A57" w:rsidRPr="00A76F61" w:rsidRDefault="00DE4A57" w:rsidP="00DE4A57">
      <w:pPr>
        <w:pStyle w:val="a3"/>
        <w:rPr>
          <w:sz w:val="28"/>
          <w:szCs w:val="28"/>
        </w:rPr>
      </w:pPr>
      <w:r>
        <w:rPr>
          <w:sz w:val="28"/>
          <w:szCs w:val="28"/>
        </w:rPr>
        <w:t xml:space="preserve">             2.1. Симметрия в архитектуре</w:t>
      </w:r>
    </w:p>
    <w:p w:rsidR="00DE4A57" w:rsidRPr="00A76F61" w:rsidRDefault="00DE4A57" w:rsidP="00DE4A57">
      <w:pPr>
        <w:pStyle w:val="a3"/>
        <w:rPr>
          <w:sz w:val="28"/>
          <w:szCs w:val="28"/>
        </w:rPr>
      </w:pPr>
      <w:r w:rsidRPr="00A76F61">
        <w:rPr>
          <w:sz w:val="28"/>
          <w:szCs w:val="28"/>
        </w:rPr>
        <w:t xml:space="preserve">             </w:t>
      </w:r>
      <w:r>
        <w:rPr>
          <w:sz w:val="28"/>
          <w:szCs w:val="28"/>
        </w:rPr>
        <w:t>2.</w:t>
      </w:r>
      <w:r w:rsidRPr="00A76F61">
        <w:rPr>
          <w:sz w:val="28"/>
          <w:szCs w:val="28"/>
        </w:rPr>
        <w:t xml:space="preserve"> </w:t>
      </w:r>
      <w:r w:rsidR="000A6ADF">
        <w:rPr>
          <w:sz w:val="28"/>
          <w:szCs w:val="28"/>
        </w:rPr>
        <w:t>2. Симметрия в  танце</w:t>
      </w:r>
    </w:p>
    <w:p w:rsidR="00DE4A57" w:rsidRPr="00A76F61" w:rsidRDefault="00DE4A57" w:rsidP="00DE4A57">
      <w:pPr>
        <w:pStyle w:val="a3"/>
        <w:rPr>
          <w:sz w:val="28"/>
          <w:szCs w:val="28"/>
        </w:rPr>
      </w:pPr>
      <w:r w:rsidRPr="00A76F61">
        <w:rPr>
          <w:sz w:val="28"/>
          <w:szCs w:val="28"/>
        </w:rPr>
        <w:t xml:space="preserve">             </w:t>
      </w:r>
      <w:r>
        <w:rPr>
          <w:sz w:val="28"/>
          <w:szCs w:val="28"/>
        </w:rPr>
        <w:t>2.</w:t>
      </w:r>
      <w:r w:rsidRPr="00A76F61">
        <w:rPr>
          <w:sz w:val="28"/>
          <w:szCs w:val="28"/>
        </w:rPr>
        <w:t xml:space="preserve"> </w:t>
      </w:r>
      <w:r>
        <w:rPr>
          <w:sz w:val="28"/>
          <w:szCs w:val="28"/>
        </w:rPr>
        <w:t>3. Симметрия в литературе</w:t>
      </w:r>
    </w:p>
    <w:p w:rsidR="00DE4A57" w:rsidRDefault="00DE4A57" w:rsidP="00DE4A57">
      <w:pPr>
        <w:pStyle w:val="a3"/>
        <w:rPr>
          <w:sz w:val="28"/>
          <w:szCs w:val="28"/>
        </w:rPr>
      </w:pPr>
      <w:r w:rsidRPr="00A76F61">
        <w:rPr>
          <w:sz w:val="28"/>
          <w:szCs w:val="28"/>
        </w:rPr>
        <w:t xml:space="preserve">              </w:t>
      </w:r>
      <w:r>
        <w:rPr>
          <w:sz w:val="28"/>
          <w:szCs w:val="28"/>
        </w:rPr>
        <w:t>2.4. Симметрия в живописи</w:t>
      </w:r>
    </w:p>
    <w:p w:rsidR="00993F68" w:rsidRPr="00A76F61" w:rsidRDefault="00993F68" w:rsidP="00DE4A57">
      <w:pPr>
        <w:pStyle w:val="a3"/>
        <w:rPr>
          <w:sz w:val="28"/>
          <w:szCs w:val="28"/>
        </w:rPr>
      </w:pPr>
      <w:r>
        <w:rPr>
          <w:sz w:val="28"/>
          <w:szCs w:val="28"/>
        </w:rPr>
        <w:t>3</w:t>
      </w:r>
      <w:r w:rsidRPr="00993F68">
        <w:rPr>
          <w:sz w:val="28"/>
          <w:szCs w:val="28"/>
        </w:rPr>
        <w:t>.</w:t>
      </w:r>
      <w:r>
        <w:rPr>
          <w:sz w:val="28"/>
          <w:szCs w:val="28"/>
        </w:rPr>
        <w:t xml:space="preserve"> Асимметрия</w:t>
      </w:r>
    </w:p>
    <w:p w:rsidR="00DE4A57" w:rsidRPr="00A76F61" w:rsidRDefault="00DE4A57" w:rsidP="00DE4A57">
      <w:pPr>
        <w:pStyle w:val="a3"/>
        <w:rPr>
          <w:sz w:val="28"/>
          <w:szCs w:val="28"/>
        </w:rPr>
      </w:pPr>
      <w:r w:rsidRPr="00A76F61">
        <w:rPr>
          <w:sz w:val="28"/>
          <w:szCs w:val="28"/>
        </w:rPr>
        <w:t>Заключение</w:t>
      </w:r>
    </w:p>
    <w:p w:rsidR="00FC01A7" w:rsidRDefault="00FC01A7"/>
    <w:p w:rsidR="00DE4A57" w:rsidRDefault="00DE4A57"/>
    <w:p w:rsidR="00DE4A57" w:rsidRDefault="00DE4A57"/>
    <w:p w:rsidR="00DE4A57" w:rsidRDefault="00DE4A57"/>
    <w:p w:rsidR="00DE4A57" w:rsidRDefault="00DE4A57"/>
    <w:p w:rsidR="00DE4A57" w:rsidRDefault="00DE4A57"/>
    <w:p w:rsidR="00DE4A57" w:rsidRDefault="00DE4A57"/>
    <w:p w:rsidR="00DE4A57" w:rsidRDefault="00DE4A57"/>
    <w:p w:rsidR="00DE4A57" w:rsidRDefault="00DE4A57"/>
    <w:p w:rsidR="00DE4A57" w:rsidRDefault="00DE4A57"/>
    <w:p w:rsidR="00DE4A57" w:rsidRDefault="00DE4A57"/>
    <w:p w:rsidR="00DE4A57" w:rsidRDefault="00DE4A57"/>
    <w:p w:rsidR="004913D6" w:rsidRDefault="004913D6"/>
    <w:p w:rsidR="00DE4A57" w:rsidRDefault="004913D6">
      <w:r>
        <w:rPr>
          <w:noProof/>
          <w:lang w:eastAsia="ru-RU"/>
        </w:rPr>
        <w:t xml:space="preserve">  </w:t>
      </w:r>
    </w:p>
    <w:p w:rsidR="00DE4A57" w:rsidRDefault="00DE4A57" w:rsidP="005C5CBE">
      <w:pPr>
        <w:pStyle w:val="a3"/>
        <w:jc w:val="center"/>
        <w:rPr>
          <w:b/>
          <w:sz w:val="28"/>
          <w:szCs w:val="28"/>
        </w:rPr>
      </w:pPr>
      <w:r w:rsidRPr="00DE4A57">
        <w:rPr>
          <w:b/>
          <w:sz w:val="28"/>
          <w:szCs w:val="28"/>
        </w:rPr>
        <w:lastRenderedPageBreak/>
        <w:t>Введение</w:t>
      </w:r>
    </w:p>
    <w:p w:rsidR="000A1144" w:rsidRDefault="005C5CBE" w:rsidP="00974399">
      <w:pPr>
        <w:pStyle w:val="a3"/>
        <w:ind w:left="3828"/>
        <w:jc w:val="both"/>
        <w:rPr>
          <w:bCs/>
          <w:iCs/>
          <w:sz w:val="28"/>
          <w:szCs w:val="28"/>
        </w:rPr>
      </w:pPr>
      <w:r>
        <w:rPr>
          <w:bCs/>
          <w:iCs/>
          <w:noProof/>
          <w:sz w:val="28"/>
          <w:szCs w:val="28"/>
        </w:rPr>
        <w:drawing>
          <wp:anchor distT="0" distB="0" distL="114300" distR="114300" simplePos="0" relativeHeight="251665408" behindDoc="0" locked="0" layoutInCell="1" allowOverlap="1">
            <wp:simplePos x="0" y="0"/>
            <wp:positionH relativeFrom="column">
              <wp:posOffset>205740</wp:posOffset>
            </wp:positionH>
            <wp:positionV relativeFrom="paragraph">
              <wp:posOffset>168910</wp:posOffset>
            </wp:positionV>
            <wp:extent cx="1409700" cy="2047875"/>
            <wp:effectExtent l="19050" t="0" r="0" b="0"/>
            <wp:wrapThrough wrapText="bothSides">
              <wp:wrapPolygon edited="0">
                <wp:start x="-292" y="0"/>
                <wp:lineTo x="-292" y="21500"/>
                <wp:lineTo x="21600" y="21500"/>
                <wp:lineTo x="21600" y="0"/>
                <wp:lineTo x="-292"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1409700" cy="2047875"/>
                    </a:xfrm>
                    <a:prstGeom prst="rect">
                      <a:avLst/>
                    </a:prstGeom>
                    <a:noFill/>
                    <a:ln w="9525">
                      <a:noFill/>
                      <a:miter lim="800000"/>
                      <a:headEnd/>
                      <a:tailEnd/>
                    </a:ln>
                  </pic:spPr>
                </pic:pic>
              </a:graphicData>
            </a:graphic>
          </wp:anchor>
        </w:drawing>
      </w:r>
      <w:r w:rsidR="000A1144">
        <w:rPr>
          <w:bCs/>
          <w:iCs/>
          <w:sz w:val="28"/>
          <w:szCs w:val="28"/>
        </w:rPr>
        <w:t xml:space="preserve">Симметрия  </w:t>
      </w:r>
      <w:r w:rsidR="000A1144" w:rsidRPr="000A1144">
        <w:rPr>
          <w:bCs/>
          <w:iCs/>
          <w:sz w:val="28"/>
          <w:szCs w:val="28"/>
        </w:rPr>
        <w:t>является той идеей, посредством которой человек на протяжении веков пытался постичь и создать порядок, красоту и совершенство.</w:t>
      </w:r>
      <w:r w:rsidR="00974399" w:rsidRPr="00974399">
        <w:rPr>
          <w:bCs/>
          <w:iCs/>
          <w:sz w:val="28"/>
          <w:szCs w:val="28"/>
        </w:rPr>
        <w:t xml:space="preserve">    </w:t>
      </w:r>
      <w:r w:rsidR="000A1144" w:rsidRPr="00974399">
        <w:rPr>
          <w:bCs/>
          <w:iCs/>
          <w:sz w:val="28"/>
          <w:szCs w:val="28"/>
        </w:rPr>
        <w:t xml:space="preserve">                                                                                                        </w:t>
      </w:r>
      <w:r w:rsidR="00974399" w:rsidRPr="00974399">
        <w:rPr>
          <w:bCs/>
          <w:iCs/>
          <w:sz w:val="28"/>
          <w:szCs w:val="28"/>
        </w:rPr>
        <w:t xml:space="preserve">       </w:t>
      </w:r>
      <w:r w:rsidR="00974399">
        <w:rPr>
          <w:bCs/>
          <w:iCs/>
          <w:sz w:val="28"/>
          <w:szCs w:val="28"/>
        </w:rPr>
        <w:t xml:space="preserve">               </w:t>
      </w:r>
      <w:r w:rsidR="000A1144" w:rsidRPr="00974399">
        <w:rPr>
          <w:bCs/>
          <w:iCs/>
          <w:sz w:val="28"/>
          <w:szCs w:val="28"/>
        </w:rPr>
        <w:t>Г.</w:t>
      </w:r>
      <w:r w:rsidR="000A1144" w:rsidRPr="000A1144">
        <w:rPr>
          <w:bCs/>
          <w:iCs/>
          <w:sz w:val="28"/>
          <w:szCs w:val="28"/>
        </w:rPr>
        <w:t xml:space="preserve"> Вейль</w:t>
      </w:r>
    </w:p>
    <w:p w:rsidR="00974399" w:rsidRDefault="00974399" w:rsidP="000A1144">
      <w:pPr>
        <w:pStyle w:val="a3"/>
        <w:jc w:val="center"/>
        <w:rPr>
          <w:sz w:val="28"/>
          <w:szCs w:val="28"/>
        </w:rPr>
      </w:pPr>
    </w:p>
    <w:p w:rsidR="00974399" w:rsidRDefault="00974399" w:rsidP="000A1144">
      <w:pPr>
        <w:pStyle w:val="a3"/>
        <w:jc w:val="center"/>
        <w:rPr>
          <w:sz w:val="28"/>
          <w:szCs w:val="28"/>
        </w:rPr>
      </w:pPr>
    </w:p>
    <w:p w:rsidR="000A1144" w:rsidRDefault="00DE4A57" w:rsidP="00DE4A57">
      <w:pPr>
        <w:pStyle w:val="a3"/>
        <w:spacing w:before="0" w:beforeAutospacing="0" w:after="0"/>
        <w:ind w:firstLine="465"/>
        <w:jc w:val="both"/>
        <w:rPr>
          <w:color w:val="000000"/>
          <w:sz w:val="28"/>
          <w:szCs w:val="28"/>
        </w:rPr>
      </w:pPr>
      <w:r w:rsidRPr="007E3081">
        <w:rPr>
          <w:color w:val="000000"/>
          <w:sz w:val="28"/>
          <w:szCs w:val="28"/>
        </w:rPr>
        <w:t>Исторически, математика играл</w:t>
      </w:r>
      <w:r>
        <w:rPr>
          <w:color w:val="000000"/>
          <w:sz w:val="28"/>
          <w:szCs w:val="28"/>
        </w:rPr>
        <w:t xml:space="preserve">а важную роль в искусстве </w:t>
      </w:r>
      <w:r w:rsidRPr="007E3081">
        <w:rPr>
          <w:color w:val="000000"/>
          <w:sz w:val="28"/>
          <w:szCs w:val="28"/>
        </w:rPr>
        <w:t>в</w:t>
      </w:r>
      <w:r>
        <w:rPr>
          <w:color w:val="000000"/>
          <w:sz w:val="28"/>
          <w:szCs w:val="28"/>
        </w:rPr>
        <w:t xml:space="preserve"> архитектуре, живописи , музыке и литературе.</w:t>
      </w:r>
      <w:r w:rsidRPr="007E3081">
        <w:rPr>
          <w:color w:val="000000"/>
          <w:sz w:val="28"/>
          <w:szCs w:val="28"/>
        </w:rPr>
        <w:t xml:space="preserve"> Каждая эпоха – будь то времена античной цивилизации, средние века, эпоха Возрождения или ХХ век – оставляет свой след, обогащает культуру новыми знаниями, но всегда</w:t>
      </w:r>
      <w:r>
        <w:rPr>
          <w:color w:val="000000"/>
          <w:sz w:val="28"/>
          <w:szCs w:val="28"/>
        </w:rPr>
        <w:t xml:space="preserve"> </w:t>
      </w:r>
      <w:r w:rsidRPr="007E3081">
        <w:rPr>
          <w:color w:val="000000"/>
          <w:sz w:val="28"/>
          <w:szCs w:val="28"/>
        </w:rPr>
        <w:t xml:space="preserve"> ос</w:t>
      </w:r>
      <w:r>
        <w:rPr>
          <w:color w:val="000000"/>
          <w:sz w:val="28"/>
          <w:szCs w:val="28"/>
        </w:rPr>
        <w:t xml:space="preserve">тается проблема единства  математики </w:t>
      </w:r>
      <w:r w:rsidRPr="007E3081">
        <w:rPr>
          <w:color w:val="000000"/>
          <w:sz w:val="28"/>
          <w:szCs w:val="28"/>
        </w:rPr>
        <w:t xml:space="preserve"> и гармонии красоты и пользы, формы и содержания.</w:t>
      </w:r>
    </w:p>
    <w:p w:rsidR="007C0232" w:rsidRPr="007C0232" w:rsidRDefault="007C0232" w:rsidP="007C0232">
      <w:pPr>
        <w:pStyle w:val="a3"/>
        <w:jc w:val="both"/>
        <w:rPr>
          <w:color w:val="000000"/>
          <w:sz w:val="28"/>
          <w:szCs w:val="28"/>
        </w:rPr>
      </w:pPr>
      <w:r w:rsidRPr="007C0232">
        <w:rPr>
          <w:bCs/>
          <w:color w:val="000000"/>
          <w:sz w:val="28"/>
          <w:szCs w:val="28"/>
          <w:u w:val="single"/>
        </w:rPr>
        <w:t xml:space="preserve">  Цель нашей работы</w:t>
      </w:r>
      <w:r w:rsidRPr="007C0232">
        <w:rPr>
          <w:bCs/>
          <w:color w:val="000000"/>
          <w:sz w:val="28"/>
          <w:szCs w:val="28"/>
        </w:rPr>
        <w:t>:</w:t>
      </w:r>
    </w:p>
    <w:p w:rsidR="007C0232" w:rsidRPr="007C0232" w:rsidRDefault="007C0232" w:rsidP="007C0232">
      <w:pPr>
        <w:pStyle w:val="a3"/>
        <w:jc w:val="both"/>
        <w:rPr>
          <w:color w:val="000000"/>
          <w:sz w:val="28"/>
          <w:szCs w:val="28"/>
        </w:rPr>
      </w:pPr>
      <w:r w:rsidRPr="007C0232">
        <w:rPr>
          <w:bCs/>
          <w:color w:val="000000"/>
          <w:sz w:val="28"/>
          <w:szCs w:val="28"/>
        </w:rPr>
        <w:t>провести исследования и найти симметрию в области  архитектуры, литературы, живописи,  танца.</w:t>
      </w:r>
    </w:p>
    <w:p w:rsidR="007C0232" w:rsidRPr="007C0232" w:rsidRDefault="007C0232" w:rsidP="007C0232">
      <w:pPr>
        <w:pStyle w:val="a3"/>
        <w:jc w:val="both"/>
        <w:rPr>
          <w:color w:val="000000"/>
          <w:sz w:val="28"/>
          <w:szCs w:val="28"/>
        </w:rPr>
      </w:pPr>
      <w:r w:rsidRPr="007C0232">
        <w:rPr>
          <w:bCs/>
          <w:color w:val="000000"/>
          <w:sz w:val="28"/>
          <w:szCs w:val="28"/>
          <w:u w:val="single"/>
        </w:rPr>
        <w:t>Задачи</w:t>
      </w:r>
      <w:r w:rsidRPr="007C0232">
        <w:rPr>
          <w:bCs/>
          <w:color w:val="000000"/>
          <w:sz w:val="28"/>
          <w:szCs w:val="28"/>
        </w:rPr>
        <w:t xml:space="preserve">: </w:t>
      </w:r>
    </w:p>
    <w:p w:rsidR="007C0232" w:rsidRPr="007C0232" w:rsidRDefault="007C0232" w:rsidP="007C0232">
      <w:pPr>
        <w:pStyle w:val="a3"/>
        <w:jc w:val="both"/>
        <w:rPr>
          <w:color w:val="000000"/>
          <w:sz w:val="28"/>
          <w:szCs w:val="28"/>
        </w:rPr>
      </w:pPr>
      <w:r w:rsidRPr="007C0232">
        <w:rPr>
          <w:bCs/>
          <w:color w:val="000000"/>
          <w:sz w:val="28"/>
          <w:szCs w:val="28"/>
        </w:rPr>
        <w:t>- познакомиться с основными видами симметрии;</w:t>
      </w:r>
    </w:p>
    <w:p w:rsidR="007C0232" w:rsidRPr="007C0232" w:rsidRDefault="007C0232" w:rsidP="007C0232">
      <w:pPr>
        <w:pStyle w:val="a3"/>
        <w:jc w:val="both"/>
        <w:rPr>
          <w:color w:val="000000"/>
          <w:sz w:val="28"/>
          <w:szCs w:val="28"/>
        </w:rPr>
      </w:pPr>
      <w:r w:rsidRPr="007C0232">
        <w:rPr>
          <w:bCs/>
          <w:color w:val="000000"/>
          <w:sz w:val="28"/>
          <w:szCs w:val="28"/>
        </w:rPr>
        <w:t>-проанализировать,  как и где используется симметрия;</w:t>
      </w:r>
    </w:p>
    <w:p w:rsidR="007C0232" w:rsidRPr="007C0232" w:rsidRDefault="007C0232" w:rsidP="007C0232">
      <w:pPr>
        <w:pStyle w:val="a3"/>
        <w:jc w:val="both"/>
        <w:rPr>
          <w:color w:val="000000"/>
          <w:sz w:val="28"/>
          <w:szCs w:val="28"/>
        </w:rPr>
      </w:pPr>
      <w:r w:rsidRPr="007C0232">
        <w:rPr>
          <w:bCs/>
          <w:color w:val="000000"/>
          <w:sz w:val="28"/>
          <w:szCs w:val="28"/>
        </w:rPr>
        <w:t>- прочитать соответствующую литературу;</w:t>
      </w:r>
    </w:p>
    <w:p w:rsidR="007C0232" w:rsidRPr="007C0232" w:rsidRDefault="007C0232" w:rsidP="007C0232">
      <w:pPr>
        <w:pStyle w:val="a3"/>
        <w:jc w:val="both"/>
        <w:rPr>
          <w:color w:val="000000"/>
          <w:sz w:val="28"/>
          <w:szCs w:val="28"/>
        </w:rPr>
      </w:pPr>
      <w:r w:rsidRPr="007C0232">
        <w:rPr>
          <w:bCs/>
          <w:color w:val="000000"/>
          <w:sz w:val="28"/>
          <w:szCs w:val="28"/>
        </w:rPr>
        <w:t xml:space="preserve">- рассмотреть примеры применения симметрии в  искусстве; </w:t>
      </w:r>
    </w:p>
    <w:p w:rsidR="007C0232" w:rsidRPr="007C0232" w:rsidRDefault="007C0232" w:rsidP="007C0232">
      <w:pPr>
        <w:pStyle w:val="a3"/>
        <w:jc w:val="both"/>
        <w:rPr>
          <w:color w:val="000000"/>
          <w:sz w:val="28"/>
          <w:szCs w:val="28"/>
        </w:rPr>
      </w:pPr>
      <w:r w:rsidRPr="007C0232">
        <w:rPr>
          <w:bCs/>
          <w:color w:val="000000"/>
          <w:sz w:val="28"/>
          <w:szCs w:val="28"/>
        </w:rPr>
        <w:t>- найти элементы  симметрии  в строениях  нашего  посёлка.</w:t>
      </w:r>
    </w:p>
    <w:p w:rsidR="00DE4A57" w:rsidRPr="007E3081" w:rsidRDefault="00DE4A57" w:rsidP="00DE4A57">
      <w:pPr>
        <w:pStyle w:val="a3"/>
        <w:ind w:firstLine="465"/>
        <w:jc w:val="both"/>
        <w:rPr>
          <w:sz w:val="28"/>
          <w:szCs w:val="28"/>
        </w:rPr>
      </w:pPr>
      <w:r w:rsidRPr="000A1144">
        <w:rPr>
          <w:bCs/>
          <w:iCs/>
          <w:sz w:val="28"/>
          <w:szCs w:val="28"/>
          <w:u w:val="single"/>
        </w:rPr>
        <w:t>Гармония</w:t>
      </w:r>
      <w:r w:rsidRPr="000A1144">
        <w:rPr>
          <w:sz w:val="28"/>
          <w:szCs w:val="28"/>
          <w:u w:val="single"/>
        </w:rPr>
        <w:t xml:space="preserve"> </w:t>
      </w:r>
      <w:r>
        <w:rPr>
          <w:sz w:val="28"/>
          <w:szCs w:val="28"/>
        </w:rPr>
        <w:t xml:space="preserve"> </w:t>
      </w:r>
      <w:r w:rsidRPr="007E3081">
        <w:rPr>
          <w:sz w:val="28"/>
          <w:szCs w:val="28"/>
        </w:rPr>
        <w:t xml:space="preserve">означает «согласованность, соразмерность , единство частей и целого, обуславливающие внутреннюю и внешнюю формы предмета, события, явления, их совершенство». Внешне гармония может проявляться в мелодии, ритме, симметрии, пропорциональности. </w:t>
      </w:r>
    </w:p>
    <w:p w:rsidR="00DE4A57" w:rsidRPr="007E3081" w:rsidRDefault="00DE4A57" w:rsidP="00DE4A57">
      <w:pPr>
        <w:pStyle w:val="a3"/>
        <w:ind w:firstLine="465"/>
        <w:jc w:val="both"/>
        <w:rPr>
          <w:sz w:val="28"/>
          <w:szCs w:val="28"/>
        </w:rPr>
      </w:pPr>
      <w:r w:rsidRPr="000A1144">
        <w:rPr>
          <w:bCs/>
          <w:iCs/>
          <w:sz w:val="28"/>
          <w:szCs w:val="28"/>
          <w:u w:val="single"/>
        </w:rPr>
        <w:t>Математика</w:t>
      </w:r>
      <w:r w:rsidRPr="007E3081">
        <w:rPr>
          <w:b/>
          <w:bCs/>
          <w:i/>
          <w:iCs/>
          <w:sz w:val="28"/>
          <w:szCs w:val="28"/>
        </w:rPr>
        <w:t xml:space="preserve"> –  </w:t>
      </w:r>
      <w:r w:rsidRPr="007E3081">
        <w:rPr>
          <w:sz w:val="28"/>
          <w:szCs w:val="28"/>
        </w:rPr>
        <w:t xml:space="preserve">царица всех наук, символ мудрости. Красота математики среди наук недосягаема, а красота является одним из связующих звеньев науки и искусства.  Это не только стройная система законов, теорем и задач, но и уникальное средство познания красоты. </w:t>
      </w:r>
    </w:p>
    <w:p w:rsidR="00DE4A57" w:rsidRPr="007E3081" w:rsidRDefault="00DE4A57" w:rsidP="00C07D75">
      <w:pPr>
        <w:pStyle w:val="a3"/>
        <w:ind w:firstLine="465"/>
        <w:jc w:val="both"/>
        <w:rPr>
          <w:sz w:val="28"/>
          <w:szCs w:val="28"/>
        </w:rPr>
      </w:pPr>
      <w:r w:rsidRPr="000A1144">
        <w:rPr>
          <w:bCs/>
          <w:iCs/>
          <w:sz w:val="28"/>
          <w:szCs w:val="28"/>
          <w:u w:val="single"/>
        </w:rPr>
        <w:lastRenderedPageBreak/>
        <w:t>Красота</w:t>
      </w:r>
      <w:r w:rsidRPr="007E3081">
        <w:rPr>
          <w:sz w:val="28"/>
          <w:szCs w:val="28"/>
        </w:rPr>
        <w:t xml:space="preserve"> многогранна и многолика. Она выражает высшую целесообразность устройства мира, подтверждает универсальность математических закономерностей, которые действуют одинаково эффективно и в произведениях искусства , и в научных открытиях </w:t>
      </w:r>
      <w:r w:rsidR="00C07D75">
        <w:rPr>
          <w:sz w:val="28"/>
          <w:szCs w:val="28"/>
        </w:rPr>
        <w:t>.</w:t>
      </w:r>
    </w:p>
    <w:p w:rsidR="00DE4A57" w:rsidRPr="007E3081" w:rsidRDefault="00DE4A57" w:rsidP="00DE4A57">
      <w:pPr>
        <w:pStyle w:val="a3"/>
        <w:spacing w:before="0" w:beforeAutospacing="0" w:after="0"/>
        <w:ind w:firstLine="465"/>
        <w:jc w:val="both"/>
        <w:rPr>
          <w:sz w:val="28"/>
          <w:szCs w:val="28"/>
        </w:rPr>
      </w:pPr>
      <w:r w:rsidRPr="007E3081">
        <w:rPr>
          <w:color w:val="000000"/>
          <w:sz w:val="28"/>
          <w:szCs w:val="28"/>
        </w:rPr>
        <w:t>Согласно современным взгляда</w:t>
      </w:r>
      <w:r>
        <w:rPr>
          <w:color w:val="000000"/>
          <w:sz w:val="28"/>
          <w:szCs w:val="28"/>
        </w:rPr>
        <w:t xml:space="preserve">м, математика и </w:t>
      </w:r>
      <w:r w:rsidRPr="007E3081">
        <w:rPr>
          <w:color w:val="000000"/>
          <w:sz w:val="28"/>
          <w:szCs w:val="28"/>
        </w:rPr>
        <w:t>искусство очень удаленные друг от друга дисциплины, первая - аналитическая, вторая - эмоциональная. Математика не играет очевидной роли в большинстве работ современного искусства, и, фактически, многие художники редко или вообще никогда не используют даже перспективу. Однако есть много художников, у которых математика находится в центре внимания. Одним из них является Леонардо да Винчи. На искусство он смотрел не только глазами художника-творца, но и инженера, естествоиспытателя, математика, провозглашая, что достоверности нет в науках там, где нельзя приложить, ни одной из математических наук, и в том, что не имеет связи с математикой.</w:t>
      </w:r>
    </w:p>
    <w:p w:rsidR="00DE4A57" w:rsidRDefault="00DE4A57" w:rsidP="00DE4A57">
      <w:pPr>
        <w:pStyle w:val="a3"/>
        <w:spacing w:before="0" w:beforeAutospacing="0" w:after="0"/>
        <w:ind w:firstLine="465"/>
        <w:jc w:val="both"/>
        <w:rPr>
          <w:color w:val="000000"/>
          <w:sz w:val="28"/>
          <w:szCs w:val="28"/>
        </w:rPr>
      </w:pPr>
      <w:r w:rsidRPr="007E3081">
        <w:rPr>
          <w:color w:val="000000"/>
          <w:sz w:val="28"/>
          <w:szCs w:val="28"/>
        </w:rPr>
        <w:t xml:space="preserve">На уроках </w:t>
      </w:r>
      <w:r>
        <w:rPr>
          <w:color w:val="000000"/>
          <w:sz w:val="28"/>
          <w:szCs w:val="28"/>
        </w:rPr>
        <w:t xml:space="preserve"> математики  очень мало </w:t>
      </w:r>
      <w:r w:rsidRPr="007E3081">
        <w:rPr>
          <w:color w:val="000000"/>
          <w:sz w:val="28"/>
          <w:szCs w:val="28"/>
        </w:rPr>
        <w:t xml:space="preserve"> времени, чтобы больше узнать о роли математических наук в жизни человека и их связи с различными областями жизнедеятельности, об истории возникновении и развитии этой науки, ученых и их достижениях. В результате мы часто задаемся вопросом: </w:t>
      </w:r>
      <w:r>
        <w:rPr>
          <w:color w:val="000000"/>
          <w:sz w:val="28"/>
          <w:szCs w:val="28"/>
        </w:rPr>
        <w:t xml:space="preserve">     </w:t>
      </w:r>
      <w:r w:rsidRPr="007E3081">
        <w:rPr>
          <w:color w:val="000000"/>
          <w:sz w:val="28"/>
          <w:szCs w:val="28"/>
        </w:rPr>
        <w:t>«Зачем мы изучаем математику? Какое место в нашей жизни она занимает</w:t>
      </w:r>
      <w:r>
        <w:rPr>
          <w:color w:val="000000"/>
          <w:sz w:val="28"/>
          <w:szCs w:val="28"/>
        </w:rPr>
        <w:t xml:space="preserve">?» Поэтому в своей работе  мы хотим </w:t>
      </w:r>
      <w:r w:rsidRPr="007E3081">
        <w:rPr>
          <w:color w:val="000000"/>
          <w:sz w:val="28"/>
          <w:szCs w:val="28"/>
        </w:rPr>
        <w:t xml:space="preserve"> показать тесную связь между жизнью человека и математическими науками, их применении не только для решения задач, но и для использования в повседневной жизни. </w:t>
      </w:r>
    </w:p>
    <w:p w:rsidR="00DE4A57" w:rsidRPr="007E3081" w:rsidRDefault="00DE4A57" w:rsidP="00DE4A57">
      <w:pPr>
        <w:pStyle w:val="a3"/>
        <w:spacing w:before="0" w:beforeAutospacing="0" w:after="0"/>
        <w:ind w:firstLine="465"/>
        <w:jc w:val="both"/>
        <w:rPr>
          <w:sz w:val="28"/>
          <w:szCs w:val="28"/>
        </w:rPr>
      </w:pPr>
      <w:r w:rsidRPr="007E3081">
        <w:rPr>
          <w:sz w:val="28"/>
          <w:szCs w:val="28"/>
        </w:rPr>
        <w:t>Наука и искусство – два основных начала в человеческой культуре, две дополняющие друг друга формы высшей творческой деятельности человека. В истории человечества были времена, когда эти начала дружно уживались, а были времена , когда они противоборствовали.</w:t>
      </w:r>
    </w:p>
    <w:p w:rsidR="00DE4A57" w:rsidRPr="007E3081" w:rsidRDefault="00DE4A57" w:rsidP="00DE4A57">
      <w:pPr>
        <w:pStyle w:val="a3"/>
        <w:spacing w:before="0" w:beforeAutospacing="0" w:after="0"/>
        <w:ind w:firstLine="539"/>
        <w:jc w:val="both"/>
        <w:rPr>
          <w:sz w:val="28"/>
          <w:szCs w:val="28"/>
        </w:rPr>
      </w:pPr>
      <w:r w:rsidRPr="007E3081">
        <w:rPr>
          <w:sz w:val="28"/>
          <w:szCs w:val="28"/>
        </w:rPr>
        <w:t xml:space="preserve">Все вышеперечисленные факторы и обусловили </w:t>
      </w:r>
      <w:r w:rsidRPr="007E3081">
        <w:rPr>
          <w:b/>
          <w:bCs/>
          <w:sz w:val="28"/>
          <w:szCs w:val="28"/>
        </w:rPr>
        <w:t>актуальность</w:t>
      </w:r>
      <w:r>
        <w:rPr>
          <w:sz w:val="28"/>
          <w:szCs w:val="28"/>
        </w:rPr>
        <w:t xml:space="preserve"> нашего </w:t>
      </w:r>
      <w:r w:rsidRPr="007E3081">
        <w:rPr>
          <w:sz w:val="28"/>
          <w:szCs w:val="28"/>
        </w:rPr>
        <w:t>исследования.</w:t>
      </w:r>
    </w:p>
    <w:p w:rsidR="00DE4A57" w:rsidRDefault="00DE4A57" w:rsidP="00DE4A57">
      <w:pPr>
        <w:pStyle w:val="a3"/>
        <w:jc w:val="center"/>
        <w:rPr>
          <w:b/>
          <w:sz w:val="28"/>
          <w:szCs w:val="28"/>
        </w:rPr>
      </w:pPr>
    </w:p>
    <w:p w:rsidR="00DE4A57" w:rsidRDefault="00DE4A57" w:rsidP="00DE4A57">
      <w:pPr>
        <w:pStyle w:val="a3"/>
        <w:jc w:val="center"/>
        <w:rPr>
          <w:b/>
          <w:sz w:val="28"/>
          <w:szCs w:val="28"/>
        </w:rPr>
      </w:pPr>
    </w:p>
    <w:p w:rsidR="00DE4A57" w:rsidRDefault="00DE4A57" w:rsidP="00DE4A57">
      <w:pPr>
        <w:pStyle w:val="a3"/>
        <w:jc w:val="center"/>
        <w:rPr>
          <w:b/>
          <w:sz w:val="28"/>
          <w:szCs w:val="28"/>
        </w:rPr>
      </w:pPr>
    </w:p>
    <w:p w:rsidR="00DE4A57" w:rsidRDefault="00DE4A57" w:rsidP="00DE4A57">
      <w:pPr>
        <w:pStyle w:val="a3"/>
        <w:jc w:val="center"/>
        <w:rPr>
          <w:b/>
          <w:sz w:val="28"/>
          <w:szCs w:val="28"/>
        </w:rPr>
      </w:pPr>
    </w:p>
    <w:p w:rsidR="00DE4A57" w:rsidRDefault="00DE4A57" w:rsidP="00DE4A57">
      <w:pPr>
        <w:pStyle w:val="a3"/>
        <w:jc w:val="center"/>
        <w:rPr>
          <w:b/>
          <w:sz w:val="28"/>
          <w:szCs w:val="28"/>
        </w:rPr>
      </w:pPr>
    </w:p>
    <w:p w:rsidR="00DE4A57" w:rsidRDefault="00DE4A57" w:rsidP="00DE4A57">
      <w:pPr>
        <w:pStyle w:val="a3"/>
        <w:jc w:val="center"/>
        <w:rPr>
          <w:b/>
          <w:sz w:val="28"/>
          <w:szCs w:val="28"/>
        </w:rPr>
      </w:pPr>
    </w:p>
    <w:p w:rsidR="005C5CBE" w:rsidRDefault="005C5CBE" w:rsidP="000A1144">
      <w:pPr>
        <w:pStyle w:val="a3"/>
        <w:rPr>
          <w:b/>
          <w:sz w:val="28"/>
          <w:szCs w:val="28"/>
        </w:rPr>
      </w:pPr>
    </w:p>
    <w:p w:rsidR="007C0232" w:rsidRDefault="007C0232" w:rsidP="000A1144">
      <w:pPr>
        <w:pStyle w:val="a3"/>
        <w:rPr>
          <w:b/>
          <w:sz w:val="28"/>
          <w:szCs w:val="28"/>
        </w:rPr>
      </w:pPr>
    </w:p>
    <w:p w:rsidR="00DE4A57" w:rsidRDefault="00DE4A57" w:rsidP="000A1144">
      <w:pPr>
        <w:pStyle w:val="a3"/>
        <w:jc w:val="center"/>
        <w:rPr>
          <w:b/>
          <w:sz w:val="28"/>
          <w:szCs w:val="28"/>
        </w:rPr>
      </w:pPr>
      <w:r w:rsidRPr="00DE4A57">
        <w:rPr>
          <w:b/>
          <w:sz w:val="28"/>
          <w:szCs w:val="28"/>
        </w:rPr>
        <w:lastRenderedPageBreak/>
        <w:t>1.Что такое симметрия</w:t>
      </w:r>
    </w:p>
    <w:p w:rsidR="00DE4A57" w:rsidRDefault="008D2A23" w:rsidP="008D2A23">
      <w:pPr>
        <w:pStyle w:val="a3"/>
        <w:jc w:val="both"/>
        <w:rPr>
          <w:bCs/>
          <w:sz w:val="28"/>
          <w:szCs w:val="28"/>
        </w:rPr>
      </w:pPr>
      <w:r>
        <w:rPr>
          <w:bCs/>
          <w:sz w:val="28"/>
          <w:szCs w:val="28"/>
        </w:rPr>
        <w:t xml:space="preserve">       </w:t>
      </w:r>
      <w:r w:rsidR="00DE4A57" w:rsidRPr="00C43BDA">
        <w:rPr>
          <w:bCs/>
          <w:sz w:val="28"/>
          <w:szCs w:val="28"/>
        </w:rPr>
        <w:t xml:space="preserve">Симметрия, в переводе с греческого языка означает «соразмерность». </w:t>
      </w:r>
    </w:p>
    <w:p w:rsidR="00DE4A57" w:rsidRDefault="00DE4A57" w:rsidP="008D2A23">
      <w:pPr>
        <w:pStyle w:val="a3"/>
        <w:jc w:val="both"/>
        <w:rPr>
          <w:bCs/>
          <w:sz w:val="28"/>
          <w:szCs w:val="28"/>
        </w:rPr>
      </w:pPr>
      <w:r w:rsidRPr="00C43BDA">
        <w:rPr>
          <w:bCs/>
          <w:sz w:val="28"/>
          <w:szCs w:val="28"/>
        </w:rPr>
        <w:t xml:space="preserve">       Симметрия является той идеей, посредством которой человек на протяжении столетий пытался постичь и создать порядок, </w:t>
      </w:r>
      <w:r w:rsidRPr="005C5CBE">
        <w:rPr>
          <w:bCs/>
          <w:iCs/>
          <w:sz w:val="28"/>
          <w:szCs w:val="28"/>
        </w:rPr>
        <w:t>красоту, совершенство</w:t>
      </w:r>
      <w:r w:rsidRPr="005C5CBE">
        <w:rPr>
          <w:bCs/>
          <w:sz w:val="28"/>
          <w:szCs w:val="28"/>
        </w:rPr>
        <w:t xml:space="preserve">. Симметрия с давних времён считалась </w:t>
      </w:r>
      <w:r w:rsidRPr="005C5CBE">
        <w:rPr>
          <w:bCs/>
          <w:iCs/>
          <w:sz w:val="28"/>
          <w:szCs w:val="28"/>
        </w:rPr>
        <w:t>синонимом прекрасного</w:t>
      </w:r>
      <w:r w:rsidRPr="005C5CBE">
        <w:rPr>
          <w:bCs/>
          <w:sz w:val="28"/>
          <w:szCs w:val="28"/>
        </w:rPr>
        <w:t>.</w:t>
      </w:r>
      <w:r w:rsidRPr="005C5CBE">
        <w:rPr>
          <w:bCs/>
          <w:sz w:val="28"/>
          <w:szCs w:val="28"/>
        </w:rPr>
        <w:br/>
      </w:r>
      <w:r w:rsidRPr="00C43BDA">
        <w:rPr>
          <w:bCs/>
          <w:sz w:val="28"/>
          <w:szCs w:val="28"/>
        </w:rPr>
        <w:t xml:space="preserve">       Почти все считают, что красоту, воспринимаемую зрением, порождает соразмерность частей друг с другом и прелестью красок, и для всех тех, кто так считает, и вообще всех остальных быть прекрасным – значит быть симметричным. </w:t>
      </w:r>
      <w:r w:rsidRPr="00C43BDA">
        <w:rPr>
          <w:bCs/>
          <w:sz w:val="28"/>
          <w:szCs w:val="28"/>
        </w:rPr>
        <w:br/>
        <w:t xml:space="preserve">               Симметрия, как объективный признак красоты, проходит через всю историю искусств. </w:t>
      </w:r>
    </w:p>
    <w:p w:rsidR="00DE4A57" w:rsidRPr="005C5CBE" w:rsidRDefault="00DE4A57" w:rsidP="008D2A23">
      <w:pPr>
        <w:pStyle w:val="a3"/>
        <w:jc w:val="both"/>
        <w:rPr>
          <w:bCs/>
          <w:sz w:val="28"/>
          <w:szCs w:val="28"/>
        </w:rPr>
      </w:pPr>
      <w:r>
        <w:rPr>
          <w:bCs/>
          <w:sz w:val="28"/>
          <w:szCs w:val="28"/>
        </w:rPr>
        <w:t>Мы ознакомились с понятием</w:t>
      </w:r>
      <w:r w:rsidR="005C5CBE">
        <w:rPr>
          <w:bCs/>
          <w:sz w:val="28"/>
          <w:szCs w:val="28"/>
        </w:rPr>
        <w:t xml:space="preserve"> осевой и центральной симметрии.</w:t>
      </w:r>
    </w:p>
    <w:p w:rsidR="00DE4A57" w:rsidRPr="005C5CBE" w:rsidRDefault="00DE4A57" w:rsidP="00DE4A57">
      <w:pPr>
        <w:pStyle w:val="a3"/>
        <w:rPr>
          <w:bCs/>
          <w:sz w:val="28"/>
          <w:szCs w:val="28"/>
          <w:u w:val="single"/>
        </w:rPr>
      </w:pPr>
      <w:r w:rsidRPr="005C5CBE">
        <w:rPr>
          <w:bCs/>
          <w:iCs/>
          <w:sz w:val="28"/>
          <w:szCs w:val="28"/>
          <w:u w:val="single"/>
        </w:rPr>
        <w:t>Симметрия относительно плоскости.</w:t>
      </w:r>
    </w:p>
    <w:p w:rsidR="00DE4A57" w:rsidRPr="005C5CBE" w:rsidRDefault="00DE4A57" w:rsidP="00DE4A57">
      <w:pPr>
        <w:pStyle w:val="a3"/>
        <w:rPr>
          <w:bCs/>
          <w:sz w:val="28"/>
          <w:szCs w:val="28"/>
          <w:u w:val="single"/>
        </w:rPr>
      </w:pPr>
      <w:r w:rsidRPr="005C5CBE">
        <w:rPr>
          <w:bCs/>
          <w:iCs/>
          <w:sz w:val="28"/>
          <w:szCs w:val="28"/>
          <w:u w:val="single"/>
        </w:rPr>
        <w:t>Зеркальная симметрия.</w:t>
      </w:r>
    </w:p>
    <w:p w:rsidR="001039F4" w:rsidRPr="005C5CBE" w:rsidRDefault="001039F4" w:rsidP="001039F4">
      <w:pPr>
        <w:pStyle w:val="a3"/>
        <w:spacing w:after="0"/>
        <w:jc w:val="both"/>
        <w:rPr>
          <w:sz w:val="28"/>
          <w:szCs w:val="28"/>
        </w:rPr>
      </w:pPr>
      <w:r w:rsidRPr="005C5CBE">
        <w:rPr>
          <w:sz w:val="28"/>
          <w:szCs w:val="28"/>
        </w:rPr>
        <w:t>Фигура (плоская или пространственная) симметрична относительно прямой (оси симметрии) или плоскости (плоскости симметрии), если ее точки попарно обладают указанным свойством. Но это только один из видов симметрии, которую изучает математика, так называемая осевая симметрия.</w:t>
      </w:r>
    </w:p>
    <w:p w:rsidR="00DE4A57" w:rsidRDefault="00DE4A57" w:rsidP="00DE4A57">
      <w:pPr>
        <w:pStyle w:val="a3"/>
        <w:rPr>
          <w:bCs/>
          <w:sz w:val="28"/>
          <w:szCs w:val="28"/>
        </w:rPr>
      </w:pPr>
      <w:r>
        <w:rPr>
          <w:bCs/>
          <w:sz w:val="28"/>
          <w:szCs w:val="28"/>
        </w:rPr>
        <w:t xml:space="preserve">                                                        </w:t>
      </w:r>
      <w:r w:rsidRPr="00C43BDA">
        <w:rPr>
          <w:bCs/>
          <w:noProof/>
          <w:sz w:val="28"/>
          <w:szCs w:val="28"/>
        </w:rPr>
        <w:drawing>
          <wp:inline distT="0" distB="0" distL="0" distR="0">
            <wp:extent cx="439730" cy="577845"/>
            <wp:effectExtent l="0" t="0" r="0" b="0"/>
            <wp:docPr id="11"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9730" cy="577845"/>
                      <a:chOff x="1500166" y="5214950"/>
                      <a:chExt cx="439730" cy="577845"/>
                    </a:xfrm>
                  </a:grpSpPr>
                  <a:grpSp>
                    <a:nvGrpSpPr>
                      <a:cNvPr id="20" name="Group 23"/>
                      <a:cNvGrpSpPr>
                        <a:grpSpLocks/>
                      </a:cNvGrpSpPr>
                    </a:nvGrpSpPr>
                    <a:grpSpPr bwMode="auto">
                      <a:xfrm>
                        <a:off x="1500166" y="5214950"/>
                        <a:ext cx="439730" cy="577845"/>
                        <a:chOff x="521" y="1480"/>
                        <a:chExt cx="726" cy="725"/>
                      </a:xfrm>
                    </a:grpSpPr>
                    <a:sp>
                      <a:nvSpPr>
                        <a:cNvPr id="21" name="AutoShape 13" descr="Зеленый мрамор"/>
                        <a:cNvSpPr>
                          <a:spLocks noChangeArrowheads="1"/>
                        </a:cNvSpPr>
                      </a:nvSpPr>
                      <a:spPr bwMode="auto">
                        <a:xfrm rot="10800000" flipH="1" flipV="1">
                          <a:off x="521" y="1480"/>
                          <a:ext cx="725" cy="725"/>
                        </a:xfrm>
                        <a:prstGeom prst="cube">
                          <a:avLst>
                            <a:gd name="adj" fmla="val 25000"/>
                          </a:avLst>
                        </a:prstGeom>
                        <a:blipFill dpi="0" rotWithShape="1">
                          <a:blip r:embed="rId9" cstate="print"/>
                          <a:srcRect/>
                          <a:tile tx="0" ty="0" sx="100000" sy="100000" flip="none" algn="tl"/>
                        </a:blipFill>
                        <a:ln w="9525">
                          <a:solidFill>
                            <a:schemeClr val="tx1"/>
                          </a:solidFill>
                          <a:miter lim="800000"/>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sp>
                      <a:nvSpPr>
                        <a:cNvPr id="22" name="Line 19" descr="Зеленый мрамор"/>
                        <a:cNvSpPr>
                          <a:spLocks noChangeShapeType="1"/>
                        </a:cNvSpPr>
                      </a:nvSpPr>
                      <a:spPr bwMode="auto">
                        <a:xfrm flipV="1">
                          <a:off x="521" y="2024"/>
                          <a:ext cx="182" cy="181"/>
                        </a:xfrm>
                        <a:prstGeom prst="line">
                          <a:avLst/>
                        </a:prstGeom>
                        <a:noFill/>
                        <a:ln w="6350">
                          <a:solidFill>
                            <a:schemeClr val="tx1"/>
                          </a:solidFill>
                          <a:prstDash val="dash"/>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23" name="Line 20" descr="Зеленый мрамор"/>
                        <a:cNvSpPr>
                          <a:spLocks noChangeShapeType="1"/>
                        </a:cNvSpPr>
                      </a:nvSpPr>
                      <a:spPr bwMode="auto">
                        <a:xfrm flipH="1">
                          <a:off x="703" y="2024"/>
                          <a:ext cx="544" cy="0"/>
                        </a:xfrm>
                        <a:prstGeom prst="line">
                          <a:avLst/>
                        </a:prstGeom>
                        <a:noFill/>
                        <a:ln w="9525">
                          <a:solidFill>
                            <a:schemeClr val="tx1"/>
                          </a:solidFill>
                          <a:prstDash val="dash"/>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24" name="Line 22" descr="Зеленый мрамор"/>
                        <a:cNvSpPr>
                          <a:spLocks noChangeShapeType="1"/>
                        </a:cNvSpPr>
                      </a:nvSpPr>
                      <a:spPr bwMode="auto">
                        <a:xfrm>
                          <a:off x="703" y="1480"/>
                          <a:ext cx="0" cy="544"/>
                        </a:xfrm>
                        <a:prstGeom prst="line">
                          <a:avLst/>
                        </a:prstGeom>
                        <a:noFill/>
                        <a:ln w="9525">
                          <a:solidFill>
                            <a:schemeClr val="tx1"/>
                          </a:solidFill>
                          <a:prstDash val="dash"/>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lc:lockedCanvas>
              </a:graphicData>
            </a:graphic>
          </wp:inline>
        </w:drawing>
      </w:r>
    </w:p>
    <w:p w:rsidR="00DE4A57" w:rsidRDefault="00DE4A57" w:rsidP="00DE4A57">
      <w:pPr>
        <w:pStyle w:val="a3"/>
        <w:rPr>
          <w:bCs/>
          <w:sz w:val="28"/>
          <w:szCs w:val="28"/>
        </w:rPr>
      </w:pPr>
      <w:r>
        <w:rPr>
          <w:bCs/>
          <w:sz w:val="28"/>
          <w:szCs w:val="28"/>
        </w:rPr>
        <w:t xml:space="preserve">                               </w:t>
      </w:r>
      <w:r w:rsidRPr="00C43BDA">
        <w:rPr>
          <w:bCs/>
          <w:noProof/>
          <w:sz w:val="28"/>
          <w:szCs w:val="28"/>
        </w:rPr>
        <w:drawing>
          <wp:inline distT="0" distB="0" distL="0" distR="0">
            <wp:extent cx="2601936" cy="150807"/>
            <wp:effectExtent l="19050" t="0" r="7914" b="0"/>
            <wp:docPr id="12"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601936" cy="150807"/>
                      <a:chOff x="500034" y="6000768"/>
                      <a:chExt cx="2601936" cy="150807"/>
                    </a:xfrm>
                  </a:grpSpPr>
                  <a:sp>
                    <a:nvSpPr>
                      <a:cNvPr id="25" name="AutoShape 35"/>
                      <a:cNvSpPr>
                        <a:spLocks noChangeArrowheads="1"/>
                      </a:cNvSpPr>
                    </a:nvSpPr>
                    <a:spPr bwMode="auto">
                      <a:xfrm>
                        <a:off x="500034" y="6000768"/>
                        <a:ext cx="2601936" cy="150807"/>
                      </a:xfrm>
                      <a:prstGeom prst="parallelogram">
                        <a:avLst>
                          <a:gd name="adj" fmla="val 192531"/>
                        </a:avLst>
                      </a:prstGeom>
                      <a:gradFill rotWithShape="1">
                        <a:gsLst>
                          <a:gs pos="0">
                            <a:srgbClr val="5E9EFF">
                              <a:alpha val="49001"/>
                            </a:srgbClr>
                          </a:gs>
                          <a:gs pos="39999">
                            <a:srgbClr val="85C2FF">
                              <a:alpha val="56200"/>
                            </a:srgbClr>
                          </a:gs>
                          <a:gs pos="70000">
                            <a:srgbClr val="C4D6EB">
                              <a:alpha val="61600"/>
                            </a:srgbClr>
                          </a:gs>
                          <a:gs pos="100000">
                            <a:srgbClr val="FFEBFA">
                              <a:alpha val="67000"/>
                            </a:srgbClr>
                          </a:gs>
                        </a:gsLst>
                        <a:lin ang="5400000" scaled="1"/>
                      </a:gradFill>
                      <a:ln w="9525" algn="ctr">
                        <a:solidFill>
                          <a:schemeClr val="tx1"/>
                        </a:solidFill>
                        <a:miter lim="800000"/>
                        <a:headEnd/>
                        <a:tailEnd/>
                      </a:ln>
                      <a:effectLst/>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fontAlgn="auto">
                            <a:spcBef>
                              <a:spcPts val="0"/>
                            </a:spcBef>
                            <a:spcAft>
                              <a:spcPts val="0"/>
                            </a:spcAft>
                            <a:defRPr/>
                          </a:pPr>
                          <a:endParaRPr lang="ru-RU">
                            <a:latin typeface="+mn-lt"/>
                          </a:endParaRPr>
                        </a:p>
                      </a:txBody>
                      <a:useSpRect/>
                    </a:txSp>
                  </a:sp>
                </lc:lockedCanvas>
              </a:graphicData>
            </a:graphic>
          </wp:inline>
        </w:drawing>
      </w:r>
    </w:p>
    <w:p w:rsidR="001039F4" w:rsidRPr="00B76720" w:rsidRDefault="00DE4A57" w:rsidP="00DE4A57">
      <w:pPr>
        <w:pStyle w:val="a3"/>
        <w:rPr>
          <w:bCs/>
          <w:sz w:val="28"/>
          <w:szCs w:val="28"/>
        </w:rPr>
      </w:pPr>
      <w:r>
        <w:rPr>
          <w:bCs/>
          <w:sz w:val="28"/>
          <w:szCs w:val="28"/>
        </w:rPr>
        <w:t xml:space="preserve">                                                        </w:t>
      </w:r>
      <w:r w:rsidRPr="00C43BDA">
        <w:rPr>
          <w:bCs/>
          <w:noProof/>
          <w:sz w:val="28"/>
          <w:szCs w:val="28"/>
        </w:rPr>
        <w:drawing>
          <wp:inline distT="0" distB="0" distL="0" distR="0">
            <wp:extent cx="439730" cy="577845"/>
            <wp:effectExtent l="0" t="0" r="0" b="0"/>
            <wp:docPr id="13"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9730" cy="577845"/>
                      <a:chOff x="1500166" y="5214950"/>
                      <a:chExt cx="439730" cy="577845"/>
                    </a:xfrm>
                  </a:grpSpPr>
                  <a:grpSp>
                    <a:nvGrpSpPr>
                      <a:cNvPr id="20" name="Group 23"/>
                      <a:cNvGrpSpPr>
                        <a:grpSpLocks/>
                      </a:cNvGrpSpPr>
                    </a:nvGrpSpPr>
                    <a:grpSpPr bwMode="auto">
                      <a:xfrm>
                        <a:off x="1500166" y="5214950"/>
                        <a:ext cx="439730" cy="577845"/>
                        <a:chOff x="521" y="1480"/>
                        <a:chExt cx="726" cy="725"/>
                      </a:xfrm>
                    </a:grpSpPr>
                    <a:sp>
                      <a:nvSpPr>
                        <a:cNvPr id="21" name="AutoShape 13" descr="Зеленый мрамор"/>
                        <a:cNvSpPr>
                          <a:spLocks noChangeArrowheads="1"/>
                        </a:cNvSpPr>
                      </a:nvSpPr>
                      <a:spPr bwMode="auto">
                        <a:xfrm rot="10800000" flipH="1" flipV="1">
                          <a:off x="521" y="1480"/>
                          <a:ext cx="725" cy="725"/>
                        </a:xfrm>
                        <a:prstGeom prst="cube">
                          <a:avLst>
                            <a:gd name="adj" fmla="val 25000"/>
                          </a:avLst>
                        </a:prstGeom>
                        <a:blipFill dpi="0" rotWithShape="1">
                          <a:blip r:embed="rId9" cstate="print"/>
                          <a:srcRect/>
                          <a:tile tx="0" ty="0" sx="100000" sy="100000" flip="none" algn="tl"/>
                        </a:blipFill>
                        <a:ln w="9525">
                          <a:solidFill>
                            <a:schemeClr val="tx1"/>
                          </a:solidFill>
                          <a:miter lim="800000"/>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sp>
                      <a:nvSpPr>
                        <a:cNvPr id="22" name="Line 19" descr="Зеленый мрамор"/>
                        <a:cNvSpPr>
                          <a:spLocks noChangeShapeType="1"/>
                        </a:cNvSpPr>
                      </a:nvSpPr>
                      <a:spPr bwMode="auto">
                        <a:xfrm flipV="1">
                          <a:off x="521" y="2024"/>
                          <a:ext cx="182" cy="181"/>
                        </a:xfrm>
                        <a:prstGeom prst="line">
                          <a:avLst/>
                        </a:prstGeom>
                        <a:noFill/>
                        <a:ln w="6350">
                          <a:solidFill>
                            <a:schemeClr val="tx1"/>
                          </a:solidFill>
                          <a:prstDash val="dash"/>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23" name="Line 20" descr="Зеленый мрамор"/>
                        <a:cNvSpPr>
                          <a:spLocks noChangeShapeType="1"/>
                        </a:cNvSpPr>
                      </a:nvSpPr>
                      <a:spPr bwMode="auto">
                        <a:xfrm flipH="1">
                          <a:off x="703" y="2024"/>
                          <a:ext cx="544" cy="0"/>
                        </a:xfrm>
                        <a:prstGeom prst="line">
                          <a:avLst/>
                        </a:prstGeom>
                        <a:noFill/>
                        <a:ln w="9525">
                          <a:solidFill>
                            <a:schemeClr val="tx1"/>
                          </a:solidFill>
                          <a:prstDash val="dash"/>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24" name="Line 22" descr="Зеленый мрамор"/>
                        <a:cNvSpPr>
                          <a:spLocks noChangeShapeType="1"/>
                        </a:cNvSpPr>
                      </a:nvSpPr>
                      <a:spPr bwMode="auto">
                        <a:xfrm>
                          <a:off x="703" y="1480"/>
                          <a:ext cx="0" cy="544"/>
                        </a:xfrm>
                        <a:prstGeom prst="line">
                          <a:avLst/>
                        </a:prstGeom>
                        <a:noFill/>
                        <a:ln w="9525">
                          <a:solidFill>
                            <a:schemeClr val="tx1"/>
                          </a:solidFill>
                          <a:prstDash val="dash"/>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lc:lockedCanvas>
              </a:graphicData>
            </a:graphic>
          </wp:inline>
        </w:drawing>
      </w:r>
    </w:p>
    <w:p w:rsidR="00DE4A57" w:rsidRPr="005C5CBE" w:rsidRDefault="00DE4A57" w:rsidP="00DE4A57">
      <w:pPr>
        <w:pStyle w:val="a3"/>
        <w:rPr>
          <w:bCs/>
          <w:sz w:val="28"/>
          <w:szCs w:val="28"/>
          <w:u w:val="single"/>
        </w:rPr>
      </w:pPr>
      <w:r w:rsidRPr="005C5CBE">
        <w:rPr>
          <w:bCs/>
          <w:iCs/>
          <w:sz w:val="28"/>
          <w:szCs w:val="28"/>
          <w:u w:val="single"/>
        </w:rPr>
        <w:t>Центральная  и   осевая симметрии.</w:t>
      </w:r>
    </w:p>
    <w:p w:rsidR="001039F4" w:rsidRPr="005A15A5" w:rsidRDefault="001039F4" w:rsidP="001039F4">
      <w:pPr>
        <w:pStyle w:val="a3"/>
        <w:spacing w:after="0"/>
        <w:jc w:val="both"/>
        <w:rPr>
          <w:sz w:val="28"/>
          <w:szCs w:val="28"/>
        </w:rPr>
      </w:pPr>
      <w:r w:rsidRPr="005C5CBE">
        <w:rPr>
          <w:sz w:val="28"/>
          <w:szCs w:val="28"/>
        </w:rPr>
        <w:t>Фигура симметрична относительно точки (центр симметрии), если ее точки попарно лежат на прямых, проходящих через центр симметрии, по разные стороны и на равных расстояниях от него. Этот вид симметрии называется центральной симметрией</w:t>
      </w:r>
    </w:p>
    <w:p w:rsidR="00B76720" w:rsidRDefault="00B76720" w:rsidP="001039F4">
      <w:pPr>
        <w:pStyle w:val="a3"/>
        <w:spacing w:after="0"/>
        <w:jc w:val="both"/>
      </w:pPr>
    </w:p>
    <w:p w:rsidR="00B76720" w:rsidRPr="003D13E0" w:rsidRDefault="00B76720" w:rsidP="001039F4">
      <w:pPr>
        <w:pStyle w:val="a3"/>
        <w:spacing w:after="0"/>
        <w:jc w:val="both"/>
      </w:pPr>
    </w:p>
    <w:p w:rsidR="00B76720" w:rsidRDefault="00DE4A57" w:rsidP="00DE4A57">
      <w:pPr>
        <w:pStyle w:val="a3"/>
        <w:rPr>
          <w:bCs/>
          <w:sz w:val="28"/>
          <w:szCs w:val="28"/>
        </w:rPr>
      </w:pPr>
      <w:r>
        <w:rPr>
          <w:bCs/>
          <w:sz w:val="28"/>
          <w:szCs w:val="28"/>
        </w:rPr>
        <w:lastRenderedPageBreak/>
        <w:t xml:space="preserve">                    </w:t>
      </w:r>
      <w:r w:rsidRPr="00C43BDA">
        <w:rPr>
          <w:bCs/>
          <w:noProof/>
          <w:sz w:val="28"/>
          <w:szCs w:val="28"/>
        </w:rPr>
        <w:drawing>
          <wp:inline distT="0" distB="0" distL="0" distR="0">
            <wp:extent cx="500037" cy="655642"/>
            <wp:effectExtent l="19050" t="0" r="0" b="0"/>
            <wp:docPr id="14" name="Объект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00037" cy="655642"/>
                      <a:chOff x="7643834" y="4643446"/>
                      <a:chExt cx="500037" cy="655642"/>
                    </a:xfrm>
                  </a:grpSpPr>
                  <a:grpSp>
                    <a:nvGrpSpPr>
                      <a:cNvPr id="44" name="Группа 10"/>
                      <a:cNvGrpSpPr>
                        <a:grpSpLocks/>
                      </a:cNvGrpSpPr>
                    </a:nvGrpSpPr>
                    <a:grpSpPr bwMode="auto">
                      <a:xfrm>
                        <a:off x="7643834" y="4643446"/>
                        <a:ext cx="500037" cy="655642"/>
                        <a:chOff x="179388" y="1844675"/>
                        <a:chExt cx="4464050" cy="4608513"/>
                      </a:xfrm>
                    </a:grpSpPr>
                    <a:sp>
                      <a:nvSpPr>
                        <a:cNvPr id="45" name="Line 20"/>
                        <a:cNvSpPr>
                          <a:spLocks noChangeShapeType="1"/>
                        </a:cNvSpPr>
                      </a:nvSpPr>
                      <a:spPr bwMode="auto">
                        <a:xfrm flipH="1">
                          <a:off x="1992313" y="3500438"/>
                          <a:ext cx="792162" cy="1223962"/>
                        </a:xfrm>
                        <a:prstGeom prst="line">
                          <a:avLst/>
                        </a:prstGeom>
                        <a:noFill/>
                        <a:ln w="2857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6" name="AutoShape 15" descr="Зеленый мрамор"/>
                        <a:cNvSpPr>
                          <a:spLocks noChangeArrowheads="1"/>
                        </a:cNvSpPr>
                      </a:nvSpPr>
                      <a:spPr bwMode="auto">
                        <a:xfrm rot="1303005">
                          <a:off x="395288" y="4508500"/>
                          <a:ext cx="2016125" cy="1593850"/>
                        </a:xfrm>
                        <a:prstGeom prst="triangle">
                          <a:avLst>
                            <a:gd name="adj" fmla="val 66421"/>
                          </a:avLst>
                        </a:prstGeom>
                        <a:blipFill dpi="0" rotWithShape="1">
                          <a:blip r:embed="rId9" cstate="print"/>
                          <a:srcRect/>
                          <a:tile tx="0" ty="0" sx="100000" sy="100000" flip="none" algn="tl"/>
                        </a:blipFill>
                        <a:ln w="6350" algn="ctr">
                          <a:solidFill>
                            <a:schemeClr val="tx1"/>
                          </a:solidFill>
                          <a:miter lim="800000"/>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sp>
                      <a:nvSpPr>
                        <a:cNvPr id="47" name="Line 16"/>
                        <a:cNvSpPr>
                          <a:spLocks noChangeShapeType="1"/>
                        </a:cNvSpPr>
                      </a:nvSpPr>
                      <a:spPr bwMode="auto">
                        <a:xfrm flipH="1">
                          <a:off x="2051050" y="1844675"/>
                          <a:ext cx="720725" cy="4608513"/>
                        </a:xfrm>
                        <a:prstGeom prst="line">
                          <a:avLst/>
                        </a:prstGeom>
                        <a:noFill/>
                        <a:ln w="2857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8" name="Line 17"/>
                        <a:cNvSpPr>
                          <a:spLocks noChangeShapeType="1"/>
                        </a:cNvSpPr>
                      </a:nvSpPr>
                      <a:spPr bwMode="auto">
                        <a:xfrm flipH="1">
                          <a:off x="179388" y="2565400"/>
                          <a:ext cx="4464050" cy="3095625"/>
                        </a:xfrm>
                        <a:prstGeom prst="line">
                          <a:avLst/>
                        </a:prstGeom>
                        <a:noFill/>
                        <a:ln w="2857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9" name="Oval 19"/>
                        <a:cNvSpPr>
                          <a:spLocks noChangeArrowheads="1"/>
                        </a:cNvSpPr>
                      </a:nvSpPr>
                      <a:spPr bwMode="auto">
                        <a:xfrm>
                          <a:off x="2368550" y="4005263"/>
                          <a:ext cx="144463" cy="144462"/>
                        </a:xfrm>
                        <a:prstGeom prst="ellipse">
                          <a:avLst/>
                        </a:prstGeom>
                        <a:solidFill>
                          <a:srgbClr val="FFFF00"/>
                        </a:solidFill>
                        <a:ln w="28575" algn="ctr">
                          <a:solidFill>
                            <a:srgbClr val="FF00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sp>
                      <a:nvSpPr>
                        <a:cNvPr id="50" name="AutoShape 23" descr="Зеленый мрамор"/>
                        <a:cNvSpPr>
                          <a:spLocks noChangeArrowheads="1"/>
                        </a:cNvSpPr>
                      </a:nvSpPr>
                      <a:spPr bwMode="auto">
                        <a:xfrm rot="-9490133">
                          <a:off x="2411413" y="2133600"/>
                          <a:ext cx="2016125" cy="1593850"/>
                        </a:xfrm>
                        <a:prstGeom prst="triangle">
                          <a:avLst>
                            <a:gd name="adj" fmla="val 68435"/>
                          </a:avLst>
                        </a:prstGeom>
                        <a:blipFill dpi="0" rotWithShape="1">
                          <a:blip r:embed="rId9" cstate="print"/>
                          <a:srcRect/>
                          <a:tile tx="0" ty="0" sx="100000" sy="100000" flip="none" algn="tl"/>
                        </a:blipFill>
                        <a:ln w="6350" algn="ctr">
                          <a:solidFill>
                            <a:schemeClr val="tx1"/>
                          </a:solidFill>
                          <a:miter lim="800000"/>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grpSp>
                </lc:lockedCanvas>
              </a:graphicData>
            </a:graphic>
          </wp:inline>
        </w:drawing>
      </w:r>
      <w:r>
        <w:rPr>
          <w:bCs/>
          <w:sz w:val="28"/>
          <w:szCs w:val="28"/>
        </w:rPr>
        <w:t xml:space="preserve">                                                 </w:t>
      </w:r>
      <w:r w:rsidRPr="00C43BDA">
        <w:rPr>
          <w:bCs/>
          <w:noProof/>
          <w:sz w:val="28"/>
          <w:szCs w:val="28"/>
        </w:rPr>
        <w:drawing>
          <wp:inline distT="0" distB="0" distL="0" distR="0">
            <wp:extent cx="642932" cy="785806"/>
            <wp:effectExtent l="0" t="0" r="4768" b="0"/>
            <wp:docPr id="15"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2932" cy="785806"/>
                      <a:chOff x="6357950" y="5929330"/>
                      <a:chExt cx="642932" cy="785806"/>
                    </a:xfrm>
                  </a:grpSpPr>
                  <a:grpSp>
                    <a:nvGrpSpPr>
                      <a:cNvPr id="66" name="Group 37"/>
                      <a:cNvGrpSpPr>
                        <a:grpSpLocks/>
                      </a:cNvGrpSpPr>
                    </a:nvGrpSpPr>
                    <a:grpSpPr bwMode="auto">
                      <a:xfrm>
                        <a:off x="6357950" y="5929330"/>
                        <a:ext cx="642932" cy="785806"/>
                        <a:chOff x="295" y="1162"/>
                        <a:chExt cx="1814" cy="2691"/>
                      </a:xfrm>
                    </a:grpSpPr>
                    <a:sp>
                      <a:nvSpPr>
                        <a:cNvPr id="67" name="Line 16" descr="Зеленый мрамор"/>
                        <a:cNvSpPr>
                          <a:spLocks noChangeShapeType="1"/>
                        </a:cNvSpPr>
                      </a:nvSpPr>
                      <a:spPr bwMode="auto">
                        <a:xfrm flipV="1">
                          <a:off x="295" y="2478"/>
                          <a:ext cx="1814" cy="0"/>
                        </a:xfrm>
                        <a:prstGeom prst="line">
                          <a:avLst/>
                        </a:prstGeom>
                        <a:noFill/>
                        <a:ln w="31750">
                          <a:solidFill>
                            <a:srgbClr val="FF00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68" name="AutoShape 13" descr="Зеленый мрамор"/>
                        <a:cNvSpPr>
                          <a:spLocks noChangeArrowheads="1"/>
                        </a:cNvSpPr>
                      </a:nvSpPr>
                      <a:spPr bwMode="auto">
                        <a:xfrm rot="9546318">
                          <a:off x="705" y="3127"/>
                          <a:ext cx="1109" cy="646"/>
                        </a:xfrm>
                        <a:prstGeom prst="flowChartDocument">
                          <a:avLst/>
                        </a:prstGeom>
                        <a:blipFill dpi="0" rotWithShape="1">
                          <a:blip r:embed="rId9" cstate="print"/>
                          <a:srcRect/>
                          <a:tile tx="0" ty="0" sx="100000" sy="100000" flip="none" algn="tl"/>
                        </a:blipFill>
                        <a:ln w="6350" algn="ctr">
                          <a:solidFill>
                            <a:schemeClr val="tx1"/>
                          </a:solidFill>
                          <a:miter lim="800000"/>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sp>
                      <a:nvSpPr>
                        <a:cNvPr id="69" name="Line 14" descr="Зеленый мрамор"/>
                        <a:cNvSpPr>
                          <a:spLocks noChangeShapeType="1"/>
                        </a:cNvSpPr>
                      </a:nvSpPr>
                      <a:spPr bwMode="auto">
                        <a:xfrm flipV="1">
                          <a:off x="685" y="1616"/>
                          <a:ext cx="1" cy="1859"/>
                        </a:xfrm>
                        <a:prstGeom prst="line">
                          <a:avLst/>
                        </a:prstGeom>
                        <a:noFill/>
                        <a:ln w="28575">
                          <a:solidFill>
                            <a:srgbClr val="FFFF00"/>
                          </a:solidFill>
                          <a:prstDash val="sysDot"/>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70" name="Line 15" descr="Зеленый мрамор"/>
                        <a:cNvSpPr>
                          <a:spLocks noChangeShapeType="1"/>
                        </a:cNvSpPr>
                      </a:nvSpPr>
                      <a:spPr bwMode="auto">
                        <a:xfrm flipV="1">
                          <a:off x="1657" y="2053"/>
                          <a:ext cx="1" cy="912"/>
                        </a:xfrm>
                        <a:prstGeom prst="line">
                          <a:avLst/>
                        </a:prstGeom>
                        <a:noFill/>
                        <a:ln w="28575">
                          <a:solidFill>
                            <a:srgbClr val="FFFF00"/>
                          </a:solidFill>
                          <a:prstDash val="sysDot"/>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71" name="Line 18" descr="Зеленый мрамор"/>
                        <a:cNvSpPr>
                          <a:spLocks noChangeShapeType="1"/>
                        </a:cNvSpPr>
                      </a:nvSpPr>
                      <a:spPr bwMode="auto">
                        <a:xfrm>
                          <a:off x="526" y="2006"/>
                          <a:ext cx="212" cy="1"/>
                        </a:xfrm>
                        <a:prstGeom prst="line">
                          <a:avLst/>
                        </a:prstGeom>
                        <a:noFill/>
                        <a:ln w="952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72" name="Line 19" descr="Зеленый мрамор"/>
                        <a:cNvSpPr>
                          <a:spLocks noChangeShapeType="1"/>
                        </a:cNvSpPr>
                      </a:nvSpPr>
                      <a:spPr bwMode="auto">
                        <a:xfrm>
                          <a:off x="525" y="2851"/>
                          <a:ext cx="212" cy="1"/>
                        </a:xfrm>
                        <a:prstGeom prst="line">
                          <a:avLst/>
                        </a:prstGeom>
                        <a:noFill/>
                        <a:ln w="952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73" name="AutoShape 27" descr="Зеленый мрамор"/>
                        <a:cNvSpPr>
                          <a:spLocks noChangeArrowheads="1"/>
                        </a:cNvSpPr>
                      </a:nvSpPr>
                      <a:spPr bwMode="auto">
                        <a:xfrm rot="12053682" flipV="1">
                          <a:off x="706" y="1307"/>
                          <a:ext cx="1114" cy="630"/>
                        </a:xfrm>
                        <a:prstGeom prst="flowChartDocument">
                          <a:avLst/>
                        </a:prstGeom>
                        <a:blipFill dpi="0" rotWithShape="1">
                          <a:blip r:embed="rId9" cstate="print"/>
                          <a:srcRect/>
                          <a:tile tx="0" ty="0" sx="100000" sy="100000" flip="none" algn="tl"/>
                        </a:blipFill>
                        <a:ln w="6350" algn="ctr">
                          <a:solidFill>
                            <a:schemeClr val="tx1"/>
                          </a:solidFill>
                          <a:miter lim="800000"/>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latin typeface="Calibri" pitchFamily="34" charset="0"/>
                            </a:endParaRPr>
                          </a:p>
                        </a:txBody>
                        <a:useSpRect/>
                      </a:txSp>
                    </a:sp>
                    <a:grpSp>
                      <a:nvGrpSpPr>
                        <a:cNvPr id="10" name="Group 30"/>
                        <a:cNvGrpSpPr>
                          <a:grpSpLocks/>
                        </a:cNvGrpSpPr>
                      </a:nvGrpSpPr>
                      <a:grpSpPr bwMode="auto">
                        <a:xfrm>
                          <a:off x="1552" y="2703"/>
                          <a:ext cx="212" cy="46"/>
                          <a:chOff x="1474" y="2432"/>
                          <a:chExt cx="181" cy="46"/>
                        </a:xfrm>
                      </a:grpSpPr>
                      <a:sp>
                        <a:nvSpPr>
                          <a:cNvPr id="80" name="Line 28" descr="Зеленый мрамор"/>
                          <a:cNvSpPr>
                            <a:spLocks noChangeShapeType="1"/>
                          </a:cNvSpPr>
                        </a:nvSpPr>
                        <a:spPr bwMode="auto">
                          <a:xfrm>
                            <a:off x="1474" y="2432"/>
                            <a:ext cx="181" cy="0"/>
                          </a:xfrm>
                          <a:prstGeom prst="line">
                            <a:avLst/>
                          </a:prstGeom>
                          <a:noFill/>
                          <a:ln w="952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81" name="Line 29" descr="Зеленый мрамор"/>
                          <a:cNvSpPr>
                            <a:spLocks noChangeShapeType="1"/>
                          </a:cNvSpPr>
                        </a:nvSpPr>
                        <a:spPr bwMode="auto">
                          <a:xfrm>
                            <a:off x="1474" y="2478"/>
                            <a:ext cx="181" cy="0"/>
                          </a:xfrm>
                          <a:prstGeom prst="line">
                            <a:avLst/>
                          </a:prstGeom>
                          <a:noFill/>
                          <a:ln w="952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a:grpSp>
                      <a:nvGrpSpPr>
                        <a:cNvPr id="11" name="Group 31"/>
                        <a:cNvGrpSpPr>
                          <a:grpSpLocks/>
                        </a:cNvGrpSpPr>
                      </a:nvGrpSpPr>
                      <a:grpSpPr bwMode="auto">
                        <a:xfrm>
                          <a:off x="1552" y="2235"/>
                          <a:ext cx="212" cy="46"/>
                          <a:chOff x="1474" y="2432"/>
                          <a:chExt cx="181" cy="46"/>
                        </a:xfrm>
                      </a:grpSpPr>
                      <a:sp>
                        <a:nvSpPr>
                          <a:cNvPr id="78" name="Line 32" descr="Зеленый мрамор"/>
                          <a:cNvSpPr>
                            <a:spLocks noChangeShapeType="1"/>
                          </a:cNvSpPr>
                        </a:nvSpPr>
                        <a:spPr bwMode="auto">
                          <a:xfrm>
                            <a:off x="1474" y="2432"/>
                            <a:ext cx="181" cy="0"/>
                          </a:xfrm>
                          <a:prstGeom prst="line">
                            <a:avLst/>
                          </a:prstGeom>
                          <a:noFill/>
                          <a:ln w="952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79" name="Line 33" descr="Зеленый мрамор"/>
                          <a:cNvSpPr>
                            <a:spLocks noChangeShapeType="1"/>
                          </a:cNvSpPr>
                        </a:nvSpPr>
                        <a:spPr bwMode="auto">
                          <a:xfrm>
                            <a:off x="1474" y="2478"/>
                            <a:ext cx="181" cy="0"/>
                          </a:xfrm>
                          <a:prstGeom prst="line">
                            <a:avLst/>
                          </a:prstGeom>
                          <a:noFill/>
                          <a:ln w="9525">
                            <a:solidFill>
                              <a:srgbClr val="FFFF00"/>
                            </a:solidFill>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a:sp>
                      <a:nvSpPr>
                        <a:cNvPr id="76" name="Line 34" descr="Зеленый мрамор"/>
                        <a:cNvSpPr>
                          <a:spLocks noChangeShapeType="1"/>
                        </a:cNvSpPr>
                      </a:nvSpPr>
                      <a:spPr bwMode="auto">
                        <a:xfrm>
                          <a:off x="845" y="1162"/>
                          <a:ext cx="1" cy="2691"/>
                        </a:xfrm>
                        <a:prstGeom prst="line">
                          <a:avLst/>
                        </a:prstGeom>
                        <a:noFill/>
                        <a:ln w="28575">
                          <a:solidFill>
                            <a:srgbClr val="FFFF00"/>
                          </a:solidFill>
                          <a:prstDash val="sysDot"/>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77" name="Line 35" descr="Зеленый мрамор"/>
                        <a:cNvSpPr>
                          <a:spLocks noChangeShapeType="1"/>
                        </a:cNvSpPr>
                      </a:nvSpPr>
                      <a:spPr bwMode="auto">
                        <a:xfrm flipH="1">
                          <a:off x="1882" y="1525"/>
                          <a:ext cx="1" cy="1985"/>
                        </a:xfrm>
                        <a:prstGeom prst="line">
                          <a:avLst/>
                        </a:prstGeom>
                        <a:noFill/>
                        <a:ln w="28575">
                          <a:solidFill>
                            <a:srgbClr val="FFFF00"/>
                          </a:solidFill>
                          <a:prstDash val="sysDot"/>
                          <a:round/>
                          <a:headEnd/>
                          <a:tailEnd/>
                        </a:ln>
                      </a:spPr>
                      <a:txSp>
                        <a:txBody>
                          <a:bodyPr wrap="none" anchor="ct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lc:lockedCanvas>
              </a:graphicData>
            </a:graphic>
          </wp:inline>
        </w:drawing>
      </w:r>
    </w:p>
    <w:p w:rsidR="00B76720" w:rsidRPr="00C43BDA" w:rsidRDefault="00B76720" w:rsidP="00DE4A57">
      <w:pPr>
        <w:pStyle w:val="a3"/>
        <w:rPr>
          <w:bCs/>
          <w:sz w:val="28"/>
          <w:szCs w:val="28"/>
        </w:rPr>
      </w:pPr>
    </w:p>
    <w:p w:rsidR="00DE4A57" w:rsidRDefault="008D2A23" w:rsidP="00DE4A57">
      <w:pPr>
        <w:pStyle w:val="a3"/>
        <w:spacing w:before="0" w:beforeAutospacing="0" w:after="0"/>
        <w:rPr>
          <w:bCs/>
          <w:sz w:val="28"/>
          <w:szCs w:val="28"/>
        </w:rPr>
      </w:pPr>
      <w:r>
        <w:rPr>
          <w:bCs/>
          <w:sz w:val="28"/>
          <w:szCs w:val="28"/>
        </w:rPr>
        <w:t xml:space="preserve">Относительно точки(центральная)  </w:t>
      </w:r>
      <w:r w:rsidR="00B76720">
        <w:rPr>
          <w:bCs/>
          <w:sz w:val="28"/>
          <w:szCs w:val="28"/>
        </w:rPr>
        <w:t xml:space="preserve">           Относительно  </w:t>
      </w:r>
      <w:r>
        <w:rPr>
          <w:bCs/>
          <w:sz w:val="28"/>
          <w:szCs w:val="28"/>
        </w:rPr>
        <w:t>прямой(осевая)</w:t>
      </w:r>
    </w:p>
    <w:p w:rsidR="00993F68" w:rsidRPr="00993F68" w:rsidRDefault="00993F68" w:rsidP="00993F68">
      <w:pPr>
        <w:pStyle w:val="a3"/>
        <w:spacing w:after="0"/>
        <w:jc w:val="both"/>
        <w:rPr>
          <w:bCs/>
          <w:sz w:val="28"/>
          <w:szCs w:val="28"/>
        </w:rPr>
      </w:pPr>
      <w:r>
        <w:rPr>
          <w:bCs/>
          <w:sz w:val="28"/>
          <w:szCs w:val="28"/>
        </w:rPr>
        <w:t xml:space="preserve">         </w:t>
      </w:r>
      <w:r w:rsidRPr="00993F68">
        <w:rPr>
          <w:bCs/>
          <w:sz w:val="28"/>
          <w:szCs w:val="28"/>
        </w:rPr>
        <w:t>Таким образом, не только симметричные формы окружают нас повсюду, но и сами многообразные физические и биологические законы гравитации, электричества и магнетизма, ядерных взаимодействий, наследственности пронизаны общим для всех них принципом симметрии. Действительно, еще Платон мыслил атомы четырех стихий — земли, воды, огня и воздуха — геометрически симметричными в виде правильных многогранников. И хотя сегодня «атомная физика» Платона кажется наивной, принцип симметрии и через два тысячелетия остается основополагающим принципом современной физики атома. За это время наука прошла путь от осознания симметрии геометрических тел к пониманию симметрии физических явлений.</w:t>
      </w:r>
    </w:p>
    <w:p w:rsidR="008D2A23" w:rsidRDefault="00993F68" w:rsidP="00993F68">
      <w:pPr>
        <w:pStyle w:val="a3"/>
        <w:spacing w:before="0" w:beforeAutospacing="0" w:after="0"/>
        <w:jc w:val="both"/>
        <w:rPr>
          <w:bCs/>
          <w:sz w:val="28"/>
          <w:szCs w:val="28"/>
        </w:rPr>
      </w:pPr>
      <w:r>
        <w:rPr>
          <w:bCs/>
          <w:sz w:val="28"/>
          <w:szCs w:val="28"/>
        </w:rPr>
        <w:t xml:space="preserve">        </w:t>
      </w:r>
      <w:r w:rsidRPr="00993F68">
        <w:rPr>
          <w:bCs/>
          <w:sz w:val="28"/>
          <w:szCs w:val="28"/>
        </w:rPr>
        <w:t xml:space="preserve"> В современном понимании симметрия — это общенаучная философская категория, характеризующая структуру организации систем. Важнейшим свойством симметрии является сохранение (инвариантность) тех или иных признаков (геометрических, физических, биологических и т. д.) по отношению к вполне определенным преобразованиям.</w:t>
      </w:r>
    </w:p>
    <w:p w:rsidR="001039F4" w:rsidRPr="005C5CBE" w:rsidRDefault="001039F4" w:rsidP="001039F4">
      <w:pPr>
        <w:pStyle w:val="a3"/>
        <w:spacing w:after="0"/>
        <w:jc w:val="both"/>
        <w:rPr>
          <w:sz w:val="28"/>
          <w:szCs w:val="28"/>
        </w:rPr>
      </w:pPr>
      <w:r w:rsidRPr="005C5CBE">
        <w:rPr>
          <w:sz w:val="28"/>
          <w:szCs w:val="28"/>
        </w:rPr>
        <w:t xml:space="preserve">      </w:t>
      </w:r>
      <w:r w:rsidR="003D13E0" w:rsidRPr="005C5CBE">
        <w:rPr>
          <w:sz w:val="28"/>
          <w:szCs w:val="28"/>
        </w:rPr>
        <w:t xml:space="preserve">По преданию, термин </w:t>
      </w:r>
      <w:r w:rsidR="003D13E0" w:rsidRPr="005C5CBE">
        <w:rPr>
          <w:bCs/>
          <w:sz w:val="28"/>
          <w:szCs w:val="28"/>
        </w:rPr>
        <w:t>«симметрия»</w:t>
      </w:r>
      <w:r w:rsidR="003D13E0" w:rsidRPr="005C5CBE">
        <w:rPr>
          <w:sz w:val="28"/>
          <w:szCs w:val="28"/>
        </w:rPr>
        <w:t xml:space="preserve"> придумал скульптор </w:t>
      </w:r>
      <w:r w:rsidR="003D13E0" w:rsidRPr="005C5CBE">
        <w:rPr>
          <w:bCs/>
          <w:sz w:val="28"/>
          <w:szCs w:val="28"/>
        </w:rPr>
        <w:t>Пифагор</w:t>
      </w:r>
      <w:r w:rsidR="003D13E0" w:rsidRPr="003D13E0">
        <w:rPr>
          <w:bCs/>
          <w:sz w:val="27"/>
          <w:szCs w:val="27"/>
        </w:rPr>
        <w:t xml:space="preserve"> </w:t>
      </w:r>
      <w:r w:rsidR="003D13E0" w:rsidRPr="005C5CBE">
        <w:rPr>
          <w:bCs/>
          <w:sz w:val="28"/>
          <w:szCs w:val="28"/>
        </w:rPr>
        <w:t>Регийский</w:t>
      </w:r>
      <w:r w:rsidR="003D13E0" w:rsidRPr="005C5CBE">
        <w:rPr>
          <w:sz w:val="28"/>
          <w:szCs w:val="28"/>
        </w:rPr>
        <w:t xml:space="preserve">, живший в г. Регул. Отклонение от симметрии он определил термином </w:t>
      </w:r>
      <w:r w:rsidR="003D13E0" w:rsidRPr="005C5CBE">
        <w:rPr>
          <w:bCs/>
          <w:sz w:val="28"/>
          <w:szCs w:val="28"/>
        </w:rPr>
        <w:t>«асимметрия»</w:t>
      </w:r>
      <w:r w:rsidR="003D13E0" w:rsidRPr="005C5CBE">
        <w:rPr>
          <w:sz w:val="28"/>
          <w:szCs w:val="28"/>
        </w:rPr>
        <w:t xml:space="preserve">. Проходя сквозь века, термин «симметрия» обрастал различными толкованиями. </w:t>
      </w:r>
    </w:p>
    <w:p w:rsidR="003D13E0" w:rsidRPr="005C5CBE" w:rsidRDefault="003D13E0" w:rsidP="001039F4">
      <w:pPr>
        <w:pStyle w:val="a3"/>
        <w:spacing w:after="0"/>
        <w:jc w:val="both"/>
        <w:rPr>
          <w:sz w:val="28"/>
          <w:szCs w:val="28"/>
        </w:rPr>
      </w:pPr>
      <w:r w:rsidRPr="005C5CBE">
        <w:rPr>
          <w:sz w:val="28"/>
          <w:szCs w:val="28"/>
        </w:rPr>
        <w:t xml:space="preserve">«Симметрия – это некая «средняя мера», - считал </w:t>
      </w:r>
      <w:r w:rsidRPr="005C5CBE">
        <w:rPr>
          <w:bCs/>
          <w:sz w:val="28"/>
          <w:szCs w:val="28"/>
        </w:rPr>
        <w:t>Аристотель</w:t>
      </w:r>
      <w:r w:rsidRPr="005C5CBE">
        <w:rPr>
          <w:sz w:val="28"/>
          <w:szCs w:val="28"/>
        </w:rPr>
        <w:t xml:space="preserve">. </w:t>
      </w:r>
    </w:p>
    <w:p w:rsidR="003D13E0" w:rsidRPr="005C5CBE" w:rsidRDefault="003D13E0" w:rsidP="001039F4">
      <w:pPr>
        <w:pStyle w:val="a3"/>
        <w:spacing w:after="0"/>
        <w:jc w:val="both"/>
        <w:rPr>
          <w:sz w:val="28"/>
          <w:szCs w:val="28"/>
        </w:rPr>
      </w:pPr>
      <w:r w:rsidRPr="005C5CBE">
        <w:rPr>
          <w:sz w:val="28"/>
          <w:szCs w:val="28"/>
        </w:rPr>
        <w:t xml:space="preserve">Римский врач </w:t>
      </w:r>
      <w:r w:rsidRPr="005C5CBE">
        <w:rPr>
          <w:bCs/>
          <w:sz w:val="28"/>
          <w:szCs w:val="28"/>
        </w:rPr>
        <w:t xml:space="preserve">Гален </w:t>
      </w:r>
      <w:r w:rsidRPr="005C5CBE">
        <w:rPr>
          <w:sz w:val="28"/>
          <w:szCs w:val="28"/>
        </w:rPr>
        <w:t xml:space="preserve">(2 в. н. э.) под симметрией понимал покой души и уравновешенность. </w:t>
      </w:r>
    </w:p>
    <w:p w:rsidR="003D13E0" w:rsidRPr="005C5CBE" w:rsidRDefault="001039F4" w:rsidP="001039F4">
      <w:pPr>
        <w:pStyle w:val="a3"/>
        <w:spacing w:after="0"/>
        <w:jc w:val="both"/>
        <w:rPr>
          <w:sz w:val="28"/>
          <w:szCs w:val="28"/>
        </w:rPr>
      </w:pPr>
      <w:r w:rsidRPr="005C5CBE">
        <w:rPr>
          <w:bCs/>
          <w:sz w:val="28"/>
          <w:szCs w:val="28"/>
        </w:rPr>
        <w:t xml:space="preserve">       </w:t>
      </w:r>
      <w:r w:rsidR="003D13E0" w:rsidRPr="005C5CBE">
        <w:rPr>
          <w:bCs/>
          <w:sz w:val="28"/>
          <w:szCs w:val="28"/>
        </w:rPr>
        <w:t>Леонардо да Винчи</w:t>
      </w:r>
      <w:r w:rsidR="003D13E0" w:rsidRPr="005C5CBE">
        <w:rPr>
          <w:sz w:val="28"/>
          <w:szCs w:val="28"/>
        </w:rPr>
        <w:t xml:space="preserve"> считал, что при создании художественного произведения главную роль играют пропорциональность и гармония, под которыми он понимал симметрию.</w:t>
      </w:r>
    </w:p>
    <w:p w:rsidR="003D13E0" w:rsidRPr="005C5CBE" w:rsidRDefault="003D13E0" w:rsidP="001039F4">
      <w:pPr>
        <w:pStyle w:val="a3"/>
        <w:spacing w:after="0"/>
        <w:jc w:val="both"/>
        <w:rPr>
          <w:sz w:val="28"/>
          <w:szCs w:val="28"/>
        </w:rPr>
      </w:pPr>
      <w:r w:rsidRPr="005C5CBE">
        <w:rPr>
          <w:bCs/>
          <w:sz w:val="28"/>
          <w:szCs w:val="28"/>
        </w:rPr>
        <w:t>Альбрехт Дюрер</w:t>
      </w:r>
      <w:r w:rsidRPr="005C5CBE">
        <w:rPr>
          <w:sz w:val="28"/>
          <w:szCs w:val="28"/>
        </w:rPr>
        <w:t xml:space="preserve"> (1471-1528 г.г.) утверждал, что правильные симметричные многогранники лежат в основе построения чертежей различных инженерных сооружений, и поэтому каждый художник должен знать способы построения правильных симметричных фигур. </w:t>
      </w:r>
    </w:p>
    <w:p w:rsidR="003D13E0" w:rsidRPr="005C5CBE" w:rsidRDefault="005C5CBE" w:rsidP="005C5CBE">
      <w:pPr>
        <w:pStyle w:val="a3"/>
        <w:spacing w:after="0"/>
        <w:jc w:val="both"/>
        <w:rPr>
          <w:sz w:val="28"/>
          <w:szCs w:val="28"/>
        </w:rPr>
      </w:pPr>
      <w:r>
        <w:rPr>
          <w:sz w:val="28"/>
          <w:szCs w:val="28"/>
        </w:rPr>
        <w:lastRenderedPageBreak/>
        <w:t xml:space="preserve">          </w:t>
      </w:r>
      <w:r w:rsidR="003D13E0" w:rsidRPr="005C5CBE">
        <w:rPr>
          <w:sz w:val="28"/>
          <w:szCs w:val="28"/>
        </w:rPr>
        <w:t>Если мы заглянем в «Современный словарь иностранных слов», то обнаружим, что под симметрией понимается «соразмерность, полное соответствие в расположении частей целого относительно средней линии, центра... такое расположение точек относительно точки (центра симметрии), прямой (оси симметрии) или плоскости (плоскости симметрии), при котором каждые две соответствующие точки, лежащие на одной прямой, проходящей через центр симметрии, на одном перпендикуляре к оси или плоскости симметрии, находятся от них на одинаковом расстоянии...».</w:t>
      </w:r>
    </w:p>
    <w:p w:rsidR="003D13E0" w:rsidRPr="005C5CBE" w:rsidRDefault="003D13E0" w:rsidP="005C5CBE">
      <w:pPr>
        <w:pStyle w:val="a3"/>
        <w:spacing w:after="0"/>
        <w:ind w:firstLine="539"/>
        <w:jc w:val="both"/>
        <w:rPr>
          <w:sz w:val="28"/>
          <w:szCs w:val="28"/>
        </w:rPr>
      </w:pPr>
      <w:r w:rsidRPr="005C5CBE">
        <w:rPr>
          <w:sz w:val="28"/>
          <w:szCs w:val="28"/>
        </w:rPr>
        <w:t>Значений у слова «симметрия» существует множество.</w:t>
      </w:r>
    </w:p>
    <w:p w:rsidR="003D13E0" w:rsidRPr="005C5CBE" w:rsidRDefault="003D13E0" w:rsidP="005C5CBE">
      <w:pPr>
        <w:pStyle w:val="a3"/>
        <w:spacing w:after="0"/>
        <w:ind w:firstLine="539"/>
        <w:jc w:val="both"/>
        <w:rPr>
          <w:sz w:val="28"/>
          <w:szCs w:val="28"/>
        </w:rPr>
      </w:pPr>
      <w:r w:rsidRPr="005C5CBE">
        <w:rPr>
          <w:sz w:val="28"/>
          <w:szCs w:val="28"/>
        </w:rPr>
        <w:t>Посмотрим в энциклопедический словарь. Мы обнаружим здесь шесть статей, начинающихся со слова «симметрия». В математике слово «симметрия» имеет не меньше семи значений (среди них симметричные полиномы, симметрические матрицы).</w:t>
      </w:r>
    </w:p>
    <w:p w:rsidR="003D13E0" w:rsidRPr="005C5CBE" w:rsidRDefault="003D13E0" w:rsidP="005C5CBE">
      <w:pPr>
        <w:pStyle w:val="a3"/>
        <w:spacing w:after="0"/>
        <w:ind w:firstLine="539"/>
        <w:jc w:val="both"/>
        <w:rPr>
          <w:sz w:val="28"/>
          <w:szCs w:val="28"/>
        </w:rPr>
      </w:pPr>
      <w:r w:rsidRPr="005C5CBE">
        <w:rPr>
          <w:sz w:val="28"/>
          <w:szCs w:val="28"/>
        </w:rPr>
        <w:t>Симметрия в геометрии — свойство геометрических фигур. Две точки, лежащие на одном перпендикуляре к данной плоскости (или прямой) по разные стороны и на одинаковом расстоянии от нее, называются симметричными относительно этой плоскости (или прямой).</w:t>
      </w:r>
    </w:p>
    <w:p w:rsidR="003D13E0" w:rsidRPr="005C5CBE" w:rsidRDefault="001039F4" w:rsidP="003D13E0">
      <w:pPr>
        <w:pStyle w:val="a3"/>
        <w:spacing w:after="0"/>
        <w:jc w:val="both"/>
        <w:rPr>
          <w:sz w:val="28"/>
          <w:szCs w:val="28"/>
        </w:rPr>
      </w:pPr>
      <w:r w:rsidRPr="005C5CBE">
        <w:rPr>
          <w:sz w:val="28"/>
          <w:szCs w:val="28"/>
        </w:rPr>
        <w:t xml:space="preserve">    </w:t>
      </w:r>
      <w:r w:rsidR="003D13E0" w:rsidRPr="005C5CBE">
        <w:rPr>
          <w:sz w:val="28"/>
          <w:szCs w:val="28"/>
        </w:rPr>
        <w:t xml:space="preserve">В пространстве аналогом оси симметрии является плоскость симметрии. Отображение пространства на себя относительно плоскости называют </w:t>
      </w:r>
      <w:r w:rsidR="003D13E0" w:rsidRPr="005C5CBE">
        <w:rPr>
          <w:i/>
          <w:iCs/>
          <w:sz w:val="28"/>
          <w:szCs w:val="28"/>
        </w:rPr>
        <w:t>зеркальной симметрией</w:t>
      </w:r>
      <w:r w:rsidR="003D13E0" w:rsidRPr="005C5CBE">
        <w:rPr>
          <w:sz w:val="28"/>
          <w:szCs w:val="28"/>
        </w:rPr>
        <w:t>: обе части фигуры, находящиеся по разные стороны от плоскости симметрии, похожи на некоторый объект и его отражение в зеркале.</w:t>
      </w:r>
    </w:p>
    <w:p w:rsidR="003D13E0" w:rsidRPr="005C5CBE" w:rsidRDefault="001039F4" w:rsidP="003D13E0">
      <w:pPr>
        <w:pStyle w:val="a3"/>
        <w:spacing w:after="0"/>
        <w:jc w:val="both"/>
        <w:rPr>
          <w:sz w:val="28"/>
          <w:szCs w:val="28"/>
        </w:rPr>
      </w:pPr>
      <w:r w:rsidRPr="005C5CBE">
        <w:rPr>
          <w:sz w:val="28"/>
          <w:szCs w:val="28"/>
        </w:rPr>
        <w:t xml:space="preserve">         </w:t>
      </w:r>
      <w:r w:rsidR="003D13E0" w:rsidRPr="005C5CBE">
        <w:rPr>
          <w:sz w:val="28"/>
          <w:szCs w:val="28"/>
        </w:rPr>
        <w:t xml:space="preserve">Если поместить буквы перед зеркалом, расположив его параллельно строке, то можно заметить, что те из них, у которых ось симметрии проходит горизонтально, можно прочесть и в зеркале. А вот те, у которых ось расположена вертикально или отсутствует вовсе, становятся «нечитаемыми». </w:t>
      </w:r>
    </w:p>
    <w:p w:rsidR="00B76720" w:rsidRPr="005A15A5" w:rsidRDefault="001039F4" w:rsidP="005A15A5">
      <w:pPr>
        <w:pStyle w:val="a3"/>
        <w:spacing w:after="0"/>
        <w:jc w:val="both"/>
        <w:rPr>
          <w:sz w:val="28"/>
          <w:szCs w:val="28"/>
        </w:rPr>
      </w:pPr>
      <w:r w:rsidRPr="005C5CBE">
        <w:rPr>
          <w:sz w:val="28"/>
          <w:szCs w:val="28"/>
        </w:rPr>
        <w:t xml:space="preserve">      </w:t>
      </w:r>
      <w:r w:rsidR="003D13E0" w:rsidRPr="005C5CBE">
        <w:rPr>
          <w:sz w:val="28"/>
          <w:szCs w:val="28"/>
        </w:rPr>
        <w:t>Общее понятие симметрии характеризует особую структуру организации любых систем, в которой сохраняются определенные признаки при выполнении определенных преобразований. Признаки, которые будут сохраняться, могут быть геометрическими, физическими, биологическими, информационными и т.д.</w:t>
      </w:r>
    </w:p>
    <w:p w:rsidR="00B76720" w:rsidRDefault="00B76720" w:rsidP="005C5CBE">
      <w:pPr>
        <w:pStyle w:val="a3"/>
        <w:tabs>
          <w:tab w:val="center" w:pos="4677"/>
          <w:tab w:val="left" w:pos="8265"/>
        </w:tabs>
        <w:rPr>
          <w:b/>
          <w:sz w:val="28"/>
          <w:szCs w:val="28"/>
        </w:rPr>
      </w:pPr>
    </w:p>
    <w:p w:rsidR="007C0232" w:rsidRDefault="007C0232" w:rsidP="005C5CBE">
      <w:pPr>
        <w:pStyle w:val="a3"/>
        <w:tabs>
          <w:tab w:val="center" w:pos="4677"/>
          <w:tab w:val="left" w:pos="8265"/>
        </w:tabs>
        <w:rPr>
          <w:b/>
          <w:sz w:val="28"/>
          <w:szCs w:val="28"/>
        </w:rPr>
      </w:pPr>
    </w:p>
    <w:p w:rsidR="007C0232" w:rsidRDefault="007C0232" w:rsidP="005C5CBE">
      <w:pPr>
        <w:pStyle w:val="a3"/>
        <w:tabs>
          <w:tab w:val="center" w:pos="4677"/>
          <w:tab w:val="left" w:pos="8265"/>
        </w:tabs>
        <w:rPr>
          <w:b/>
          <w:sz w:val="28"/>
          <w:szCs w:val="28"/>
        </w:rPr>
      </w:pPr>
    </w:p>
    <w:p w:rsidR="0056796F" w:rsidRPr="0056796F" w:rsidRDefault="0056796F" w:rsidP="00B76720">
      <w:pPr>
        <w:pStyle w:val="a3"/>
        <w:tabs>
          <w:tab w:val="center" w:pos="4677"/>
          <w:tab w:val="left" w:pos="8265"/>
        </w:tabs>
        <w:jc w:val="center"/>
        <w:rPr>
          <w:b/>
          <w:sz w:val="28"/>
          <w:szCs w:val="28"/>
        </w:rPr>
      </w:pPr>
      <w:r w:rsidRPr="0056796F">
        <w:rPr>
          <w:b/>
          <w:sz w:val="28"/>
          <w:szCs w:val="28"/>
        </w:rPr>
        <w:lastRenderedPageBreak/>
        <w:t>2.Симметрия в искусстве</w:t>
      </w:r>
    </w:p>
    <w:p w:rsidR="0056796F" w:rsidRDefault="0056796F" w:rsidP="000A6ADF">
      <w:pPr>
        <w:pStyle w:val="a3"/>
        <w:jc w:val="center"/>
        <w:rPr>
          <w:b/>
          <w:sz w:val="28"/>
          <w:szCs w:val="28"/>
        </w:rPr>
      </w:pPr>
      <w:r w:rsidRPr="0056796F">
        <w:rPr>
          <w:b/>
          <w:sz w:val="28"/>
          <w:szCs w:val="28"/>
        </w:rPr>
        <w:t>2.1. Симметрия в архитектуре</w:t>
      </w:r>
    </w:p>
    <w:p w:rsidR="001961C7" w:rsidRPr="001961C7" w:rsidRDefault="001961C7" w:rsidP="001961C7">
      <w:pPr>
        <w:pStyle w:val="a3"/>
        <w:spacing w:after="0"/>
        <w:ind w:firstLine="181"/>
        <w:jc w:val="both"/>
        <w:rPr>
          <w:sz w:val="28"/>
          <w:szCs w:val="28"/>
        </w:rPr>
      </w:pPr>
      <w:r w:rsidRPr="001961C7">
        <w:rPr>
          <w:iCs/>
          <w:color w:val="000000"/>
          <w:sz w:val="28"/>
          <w:szCs w:val="28"/>
          <w:u w:val="single"/>
        </w:rPr>
        <w:t>Архитектура</w:t>
      </w:r>
      <w:r w:rsidRPr="001961C7">
        <w:rPr>
          <w:color w:val="000000"/>
          <w:sz w:val="28"/>
          <w:szCs w:val="28"/>
          <w:u w:val="single"/>
        </w:rPr>
        <w:t xml:space="preserve">, или </w:t>
      </w:r>
      <w:r w:rsidRPr="001961C7">
        <w:rPr>
          <w:iCs/>
          <w:color w:val="000000"/>
          <w:sz w:val="28"/>
          <w:szCs w:val="28"/>
          <w:u w:val="single"/>
        </w:rPr>
        <w:t>зодчество</w:t>
      </w:r>
      <w:r w:rsidRPr="001961C7">
        <w:rPr>
          <w:color w:val="000000"/>
          <w:sz w:val="28"/>
          <w:szCs w:val="28"/>
        </w:rPr>
        <w:t xml:space="preserve">, – это система зданий сооружений, формирующих пространственную среду для жизни и деятельности людей. Это отдельные знания и их ансамбли, площади и проспекты, парки и стадионы, поселки и целые города. Каждое из сооружений имеет определение назначение. Но есть у этих сооружений и зданий и другие важные свойства – </w:t>
      </w:r>
      <w:r w:rsidRPr="001961C7">
        <w:rPr>
          <w:iCs/>
          <w:color w:val="000000"/>
          <w:sz w:val="28"/>
          <w:szCs w:val="28"/>
        </w:rPr>
        <w:t>красота и способность вызывать у зрителей</w:t>
      </w:r>
      <w:r w:rsidRPr="001961C7">
        <w:rPr>
          <w:color w:val="000000"/>
          <w:sz w:val="28"/>
          <w:szCs w:val="28"/>
        </w:rPr>
        <w:t xml:space="preserve"> </w:t>
      </w:r>
      <w:r w:rsidRPr="001961C7">
        <w:rPr>
          <w:iCs/>
          <w:color w:val="000000"/>
          <w:sz w:val="28"/>
          <w:szCs w:val="28"/>
        </w:rPr>
        <w:t>определенные чувства и настроения.</w:t>
      </w:r>
      <w:r w:rsidRPr="001961C7">
        <w:rPr>
          <w:color w:val="000000"/>
          <w:sz w:val="28"/>
          <w:szCs w:val="28"/>
        </w:rPr>
        <w:t xml:space="preserve"> Именно эти качества и делают архитектуру искусством, и, как всякий вид искусства, архитектура тесно связана с жизнью общества, его взглядами и идеологией.</w:t>
      </w:r>
    </w:p>
    <w:p w:rsidR="001961C7" w:rsidRPr="001961C7" w:rsidRDefault="001961C7" w:rsidP="001961C7">
      <w:pPr>
        <w:pStyle w:val="a3"/>
        <w:spacing w:after="0"/>
        <w:ind w:firstLine="181"/>
        <w:jc w:val="both"/>
        <w:rPr>
          <w:sz w:val="28"/>
          <w:szCs w:val="28"/>
        </w:rPr>
      </w:pPr>
      <w:r w:rsidRPr="001961C7">
        <w:rPr>
          <w:color w:val="000000"/>
          <w:sz w:val="28"/>
          <w:szCs w:val="28"/>
        </w:rPr>
        <w:t xml:space="preserve">      Однако архитектурой называют не только систему зданий и сооружений, организующих пространственную среду, но и само </w:t>
      </w:r>
      <w:r w:rsidRPr="001961C7">
        <w:rPr>
          <w:iCs/>
          <w:color w:val="000000"/>
          <w:sz w:val="28"/>
          <w:szCs w:val="28"/>
        </w:rPr>
        <w:t>искусство создавать здания и сооружения по законам красоты.</w:t>
      </w:r>
      <w:r w:rsidRPr="001961C7">
        <w:rPr>
          <w:color w:val="000000"/>
          <w:sz w:val="28"/>
          <w:szCs w:val="28"/>
        </w:rPr>
        <w:t xml:space="preserve"> А людей, которые их создают, называют </w:t>
      </w:r>
      <w:r w:rsidRPr="001961C7">
        <w:rPr>
          <w:iCs/>
          <w:color w:val="000000"/>
          <w:sz w:val="28"/>
          <w:szCs w:val="28"/>
          <w:u w:val="single"/>
        </w:rPr>
        <w:t>архитекторами</w:t>
      </w:r>
      <w:r w:rsidRPr="001961C7">
        <w:rPr>
          <w:iCs/>
          <w:color w:val="000000"/>
          <w:sz w:val="28"/>
          <w:szCs w:val="28"/>
        </w:rPr>
        <w:t>.</w:t>
      </w:r>
    </w:p>
    <w:p w:rsidR="001961C7" w:rsidRPr="001961C7" w:rsidRDefault="001961C7" w:rsidP="001961C7">
      <w:pPr>
        <w:pStyle w:val="a3"/>
        <w:spacing w:after="0"/>
        <w:ind w:firstLine="181"/>
        <w:jc w:val="both"/>
        <w:rPr>
          <w:sz w:val="28"/>
          <w:szCs w:val="28"/>
        </w:rPr>
      </w:pPr>
      <w:r w:rsidRPr="001961C7">
        <w:rPr>
          <w:color w:val="000000"/>
          <w:sz w:val="28"/>
          <w:szCs w:val="28"/>
        </w:rPr>
        <w:t>Различают три основных вида архитектуры.</w:t>
      </w:r>
    </w:p>
    <w:p w:rsidR="001961C7" w:rsidRPr="001961C7" w:rsidRDefault="001961C7" w:rsidP="001961C7">
      <w:pPr>
        <w:pStyle w:val="a3"/>
        <w:spacing w:after="0"/>
        <w:ind w:firstLine="181"/>
        <w:jc w:val="both"/>
        <w:rPr>
          <w:sz w:val="28"/>
          <w:szCs w:val="28"/>
        </w:rPr>
      </w:pPr>
      <w:r w:rsidRPr="001961C7">
        <w:rPr>
          <w:color w:val="000000"/>
          <w:sz w:val="28"/>
          <w:szCs w:val="28"/>
        </w:rPr>
        <w:t xml:space="preserve">Первый </w:t>
      </w:r>
      <w:r w:rsidRPr="001961C7">
        <w:rPr>
          <w:color w:val="000000"/>
          <w:sz w:val="28"/>
          <w:szCs w:val="28"/>
          <w:u w:val="single"/>
        </w:rPr>
        <w:t xml:space="preserve">– </w:t>
      </w:r>
      <w:r w:rsidRPr="001961C7">
        <w:rPr>
          <w:iCs/>
          <w:color w:val="000000"/>
          <w:sz w:val="28"/>
          <w:szCs w:val="28"/>
          <w:u w:val="single"/>
        </w:rPr>
        <w:t>архитектура объемных сооружений</w:t>
      </w:r>
      <w:r w:rsidRPr="001961C7">
        <w:rPr>
          <w:i/>
          <w:iCs/>
          <w:color w:val="000000"/>
          <w:sz w:val="28"/>
          <w:szCs w:val="28"/>
        </w:rPr>
        <w:t xml:space="preserve">. </w:t>
      </w:r>
      <w:r w:rsidRPr="001961C7">
        <w:rPr>
          <w:color w:val="000000"/>
          <w:sz w:val="28"/>
          <w:szCs w:val="28"/>
        </w:rPr>
        <w:t>Она включает жилые дома. Общественные здания (школы, театры, стадионы, магазины и др.). Промышленные сооружения (заводы, фабрики, электростанции и др.).</w:t>
      </w:r>
    </w:p>
    <w:p w:rsidR="001961C7" w:rsidRPr="001961C7" w:rsidRDefault="001961C7" w:rsidP="001961C7">
      <w:pPr>
        <w:pStyle w:val="a3"/>
        <w:spacing w:after="0"/>
        <w:ind w:firstLine="181"/>
        <w:jc w:val="both"/>
        <w:rPr>
          <w:sz w:val="28"/>
          <w:szCs w:val="28"/>
        </w:rPr>
      </w:pPr>
      <w:r w:rsidRPr="001961C7">
        <w:rPr>
          <w:color w:val="000000"/>
          <w:sz w:val="28"/>
          <w:szCs w:val="28"/>
        </w:rPr>
        <w:t xml:space="preserve">Второй вид – </w:t>
      </w:r>
      <w:r w:rsidRPr="001961C7">
        <w:rPr>
          <w:iCs/>
          <w:color w:val="000000"/>
          <w:sz w:val="28"/>
          <w:szCs w:val="28"/>
          <w:u w:val="single"/>
        </w:rPr>
        <w:t>ландшафтная архитектура</w:t>
      </w:r>
      <w:r w:rsidRPr="001961C7">
        <w:rPr>
          <w:i/>
          <w:iCs/>
          <w:color w:val="000000"/>
          <w:sz w:val="28"/>
          <w:szCs w:val="28"/>
        </w:rPr>
        <w:t>.</w:t>
      </w:r>
      <w:r w:rsidRPr="001961C7">
        <w:rPr>
          <w:color w:val="000000"/>
          <w:sz w:val="28"/>
          <w:szCs w:val="28"/>
        </w:rPr>
        <w:t xml:space="preserve"> Она главным образом связана с организацией садово-паркового пространство. Это городские скверы, бульвары. Парки с «малой» архитектурой – беседками, мостиками, фонтанами, лестницами.</w:t>
      </w:r>
    </w:p>
    <w:p w:rsidR="001961C7" w:rsidRPr="001961C7" w:rsidRDefault="001961C7" w:rsidP="001961C7">
      <w:pPr>
        <w:pStyle w:val="a3"/>
        <w:spacing w:after="0"/>
        <w:ind w:firstLine="181"/>
        <w:jc w:val="both"/>
        <w:rPr>
          <w:sz w:val="28"/>
          <w:szCs w:val="28"/>
        </w:rPr>
      </w:pPr>
      <w:r w:rsidRPr="001961C7">
        <w:rPr>
          <w:color w:val="000000"/>
          <w:sz w:val="28"/>
          <w:szCs w:val="28"/>
        </w:rPr>
        <w:t xml:space="preserve">Третий вид архитектуры – </w:t>
      </w:r>
      <w:r w:rsidRPr="001961C7">
        <w:rPr>
          <w:iCs/>
          <w:color w:val="000000"/>
          <w:sz w:val="28"/>
          <w:szCs w:val="28"/>
          <w:u w:val="single"/>
        </w:rPr>
        <w:t>градостроительство</w:t>
      </w:r>
      <w:r w:rsidRPr="001961C7">
        <w:rPr>
          <w:i/>
          <w:iCs/>
          <w:color w:val="000000"/>
          <w:sz w:val="28"/>
          <w:szCs w:val="28"/>
        </w:rPr>
        <w:t>.</w:t>
      </w:r>
      <w:r w:rsidRPr="001961C7">
        <w:rPr>
          <w:color w:val="000000"/>
          <w:sz w:val="28"/>
          <w:szCs w:val="28"/>
        </w:rPr>
        <w:t xml:space="preserve"> Оно охватывает создание новых городов и поселков и реконструкцию старых городских районов. Градостроитель должен выбрать территорию, наметить, где разместятся жилые, общественные и промышленные зоны и связывающие их транспортные магистрали, предусмотреть возможность дальнейшего расширения города. Он должен подумать и о красоте будущего города, о сохранении исторических памятников, о месте новых городских ансамблей.</w:t>
      </w:r>
      <w:r w:rsidRPr="001961C7">
        <w:rPr>
          <w:sz w:val="28"/>
          <w:szCs w:val="28"/>
        </w:rPr>
        <w:t xml:space="preserve"> </w:t>
      </w:r>
    </w:p>
    <w:p w:rsidR="001961C7" w:rsidRPr="005C5CBE" w:rsidRDefault="001C40FB" w:rsidP="005C5CBE">
      <w:pPr>
        <w:pStyle w:val="a3"/>
        <w:rPr>
          <w:sz w:val="28"/>
          <w:szCs w:val="28"/>
        </w:rPr>
      </w:pPr>
      <w:r w:rsidRPr="005C5CBE">
        <w:rPr>
          <w:bCs/>
          <w:noProof/>
          <w:sz w:val="28"/>
          <w:szCs w:val="28"/>
          <w:u w:val="single"/>
        </w:rPr>
        <w:drawing>
          <wp:anchor distT="0" distB="0" distL="114300" distR="114300" simplePos="0" relativeHeight="251658240" behindDoc="0" locked="0" layoutInCell="1" allowOverlap="1">
            <wp:simplePos x="0" y="0"/>
            <wp:positionH relativeFrom="column">
              <wp:posOffset>-32385</wp:posOffset>
            </wp:positionH>
            <wp:positionV relativeFrom="paragraph">
              <wp:posOffset>11430</wp:posOffset>
            </wp:positionV>
            <wp:extent cx="1771650" cy="1447800"/>
            <wp:effectExtent l="19050" t="0" r="0" b="0"/>
            <wp:wrapThrough wrapText="bothSides">
              <wp:wrapPolygon edited="0">
                <wp:start x="-232" y="0"/>
                <wp:lineTo x="-232" y="21316"/>
                <wp:lineTo x="21600" y="21316"/>
                <wp:lineTo x="21600" y="0"/>
                <wp:lineTo x="-232" y="0"/>
              </wp:wrapPolygon>
            </wp:wrapThrough>
            <wp:docPr id="3" name="Рисунок 16" descr="Рисунок1"/>
            <wp:cNvGraphicFramePr/>
            <a:graphic xmlns:a="http://schemas.openxmlformats.org/drawingml/2006/main">
              <a:graphicData uri="http://schemas.openxmlformats.org/drawingml/2006/picture">
                <pic:pic xmlns:pic="http://schemas.openxmlformats.org/drawingml/2006/picture">
                  <pic:nvPicPr>
                    <pic:cNvPr id="15365" name="Picture 5" descr="Рисунок1"/>
                    <pic:cNvPicPr>
                      <a:picLocks noChangeAspect="1" noChangeArrowheads="1"/>
                    </pic:cNvPicPr>
                  </pic:nvPicPr>
                  <pic:blipFill>
                    <a:blip r:embed="rId10"/>
                    <a:srcRect/>
                    <a:stretch>
                      <a:fillRect/>
                    </a:stretch>
                  </pic:blipFill>
                  <pic:spPr bwMode="auto">
                    <a:xfrm>
                      <a:off x="0" y="0"/>
                      <a:ext cx="1771650" cy="1447800"/>
                    </a:xfrm>
                    <a:prstGeom prst="rect">
                      <a:avLst/>
                    </a:prstGeom>
                    <a:noFill/>
                  </pic:spPr>
                </pic:pic>
              </a:graphicData>
            </a:graphic>
          </wp:anchor>
        </w:drawing>
      </w:r>
      <w:r w:rsidR="001E15BF" w:rsidRPr="005C5CBE">
        <w:rPr>
          <w:bCs/>
          <w:sz w:val="28"/>
          <w:szCs w:val="28"/>
          <w:u w:val="single"/>
        </w:rPr>
        <w:t>Адмиралтейство</w:t>
      </w:r>
      <w:r w:rsidR="001E15BF" w:rsidRPr="005C5CBE">
        <w:rPr>
          <w:bCs/>
          <w:sz w:val="28"/>
          <w:szCs w:val="28"/>
          <w:u w:val="single"/>
        </w:rPr>
        <w:br/>
      </w:r>
      <w:r w:rsidR="001E15BF" w:rsidRPr="005C5CBE">
        <w:rPr>
          <w:bCs/>
          <w:sz w:val="28"/>
          <w:szCs w:val="28"/>
        </w:rPr>
        <w:t>Зеркальная симметрия</w:t>
      </w:r>
    </w:p>
    <w:p w:rsidR="006D6740" w:rsidRPr="005C5CBE" w:rsidRDefault="006D6740" w:rsidP="005C5CBE">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Адмиралтейство состоит из двух параллельно</w:t>
      </w:r>
    </w:p>
    <w:p w:rsidR="006D6740" w:rsidRPr="005C5CBE" w:rsidRDefault="006D6740" w:rsidP="005C5CBE">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идущих корпусов П-образной формы; их концы,</w:t>
      </w:r>
    </w:p>
    <w:p w:rsidR="006D6740" w:rsidRPr="005C5CBE" w:rsidRDefault="006D6740" w:rsidP="005C5CBE">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выходящие к Ниве, соединены павильоном с</w:t>
      </w:r>
    </w:p>
    <w:p w:rsidR="006D6740" w:rsidRPr="005C5CBE" w:rsidRDefault="006D6740" w:rsidP="005C5CBE">
      <w:pPr>
        <w:autoSpaceDE w:val="0"/>
        <w:autoSpaceDN w:val="0"/>
        <w:adjustRightInd w:val="0"/>
        <w:spacing w:after="0" w:line="240" w:lineRule="auto"/>
        <w:rPr>
          <w:rFonts w:ascii="Times New Roman" w:hAnsi="Times New Roman" w:cs="Times New Roman"/>
          <w:sz w:val="28"/>
          <w:szCs w:val="28"/>
        </w:rPr>
      </w:pPr>
      <w:r w:rsidRPr="005C5CBE">
        <w:rPr>
          <w:rFonts w:ascii="Times New Roman" w:hAnsi="Times New Roman" w:cs="Times New Roman"/>
          <w:sz w:val="28"/>
          <w:szCs w:val="28"/>
        </w:rPr>
        <w:t>прорезанными в центре арками. В прошлом под</w:t>
      </w:r>
      <w:r w:rsidR="005C5CBE">
        <w:rPr>
          <w:rFonts w:ascii="Times New Roman" w:hAnsi="Times New Roman" w:cs="Times New Roman"/>
          <w:sz w:val="28"/>
          <w:szCs w:val="28"/>
        </w:rPr>
        <w:t xml:space="preserve">  </w:t>
      </w:r>
      <w:r w:rsidRPr="005C5CBE">
        <w:rPr>
          <w:rFonts w:ascii="Times New Roman" w:hAnsi="Times New Roman" w:cs="Times New Roman"/>
          <w:sz w:val="28"/>
          <w:szCs w:val="28"/>
        </w:rPr>
        <w:lastRenderedPageBreak/>
        <w:t>арками между корпусами проходили каналы для связи</w:t>
      </w:r>
      <w:r w:rsidR="005C5CBE">
        <w:rPr>
          <w:rFonts w:ascii="Times New Roman" w:hAnsi="Times New Roman" w:cs="Times New Roman"/>
          <w:sz w:val="28"/>
          <w:szCs w:val="28"/>
        </w:rPr>
        <w:t xml:space="preserve"> </w:t>
      </w:r>
      <w:r w:rsidRPr="005C5CBE">
        <w:rPr>
          <w:rFonts w:ascii="Times New Roman" w:hAnsi="Times New Roman" w:cs="Times New Roman"/>
          <w:sz w:val="28"/>
          <w:szCs w:val="28"/>
        </w:rPr>
        <w:t>верфи с рекой. Адмиралтейство огромно по размерам:</w:t>
      </w:r>
      <w:r w:rsidR="005C5CBE">
        <w:rPr>
          <w:rFonts w:ascii="Times New Roman" w:hAnsi="Times New Roman" w:cs="Times New Roman"/>
          <w:sz w:val="28"/>
          <w:szCs w:val="28"/>
        </w:rPr>
        <w:t xml:space="preserve"> </w:t>
      </w:r>
      <w:r w:rsidRPr="005C5CBE">
        <w:rPr>
          <w:rFonts w:ascii="Times New Roman" w:hAnsi="Times New Roman" w:cs="Times New Roman"/>
          <w:sz w:val="28"/>
          <w:szCs w:val="28"/>
        </w:rPr>
        <w:t>длина его главного фасада 406 метров, а каждого из</w:t>
      </w:r>
    </w:p>
    <w:p w:rsidR="001961C7" w:rsidRPr="005C5CBE" w:rsidRDefault="006D6740" w:rsidP="005C5CBE">
      <w:pPr>
        <w:autoSpaceDE w:val="0"/>
        <w:autoSpaceDN w:val="0"/>
        <w:adjustRightInd w:val="0"/>
        <w:spacing w:after="0" w:line="240" w:lineRule="auto"/>
        <w:rPr>
          <w:rFonts w:ascii="Times New Roman" w:hAnsi="Times New Roman" w:cs="Times New Roman"/>
          <w:b/>
          <w:sz w:val="28"/>
          <w:szCs w:val="28"/>
        </w:rPr>
      </w:pPr>
      <w:r w:rsidRPr="005C5CBE">
        <w:rPr>
          <w:rFonts w:ascii="Times New Roman" w:hAnsi="Times New Roman" w:cs="Times New Roman"/>
          <w:sz w:val="28"/>
          <w:szCs w:val="28"/>
        </w:rPr>
        <w:t>боковых-163 метра</w:t>
      </w:r>
      <w:r w:rsidR="005C5CBE">
        <w:rPr>
          <w:rFonts w:ascii="Times New Roman" w:hAnsi="Times New Roman" w:cs="Times New Roman"/>
          <w:sz w:val="28"/>
          <w:szCs w:val="28"/>
        </w:rPr>
        <w:t>.</w:t>
      </w:r>
    </w:p>
    <w:p w:rsidR="001E15BF" w:rsidRPr="005C5CBE" w:rsidRDefault="005C5CBE" w:rsidP="005C5CBE">
      <w:pPr>
        <w:pStyle w:val="a3"/>
        <w:jc w:val="center"/>
        <w:rPr>
          <w:b/>
          <w:sz w:val="28"/>
          <w:szCs w:val="28"/>
        </w:rPr>
      </w:pPr>
      <w:r>
        <w:rPr>
          <w:b/>
          <w:noProof/>
          <w:sz w:val="28"/>
          <w:szCs w:val="28"/>
        </w:rPr>
        <w:drawing>
          <wp:anchor distT="0" distB="0" distL="114300" distR="114300" simplePos="0" relativeHeight="251659264" behindDoc="0" locked="0" layoutInCell="1" allowOverlap="1">
            <wp:simplePos x="0" y="0"/>
            <wp:positionH relativeFrom="column">
              <wp:posOffset>15240</wp:posOffset>
            </wp:positionH>
            <wp:positionV relativeFrom="paragraph">
              <wp:posOffset>90805</wp:posOffset>
            </wp:positionV>
            <wp:extent cx="2076450" cy="1628775"/>
            <wp:effectExtent l="19050" t="0" r="0" b="0"/>
            <wp:wrapThrough wrapText="bothSides">
              <wp:wrapPolygon edited="0">
                <wp:start x="-198" y="0"/>
                <wp:lineTo x="-198" y="21474"/>
                <wp:lineTo x="21600" y="21474"/>
                <wp:lineTo x="21600" y="0"/>
                <wp:lineTo x="-198" y="0"/>
              </wp:wrapPolygon>
            </wp:wrapThrough>
            <wp:docPr id="17" name="Рисунок 17" descr="Рисунок24"/>
            <wp:cNvGraphicFramePr/>
            <a:graphic xmlns:a="http://schemas.openxmlformats.org/drawingml/2006/main">
              <a:graphicData uri="http://schemas.openxmlformats.org/drawingml/2006/picture">
                <pic:pic xmlns:pic="http://schemas.openxmlformats.org/drawingml/2006/picture">
                  <pic:nvPicPr>
                    <pic:cNvPr id="14340" name="Picture 4" descr="Рисунок24"/>
                    <pic:cNvPicPr>
                      <a:picLocks noChangeAspect="1" noChangeArrowheads="1"/>
                    </pic:cNvPicPr>
                  </pic:nvPicPr>
                  <pic:blipFill>
                    <a:blip r:embed="rId11"/>
                    <a:srcRect/>
                    <a:stretch>
                      <a:fillRect/>
                    </a:stretch>
                  </pic:blipFill>
                  <pic:spPr bwMode="auto">
                    <a:xfrm>
                      <a:off x="0" y="0"/>
                      <a:ext cx="2076450" cy="1628775"/>
                    </a:xfrm>
                    <a:prstGeom prst="rect">
                      <a:avLst/>
                    </a:prstGeom>
                    <a:noFill/>
                  </pic:spPr>
                </pic:pic>
              </a:graphicData>
            </a:graphic>
          </wp:anchor>
        </w:drawing>
      </w:r>
    </w:p>
    <w:p w:rsidR="001E15BF" w:rsidRPr="005C5CBE" w:rsidRDefault="001E15BF" w:rsidP="005C5CBE">
      <w:pPr>
        <w:pStyle w:val="a3"/>
        <w:rPr>
          <w:sz w:val="28"/>
          <w:szCs w:val="28"/>
          <w:u w:val="single"/>
        </w:rPr>
      </w:pPr>
      <w:r w:rsidRPr="005C5CBE">
        <w:rPr>
          <w:bCs/>
          <w:sz w:val="28"/>
          <w:szCs w:val="28"/>
          <w:u w:val="single"/>
        </w:rPr>
        <w:t>Меншиковский дворец</w:t>
      </w:r>
    </w:p>
    <w:p w:rsidR="0056796F" w:rsidRPr="005C5CBE" w:rsidRDefault="0056796F" w:rsidP="005C5CBE">
      <w:pPr>
        <w:pStyle w:val="a3"/>
        <w:jc w:val="center"/>
        <w:rPr>
          <w:b/>
          <w:sz w:val="28"/>
          <w:szCs w:val="28"/>
        </w:rPr>
      </w:pPr>
    </w:p>
    <w:p w:rsidR="0056796F" w:rsidRPr="005C5CBE" w:rsidRDefault="0056796F" w:rsidP="005C5CBE">
      <w:pPr>
        <w:pStyle w:val="a3"/>
        <w:jc w:val="center"/>
        <w:rPr>
          <w:b/>
          <w:sz w:val="28"/>
          <w:szCs w:val="28"/>
        </w:rPr>
      </w:pPr>
    </w:p>
    <w:p w:rsidR="0056796F" w:rsidRPr="005C5CBE" w:rsidRDefault="005C5CBE" w:rsidP="005C5CBE">
      <w:pPr>
        <w:pStyle w:val="a3"/>
        <w:jc w:val="center"/>
        <w:rPr>
          <w:b/>
          <w:sz w:val="28"/>
          <w:szCs w:val="28"/>
        </w:rPr>
      </w:pPr>
      <w:r>
        <w:rPr>
          <w:b/>
          <w:noProof/>
          <w:sz w:val="28"/>
          <w:szCs w:val="28"/>
        </w:rPr>
        <w:drawing>
          <wp:anchor distT="0" distB="0" distL="114300" distR="114300" simplePos="0" relativeHeight="251660288" behindDoc="0" locked="0" layoutInCell="1" allowOverlap="1">
            <wp:simplePos x="0" y="0"/>
            <wp:positionH relativeFrom="column">
              <wp:posOffset>-2190750</wp:posOffset>
            </wp:positionH>
            <wp:positionV relativeFrom="paragraph">
              <wp:posOffset>343535</wp:posOffset>
            </wp:positionV>
            <wp:extent cx="2076450" cy="1943100"/>
            <wp:effectExtent l="19050" t="0" r="0" b="0"/>
            <wp:wrapThrough wrapText="bothSides">
              <wp:wrapPolygon edited="0">
                <wp:start x="-198" y="0"/>
                <wp:lineTo x="-198" y="21388"/>
                <wp:lineTo x="21600" y="21388"/>
                <wp:lineTo x="21600" y="0"/>
                <wp:lineTo x="-198" y="0"/>
              </wp:wrapPolygon>
            </wp:wrapThrough>
            <wp:docPr id="18" name="Рисунок 18" descr="Рисунок6"/>
            <wp:cNvGraphicFramePr/>
            <a:graphic xmlns:a="http://schemas.openxmlformats.org/drawingml/2006/main">
              <a:graphicData uri="http://schemas.openxmlformats.org/drawingml/2006/picture">
                <pic:pic xmlns:pic="http://schemas.openxmlformats.org/drawingml/2006/picture">
                  <pic:nvPicPr>
                    <pic:cNvPr id="18436" name="Picture 4" descr="Рисунок6"/>
                    <pic:cNvPicPr>
                      <a:picLocks noChangeAspect="1" noChangeArrowheads="1"/>
                    </pic:cNvPicPr>
                  </pic:nvPicPr>
                  <pic:blipFill>
                    <a:blip r:embed="rId12"/>
                    <a:srcRect/>
                    <a:stretch>
                      <a:fillRect/>
                    </a:stretch>
                  </pic:blipFill>
                  <pic:spPr bwMode="auto">
                    <a:xfrm>
                      <a:off x="0" y="0"/>
                      <a:ext cx="2076450" cy="1943100"/>
                    </a:xfrm>
                    <a:prstGeom prst="rect">
                      <a:avLst/>
                    </a:prstGeom>
                    <a:noFill/>
                  </pic:spPr>
                </pic:pic>
              </a:graphicData>
            </a:graphic>
          </wp:anchor>
        </w:drawing>
      </w:r>
    </w:p>
    <w:p w:rsidR="0056796F" w:rsidRPr="005C5CBE" w:rsidRDefault="0056796F" w:rsidP="005C5CBE">
      <w:pPr>
        <w:pStyle w:val="a3"/>
        <w:jc w:val="center"/>
        <w:rPr>
          <w:b/>
          <w:sz w:val="28"/>
          <w:szCs w:val="28"/>
        </w:rPr>
      </w:pPr>
    </w:p>
    <w:p w:rsidR="0056796F" w:rsidRPr="005C5CBE" w:rsidRDefault="0056796F" w:rsidP="005C5CBE">
      <w:pPr>
        <w:pStyle w:val="a3"/>
        <w:jc w:val="center"/>
        <w:rPr>
          <w:b/>
          <w:sz w:val="28"/>
          <w:szCs w:val="28"/>
        </w:rPr>
      </w:pPr>
    </w:p>
    <w:p w:rsidR="001E15BF" w:rsidRPr="005C5CBE" w:rsidRDefault="001E15BF" w:rsidP="005C5CBE">
      <w:pPr>
        <w:pStyle w:val="a3"/>
        <w:jc w:val="center"/>
        <w:rPr>
          <w:b/>
          <w:sz w:val="28"/>
          <w:szCs w:val="28"/>
        </w:rPr>
      </w:pPr>
    </w:p>
    <w:p w:rsidR="005C5CBE" w:rsidRDefault="005C5CBE" w:rsidP="005C5CBE">
      <w:pPr>
        <w:pStyle w:val="a3"/>
        <w:rPr>
          <w:bCs/>
          <w:sz w:val="28"/>
          <w:szCs w:val="28"/>
        </w:rPr>
      </w:pPr>
    </w:p>
    <w:p w:rsidR="0056796F" w:rsidRPr="005C5CBE" w:rsidRDefault="001E15BF" w:rsidP="005C5CBE">
      <w:pPr>
        <w:pStyle w:val="a3"/>
        <w:rPr>
          <w:sz w:val="28"/>
          <w:szCs w:val="28"/>
          <w:u w:val="single"/>
        </w:rPr>
      </w:pPr>
      <w:r w:rsidRPr="005C5CBE">
        <w:rPr>
          <w:bCs/>
          <w:sz w:val="28"/>
          <w:szCs w:val="28"/>
          <w:u w:val="single"/>
        </w:rPr>
        <w:t>Смольный собор</w:t>
      </w:r>
    </w:p>
    <w:p w:rsidR="005C5CBE" w:rsidRPr="005C5CBE" w:rsidRDefault="005C5CBE" w:rsidP="005C5CBE">
      <w:pPr>
        <w:pStyle w:val="a3"/>
        <w:rPr>
          <w:sz w:val="28"/>
          <w:szCs w:val="28"/>
        </w:rPr>
      </w:pPr>
    </w:p>
    <w:p w:rsidR="006D6740" w:rsidRPr="005C5CBE" w:rsidRDefault="006D6740" w:rsidP="005C5CBE">
      <w:pPr>
        <w:pStyle w:val="a3"/>
        <w:rPr>
          <w:sz w:val="28"/>
          <w:szCs w:val="28"/>
        </w:rPr>
      </w:pPr>
      <w:r w:rsidRPr="005C5CBE">
        <w:rPr>
          <w:sz w:val="28"/>
          <w:szCs w:val="28"/>
        </w:rPr>
        <w:t>Много примеров использования симметрии дает старая русская архитектура: сторожевые башни, колокольни, внутренние опорные столбы.</w:t>
      </w:r>
    </w:p>
    <w:p w:rsidR="00BC5E2A" w:rsidRPr="000A6ADF" w:rsidRDefault="006D6740" w:rsidP="000A6ADF">
      <w:pPr>
        <w:pStyle w:val="a3"/>
        <w:rPr>
          <w:sz w:val="28"/>
          <w:szCs w:val="28"/>
        </w:rPr>
      </w:pPr>
      <w:r w:rsidRPr="005C5CBE">
        <w:rPr>
          <w:sz w:val="28"/>
          <w:szCs w:val="28"/>
        </w:rPr>
        <w:t>Более поздние каменные русские храмы, дворцы, садово-парковые ансамбли тоже несут на себе отпечаток симметрии.</w:t>
      </w:r>
      <w:r w:rsidR="000A6ADF">
        <w:rPr>
          <w:sz w:val="28"/>
          <w:szCs w:val="28"/>
        </w:rPr>
        <w:t xml:space="preserve"> </w:t>
      </w:r>
    </w:p>
    <w:p w:rsidR="00BC5E2A" w:rsidRPr="005C5CBE" w:rsidRDefault="000A6ADF" w:rsidP="000A6ADF">
      <w:pPr>
        <w:autoSpaceDE w:val="0"/>
        <w:autoSpaceDN w:val="0"/>
        <w:adjustRightInd w:val="0"/>
        <w:spacing w:after="0" w:line="240" w:lineRule="auto"/>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drawing>
          <wp:anchor distT="0" distB="0" distL="114300" distR="114300" simplePos="0" relativeHeight="251661312" behindDoc="0" locked="0" layoutInCell="1" allowOverlap="1">
            <wp:simplePos x="0" y="0"/>
            <wp:positionH relativeFrom="column">
              <wp:posOffset>15240</wp:posOffset>
            </wp:positionH>
            <wp:positionV relativeFrom="paragraph">
              <wp:posOffset>165735</wp:posOffset>
            </wp:positionV>
            <wp:extent cx="1800225" cy="2362200"/>
            <wp:effectExtent l="19050" t="0" r="9525" b="0"/>
            <wp:wrapThrough wrapText="bothSides">
              <wp:wrapPolygon edited="0">
                <wp:start x="-229" y="0"/>
                <wp:lineTo x="-229" y="21426"/>
                <wp:lineTo x="21714" y="21426"/>
                <wp:lineTo x="21714" y="0"/>
                <wp:lineTo x="-229"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1800225" cy="2362200"/>
                    </a:xfrm>
                    <a:prstGeom prst="rect">
                      <a:avLst/>
                    </a:prstGeom>
                    <a:noFill/>
                    <a:ln w="9525">
                      <a:noFill/>
                      <a:miter lim="800000"/>
                      <a:headEnd/>
                      <a:tailEnd/>
                    </a:ln>
                  </pic:spPr>
                </pic:pic>
              </a:graphicData>
            </a:graphic>
          </wp:anchor>
        </w:drawing>
      </w:r>
      <w:r w:rsidR="00BC5E2A" w:rsidRPr="005C5CBE">
        <w:rPr>
          <w:rFonts w:ascii="Times New Roman" w:hAnsi="Times New Roman" w:cs="Times New Roman"/>
          <w:b/>
          <w:bCs/>
          <w:sz w:val="28"/>
          <w:szCs w:val="28"/>
        </w:rPr>
        <w:t>Церковь Покрова в Филях</w:t>
      </w:r>
    </w:p>
    <w:p w:rsidR="00BC5E2A" w:rsidRPr="005C5CBE" w:rsidRDefault="00BC5E2A" w:rsidP="000A6ADF">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Церковь Покрова считается образцом и эталоном</w:t>
      </w:r>
    </w:p>
    <w:p w:rsidR="00BC5E2A" w:rsidRPr="005C5CBE" w:rsidRDefault="00BC5E2A" w:rsidP="000A6ADF">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архитектурного стиля московского барокко -</w:t>
      </w:r>
    </w:p>
    <w:p w:rsidR="00BC5E2A" w:rsidRPr="005C5CBE" w:rsidRDefault="00BC5E2A" w:rsidP="000A6ADF">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самого распространённого архитектурного стиля</w:t>
      </w:r>
    </w:p>
    <w:p w:rsidR="00BC5E2A" w:rsidRPr="005C5CBE" w:rsidRDefault="00BC5E2A" w:rsidP="000A6ADF">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в России конца семнадцатого столетия. Церковь расположена на открытой,незастроенной территории, при пересечении Новозаводской и Филевской</w:t>
      </w:r>
    </w:p>
    <w:p w:rsidR="00C54D4E" w:rsidRPr="000A6ADF" w:rsidRDefault="00BC5E2A" w:rsidP="000A6ADF">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улиц, и является архитектурной доминантой в окружающей её современной</w:t>
      </w:r>
      <w:r w:rsidR="005C5CBE">
        <w:rPr>
          <w:rFonts w:ascii="Times New Roman" w:hAnsi="Times New Roman" w:cs="Times New Roman"/>
          <w:sz w:val="28"/>
          <w:szCs w:val="28"/>
        </w:rPr>
        <w:t xml:space="preserve">   </w:t>
      </w:r>
      <w:r w:rsidRPr="005C5CBE">
        <w:rPr>
          <w:rFonts w:ascii="Times New Roman" w:hAnsi="Times New Roman" w:cs="Times New Roman"/>
          <w:sz w:val="28"/>
          <w:szCs w:val="28"/>
        </w:rPr>
        <w:t>среде.</w:t>
      </w:r>
    </w:p>
    <w:p w:rsidR="00B76720" w:rsidRDefault="001C40FB" w:rsidP="000A6ADF">
      <w:pPr>
        <w:pStyle w:val="a3"/>
        <w:jc w:val="both"/>
        <w:rPr>
          <w:sz w:val="28"/>
          <w:szCs w:val="28"/>
        </w:rPr>
      </w:pPr>
      <w:r w:rsidRPr="005C5CBE">
        <w:rPr>
          <w:sz w:val="28"/>
          <w:szCs w:val="28"/>
        </w:rPr>
        <w:t xml:space="preserve"> </w:t>
      </w:r>
    </w:p>
    <w:p w:rsidR="00BC5E2A" w:rsidRDefault="001C40FB" w:rsidP="000A6ADF">
      <w:pPr>
        <w:pStyle w:val="a3"/>
        <w:jc w:val="both"/>
        <w:rPr>
          <w:sz w:val="28"/>
          <w:szCs w:val="28"/>
        </w:rPr>
      </w:pPr>
      <w:r w:rsidRPr="005C5CBE">
        <w:rPr>
          <w:sz w:val="28"/>
          <w:szCs w:val="28"/>
        </w:rPr>
        <w:lastRenderedPageBreak/>
        <w:t xml:space="preserve"> Мы проехали по улицам   Новосерги</w:t>
      </w:r>
      <w:r w:rsidR="003F41EF">
        <w:rPr>
          <w:sz w:val="28"/>
          <w:szCs w:val="28"/>
        </w:rPr>
        <w:t>е</w:t>
      </w:r>
      <w:r w:rsidRPr="005C5CBE">
        <w:rPr>
          <w:sz w:val="28"/>
          <w:szCs w:val="28"/>
        </w:rPr>
        <w:t>вки, познакомилис</w:t>
      </w:r>
      <w:r w:rsidR="003F41EF">
        <w:rPr>
          <w:sz w:val="28"/>
          <w:szCs w:val="28"/>
        </w:rPr>
        <w:t>ь с архитектурой нашего посёлка,  заметили симметрию в строениях .</w:t>
      </w:r>
    </w:p>
    <w:p w:rsidR="003F41EF" w:rsidRPr="005C5CBE" w:rsidRDefault="003F41EF" w:rsidP="005C5CBE">
      <w:pPr>
        <w:pStyle w:val="a3"/>
        <w:rPr>
          <w:sz w:val="28"/>
          <w:szCs w:val="28"/>
        </w:rPr>
      </w:pPr>
      <w:r>
        <w:rPr>
          <w:noProof/>
          <w:sz w:val="28"/>
          <w:szCs w:val="28"/>
        </w:rPr>
        <w:drawing>
          <wp:anchor distT="0" distB="0" distL="114300" distR="114300" simplePos="0" relativeHeight="251681792" behindDoc="0" locked="0" layoutInCell="1" allowOverlap="1">
            <wp:simplePos x="0" y="0"/>
            <wp:positionH relativeFrom="column">
              <wp:posOffset>1786890</wp:posOffset>
            </wp:positionH>
            <wp:positionV relativeFrom="paragraph">
              <wp:posOffset>308610</wp:posOffset>
            </wp:positionV>
            <wp:extent cx="1876425" cy="2581275"/>
            <wp:effectExtent l="19050" t="0" r="9525" b="0"/>
            <wp:wrapThrough wrapText="bothSides">
              <wp:wrapPolygon edited="0">
                <wp:start x="-219" y="0"/>
                <wp:lineTo x="-219" y="21520"/>
                <wp:lineTo x="21710" y="21520"/>
                <wp:lineTo x="21710" y="0"/>
                <wp:lineTo x="-219" y="0"/>
              </wp:wrapPolygon>
            </wp:wrapThrough>
            <wp:docPr id="20" name="Рисунок 8" descr="K:\ВСё МОЁ\Фото-2\2014\Март2014\P101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ВСё МОЁ\Фото-2\2014\Март2014\P1010013.JPG"/>
                    <pic:cNvPicPr>
                      <a:picLocks noChangeAspect="1" noChangeArrowheads="1"/>
                    </pic:cNvPicPr>
                  </pic:nvPicPr>
                  <pic:blipFill>
                    <a:blip r:embed="rId14" cstate="print"/>
                    <a:srcRect/>
                    <a:stretch>
                      <a:fillRect/>
                    </a:stretch>
                  </pic:blipFill>
                  <pic:spPr bwMode="auto">
                    <a:xfrm>
                      <a:off x="0" y="0"/>
                      <a:ext cx="1876425" cy="2581275"/>
                    </a:xfrm>
                    <a:prstGeom prst="rect">
                      <a:avLst/>
                    </a:prstGeom>
                    <a:noFill/>
                    <a:ln w="9525">
                      <a:noFill/>
                      <a:miter lim="800000"/>
                      <a:headEnd/>
                      <a:tailEnd/>
                    </a:ln>
                  </pic:spPr>
                </pic:pic>
              </a:graphicData>
            </a:graphic>
          </wp:anchor>
        </w:drawing>
      </w:r>
    </w:p>
    <w:p w:rsidR="00BC5E2A" w:rsidRPr="005C5CBE" w:rsidRDefault="00BC5E2A" w:rsidP="005C5CBE">
      <w:pPr>
        <w:pStyle w:val="a3"/>
        <w:rPr>
          <w:sz w:val="28"/>
          <w:szCs w:val="28"/>
        </w:rPr>
      </w:pPr>
    </w:p>
    <w:p w:rsidR="00BC5E2A" w:rsidRPr="005C5CBE" w:rsidRDefault="00BC5E2A" w:rsidP="005C5CBE">
      <w:pPr>
        <w:pStyle w:val="a3"/>
        <w:rPr>
          <w:sz w:val="28"/>
          <w:szCs w:val="28"/>
        </w:rPr>
      </w:pPr>
    </w:p>
    <w:p w:rsidR="00BC5E2A" w:rsidRPr="005C5CBE" w:rsidRDefault="003F41EF" w:rsidP="005C5CBE">
      <w:pPr>
        <w:pStyle w:val="a3"/>
        <w:rPr>
          <w:sz w:val="28"/>
          <w:szCs w:val="28"/>
        </w:rPr>
      </w:pPr>
      <w:r>
        <w:rPr>
          <w:noProof/>
          <w:sz w:val="28"/>
          <w:szCs w:val="28"/>
        </w:rPr>
        <w:drawing>
          <wp:anchor distT="0" distB="0" distL="114300" distR="114300" simplePos="0" relativeHeight="251683840" behindDoc="0" locked="0" layoutInCell="1" allowOverlap="1">
            <wp:simplePos x="0" y="0"/>
            <wp:positionH relativeFrom="column">
              <wp:posOffset>-889635</wp:posOffset>
            </wp:positionH>
            <wp:positionV relativeFrom="paragraph">
              <wp:posOffset>628650</wp:posOffset>
            </wp:positionV>
            <wp:extent cx="2466975" cy="1638300"/>
            <wp:effectExtent l="19050" t="0" r="9525" b="0"/>
            <wp:wrapThrough wrapText="bothSides">
              <wp:wrapPolygon edited="0">
                <wp:start x="-167" y="0"/>
                <wp:lineTo x="-167" y="21349"/>
                <wp:lineTo x="21683" y="21349"/>
                <wp:lineTo x="21683" y="0"/>
                <wp:lineTo x="-167" y="0"/>
              </wp:wrapPolygon>
            </wp:wrapThrough>
            <wp:docPr id="26" name="Рисунок 10" descr="K:\ВСё МОЁ\Фото-2\2014\Март2014\P101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ВСё МОЁ\Фото-2\2014\Март2014\P1010029.JPG"/>
                    <pic:cNvPicPr>
                      <a:picLocks noChangeAspect="1" noChangeArrowheads="1"/>
                    </pic:cNvPicPr>
                  </pic:nvPicPr>
                  <pic:blipFill>
                    <a:blip r:embed="rId15" cstate="print"/>
                    <a:srcRect/>
                    <a:stretch>
                      <a:fillRect/>
                    </a:stretch>
                  </pic:blipFill>
                  <pic:spPr bwMode="auto">
                    <a:xfrm>
                      <a:off x="0" y="0"/>
                      <a:ext cx="2466975" cy="1638300"/>
                    </a:xfrm>
                    <a:prstGeom prst="rect">
                      <a:avLst/>
                    </a:prstGeom>
                    <a:noFill/>
                    <a:ln w="9525">
                      <a:noFill/>
                      <a:miter lim="800000"/>
                      <a:headEnd/>
                      <a:tailEnd/>
                    </a:ln>
                  </pic:spPr>
                </pic:pic>
              </a:graphicData>
            </a:graphic>
          </wp:anchor>
        </w:drawing>
      </w:r>
    </w:p>
    <w:p w:rsidR="00BC5E2A" w:rsidRPr="005C5CBE" w:rsidRDefault="003F41EF" w:rsidP="005C5CBE">
      <w:pPr>
        <w:pStyle w:val="a3"/>
        <w:rPr>
          <w:sz w:val="28"/>
          <w:szCs w:val="28"/>
        </w:rPr>
      </w:pPr>
      <w:r>
        <w:rPr>
          <w:noProof/>
          <w:sz w:val="28"/>
          <w:szCs w:val="28"/>
        </w:rPr>
        <w:drawing>
          <wp:anchor distT="0" distB="0" distL="114300" distR="114300" simplePos="0" relativeHeight="251682816" behindDoc="0" locked="0" layoutInCell="1" allowOverlap="1">
            <wp:simplePos x="0" y="0"/>
            <wp:positionH relativeFrom="column">
              <wp:posOffset>114300</wp:posOffset>
            </wp:positionH>
            <wp:positionV relativeFrom="paragraph">
              <wp:posOffset>246380</wp:posOffset>
            </wp:positionV>
            <wp:extent cx="2428875" cy="1619250"/>
            <wp:effectExtent l="19050" t="0" r="9525" b="0"/>
            <wp:wrapThrough wrapText="bothSides">
              <wp:wrapPolygon edited="0">
                <wp:start x="-169" y="0"/>
                <wp:lineTo x="-169" y="21346"/>
                <wp:lineTo x="21685" y="21346"/>
                <wp:lineTo x="21685" y="0"/>
                <wp:lineTo x="-169" y="0"/>
              </wp:wrapPolygon>
            </wp:wrapThrough>
            <wp:docPr id="25" name="Рисунок 9" descr="K:\ВСё МОЁ\Фото-2\2014\Март2014\P101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ВСё МОЁ\Фото-2\2014\Март2014\P1010028.JPG"/>
                    <pic:cNvPicPr>
                      <a:picLocks noChangeAspect="1" noChangeArrowheads="1"/>
                    </pic:cNvPicPr>
                  </pic:nvPicPr>
                  <pic:blipFill>
                    <a:blip r:embed="rId16" cstate="print"/>
                    <a:srcRect/>
                    <a:stretch>
                      <a:fillRect/>
                    </a:stretch>
                  </pic:blipFill>
                  <pic:spPr bwMode="auto">
                    <a:xfrm>
                      <a:off x="0" y="0"/>
                      <a:ext cx="2428875" cy="1619250"/>
                    </a:xfrm>
                    <a:prstGeom prst="rect">
                      <a:avLst/>
                    </a:prstGeom>
                    <a:noFill/>
                    <a:ln w="9525">
                      <a:noFill/>
                      <a:miter lim="800000"/>
                      <a:headEnd/>
                      <a:tailEnd/>
                    </a:ln>
                  </pic:spPr>
                </pic:pic>
              </a:graphicData>
            </a:graphic>
          </wp:anchor>
        </w:drawing>
      </w:r>
      <w:r w:rsidR="009A283D">
        <w:rPr>
          <w:sz w:val="28"/>
          <w:szCs w:val="28"/>
        </w:rPr>
        <w:t xml:space="preserve">     </w:t>
      </w:r>
      <w:r w:rsidR="00A61713">
        <w:rPr>
          <w:sz w:val="28"/>
          <w:szCs w:val="28"/>
        </w:rPr>
        <w:t xml:space="preserve"> </w:t>
      </w:r>
      <w:r w:rsidR="009A283D">
        <w:rPr>
          <w:sz w:val="28"/>
          <w:szCs w:val="28"/>
        </w:rPr>
        <w:t>Стела на  «кольце»</w:t>
      </w:r>
    </w:p>
    <w:p w:rsidR="00A61713" w:rsidRPr="005C5CBE" w:rsidRDefault="009A283D" w:rsidP="00A61713">
      <w:pPr>
        <w:pStyle w:val="a3"/>
        <w:rPr>
          <w:sz w:val="28"/>
          <w:szCs w:val="28"/>
        </w:rPr>
      </w:pPr>
      <w:r>
        <w:rPr>
          <w:sz w:val="28"/>
          <w:szCs w:val="28"/>
        </w:rPr>
        <w:t xml:space="preserve">Сбербанк России                                      </w:t>
      </w:r>
      <w:r w:rsidR="00A61713">
        <w:rPr>
          <w:sz w:val="28"/>
          <w:szCs w:val="28"/>
        </w:rPr>
        <w:t xml:space="preserve">                   Здание   Администрации</w:t>
      </w:r>
    </w:p>
    <w:p w:rsidR="00BC5E2A" w:rsidRPr="005C5CBE" w:rsidRDefault="00A61713" w:rsidP="005C5CBE">
      <w:pPr>
        <w:pStyle w:val="a3"/>
        <w:rPr>
          <w:sz w:val="28"/>
          <w:szCs w:val="28"/>
        </w:rPr>
      </w:pPr>
      <w:r>
        <w:rPr>
          <w:sz w:val="28"/>
          <w:szCs w:val="28"/>
        </w:rPr>
        <w:t xml:space="preserve">          </w:t>
      </w:r>
      <w:r w:rsidR="003F41EF">
        <w:rPr>
          <w:noProof/>
          <w:sz w:val="28"/>
          <w:szCs w:val="28"/>
        </w:rPr>
        <w:drawing>
          <wp:anchor distT="0" distB="0" distL="114300" distR="114300" simplePos="0" relativeHeight="251684864" behindDoc="0" locked="0" layoutInCell="1" allowOverlap="1">
            <wp:simplePos x="0" y="0"/>
            <wp:positionH relativeFrom="column">
              <wp:posOffset>1710690</wp:posOffset>
            </wp:positionH>
            <wp:positionV relativeFrom="paragraph">
              <wp:posOffset>63500</wp:posOffset>
            </wp:positionV>
            <wp:extent cx="2209800" cy="1571625"/>
            <wp:effectExtent l="19050" t="0" r="0" b="0"/>
            <wp:wrapThrough wrapText="bothSides">
              <wp:wrapPolygon edited="0">
                <wp:start x="-186" y="0"/>
                <wp:lineTo x="-186" y="21469"/>
                <wp:lineTo x="21600" y="21469"/>
                <wp:lineTo x="21600" y="0"/>
                <wp:lineTo x="-186" y="0"/>
              </wp:wrapPolygon>
            </wp:wrapThrough>
            <wp:docPr id="31" name="Рисунок 11" descr="K:\ВСё МОЁ\Фото-2\2014\Март2014\P101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ВСё МОЁ\Фото-2\2014\Март2014\P1010031.JPG"/>
                    <pic:cNvPicPr>
                      <a:picLocks noChangeAspect="1" noChangeArrowheads="1"/>
                    </pic:cNvPicPr>
                  </pic:nvPicPr>
                  <pic:blipFill>
                    <a:blip r:embed="rId17" cstate="print"/>
                    <a:srcRect/>
                    <a:stretch>
                      <a:fillRect/>
                    </a:stretch>
                  </pic:blipFill>
                  <pic:spPr bwMode="auto">
                    <a:xfrm>
                      <a:off x="0" y="0"/>
                      <a:ext cx="2209800" cy="1571625"/>
                    </a:xfrm>
                    <a:prstGeom prst="rect">
                      <a:avLst/>
                    </a:prstGeom>
                    <a:noFill/>
                    <a:ln w="9525">
                      <a:noFill/>
                      <a:miter lim="800000"/>
                      <a:headEnd/>
                      <a:tailEnd/>
                    </a:ln>
                  </pic:spPr>
                </pic:pic>
              </a:graphicData>
            </a:graphic>
          </wp:anchor>
        </w:drawing>
      </w:r>
    </w:p>
    <w:p w:rsidR="00BC5E2A" w:rsidRPr="005C5CBE" w:rsidRDefault="00BC5E2A" w:rsidP="005C5CBE">
      <w:pPr>
        <w:pStyle w:val="a3"/>
        <w:rPr>
          <w:sz w:val="28"/>
          <w:szCs w:val="28"/>
        </w:rPr>
      </w:pPr>
    </w:p>
    <w:p w:rsidR="00BC5E2A" w:rsidRPr="005C5CBE" w:rsidRDefault="00BC5E2A" w:rsidP="005C5CBE">
      <w:pPr>
        <w:pStyle w:val="a3"/>
        <w:rPr>
          <w:sz w:val="28"/>
          <w:szCs w:val="28"/>
        </w:rPr>
      </w:pPr>
    </w:p>
    <w:p w:rsidR="00BC5E2A" w:rsidRPr="005C5CBE" w:rsidRDefault="00BC5E2A" w:rsidP="005C5CBE">
      <w:pPr>
        <w:pStyle w:val="a3"/>
        <w:rPr>
          <w:sz w:val="28"/>
          <w:szCs w:val="28"/>
        </w:rPr>
      </w:pPr>
    </w:p>
    <w:p w:rsidR="005C5CBE" w:rsidRPr="005C5CBE" w:rsidRDefault="002E385F" w:rsidP="005C5CBE">
      <w:pPr>
        <w:pStyle w:val="a3"/>
        <w:rPr>
          <w:sz w:val="28"/>
          <w:szCs w:val="28"/>
        </w:rPr>
      </w:pPr>
      <w:r>
        <w:rPr>
          <w:sz w:val="28"/>
          <w:szCs w:val="28"/>
        </w:rPr>
        <w:t xml:space="preserve">                                      Жилой дом старой постройк</w:t>
      </w:r>
      <w:r w:rsidR="000A6ADF">
        <w:rPr>
          <w:sz w:val="28"/>
          <w:szCs w:val="28"/>
        </w:rPr>
        <w:t>и</w:t>
      </w:r>
    </w:p>
    <w:p w:rsidR="000A6ADF" w:rsidRDefault="000A6ADF" w:rsidP="005C5CBE">
      <w:pPr>
        <w:pStyle w:val="a3"/>
        <w:jc w:val="center"/>
        <w:rPr>
          <w:b/>
          <w:sz w:val="28"/>
          <w:szCs w:val="28"/>
        </w:rPr>
      </w:pPr>
    </w:p>
    <w:p w:rsidR="004913D6" w:rsidRDefault="004913D6" w:rsidP="005C5CBE">
      <w:pPr>
        <w:pStyle w:val="a3"/>
        <w:jc w:val="center"/>
        <w:rPr>
          <w:b/>
          <w:sz w:val="28"/>
          <w:szCs w:val="28"/>
        </w:rPr>
      </w:pPr>
    </w:p>
    <w:p w:rsidR="004913D6" w:rsidRDefault="004913D6" w:rsidP="005C5CBE">
      <w:pPr>
        <w:pStyle w:val="a3"/>
        <w:jc w:val="center"/>
        <w:rPr>
          <w:b/>
          <w:sz w:val="28"/>
          <w:szCs w:val="28"/>
        </w:rPr>
      </w:pPr>
    </w:p>
    <w:p w:rsidR="00FC136C" w:rsidRDefault="00FC136C" w:rsidP="00FC136C">
      <w:pPr>
        <w:pStyle w:val="a3"/>
        <w:tabs>
          <w:tab w:val="left" w:pos="2100"/>
        </w:tabs>
        <w:rPr>
          <w:b/>
          <w:sz w:val="28"/>
          <w:szCs w:val="28"/>
        </w:rPr>
      </w:pPr>
    </w:p>
    <w:p w:rsidR="00FC136C" w:rsidRDefault="00FC136C" w:rsidP="00FC136C">
      <w:pPr>
        <w:pStyle w:val="a3"/>
        <w:tabs>
          <w:tab w:val="left" w:pos="2100"/>
        </w:tabs>
        <w:rPr>
          <w:b/>
          <w:sz w:val="28"/>
          <w:szCs w:val="28"/>
        </w:rPr>
      </w:pPr>
    </w:p>
    <w:p w:rsidR="004913D6" w:rsidRDefault="004913D6" w:rsidP="00B76720">
      <w:pPr>
        <w:pStyle w:val="a3"/>
        <w:rPr>
          <w:b/>
          <w:sz w:val="28"/>
          <w:szCs w:val="28"/>
        </w:rPr>
      </w:pPr>
    </w:p>
    <w:p w:rsidR="00B76720" w:rsidRDefault="00B76720" w:rsidP="00B76720">
      <w:pPr>
        <w:pStyle w:val="a3"/>
        <w:rPr>
          <w:b/>
          <w:sz w:val="28"/>
          <w:szCs w:val="28"/>
        </w:rPr>
      </w:pPr>
    </w:p>
    <w:p w:rsidR="002E34AB" w:rsidRPr="005C5CBE" w:rsidRDefault="000A6ADF" w:rsidP="005C5CBE">
      <w:pPr>
        <w:pStyle w:val="a3"/>
        <w:jc w:val="center"/>
        <w:rPr>
          <w:b/>
          <w:sz w:val="28"/>
          <w:szCs w:val="28"/>
        </w:rPr>
      </w:pPr>
      <w:r>
        <w:rPr>
          <w:b/>
          <w:sz w:val="28"/>
          <w:szCs w:val="28"/>
        </w:rPr>
        <w:lastRenderedPageBreak/>
        <w:t>2. 2. Симметрия в танце</w:t>
      </w:r>
    </w:p>
    <w:p w:rsidR="002E34AB" w:rsidRDefault="002E34AB" w:rsidP="005C5CBE">
      <w:pPr>
        <w:pStyle w:val="a3"/>
        <w:jc w:val="both"/>
        <w:rPr>
          <w:sz w:val="28"/>
          <w:szCs w:val="28"/>
        </w:rPr>
      </w:pPr>
      <w:r w:rsidRPr="005C5CBE">
        <w:rPr>
          <w:sz w:val="28"/>
          <w:szCs w:val="28"/>
        </w:rPr>
        <w:t xml:space="preserve">     </w:t>
      </w:r>
      <w:r w:rsidR="004913D6">
        <w:rPr>
          <w:sz w:val="28"/>
          <w:szCs w:val="28"/>
        </w:rPr>
        <w:t xml:space="preserve"> </w:t>
      </w:r>
      <w:r w:rsidRPr="005C5CBE">
        <w:rPr>
          <w:sz w:val="28"/>
          <w:szCs w:val="28"/>
        </w:rPr>
        <w:t>Приятное звучание в музыке нередко обуславливается симметричностью мелодии. Песни всегда находятся в какой-то тональности.   На Руси с давних пор сложилась своя система звонов колоколов, колокола звонили по-разному, в каждом случае со своим ритмом, со своей симметрией. Музыка, исполняемая на музыкальных инструментах или воспроизводимая человеческим голосом, также полна симметрии.</w:t>
      </w:r>
    </w:p>
    <w:p w:rsidR="000A6ADF" w:rsidRPr="005C5CBE" w:rsidRDefault="000A6ADF" w:rsidP="000A6ADF">
      <w:pPr>
        <w:pStyle w:val="a3"/>
        <w:jc w:val="both"/>
        <w:rPr>
          <w:sz w:val="28"/>
          <w:szCs w:val="28"/>
        </w:rPr>
      </w:pPr>
      <w:r w:rsidRPr="005C5CBE">
        <w:rPr>
          <w:sz w:val="28"/>
          <w:szCs w:val="28"/>
        </w:rPr>
        <w:t>«Душа музыки – ритм – состоит в правильном периодическом повторении частей музыкального произведения, - писал в 1908 году известный русский физик Г.В. Вульф. – Правильное же повторение одинаковых частей в целом и составляет сущность симметрии.</w:t>
      </w:r>
    </w:p>
    <w:p w:rsidR="000A6ADF" w:rsidRPr="005C5CBE" w:rsidRDefault="000A6ADF" w:rsidP="000A6ADF">
      <w:pPr>
        <w:pStyle w:val="a3"/>
        <w:jc w:val="both"/>
        <w:rPr>
          <w:sz w:val="28"/>
          <w:szCs w:val="28"/>
        </w:rPr>
      </w:pPr>
      <w:r w:rsidRPr="005C5CBE">
        <w:rPr>
          <w:sz w:val="28"/>
          <w:szCs w:val="28"/>
        </w:rPr>
        <w:t xml:space="preserve">         Существует множество правил  хореографии, о которых необходимо знать хореографу. Одни из главных хореографических принципов – принципы симметрии и асимметрии. Они довольно просты, но крайне важны. Эти принципы красной нитью проходят сквозь любое танцевальное выступление, которое вам доводилось видеть. Все, что существует, может быть либо симметричным, либо ассиметричным.  Симметрию составляют уравновешенное расположение тела танцора, местонахождение тела танцора в пространстве и сценический дизайн в его широком понимании, основывающийся на пространственных аспектах расположения танцовщиков, декораций и освещения. Симметрия – это спокойный, невозмутимый, логичный и простой элемент хореографии. Принцип симметрии прослеживается во множестве ранних балетов, где танцоры в одинаковом количестве выстраивались в линии и формировали на сцене однородную структуру. Также симметрией называется ситуация, при которой все танцоры одновременно исполняют одно и то же движение. Симметрия присуща немалому числу балетных позиций. Так, симметричны первая и </w:t>
      </w:r>
      <w:r w:rsidRPr="005C5CBE">
        <w:rPr>
          <w:noProof/>
          <w:sz w:val="28"/>
          <w:szCs w:val="28"/>
        </w:rPr>
        <w:drawing>
          <wp:anchor distT="0" distB="0" distL="114300" distR="114300" simplePos="0" relativeHeight="251686912" behindDoc="0" locked="0" layoutInCell="1" allowOverlap="1">
            <wp:simplePos x="0" y="0"/>
            <wp:positionH relativeFrom="column">
              <wp:posOffset>-60960</wp:posOffset>
            </wp:positionH>
            <wp:positionV relativeFrom="paragraph">
              <wp:posOffset>413385</wp:posOffset>
            </wp:positionV>
            <wp:extent cx="3446145" cy="2419350"/>
            <wp:effectExtent l="19050" t="0" r="1905" b="0"/>
            <wp:wrapThrough wrapText="bothSides">
              <wp:wrapPolygon edited="0">
                <wp:start x="-119" y="0"/>
                <wp:lineTo x="-119" y="21430"/>
                <wp:lineTo x="21612" y="21430"/>
                <wp:lineTo x="21612" y="0"/>
                <wp:lineTo x="-119" y="0"/>
              </wp:wrapPolygon>
            </wp:wrapThrough>
            <wp:docPr id="38" name="Рисунок 23" descr="ofz3t.png"/>
            <wp:cNvGraphicFramePr/>
            <a:graphic xmlns:a="http://schemas.openxmlformats.org/drawingml/2006/main">
              <a:graphicData uri="http://schemas.openxmlformats.org/drawingml/2006/picture">
                <pic:pic xmlns:pic="http://schemas.openxmlformats.org/drawingml/2006/picture">
                  <pic:nvPicPr>
                    <pic:cNvPr id="5" name="Рисунок 4" descr="ofz3t.png"/>
                    <pic:cNvPicPr>
                      <a:picLocks noChangeAspect="1"/>
                    </pic:cNvPicPr>
                  </pic:nvPicPr>
                  <pic:blipFill>
                    <a:blip r:embed="rId18" cstate="print"/>
                    <a:stretch>
                      <a:fillRect/>
                    </a:stretch>
                  </pic:blipFill>
                  <pic:spPr>
                    <a:xfrm>
                      <a:off x="0" y="0"/>
                      <a:ext cx="3446145" cy="2419350"/>
                    </a:xfrm>
                    <a:prstGeom prst="rect">
                      <a:avLst/>
                    </a:prstGeom>
                  </pic:spPr>
                </pic:pic>
              </a:graphicData>
            </a:graphic>
          </wp:anchor>
        </w:drawing>
      </w:r>
      <w:r w:rsidRPr="005C5CBE">
        <w:rPr>
          <w:sz w:val="28"/>
          <w:szCs w:val="28"/>
        </w:rPr>
        <w:t xml:space="preserve">пятая позиции. </w:t>
      </w:r>
    </w:p>
    <w:p w:rsidR="000A6ADF" w:rsidRPr="005C5CBE" w:rsidRDefault="000A6ADF" w:rsidP="000A6ADF">
      <w:pPr>
        <w:pStyle w:val="a3"/>
        <w:spacing w:after="0"/>
        <w:ind w:firstLine="181"/>
        <w:jc w:val="both"/>
        <w:rPr>
          <w:bCs/>
          <w:iCs/>
          <w:sz w:val="28"/>
          <w:szCs w:val="28"/>
        </w:rPr>
      </w:pPr>
      <w:r w:rsidRPr="005C5CBE">
        <w:rPr>
          <w:bCs/>
          <w:iCs/>
          <w:sz w:val="28"/>
          <w:szCs w:val="28"/>
        </w:rPr>
        <w:t xml:space="preserve">Симметрия предсказуема, комфортна для наблюдения и иногда даже забавна. Она несет с собой гармонию. На принципе симметрии основывается множество танцев. </w:t>
      </w:r>
    </w:p>
    <w:p w:rsidR="000A6ADF" w:rsidRPr="005C5CBE" w:rsidRDefault="00B76720" w:rsidP="000A6ADF">
      <w:pPr>
        <w:pStyle w:val="a3"/>
        <w:spacing w:after="0"/>
        <w:ind w:firstLine="181"/>
        <w:jc w:val="both"/>
        <w:rPr>
          <w:bCs/>
          <w:iCs/>
          <w:sz w:val="28"/>
          <w:szCs w:val="28"/>
        </w:rPr>
      </w:pPr>
      <w:r>
        <w:rPr>
          <w:bCs/>
          <w:iCs/>
          <w:noProof/>
          <w:sz w:val="28"/>
          <w:szCs w:val="28"/>
        </w:rPr>
        <w:lastRenderedPageBreak/>
        <w:drawing>
          <wp:anchor distT="0" distB="0" distL="114300" distR="114300" simplePos="0" relativeHeight="251680768" behindDoc="0" locked="0" layoutInCell="1" allowOverlap="1">
            <wp:simplePos x="0" y="0"/>
            <wp:positionH relativeFrom="column">
              <wp:posOffset>2920365</wp:posOffset>
            </wp:positionH>
            <wp:positionV relativeFrom="paragraph">
              <wp:posOffset>-139065</wp:posOffset>
            </wp:positionV>
            <wp:extent cx="2581275" cy="1933575"/>
            <wp:effectExtent l="19050" t="0" r="9525" b="0"/>
            <wp:wrapThrough wrapText="bothSides">
              <wp:wrapPolygon edited="0">
                <wp:start x="-159" y="0"/>
                <wp:lineTo x="-159" y="21494"/>
                <wp:lineTo x="21680" y="21494"/>
                <wp:lineTo x="21680" y="0"/>
                <wp:lineTo x="-159" y="0"/>
              </wp:wrapPolygon>
            </wp:wrapThrough>
            <wp:docPr id="9" name="Рисунок 6" descr="C:\Documents and Settings\lena\Local Settings\Temporary Internet Files\Content.IE5\VTCA6L7P\_!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lena\Local Settings\Temporary Internet Files\Content.IE5\VTCA6L7P\_!_1_~1.JPG"/>
                    <pic:cNvPicPr>
                      <a:picLocks noChangeAspect="1" noChangeArrowheads="1"/>
                    </pic:cNvPicPr>
                  </pic:nvPicPr>
                  <pic:blipFill>
                    <a:blip r:embed="rId19"/>
                    <a:srcRect/>
                    <a:stretch>
                      <a:fillRect/>
                    </a:stretch>
                  </pic:blipFill>
                  <pic:spPr bwMode="auto">
                    <a:xfrm>
                      <a:off x="0" y="0"/>
                      <a:ext cx="2581275" cy="1933575"/>
                    </a:xfrm>
                    <a:prstGeom prst="rect">
                      <a:avLst/>
                    </a:prstGeom>
                    <a:noFill/>
                    <a:ln w="9525">
                      <a:noFill/>
                      <a:miter lim="800000"/>
                      <a:headEnd/>
                      <a:tailEnd/>
                    </a:ln>
                  </pic:spPr>
                </pic:pic>
              </a:graphicData>
            </a:graphic>
          </wp:anchor>
        </w:drawing>
      </w:r>
      <w:r>
        <w:rPr>
          <w:bCs/>
          <w:iCs/>
          <w:noProof/>
          <w:sz w:val="28"/>
          <w:szCs w:val="28"/>
        </w:rPr>
        <w:drawing>
          <wp:anchor distT="0" distB="0" distL="114300" distR="114300" simplePos="0" relativeHeight="251677696" behindDoc="0" locked="0" layoutInCell="1" allowOverlap="1">
            <wp:simplePos x="0" y="0"/>
            <wp:positionH relativeFrom="column">
              <wp:posOffset>-194310</wp:posOffset>
            </wp:positionH>
            <wp:positionV relativeFrom="paragraph">
              <wp:posOffset>-139065</wp:posOffset>
            </wp:positionV>
            <wp:extent cx="2743200" cy="1828800"/>
            <wp:effectExtent l="19050" t="0" r="0" b="0"/>
            <wp:wrapThrough wrapText="bothSides">
              <wp:wrapPolygon edited="0">
                <wp:start x="-150" y="0"/>
                <wp:lineTo x="-150" y="21375"/>
                <wp:lineTo x="21600" y="21375"/>
                <wp:lineTo x="21600" y="0"/>
                <wp:lineTo x="-150" y="0"/>
              </wp:wrapPolygon>
            </wp:wrapThrough>
            <wp:docPr id="2" name="Рисунок 1" descr="C:\Documents and Settings\lena\Local Settings\Temporary Internet Files\Content.IE5\F828M90U\189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ena\Local Settings\Temporary Internet Files\Content.IE5\F828M90U\189_1_~1.JPG"/>
                    <pic:cNvPicPr>
                      <a:picLocks noChangeAspect="1" noChangeArrowheads="1"/>
                    </pic:cNvPicPr>
                  </pic:nvPicPr>
                  <pic:blipFill>
                    <a:blip r:embed="rId20"/>
                    <a:srcRect/>
                    <a:stretch>
                      <a:fillRect/>
                    </a:stretch>
                  </pic:blipFill>
                  <pic:spPr bwMode="auto">
                    <a:xfrm>
                      <a:off x="0" y="0"/>
                      <a:ext cx="2743200" cy="1828800"/>
                    </a:xfrm>
                    <a:prstGeom prst="rect">
                      <a:avLst/>
                    </a:prstGeom>
                    <a:noFill/>
                    <a:ln w="9525">
                      <a:noFill/>
                      <a:miter lim="800000"/>
                      <a:headEnd/>
                      <a:tailEnd/>
                    </a:ln>
                  </pic:spPr>
                </pic:pic>
              </a:graphicData>
            </a:graphic>
          </wp:anchor>
        </w:drawing>
      </w:r>
    </w:p>
    <w:p w:rsidR="000A6ADF" w:rsidRPr="005C5CBE" w:rsidRDefault="000A6ADF" w:rsidP="005C5CBE">
      <w:pPr>
        <w:pStyle w:val="a3"/>
        <w:jc w:val="both"/>
        <w:rPr>
          <w:sz w:val="28"/>
          <w:szCs w:val="28"/>
        </w:rPr>
      </w:pPr>
    </w:p>
    <w:p w:rsidR="004A06CE" w:rsidRPr="005C5CBE" w:rsidRDefault="004A06CE" w:rsidP="005C5CBE">
      <w:pPr>
        <w:pStyle w:val="a3"/>
        <w:jc w:val="both"/>
        <w:rPr>
          <w:sz w:val="28"/>
          <w:szCs w:val="28"/>
        </w:rPr>
      </w:pPr>
    </w:p>
    <w:p w:rsidR="00BC5E2A" w:rsidRPr="005C5CBE" w:rsidRDefault="00BC5E2A" w:rsidP="005C5CBE">
      <w:pPr>
        <w:pStyle w:val="a3"/>
        <w:jc w:val="center"/>
        <w:rPr>
          <w:b/>
          <w:sz w:val="28"/>
          <w:szCs w:val="28"/>
        </w:rPr>
      </w:pPr>
    </w:p>
    <w:p w:rsidR="00BC5E2A" w:rsidRPr="005C5CBE" w:rsidRDefault="00BC5E2A" w:rsidP="005C5CBE">
      <w:pPr>
        <w:pStyle w:val="a3"/>
        <w:rPr>
          <w:sz w:val="28"/>
          <w:szCs w:val="28"/>
        </w:rPr>
      </w:pPr>
    </w:p>
    <w:p w:rsidR="001E15BF" w:rsidRPr="005C5CBE" w:rsidRDefault="00B76720" w:rsidP="005C5CBE">
      <w:pPr>
        <w:pStyle w:val="a3"/>
        <w:rPr>
          <w:b/>
          <w:sz w:val="28"/>
          <w:szCs w:val="28"/>
        </w:rPr>
      </w:pPr>
      <w:r>
        <w:rPr>
          <w:b/>
          <w:noProof/>
          <w:sz w:val="28"/>
          <w:szCs w:val="28"/>
        </w:rPr>
        <w:drawing>
          <wp:anchor distT="0" distB="0" distL="114300" distR="114300" simplePos="0" relativeHeight="251679744" behindDoc="0" locked="0" layoutInCell="1" allowOverlap="1">
            <wp:simplePos x="0" y="0"/>
            <wp:positionH relativeFrom="column">
              <wp:posOffset>-308610</wp:posOffset>
            </wp:positionH>
            <wp:positionV relativeFrom="paragraph">
              <wp:posOffset>26670</wp:posOffset>
            </wp:positionV>
            <wp:extent cx="2743200" cy="2057400"/>
            <wp:effectExtent l="19050" t="0" r="0" b="0"/>
            <wp:wrapThrough wrapText="bothSides">
              <wp:wrapPolygon edited="0">
                <wp:start x="-150" y="0"/>
                <wp:lineTo x="-150" y="21400"/>
                <wp:lineTo x="21600" y="21400"/>
                <wp:lineTo x="21600" y="0"/>
                <wp:lineTo x="-150" y="0"/>
              </wp:wrapPolygon>
            </wp:wrapThrough>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2743200" cy="2057400"/>
                    </a:xfrm>
                    <a:prstGeom prst="rect">
                      <a:avLst/>
                    </a:prstGeom>
                    <a:noFill/>
                    <a:ln w="9525">
                      <a:noFill/>
                      <a:miter lim="800000"/>
                      <a:headEnd/>
                      <a:tailEnd/>
                    </a:ln>
                  </pic:spPr>
                </pic:pic>
              </a:graphicData>
            </a:graphic>
          </wp:anchor>
        </w:drawing>
      </w:r>
      <w:r>
        <w:rPr>
          <w:b/>
          <w:noProof/>
          <w:sz w:val="28"/>
          <w:szCs w:val="28"/>
        </w:rPr>
        <w:drawing>
          <wp:anchor distT="0" distB="0" distL="114300" distR="114300" simplePos="0" relativeHeight="251678720" behindDoc="0" locked="0" layoutInCell="1" allowOverlap="1">
            <wp:simplePos x="0" y="0"/>
            <wp:positionH relativeFrom="column">
              <wp:posOffset>2967990</wp:posOffset>
            </wp:positionH>
            <wp:positionV relativeFrom="paragraph">
              <wp:posOffset>93345</wp:posOffset>
            </wp:positionV>
            <wp:extent cx="2419350" cy="1819275"/>
            <wp:effectExtent l="19050" t="0" r="0" b="0"/>
            <wp:wrapThrough wrapText="bothSides">
              <wp:wrapPolygon edited="0">
                <wp:start x="-170" y="0"/>
                <wp:lineTo x="-170" y="21487"/>
                <wp:lineTo x="21600" y="21487"/>
                <wp:lineTo x="21600" y="0"/>
                <wp:lineTo x="-170" y="0"/>
              </wp:wrapPolygon>
            </wp:wrapThrough>
            <wp:docPr id="4" name="Рисунок 2" descr="C:\Documents and Settings\lena\Local Settings\Temporary Internet Files\Content.IE5\NWG6U5A4\P10202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lena\Local Settings\Temporary Internet Files\Content.IE5\NWG6U5A4\P1020293[1].JPG"/>
                    <pic:cNvPicPr>
                      <a:picLocks noChangeAspect="1" noChangeArrowheads="1"/>
                    </pic:cNvPicPr>
                  </pic:nvPicPr>
                  <pic:blipFill>
                    <a:blip r:embed="rId22"/>
                    <a:srcRect/>
                    <a:stretch>
                      <a:fillRect/>
                    </a:stretch>
                  </pic:blipFill>
                  <pic:spPr bwMode="auto">
                    <a:xfrm>
                      <a:off x="0" y="0"/>
                      <a:ext cx="2419350" cy="1819275"/>
                    </a:xfrm>
                    <a:prstGeom prst="rect">
                      <a:avLst/>
                    </a:prstGeom>
                    <a:noFill/>
                    <a:ln w="9525">
                      <a:noFill/>
                      <a:miter lim="800000"/>
                      <a:headEnd/>
                      <a:tailEnd/>
                    </a:ln>
                  </pic:spPr>
                </pic:pic>
              </a:graphicData>
            </a:graphic>
          </wp:anchor>
        </w:drawing>
      </w:r>
    </w:p>
    <w:p w:rsidR="0056796F" w:rsidRPr="005C5CBE" w:rsidRDefault="0056796F" w:rsidP="005C5CBE">
      <w:pPr>
        <w:pStyle w:val="a3"/>
        <w:jc w:val="center"/>
        <w:rPr>
          <w:b/>
          <w:sz w:val="28"/>
          <w:szCs w:val="28"/>
        </w:rPr>
      </w:pPr>
    </w:p>
    <w:p w:rsidR="0056796F" w:rsidRPr="005C5CBE" w:rsidRDefault="0056796F" w:rsidP="005C5CBE">
      <w:pPr>
        <w:pStyle w:val="a3"/>
        <w:jc w:val="center"/>
        <w:rPr>
          <w:b/>
          <w:sz w:val="28"/>
          <w:szCs w:val="28"/>
        </w:rPr>
      </w:pPr>
    </w:p>
    <w:p w:rsidR="004A06CE" w:rsidRPr="005C5CBE" w:rsidRDefault="004A06CE" w:rsidP="005C5CBE">
      <w:pPr>
        <w:pStyle w:val="a3"/>
        <w:jc w:val="center"/>
        <w:rPr>
          <w:b/>
          <w:sz w:val="28"/>
          <w:szCs w:val="28"/>
        </w:rPr>
      </w:pPr>
    </w:p>
    <w:p w:rsidR="000F16A0" w:rsidRDefault="000F16A0" w:rsidP="005C5CBE">
      <w:pPr>
        <w:pStyle w:val="a3"/>
        <w:jc w:val="center"/>
        <w:rPr>
          <w:b/>
          <w:sz w:val="28"/>
          <w:szCs w:val="28"/>
        </w:rPr>
      </w:pPr>
    </w:p>
    <w:p w:rsidR="000F16A0" w:rsidRDefault="000F16A0" w:rsidP="005C5CBE">
      <w:pPr>
        <w:pStyle w:val="a3"/>
        <w:jc w:val="center"/>
        <w:rPr>
          <w:b/>
          <w:sz w:val="28"/>
          <w:szCs w:val="28"/>
        </w:rPr>
      </w:pPr>
    </w:p>
    <w:p w:rsidR="000F16A0" w:rsidRPr="000A6ADF" w:rsidRDefault="009E1B0C" w:rsidP="000A6ADF">
      <w:pPr>
        <w:pStyle w:val="a3"/>
        <w:rPr>
          <w:b/>
          <w:sz w:val="28"/>
          <w:szCs w:val="28"/>
        </w:rPr>
      </w:pPr>
      <w:r>
        <w:rPr>
          <w:sz w:val="28"/>
          <w:szCs w:val="28"/>
        </w:rPr>
        <w:t xml:space="preserve">      </w:t>
      </w:r>
      <w:r w:rsidRPr="009E1B0C">
        <w:rPr>
          <w:sz w:val="28"/>
          <w:szCs w:val="28"/>
        </w:rPr>
        <w:t>Мы встретились с участниками танцевальной группы «Арабеск».</w:t>
      </w:r>
      <w:r w:rsidR="004913D6">
        <w:rPr>
          <w:sz w:val="28"/>
          <w:szCs w:val="28"/>
        </w:rPr>
        <w:t xml:space="preserve"> </w:t>
      </w:r>
      <w:r w:rsidRPr="009E1B0C">
        <w:rPr>
          <w:sz w:val="28"/>
          <w:szCs w:val="28"/>
        </w:rPr>
        <w:t>Они любезно предоставили нам фото- и видеоматериалы с их выступлениями. Мы смогли увидеть симметрию в гармонии и красоте танца</w:t>
      </w:r>
      <w:r>
        <w:rPr>
          <w:b/>
          <w:sz w:val="28"/>
          <w:szCs w:val="28"/>
        </w:rPr>
        <w:t>.</w:t>
      </w: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0F16A0" w:rsidRPr="005C5CBE" w:rsidRDefault="000F16A0" w:rsidP="005C5CBE">
      <w:pPr>
        <w:pStyle w:val="a3"/>
        <w:spacing w:after="0"/>
        <w:ind w:firstLine="181"/>
        <w:rPr>
          <w:b/>
          <w:bCs/>
          <w:i/>
          <w:iCs/>
          <w:color w:val="FF00FF"/>
          <w:sz w:val="28"/>
          <w:szCs w:val="28"/>
        </w:rPr>
      </w:pPr>
    </w:p>
    <w:p w:rsidR="005C5CBE" w:rsidRDefault="005C5CBE" w:rsidP="005C5CBE">
      <w:pPr>
        <w:pStyle w:val="a3"/>
        <w:spacing w:after="0"/>
        <w:rPr>
          <w:b/>
          <w:bCs/>
          <w:i/>
          <w:iCs/>
          <w:color w:val="FF00FF"/>
          <w:sz w:val="28"/>
          <w:szCs w:val="28"/>
        </w:rPr>
      </w:pPr>
    </w:p>
    <w:p w:rsidR="004913D6" w:rsidRPr="005C5CBE" w:rsidRDefault="004913D6" w:rsidP="005C5CBE">
      <w:pPr>
        <w:pStyle w:val="a3"/>
        <w:spacing w:after="0"/>
        <w:rPr>
          <w:b/>
          <w:sz w:val="28"/>
          <w:szCs w:val="28"/>
        </w:rPr>
      </w:pPr>
    </w:p>
    <w:p w:rsidR="005315D7" w:rsidRPr="005C5CBE" w:rsidRDefault="00082724" w:rsidP="005C5CBE">
      <w:pPr>
        <w:pStyle w:val="a3"/>
        <w:jc w:val="center"/>
        <w:rPr>
          <w:b/>
          <w:bCs/>
          <w:sz w:val="28"/>
          <w:szCs w:val="28"/>
        </w:rPr>
      </w:pPr>
      <w:r w:rsidRPr="005C5CBE">
        <w:rPr>
          <w:b/>
          <w:bCs/>
          <w:sz w:val="28"/>
          <w:szCs w:val="28"/>
        </w:rPr>
        <w:lastRenderedPageBreak/>
        <w:t>2.3.</w:t>
      </w:r>
      <w:r w:rsidR="005315D7" w:rsidRPr="005C5CBE">
        <w:rPr>
          <w:b/>
          <w:bCs/>
          <w:sz w:val="28"/>
          <w:szCs w:val="28"/>
        </w:rPr>
        <w:t>Симметрия в литературе</w:t>
      </w:r>
    </w:p>
    <w:p w:rsidR="00C17D7E" w:rsidRPr="005C5CBE" w:rsidRDefault="00C17D7E" w:rsidP="005C5CBE">
      <w:pPr>
        <w:pStyle w:val="a3"/>
        <w:spacing w:after="0"/>
        <w:rPr>
          <w:sz w:val="28"/>
          <w:szCs w:val="28"/>
        </w:rPr>
      </w:pPr>
      <w:r w:rsidRPr="005C5CBE">
        <w:rPr>
          <w:sz w:val="28"/>
          <w:szCs w:val="28"/>
        </w:rPr>
        <w:t>Мы провели  опыты с помощью зеркала и букв алфавита и получили  следующие выводы:</w:t>
      </w:r>
    </w:p>
    <w:p w:rsidR="00C17D7E" w:rsidRPr="005C5CBE" w:rsidRDefault="00C17D7E" w:rsidP="005C5CBE">
      <w:pPr>
        <w:pStyle w:val="a3"/>
        <w:spacing w:after="0"/>
        <w:rPr>
          <w:sz w:val="28"/>
          <w:szCs w:val="28"/>
        </w:rPr>
      </w:pPr>
      <w:r w:rsidRPr="005C5CBE">
        <w:rPr>
          <w:sz w:val="28"/>
          <w:szCs w:val="28"/>
        </w:rPr>
        <w:t xml:space="preserve">1. Горизонтальную симметрию имеют буквы </w:t>
      </w:r>
    </w:p>
    <w:p w:rsidR="00C17D7E" w:rsidRPr="005C5CBE" w:rsidRDefault="00C17D7E" w:rsidP="005C5CBE">
      <w:pPr>
        <w:pStyle w:val="a3"/>
        <w:spacing w:after="0"/>
        <w:rPr>
          <w:sz w:val="28"/>
          <w:szCs w:val="28"/>
        </w:rPr>
      </w:pPr>
      <w:r w:rsidRPr="005C5CBE">
        <w:rPr>
          <w:bCs/>
          <w:sz w:val="28"/>
          <w:szCs w:val="28"/>
        </w:rPr>
        <w:t>В, Е, Ж, З, К, Н, О, С, Ф, Х, Э</w:t>
      </w:r>
    </w:p>
    <w:p w:rsidR="00C17D7E" w:rsidRPr="005C5CBE" w:rsidRDefault="00C17D7E" w:rsidP="005C5CBE">
      <w:pPr>
        <w:pStyle w:val="a3"/>
        <w:spacing w:after="0"/>
        <w:rPr>
          <w:sz w:val="28"/>
          <w:szCs w:val="28"/>
        </w:rPr>
      </w:pPr>
      <w:r w:rsidRPr="005C5CBE">
        <w:rPr>
          <w:sz w:val="28"/>
          <w:szCs w:val="28"/>
        </w:rPr>
        <w:t xml:space="preserve">2. Вертикальную симметрию имеют буквы </w:t>
      </w:r>
    </w:p>
    <w:p w:rsidR="00C17D7E" w:rsidRPr="005C5CBE" w:rsidRDefault="00C17D7E" w:rsidP="005C5CBE">
      <w:pPr>
        <w:pStyle w:val="a3"/>
        <w:spacing w:after="0"/>
        <w:rPr>
          <w:sz w:val="28"/>
          <w:szCs w:val="28"/>
        </w:rPr>
      </w:pPr>
      <w:r w:rsidRPr="005C5CBE">
        <w:rPr>
          <w:bCs/>
          <w:sz w:val="28"/>
          <w:szCs w:val="28"/>
        </w:rPr>
        <w:t>А, Д, Ж, Л, М, Н, О, П, Т, Ф, Х, Ш</w:t>
      </w:r>
    </w:p>
    <w:p w:rsidR="005315D7" w:rsidRPr="005C5CBE" w:rsidRDefault="005315D7" w:rsidP="005C5CBE">
      <w:pPr>
        <w:pStyle w:val="a3"/>
        <w:jc w:val="both"/>
        <w:rPr>
          <w:sz w:val="28"/>
          <w:szCs w:val="28"/>
        </w:rPr>
      </w:pPr>
      <w:r w:rsidRPr="005C5CBE">
        <w:rPr>
          <w:sz w:val="28"/>
          <w:szCs w:val="28"/>
        </w:rPr>
        <w:t xml:space="preserve">    В русском языке встречаются слова, произношение которых не меняется независимо от направления чтения: </w:t>
      </w:r>
      <w:r w:rsidRPr="005C5CBE">
        <w:rPr>
          <w:bCs/>
          <w:iCs/>
          <w:sz w:val="28"/>
          <w:szCs w:val="28"/>
        </w:rPr>
        <w:t xml:space="preserve">Шалаш , Казак , Дед , Потоп </w:t>
      </w:r>
      <w:r w:rsidRPr="005C5CBE">
        <w:rPr>
          <w:sz w:val="28"/>
          <w:szCs w:val="28"/>
        </w:rPr>
        <w:t>, и другие.</w:t>
      </w:r>
    </w:p>
    <w:p w:rsidR="005315D7" w:rsidRPr="005C5CBE" w:rsidRDefault="005315D7" w:rsidP="005C5CBE">
      <w:pPr>
        <w:pStyle w:val="a3"/>
        <w:jc w:val="both"/>
        <w:rPr>
          <w:bCs/>
          <w:iCs/>
          <w:sz w:val="28"/>
          <w:szCs w:val="28"/>
        </w:rPr>
      </w:pPr>
      <w:r w:rsidRPr="005C5CBE">
        <w:rPr>
          <w:sz w:val="28"/>
          <w:szCs w:val="28"/>
        </w:rPr>
        <w:t xml:space="preserve">Так же в русском языке имеют место фразы-перевёртыши:  </w:t>
      </w:r>
      <w:r w:rsidRPr="005C5CBE">
        <w:rPr>
          <w:bCs/>
          <w:iCs/>
          <w:sz w:val="28"/>
          <w:szCs w:val="28"/>
        </w:rPr>
        <w:t xml:space="preserve">кинь лед зебре, бобер бездельник.  </w:t>
      </w:r>
    </w:p>
    <w:p w:rsidR="005315D7" w:rsidRPr="005C5CBE" w:rsidRDefault="005315D7" w:rsidP="005C5CBE">
      <w:pPr>
        <w:pStyle w:val="a3"/>
        <w:jc w:val="both"/>
        <w:rPr>
          <w:bCs/>
          <w:iCs/>
          <w:sz w:val="28"/>
          <w:szCs w:val="28"/>
        </w:rPr>
      </w:pPr>
      <w:r w:rsidRPr="005C5CBE">
        <w:rPr>
          <w:bCs/>
          <w:iCs/>
          <w:sz w:val="28"/>
          <w:szCs w:val="28"/>
        </w:rPr>
        <w:t xml:space="preserve">  В русском алфавите встречаются симметричные буквы .</w:t>
      </w:r>
    </w:p>
    <w:p w:rsidR="005315D7" w:rsidRDefault="00022F7E" w:rsidP="005C5CBE">
      <w:pPr>
        <w:pStyle w:val="a3"/>
        <w:jc w:val="both"/>
        <w:rPr>
          <w:bCs/>
          <w:iCs/>
          <w:sz w:val="28"/>
          <w:szCs w:val="28"/>
        </w:rPr>
      </w:pPr>
      <w:r>
        <w:rPr>
          <w:bCs/>
          <w:iCs/>
          <w:noProof/>
          <w:sz w:val="28"/>
          <w:szCs w:val="28"/>
        </w:rPr>
        <w:drawing>
          <wp:anchor distT="0" distB="0" distL="114300" distR="114300" simplePos="0" relativeHeight="251692032" behindDoc="0" locked="0" layoutInCell="1" allowOverlap="1">
            <wp:simplePos x="0" y="0"/>
            <wp:positionH relativeFrom="column">
              <wp:posOffset>3253740</wp:posOffset>
            </wp:positionH>
            <wp:positionV relativeFrom="paragraph">
              <wp:posOffset>280035</wp:posOffset>
            </wp:positionV>
            <wp:extent cx="2038350" cy="2219325"/>
            <wp:effectExtent l="19050" t="0" r="0" b="0"/>
            <wp:wrapThrough wrapText="bothSides">
              <wp:wrapPolygon edited="0">
                <wp:start x="-202" y="0"/>
                <wp:lineTo x="-202" y="21507"/>
                <wp:lineTo x="21600" y="21507"/>
                <wp:lineTo x="21600" y="0"/>
                <wp:lineTo x="-202" y="0"/>
              </wp:wrapPolygon>
            </wp:wrapThrough>
            <wp:docPr id="44" name="Рисунок 16" descr="K:\ВСё МОЁ\Фото-2\2014\Март2014\P101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ВСё МОЁ\Фото-2\2014\Март2014\P1010011.JPG"/>
                    <pic:cNvPicPr>
                      <a:picLocks noChangeAspect="1" noChangeArrowheads="1"/>
                    </pic:cNvPicPr>
                  </pic:nvPicPr>
                  <pic:blipFill>
                    <a:blip r:embed="rId23" cstate="print"/>
                    <a:srcRect/>
                    <a:stretch>
                      <a:fillRect/>
                    </a:stretch>
                  </pic:blipFill>
                  <pic:spPr bwMode="auto">
                    <a:xfrm>
                      <a:off x="0" y="0"/>
                      <a:ext cx="2038350" cy="2219325"/>
                    </a:xfrm>
                    <a:prstGeom prst="rect">
                      <a:avLst/>
                    </a:prstGeom>
                    <a:noFill/>
                    <a:ln w="9525">
                      <a:noFill/>
                      <a:miter lim="800000"/>
                      <a:headEnd/>
                      <a:tailEnd/>
                    </a:ln>
                  </pic:spPr>
                </pic:pic>
              </a:graphicData>
            </a:graphic>
          </wp:anchor>
        </w:drawing>
      </w:r>
    </w:p>
    <w:p w:rsidR="00022F7E" w:rsidRPr="005C5CBE" w:rsidRDefault="00B76720" w:rsidP="005C5CBE">
      <w:pPr>
        <w:pStyle w:val="a3"/>
        <w:jc w:val="both"/>
        <w:rPr>
          <w:bCs/>
          <w:iCs/>
          <w:sz w:val="28"/>
          <w:szCs w:val="28"/>
        </w:rPr>
      </w:pPr>
      <w:r>
        <w:rPr>
          <w:bCs/>
          <w:iCs/>
          <w:noProof/>
          <w:sz w:val="28"/>
          <w:szCs w:val="28"/>
        </w:rPr>
        <w:drawing>
          <wp:anchor distT="0" distB="0" distL="114300" distR="114300" simplePos="0" relativeHeight="251691008" behindDoc="0" locked="0" layoutInCell="1" allowOverlap="1">
            <wp:simplePos x="0" y="0"/>
            <wp:positionH relativeFrom="column">
              <wp:posOffset>215265</wp:posOffset>
            </wp:positionH>
            <wp:positionV relativeFrom="paragraph">
              <wp:posOffset>337185</wp:posOffset>
            </wp:positionV>
            <wp:extent cx="2305050" cy="1733550"/>
            <wp:effectExtent l="19050" t="0" r="0" b="0"/>
            <wp:wrapThrough wrapText="bothSides">
              <wp:wrapPolygon edited="0">
                <wp:start x="-179" y="0"/>
                <wp:lineTo x="-179" y="21363"/>
                <wp:lineTo x="21600" y="21363"/>
                <wp:lineTo x="21600" y="0"/>
                <wp:lineTo x="-179" y="0"/>
              </wp:wrapPolygon>
            </wp:wrapThrough>
            <wp:docPr id="43" name="Рисунок 15" descr="K:\ВСё МОЁ\Фото-2\2014\Март2014\P10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ВСё МОЁ\Фото-2\2014\Март2014\P1010010.JPG"/>
                    <pic:cNvPicPr>
                      <a:picLocks noChangeAspect="1" noChangeArrowheads="1"/>
                    </pic:cNvPicPr>
                  </pic:nvPicPr>
                  <pic:blipFill>
                    <a:blip r:embed="rId24" cstate="print"/>
                    <a:srcRect/>
                    <a:stretch>
                      <a:fillRect/>
                    </a:stretch>
                  </pic:blipFill>
                  <pic:spPr bwMode="auto">
                    <a:xfrm>
                      <a:off x="0" y="0"/>
                      <a:ext cx="2305050" cy="1733550"/>
                    </a:xfrm>
                    <a:prstGeom prst="rect">
                      <a:avLst/>
                    </a:prstGeom>
                    <a:noFill/>
                    <a:ln w="9525">
                      <a:noFill/>
                      <a:miter lim="800000"/>
                      <a:headEnd/>
                      <a:tailEnd/>
                    </a:ln>
                  </pic:spPr>
                </pic:pic>
              </a:graphicData>
            </a:graphic>
          </wp:anchor>
        </w:drawing>
      </w:r>
    </w:p>
    <w:p w:rsidR="00022F7E" w:rsidRDefault="00022F7E" w:rsidP="005C5CBE">
      <w:pPr>
        <w:pStyle w:val="a3"/>
        <w:spacing w:after="0"/>
        <w:rPr>
          <w:sz w:val="28"/>
          <w:szCs w:val="28"/>
        </w:rPr>
      </w:pPr>
    </w:p>
    <w:p w:rsidR="00022F7E" w:rsidRDefault="00022F7E" w:rsidP="005C5CBE">
      <w:pPr>
        <w:pStyle w:val="a3"/>
        <w:spacing w:after="0"/>
        <w:rPr>
          <w:sz w:val="28"/>
          <w:szCs w:val="28"/>
        </w:rPr>
      </w:pPr>
    </w:p>
    <w:p w:rsidR="00022F7E" w:rsidRDefault="00022F7E" w:rsidP="005C5CBE">
      <w:pPr>
        <w:pStyle w:val="a3"/>
        <w:spacing w:after="0"/>
        <w:rPr>
          <w:sz w:val="28"/>
          <w:szCs w:val="28"/>
        </w:rPr>
      </w:pPr>
    </w:p>
    <w:p w:rsidR="00022F7E" w:rsidRDefault="00022F7E" w:rsidP="005C5CBE">
      <w:pPr>
        <w:pStyle w:val="a3"/>
        <w:spacing w:after="0"/>
        <w:rPr>
          <w:sz w:val="28"/>
          <w:szCs w:val="28"/>
        </w:rPr>
      </w:pPr>
    </w:p>
    <w:p w:rsidR="00022F7E" w:rsidRDefault="00022F7E" w:rsidP="005C5CBE">
      <w:pPr>
        <w:pStyle w:val="a3"/>
        <w:spacing w:after="0"/>
        <w:rPr>
          <w:sz w:val="28"/>
          <w:szCs w:val="28"/>
        </w:rPr>
      </w:pPr>
      <w:r>
        <w:rPr>
          <w:sz w:val="28"/>
          <w:szCs w:val="28"/>
        </w:rPr>
        <w:t xml:space="preserve">         </w:t>
      </w:r>
    </w:p>
    <w:p w:rsidR="00082724" w:rsidRPr="005C5CBE" w:rsidRDefault="00022F7E" w:rsidP="005C5CBE">
      <w:pPr>
        <w:pStyle w:val="a3"/>
        <w:spacing w:after="0"/>
        <w:rPr>
          <w:sz w:val="28"/>
          <w:szCs w:val="28"/>
        </w:rPr>
      </w:pPr>
      <w:r>
        <w:rPr>
          <w:sz w:val="28"/>
          <w:szCs w:val="28"/>
        </w:rPr>
        <w:t xml:space="preserve">     </w:t>
      </w:r>
      <w:r w:rsidR="00082724" w:rsidRPr="005C5CBE">
        <w:rPr>
          <w:sz w:val="28"/>
          <w:szCs w:val="28"/>
        </w:rPr>
        <w:t xml:space="preserve">Если взять слово ТОП, то зеркало можно поместить справа или слева от него, для того, чтобы образовались новые слова - ТОПОТ, ПОТОП. </w:t>
      </w:r>
    </w:p>
    <w:p w:rsidR="00082724" w:rsidRPr="005C5CBE" w:rsidRDefault="00082724" w:rsidP="005C5CBE">
      <w:pPr>
        <w:pStyle w:val="a3"/>
        <w:jc w:val="center"/>
        <w:rPr>
          <w:bCs/>
          <w:iCs/>
          <w:sz w:val="28"/>
          <w:szCs w:val="28"/>
        </w:rPr>
      </w:pPr>
      <w:r w:rsidRPr="005C5CBE">
        <w:rPr>
          <w:bCs/>
          <w:iCs/>
          <w:noProof/>
          <w:sz w:val="28"/>
          <w:szCs w:val="28"/>
        </w:rPr>
        <w:drawing>
          <wp:inline distT="0" distB="0" distL="0" distR="0">
            <wp:extent cx="3667125" cy="942975"/>
            <wp:effectExtent l="19050" t="0" r="0" b="0"/>
            <wp:docPr id="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3667125" cy="942975"/>
                    </a:xfrm>
                    <a:prstGeom prst="rect">
                      <a:avLst/>
                    </a:prstGeom>
                    <a:noFill/>
                    <a:ln w="9525">
                      <a:noFill/>
                      <a:miter lim="800000"/>
                      <a:headEnd/>
                      <a:tailEnd/>
                    </a:ln>
                  </pic:spPr>
                </pic:pic>
              </a:graphicData>
            </a:graphic>
          </wp:inline>
        </w:drawing>
      </w:r>
    </w:p>
    <w:p w:rsidR="00082724" w:rsidRPr="005C5CBE" w:rsidRDefault="00082724" w:rsidP="005C5CBE">
      <w:pPr>
        <w:pStyle w:val="a3"/>
        <w:spacing w:after="0"/>
        <w:rPr>
          <w:sz w:val="28"/>
          <w:szCs w:val="28"/>
        </w:rPr>
      </w:pPr>
      <w:r w:rsidRPr="005C5CBE">
        <w:rPr>
          <w:sz w:val="28"/>
          <w:szCs w:val="28"/>
        </w:rPr>
        <w:t xml:space="preserve">Палиндром  (перевёртыш, перевертень) – это текст, математическое число, выражение, одинаково читающиеся от начала к концу и от конца к началу. </w:t>
      </w:r>
    </w:p>
    <w:p w:rsidR="00082724" w:rsidRPr="005C5CBE" w:rsidRDefault="00082724" w:rsidP="005C5CBE">
      <w:pPr>
        <w:pStyle w:val="a3"/>
        <w:spacing w:after="0"/>
        <w:rPr>
          <w:sz w:val="28"/>
          <w:szCs w:val="28"/>
        </w:rPr>
      </w:pPr>
      <w:r w:rsidRPr="005C5CBE">
        <w:rPr>
          <w:sz w:val="28"/>
          <w:szCs w:val="28"/>
        </w:rPr>
        <w:lastRenderedPageBreak/>
        <w:t xml:space="preserve">Мы  нашли:  ОНО НАГАН ТОТ КАБАК ДЕД ПОТОП  ПОП  МАДАМ </w:t>
      </w:r>
    </w:p>
    <w:p w:rsidR="00082724" w:rsidRPr="005C5CBE" w:rsidRDefault="00082724" w:rsidP="005C5CBE">
      <w:pPr>
        <w:pStyle w:val="a3"/>
        <w:spacing w:after="0"/>
        <w:rPr>
          <w:sz w:val="28"/>
          <w:szCs w:val="28"/>
        </w:rPr>
      </w:pPr>
      <w:r w:rsidRPr="005C5CBE">
        <w:rPr>
          <w:sz w:val="28"/>
          <w:szCs w:val="28"/>
        </w:rPr>
        <w:t xml:space="preserve">ЦЫЦ  РОТОР  КОК  ТОПОТ  АЛЛА  РАДАР  ШАЛАШ  </w:t>
      </w:r>
      <w:r w:rsidRPr="005C5CBE">
        <w:rPr>
          <w:sz w:val="28"/>
          <w:szCs w:val="28"/>
          <w:lang w:val="en-US"/>
        </w:rPr>
        <w:t>DAD</w:t>
      </w:r>
      <w:r w:rsidRPr="005C5CBE">
        <w:rPr>
          <w:sz w:val="28"/>
          <w:szCs w:val="28"/>
        </w:rPr>
        <w:t xml:space="preserve"> </w:t>
      </w:r>
    </w:p>
    <w:p w:rsidR="00082724" w:rsidRPr="005C5CBE" w:rsidRDefault="00082724" w:rsidP="005C5CBE">
      <w:pPr>
        <w:pStyle w:val="a3"/>
        <w:spacing w:after="0"/>
        <w:rPr>
          <w:sz w:val="28"/>
          <w:szCs w:val="28"/>
        </w:rPr>
      </w:pPr>
    </w:p>
    <w:p w:rsidR="00082724" w:rsidRPr="005C5CBE" w:rsidRDefault="00082724" w:rsidP="005C5CBE">
      <w:pPr>
        <w:pStyle w:val="a3"/>
        <w:spacing w:after="0"/>
        <w:rPr>
          <w:sz w:val="28"/>
          <w:szCs w:val="28"/>
        </w:rPr>
      </w:pPr>
      <w:r w:rsidRPr="005C5CBE">
        <w:rPr>
          <w:sz w:val="28"/>
          <w:szCs w:val="28"/>
        </w:rPr>
        <w:t>Фраза: А РОЗА УПАЛА НА ЛАПУ АЗОРА  ;    Я ИДУ СУДИЯ</w:t>
      </w:r>
    </w:p>
    <w:p w:rsidR="00082724" w:rsidRPr="005C5CBE" w:rsidRDefault="00082724" w:rsidP="005C5CBE">
      <w:pPr>
        <w:pStyle w:val="a3"/>
        <w:spacing w:after="0"/>
        <w:rPr>
          <w:sz w:val="28"/>
          <w:szCs w:val="28"/>
        </w:rPr>
      </w:pPr>
    </w:p>
    <w:p w:rsidR="00082724" w:rsidRPr="005C5CBE" w:rsidRDefault="00082724" w:rsidP="005C5CBE">
      <w:pPr>
        <w:pStyle w:val="a3"/>
        <w:jc w:val="center"/>
        <w:rPr>
          <w:bCs/>
          <w:iCs/>
          <w:sz w:val="28"/>
          <w:szCs w:val="28"/>
        </w:rPr>
      </w:pPr>
    </w:p>
    <w:p w:rsidR="005315D7" w:rsidRPr="005C5CBE" w:rsidRDefault="005315D7" w:rsidP="005C5CBE">
      <w:pPr>
        <w:pStyle w:val="a3"/>
        <w:jc w:val="both"/>
        <w:rPr>
          <w:bCs/>
          <w:iCs/>
          <w:sz w:val="28"/>
          <w:szCs w:val="28"/>
        </w:rPr>
      </w:pPr>
      <w:r w:rsidRPr="005C5CBE">
        <w:rPr>
          <w:bCs/>
          <w:iCs/>
          <w:sz w:val="28"/>
          <w:szCs w:val="28"/>
        </w:rPr>
        <w:t>Некоторые поэты в своих стихах тоже стремятся установить симметрию и вначале и в конце стиха часто повторяют слова:</w:t>
      </w:r>
    </w:p>
    <w:p w:rsidR="005315D7" w:rsidRPr="005C5CBE" w:rsidRDefault="005315D7" w:rsidP="005C5CBE">
      <w:pPr>
        <w:pStyle w:val="a3"/>
        <w:ind w:left="2268" w:right="2834"/>
        <w:rPr>
          <w:bCs/>
          <w:iCs/>
          <w:sz w:val="28"/>
          <w:szCs w:val="28"/>
        </w:rPr>
      </w:pPr>
      <w:r w:rsidRPr="005C5CBE">
        <w:rPr>
          <w:bCs/>
          <w:iCs/>
          <w:sz w:val="28"/>
          <w:szCs w:val="28"/>
        </w:rPr>
        <w:t xml:space="preserve">Ночь, улица, фонарь, аптека, </w:t>
      </w:r>
      <w:r w:rsidRPr="005C5CBE">
        <w:rPr>
          <w:bCs/>
          <w:iCs/>
          <w:sz w:val="28"/>
          <w:szCs w:val="28"/>
        </w:rPr>
        <w:br/>
        <w:t>Бессмысленный и тусклый свет,</w:t>
      </w:r>
      <w:r w:rsidRPr="005C5CBE">
        <w:rPr>
          <w:bCs/>
          <w:iCs/>
          <w:sz w:val="28"/>
          <w:szCs w:val="28"/>
        </w:rPr>
        <w:br/>
        <w:t>Живи ещё хоть четверть века,</w:t>
      </w:r>
      <w:r w:rsidRPr="005C5CBE">
        <w:rPr>
          <w:bCs/>
          <w:iCs/>
          <w:sz w:val="28"/>
          <w:szCs w:val="28"/>
        </w:rPr>
        <w:br/>
        <w:t>всё будет так – исхода нет.</w:t>
      </w:r>
      <w:r w:rsidRPr="005C5CBE">
        <w:rPr>
          <w:bCs/>
          <w:iCs/>
          <w:sz w:val="28"/>
          <w:szCs w:val="28"/>
        </w:rPr>
        <w:br/>
        <w:t>Умрешь, начнешь опять сначала…</w:t>
      </w:r>
      <w:r w:rsidRPr="005C5CBE">
        <w:rPr>
          <w:bCs/>
          <w:iCs/>
          <w:sz w:val="28"/>
          <w:szCs w:val="28"/>
        </w:rPr>
        <w:br/>
        <w:t>И повторится всё как встарь:</w:t>
      </w:r>
      <w:r w:rsidRPr="005C5CBE">
        <w:rPr>
          <w:bCs/>
          <w:iCs/>
          <w:sz w:val="28"/>
          <w:szCs w:val="28"/>
        </w:rPr>
        <w:br/>
        <w:t>Ночь, ледяная рябь канала,</w:t>
      </w:r>
      <w:r w:rsidRPr="005C5CBE">
        <w:rPr>
          <w:bCs/>
          <w:iCs/>
          <w:sz w:val="28"/>
          <w:szCs w:val="28"/>
        </w:rPr>
        <w:br/>
        <w:t>Аптека, улица, фонарь.</w:t>
      </w:r>
    </w:p>
    <w:p w:rsidR="005315D7" w:rsidRPr="005C5CBE" w:rsidRDefault="005315D7" w:rsidP="005C5CBE">
      <w:pPr>
        <w:pStyle w:val="a3"/>
        <w:ind w:left="2268" w:right="2834"/>
        <w:rPr>
          <w:bCs/>
          <w:iCs/>
          <w:sz w:val="28"/>
          <w:szCs w:val="28"/>
        </w:rPr>
      </w:pPr>
      <w:r w:rsidRPr="005C5CBE">
        <w:rPr>
          <w:bCs/>
          <w:iCs/>
          <w:sz w:val="28"/>
          <w:szCs w:val="28"/>
        </w:rPr>
        <w:t xml:space="preserve">                                     А.Блок</w:t>
      </w:r>
    </w:p>
    <w:p w:rsidR="00082724" w:rsidRPr="005C5CBE" w:rsidRDefault="00082724" w:rsidP="005C5CBE">
      <w:pPr>
        <w:pStyle w:val="a3"/>
        <w:ind w:left="2268" w:right="2834"/>
        <w:rPr>
          <w:bCs/>
          <w:iCs/>
          <w:sz w:val="28"/>
          <w:szCs w:val="28"/>
        </w:rPr>
      </w:pPr>
    </w:p>
    <w:p w:rsidR="005315D7" w:rsidRDefault="005315D7" w:rsidP="005C5CBE">
      <w:pPr>
        <w:pStyle w:val="a3"/>
        <w:spacing w:after="0"/>
        <w:ind w:firstLine="181"/>
        <w:jc w:val="center"/>
        <w:rPr>
          <w:bCs/>
          <w:iCs/>
          <w:sz w:val="28"/>
          <w:szCs w:val="28"/>
        </w:rPr>
      </w:pPr>
    </w:p>
    <w:p w:rsidR="005C5CBE" w:rsidRDefault="005C5CBE" w:rsidP="005C5CBE">
      <w:pPr>
        <w:pStyle w:val="a3"/>
        <w:spacing w:after="0"/>
        <w:ind w:firstLine="181"/>
        <w:jc w:val="center"/>
        <w:rPr>
          <w:bCs/>
          <w:iCs/>
          <w:sz w:val="28"/>
          <w:szCs w:val="28"/>
        </w:rPr>
      </w:pPr>
    </w:p>
    <w:p w:rsidR="005C5CBE" w:rsidRDefault="005C5CBE" w:rsidP="005C5CBE">
      <w:pPr>
        <w:pStyle w:val="a3"/>
        <w:spacing w:after="0"/>
        <w:ind w:firstLine="181"/>
        <w:jc w:val="center"/>
        <w:rPr>
          <w:bCs/>
          <w:iCs/>
          <w:sz w:val="28"/>
          <w:szCs w:val="28"/>
        </w:rPr>
      </w:pPr>
    </w:p>
    <w:p w:rsidR="005C5CBE" w:rsidRDefault="005C5CBE" w:rsidP="005C5CBE">
      <w:pPr>
        <w:pStyle w:val="a3"/>
        <w:spacing w:after="0"/>
        <w:ind w:firstLine="181"/>
        <w:jc w:val="center"/>
        <w:rPr>
          <w:bCs/>
          <w:iCs/>
          <w:sz w:val="28"/>
          <w:szCs w:val="28"/>
        </w:rPr>
      </w:pPr>
    </w:p>
    <w:p w:rsidR="005C5CBE" w:rsidRDefault="005C5CBE" w:rsidP="005C5CBE">
      <w:pPr>
        <w:pStyle w:val="a3"/>
        <w:spacing w:after="0"/>
        <w:ind w:firstLine="181"/>
        <w:jc w:val="center"/>
        <w:rPr>
          <w:bCs/>
          <w:iCs/>
          <w:sz w:val="28"/>
          <w:szCs w:val="28"/>
        </w:rPr>
      </w:pPr>
    </w:p>
    <w:p w:rsidR="005C5CBE" w:rsidRDefault="005C5CBE" w:rsidP="005C5CBE">
      <w:pPr>
        <w:pStyle w:val="a3"/>
        <w:spacing w:after="0"/>
        <w:ind w:firstLine="181"/>
        <w:jc w:val="center"/>
        <w:rPr>
          <w:bCs/>
          <w:iCs/>
          <w:sz w:val="28"/>
          <w:szCs w:val="28"/>
        </w:rPr>
      </w:pPr>
    </w:p>
    <w:p w:rsidR="00022F7E" w:rsidRDefault="00022F7E" w:rsidP="00022F7E">
      <w:pPr>
        <w:pStyle w:val="a3"/>
        <w:spacing w:after="0"/>
        <w:rPr>
          <w:bCs/>
          <w:iCs/>
          <w:sz w:val="28"/>
          <w:szCs w:val="28"/>
        </w:rPr>
      </w:pPr>
    </w:p>
    <w:p w:rsidR="00B76720" w:rsidRDefault="00B76720" w:rsidP="00022F7E">
      <w:pPr>
        <w:pStyle w:val="a3"/>
        <w:spacing w:after="0"/>
        <w:rPr>
          <w:bCs/>
          <w:iCs/>
          <w:sz w:val="28"/>
          <w:szCs w:val="28"/>
        </w:rPr>
      </w:pPr>
    </w:p>
    <w:p w:rsidR="00D452BB" w:rsidRPr="005C5CBE" w:rsidRDefault="00D452BB" w:rsidP="00022F7E">
      <w:pPr>
        <w:pStyle w:val="a3"/>
        <w:spacing w:after="0"/>
        <w:rPr>
          <w:bCs/>
          <w:iCs/>
          <w:sz w:val="28"/>
          <w:szCs w:val="28"/>
        </w:rPr>
      </w:pPr>
    </w:p>
    <w:p w:rsidR="00297710" w:rsidRPr="005C5CBE" w:rsidRDefault="00297710" w:rsidP="005C5CBE">
      <w:pPr>
        <w:pStyle w:val="a3"/>
        <w:jc w:val="center"/>
        <w:rPr>
          <w:b/>
          <w:sz w:val="28"/>
          <w:szCs w:val="28"/>
        </w:rPr>
      </w:pPr>
      <w:r w:rsidRPr="005C5CBE">
        <w:rPr>
          <w:b/>
          <w:sz w:val="28"/>
          <w:szCs w:val="28"/>
        </w:rPr>
        <w:lastRenderedPageBreak/>
        <w:t>2.4. Симметрия в живописи</w:t>
      </w:r>
    </w:p>
    <w:p w:rsidR="00297710" w:rsidRPr="005C5CBE" w:rsidRDefault="00297710" w:rsidP="005C5CBE">
      <w:pPr>
        <w:pStyle w:val="a3"/>
        <w:tabs>
          <w:tab w:val="left" w:pos="9072"/>
        </w:tabs>
        <w:ind w:right="283"/>
        <w:jc w:val="both"/>
        <w:rPr>
          <w:bCs/>
          <w:iCs/>
          <w:sz w:val="28"/>
          <w:szCs w:val="28"/>
        </w:rPr>
      </w:pPr>
      <w:r w:rsidRPr="005C5CBE">
        <w:rPr>
          <w:bCs/>
          <w:iCs/>
          <w:sz w:val="28"/>
          <w:szCs w:val="28"/>
        </w:rPr>
        <w:t xml:space="preserve">      Художники разных эпох использовали симметричное построение картины. Симметричными были многие древние мозаики. Живописцы эпохи Возрождения часто строили свои композиции по законам симметрии. Такое построение позволяет достигнуть впечатления покоя, величественности, особой торжественности и значимости событий .</w:t>
      </w:r>
    </w:p>
    <w:p w:rsidR="00297710" w:rsidRPr="005C5CBE" w:rsidRDefault="00297710" w:rsidP="005C5CBE">
      <w:pPr>
        <w:pStyle w:val="a3"/>
        <w:tabs>
          <w:tab w:val="left" w:pos="9072"/>
        </w:tabs>
        <w:ind w:right="283"/>
        <w:rPr>
          <w:bCs/>
          <w:iCs/>
          <w:sz w:val="28"/>
          <w:szCs w:val="28"/>
        </w:rPr>
      </w:pPr>
      <w:r w:rsidRPr="005C5CBE">
        <w:rPr>
          <w:bCs/>
          <w:iCs/>
          <w:noProof/>
          <w:sz w:val="28"/>
          <w:szCs w:val="28"/>
        </w:rPr>
        <w:drawing>
          <wp:anchor distT="0" distB="0" distL="114300" distR="114300" simplePos="0" relativeHeight="251674624" behindDoc="0" locked="0" layoutInCell="1" allowOverlap="1">
            <wp:simplePos x="0" y="0"/>
            <wp:positionH relativeFrom="column">
              <wp:posOffset>15240</wp:posOffset>
            </wp:positionH>
            <wp:positionV relativeFrom="paragraph">
              <wp:posOffset>104775</wp:posOffset>
            </wp:positionV>
            <wp:extent cx="2886075" cy="1743075"/>
            <wp:effectExtent l="19050" t="0" r="9525" b="0"/>
            <wp:wrapThrough wrapText="bothSides">
              <wp:wrapPolygon edited="0">
                <wp:start x="-143" y="0"/>
                <wp:lineTo x="-143" y="21482"/>
                <wp:lineTo x="21671" y="21482"/>
                <wp:lineTo x="21671" y="0"/>
                <wp:lineTo x="-143" y="0"/>
              </wp:wrapPolygon>
            </wp:wrapThrough>
            <wp:docPr id="28" name="Рисунок 12" descr="63. В. ВАСНЕЦОВ. Богатыри"/>
            <wp:cNvGraphicFramePr/>
            <a:graphic xmlns:a="http://schemas.openxmlformats.org/drawingml/2006/main">
              <a:graphicData uri="http://schemas.openxmlformats.org/drawingml/2006/picture">
                <pic:pic xmlns:pic="http://schemas.openxmlformats.org/drawingml/2006/picture">
                  <pic:nvPicPr>
                    <pic:cNvPr id="126979" name="Picture 3" descr="63. В. ВАСНЕЦОВ. Богатыри"/>
                    <pic:cNvPicPr>
                      <a:picLocks noChangeAspect="1" noChangeArrowheads="1"/>
                    </pic:cNvPicPr>
                  </pic:nvPicPr>
                  <pic:blipFill>
                    <a:blip r:embed="rId26" cstate="print"/>
                    <a:srcRect/>
                    <a:stretch>
                      <a:fillRect/>
                    </a:stretch>
                  </pic:blipFill>
                  <pic:spPr bwMode="auto">
                    <a:xfrm>
                      <a:off x="0" y="0"/>
                      <a:ext cx="2886075" cy="1743075"/>
                    </a:xfrm>
                    <a:prstGeom prst="rect">
                      <a:avLst/>
                    </a:prstGeom>
                    <a:noFill/>
                    <a:ln w="9525">
                      <a:noFill/>
                      <a:miter lim="800000"/>
                      <a:headEnd/>
                      <a:tailEnd/>
                    </a:ln>
                  </pic:spPr>
                </pic:pic>
              </a:graphicData>
            </a:graphic>
          </wp:anchor>
        </w:drawing>
      </w:r>
    </w:p>
    <w:p w:rsidR="00297710" w:rsidRPr="005C5CBE" w:rsidRDefault="00297710" w:rsidP="005C5CBE">
      <w:pPr>
        <w:pStyle w:val="a3"/>
        <w:tabs>
          <w:tab w:val="left" w:pos="9072"/>
        </w:tabs>
        <w:ind w:right="283"/>
        <w:rPr>
          <w:bCs/>
          <w:iCs/>
          <w:sz w:val="28"/>
          <w:szCs w:val="28"/>
        </w:rPr>
      </w:pPr>
      <w:r w:rsidRPr="005C5CBE">
        <w:rPr>
          <w:bCs/>
          <w:iCs/>
          <w:sz w:val="28"/>
          <w:szCs w:val="28"/>
        </w:rPr>
        <w:t>В. ВАСНЕЦОВ. Богатыри</w:t>
      </w:r>
    </w:p>
    <w:p w:rsidR="00297710" w:rsidRPr="005C5CBE" w:rsidRDefault="00297710" w:rsidP="005C5CBE">
      <w:pPr>
        <w:pStyle w:val="a3"/>
        <w:jc w:val="center"/>
        <w:rPr>
          <w:b/>
          <w:sz w:val="28"/>
          <w:szCs w:val="28"/>
        </w:rPr>
      </w:pPr>
    </w:p>
    <w:p w:rsidR="000F16A0" w:rsidRPr="005C5CBE" w:rsidRDefault="000F16A0" w:rsidP="005C5CBE">
      <w:pPr>
        <w:pStyle w:val="a3"/>
        <w:spacing w:after="0"/>
        <w:ind w:firstLine="181"/>
        <w:rPr>
          <w:bCs/>
          <w:iCs/>
          <w:sz w:val="28"/>
          <w:szCs w:val="28"/>
        </w:rPr>
      </w:pPr>
    </w:p>
    <w:p w:rsidR="00297710" w:rsidRPr="005C5CBE" w:rsidRDefault="00297710" w:rsidP="005C5CBE">
      <w:pPr>
        <w:pStyle w:val="a3"/>
        <w:spacing w:after="0"/>
        <w:ind w:firstLine="181"/>
        <w:jc w:val="center"/>
        <w:rPr>
          <w:b/>
          <w:bCs/>
          <w:iCs/>
          <w:sz w:val="28"/>
          <w:szCs w:val="28"/>
        </w:rPr>
      </w:pPr>
    </w:p>
    <w:p w:rsidR="005C5CBE" w:rsidRDefault="005C5CBE" w:rsidP="005C5CBE">
      <w:pPr>
        <w:pStyle w:val="a3"/>
        <w:spacing w:after="0"/>
        <w:ind w:firstLine="181"/>
        <w:rPr>
          <w:bCs/>
          <w:iCs/>
          <w:sz w:val="28"/>
          <w:szCs w:val="28"/>
        </w:rPr>
      </w:pPr>
      <w:r>
        <w:rPr>
          <w:bCs/>
          <w:iCs/>
          <w:noProof/>
          <w:sz w:val="28"/>
          <w:szCs w:val="28"/>
        </w:rPr>
        <w:drawing>
          <wp:anchor distT="0" distB="0" distL="114300" distR="114300" simplePos="0" relativeHeight="251670528" behindDoc="0" locked="0" layoutInCell="1" allowOverlap="1">
            <wp:simplePos x="0" y="0"/>
            <wp:positionH relativeFrom="column">
              <wp:posOffset>62865</wp:posOffset>
            </wp:positionH>
            <wp:positionV relativeFrom="paragraph">
              <wp:posOffset>251460</wp:posOffset>
            </wp:positionV>
            <wp:extent cx="2838450" cy="2274570"/>
            <wp:effectExtent l="19050" t="0" r="0" b="0"/>
            <wp:wrapThrough wrapText="bothSides">
              <wp:wrapPolygon edited="0">
                <wp:start x="-145" y="0"/>
                <wp:lineTo x="-145" y="21347"/>
                <wp:lineTo x="21600" y="21347"/>
                <wp:lineTo x="21600" y="0"/>
                <wp:lineTo x="-145" y="0"/>
              </wp:wrapPolygon>
            </wp:wrapThrough>
            <wp:docPr id="2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srcRect/>
                    <a:stretch>
                      <a:fillRect/>
                    </a:stretch>
                  </pic:blipFill>
                  <pic:spPr bwMode="auto">
                    <a:xfrm>
                      <a:off x="0" y="0"/>
                      <a:ext cx="2838450" cy="2274570"/>
                    </a:xfrm>
                    <a:prstGeom prst="rect">
                      <a:avLst/>
                    </a:prstGeom>
                    <a:noFill/>
                    <a:ln w="9525">
                      <a:noFill/>
                      <a:miter lim="800000"/>
                      <a:headEnd/>
                      <a:tailEnd/>
                    </a:ln>
                  </pic:spPr>
                </pic:pic>
              </a:graphicData>
            </a:graphic>
          </wp:anchor>
        </w:drawing>
      </w:r>
    </w:p>
    <w:p w:rsidR="00297710" w:rsidRPr="005C5CBE" w:rsidRDefault="00297710" w:rsidP="005C5CBE">
      <w:pPr>
        <w:pStyle w:val="a3"/>
        <w:spacing w:after="0"/>
        <w:ind w:firstLine="181"/>
        <w:rPr>
          <w:b/>
          <w:bCs/>
          <w:iCs/>
          <w:sz w:val="28"/>
          <w:szCs w:val="28"/>
        </w:rPr>
      </w:pPr>
      <w:r w:rsidRPr="005C5CBE">
        <w:rPr>
          <w:bCs/>
          <w:iCs/>
          <w:sz w:val="28"/>
          <w:szCs w:val="28"/>
        </w:rPr>
        <w:t>Ф. ХОДЛЕР. Озеро Тан.</w:t>
      </w:r>
    </w:p>
    <w:p w:rsidR="00297710" w:rsidRPr="005C5CBE" w:rsidRDefault="00297710" w:rsidP="005C5CBE">
      <w:pPr>
        <w:pStyle w:val="a3"/>
        <w:spacing w:after="0"/>
        <w:ind w:firstLine="181"/>
        <w:jc w:val="both"/>
        <w:rPr>
          <w:bCs/>
          <w:iCs/>
          <w:sz w:val="28"/>
          <w:szCs w:val="28"/>
        </w:rPr>
      </w:pPr>
      <w:r w:rsidRPr="005C5CBE">
        <w:rPr>
          <w:bCs/>
          <w:iCs/>
          <w:sz w:val="28"/>
          <w:szCs w:val="28"/>
        </w:rPr>
        <w:t xml:space="preserve">         «Если от какого-нибудь искусства отнять то, что относится к взвешиванию, измерению и арифметике, как мало останется от этого искусства». Платон. </w:t>
      </w:r>
    </w:p>
    <w:p w:rsidR="006B4A78" w:rsidRPr="005C5CBE" w:rsidRDefault="006B4A78" w:rsidP="005C5CBE">
      <w:pPr>
        <w:pStyle w:val="a3"/>
        <w:spacing w:after="0"/>
        <w:ind w:firstLine="181"/>
        <w:jc w:val="center"/>
        <w:rPr>
          <w:bCs/>
          <w:iCs/>
          <w:noProof/>
          <w:sz w:val="28"/>
          <w:szCs w:val="28"/>
        </w:rPr>
      </w:pPr>
      <w:r w:rsidRPr="005C5CBE">
        <w:rPr>
          <w:bCs/>
          <w:iCs/>
          <w:noProof/>
          <w:sz w:val="28"/>
          <w:szCs w:val="28"/>
        </w:rPr>
        <w:t xml:space="preserve">          </w:t>
      </w:r>
    </w:p>
    <w:p w:rsidR="003F7E5D" w:rsidRDefault="006B4A78" w:rsidP="005C5CBE">
      <w:pPr>
        <w:pStyle w:val="a3"/>
        <w:spacing w:after="0"/>
        <w:ind w:firstLine="181"/>
        <w:jc w:val="both"/>
        <w:rPr>
          <w:bCs/>
          <w:iCs/>
          <w:noProof/>
          <w:sz w:val="28"/>
          <w:szCs w:val="28"/>
        </w:rPr>
      </w:pPr>
      <w:r w:rsidRPr="005C5CBE">
        <w:rPr>
          <w:bCs/>
          <w:iCs/>
          <w:noProof/>
          <w:sz w:val="28"/>
          <w:szCs w:val="28"/>
        </w:rPr>
        <w:t xml:space="preserve">            </w:t>
      </w:r>
    </w:p>
    <w:p w:rsidR="003F7E5D" w:rsidRDefault="003F7E5D" w:rsidP="005C5CBE">
      <w:pPr>
        <w:pStyle w:val="a3"/>
        <w:spacing w:after="0"/>
        <w:ind w:firstLine="181"/>
        <w:jc w:val="both"/>
        <w:rPr>
          <w:bCs/>
          <w:iCs/>
          <w:noProof/>
          <w:sz w:val="28"/>
          <w:szCs w:val="28"/>
        </w:rPr>
      </w:pPr>
    </w:p>
    <w:p w:rsidR="003F7E5D" w:rsidRDefault="003F7E5D" w:rsidP="005C5CBE">
      <w:pPr>
        <w:pStyle w:val="a3"/>
        <w:spacing w:after="0"/>
        <w:ind w:firstLine="181"/>
        <w:jc w:val="both"/>
        <w:rPr>
          <w:bCs/>
          <w:iCs/>
          <w:noProof/>
          <w:sz w:val="28"/>
          <w:szCs w:val="28"/>
        </w:rPr>
      </w:pPr>
      <w:r>
        <w:rPr>
          <w:bCs/>
          <w:iCs/>
          <w:noProof/>
          <w:sz w:val="28"/>
          <w:szCs w:val="28"/>
        </w:rPr>
        <w:drawing>
          <wp:anchor distT="0" distB="0" distL="114300" distR="114300" simplePos="0" relativeHeight="251694080" behindDoc="0" locked="0" layoutInCell="1" allowOverlap="1">
            <wp:simplePos x="0" y="0"/>
            <wp:positionH relativeFrom="column">
              <wp:posOffset>81915</wp:posOffset>
            </wp:positionH>
            <wp:positionV relativeFrom="paragraph">
              <wp:posOffset>317500</wp:posOffset>
            </wp:positionV>
            <wp:extent cx="1838325" cy="2181225"/>
            <wp:effectExtent l="19050" t="0" r="9525" b="0"/>
            <wp:wrapThrough wrapText="bothSides">
              <wp:wrapPolygon edited="0">
                <wp:start x="-224" y="0"/>
                <wp:lineTo x="-224" y="21506"/>
                <wp:lineTo x="21712" y="21506"/>
                <wp:lineTo x="21712" y="0"/>
                <wp:lineTo x="-224" y="0"/>
              </wp:wrapPolygon>
            </wp:wrapThrough>
            <wp:docPr id="2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srcRect/>
                    <a:stretch>
                      <a:fillRect/>
                    </a:stretch>
                  </pic:blipFill>
                  <pic:spPr bwMode="auto">
                    <a:xfrm>
                      <a:off x="0" y="0"/>
                      <a:ext cx="1838325" cy="2181225"/>
                    </a:xfrm>
                    <a:prstGeom prst="rect">
                      <a:avLst/>
                    </a:prstGeom>
                    <a:noFill/>
                    <a:ln w="9525">
                      <a:noFill/>
                      <a:miter lim="800000"/>
                      <a:headEnd/>
                      <a:tailEnd/>
                    </a:ln>
                  </pic:spPr>
                </pic:pic>
              </a:graphicData>
            </a:graphic>
          </wp:anchor>
        </w:drawing>
      </w:r>
    </w:p>
    <w:p w:rsidR="003F7E5D" w:rsidRDefault="003F7E5D" w:rsidP="005C5CBE">
      <w:pPr>
        <w:pStyle w:val="a3"/>
        <w:spacing w:after="0"/>
        <w:ind w:firstLine="181"/>
        <w:jc w:val="both"/>
        <w:rPr>
          <w:bCs/>
          <w:iCs/>
          <w:noProof/>
          <w:sz w:val="28"/>
          <w:szCs w:val="28"/>
        </w:rPr>
      </w:pPr>
    </w:p>
    <w:p w:rsidR="003F7E5D" w:rsidRDefault="003F7E5D" w:rsidP="005C5CBE">
      <w:pPr>
        <w:pStyle w:val="a3"/>
        <w:spacing w:after="0"/>
        <w:ind w:firstLine="181"/>
        <w:jc w:val="both"/>
        <w:rPr>
          <w:bCs/>
          <w:iCs/>
          <w:noProof/>
          <w:sz w:val="28"/>
          <w:szCs w:val="28"/>
        </w:rPr>
      </w:pPr>
    </w:p>
    <w:p w:rsidR="003F7E5D" w:rsidRDefault="003F7E5D" w:rsidP="005C5CBE">
      <w:pPr>
        <w:pStyle w:val="a3"/>
        <w:spacing w:after="0"/>
        <w:ind w:firstLine="181"/>
        <w:jc w:val="both"/>
        <w:rPr>
          <w:bCs/>
          <w:iCs/>
          <w:noProof/>
          <w:sz w:val="28"/>
          <w:szCs w:val="28"/>
        </w:rPr>
      </w:pPr>
    </w:p>
    <w:p w:rsidR="003F7E5D" w:rsidRDefault="003F7E5D" w:rsidP="005C5CBE">
      <w:pPr>
        <w:pStyle w:val="a3"/>
        <w:spacing w:after="0"/>
        <w:ind w:firstLine="181"/>
        <w:jc w:val="both"/>
        <w:rPr>
          <w:bCs/>
          <w:iCs/>
          <w:noProof/>
          <w:sz w:val="28"/>
          <w:szCs w:val="28"/>
        </w:rPr>
      </w:pPr>
      <w:r w:rsidRPr="003F7E5D">
        <w:rPr>
          <w:bCs/>
          <w:iCs/>
          <w:noProof/>
          <w:sz w:val="28"/>
          <w:szCs w:val="28"/>
        </w:rPr>
        <w:t>Yue Minjun - современный художник. Родился в 1962 году в Китае. Известен своими картинами, на которых изображен сам художник с улыбкой до ушей.</w:t>
      </w:r>
    </w:p>
    <w:p w:rsidR="005C37FC" w:rsidRPr="005C5CBE" w:rsidRDefault="003F7E5D" w:rsidP="005C5CBE">
      <w:pPr>
        <w:pStyle w:val="a3"/>
        <w:spacing w:after="0"/>
        <w:ind w:firstLine="181"/>
        <w:jc w:val="both"/>
        <w:rPr>
          <w:bCs/>
          <w:iCs/>
          <w:noProof/>
          <w:sz w:val="28"/>
          <w:szCs w:val="28"/>
        </w:rPr>
      </w:pPr>
      <w:r>
        <w:rPr>
          <w:bCs/>
          <w:iCs/>
          <w:noProof/>
          <w:sz w:val="28"/>
          <w:szCs w:val="28"/>
        </w:rPr>
        <w:lastRenderedPageBreak/>
        <w:drawing>
          <wp:anchor distT="0" distB="0" distL="114300" distR="114300" simplePos="0" relativeHeight="251693056" behindDoc="0" locked="0" layoutInCell="1" allowOverlap="1">
            <wp:simplePos x="0" y="0"/>
            <wp:positionH relativeFrom="column">
              <wp:posOffset>34290</wp:posOffset>
            </wp:positionH>
            <wp:positionV relativeFrom="paragraph">
              <wp:posOffset>-234315</wp:posOffset>
            </wp:positionV>
            <wp:extent cx="1914525" cy="2228850"/>
            <wp:effectExtent l="19050" t="0" r="9525" b="0"/>
            <wp:wrapThrough wrapText="bothSides">
              <wp:wrapPolygon edited="0">
                <wp:start x="-215" y="0"/>
                <wp:lineTo x="-215" y="21415"/>
                <wp:lineTo x="21707" y="21415"/>
                <wp:lineTo x="21707" y="0"/>
                <wp:lineTo x="-215" y="0"/>
              </wp:wrapPolygon>
            </wp:wrapThrough>
            <wp:docPr id="3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1914525" cy="2228850"/>
                    </a:xfrm>
                    <a:prstGeom prst="rect">
                      <a:avLst/>
                    </a:prstGeom>
                    <a:noFill/>
                    <a:ln w="9525">
                      <a:noFill/>
                      <a:miter lim="800000"/>
                      <a:headEnd/>
                      <a:tailEnd/>
                    </a:ln>
                  </pic:spPr>
                </pic:pic>
              </a:graphicData>
            </a:graphic>
          </wp:anchor>
        </w:drawing>
      </w:r>
      <w:r w:rsidR="006B4A78" w:rsidRPr="005C5CBE">
        <w:rPr>
          <w:bCs/>
          <w:iCs/>
          <w:noProof/>
          <w:sz w:val="28"/>
          <w:szCs w:val="28"/>
        </w:rPr>
        <w:t>Ещё славянские племена практиковали традицию нанесения на свое тело рисунков,</w:t>
      </w:r>
      <w:r w:rsidR="005C37FC" w:rsidRPr="005C5CBE">
        <w:rPr>
          <w:bCs/>
          <w:iCs/>
          <w:noProof/>
          <w:sz w:val="28"/>
          <w:szCs w:val="28"/>
        </w:rPr>
        <w:t>тату.</w:t>
      </w:r>
      <w:r w:rsidR="006B4A78" w:rsidRPr="005C5CBE">
        <w:rPr>
          <w:bCs/>
          <w:iCs/>
          <w:noProof/>
          <w:sz w:val="28"/>
          <w:szCs w:val="28"/>
        </w:rPr>
        <w:t xml:space="preserve"> </w:t>
      </w:r>
      <w:r w:rsidR="005C37FC" w:rsidRPr="005C5CBE">
        <w:rPr>
          <w:bCs/>
          <w:iCs/>
          <w:noProof/>
          <w:sz w:val="28"/>
          <w:szCs w:val="28"/>
        </w:rPr>
        <w:t>Но сегодня, как никогда раньше и подобно тенденциям развития общности Запада, тату в России стала явлением массовой культуры: иероглифы, магические  знаки  и орнаменты. Несомненная популярность этого вида искусства среди знаменитостей только подогревает интерес широких слоев общества.</w:t>
      </w:r>
    </w:p>
    <w:p w:rsidR="005C37FC" w:rsidRPr="005C5CBE" w:rsidRDefault="005C37FC" w:rsidP="005C5CBE">
      <w:pPr>
        <w:pStyle w:val="a3"/>
        <w:spacing w:after="0"/>
        <w:ind w:firstLine="181"/>
        <w:jc w:val="center"/>
        <w:rPr>
          <w:bCs/>
          <w:iCs/>
          <w:noProof/>
          <w:sz w:val="28"/>
          <w:szCs w:val="28"/>
        </w:rPr>
      </w:pPr>
      <w:r w:rsidRPr="005C5CBE">
        <w:rPr>
          <w:bCs/>
          <w:iCs/>
          <w:noProof/>
          <w:sz w:val="28"/>
          <w:szCs w:val="28"/>
        </w:rPr>
        <w:drawing>
          <wp:anchor distT="0" distB="0" distL="114300" distR="114300" simplePos="0" relativeHeight="251671552" behindDoc="0" locked="0" layoutInCell="1" allowOverlap="1">
            <wp:simplePos x="0" y="0"/>
            <wp:positionH relativeFrom="column">
              <wp:posOffset>34290</wp:posOffset>
            </wp:positionH>
            <wp:positionV relativeFrom="paragraph">
              <wp:posOffset>322580</wp:posOffset>
            </wp:positionV>
            <wp:extent cx="1962150" cy="2409825"/>
            <wp:effectExtent l="19050" t="0" r="0" b="0"/>
            <wp:wrapThrough wrapText="bothSides">
              <wp:wrapPolygon edited="0">
                <wp:start x="-210" y="0"/>
                <wp:lineTo x="-210" y="21515"/>
                <wp:lineTo x="21600" y="21515"/>
                <wp:lineTo x="21600" y="0"/>
                <wp:lineTo x="-210" y="0"/>
              </wp:wrapPolygon>
            </wp:wrapThrough>
            <wp:docPr id="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a:stretch>
                      <a:fillRect/>
                    </a:stretch>
                  </pic:blipFill>
                  <pic:spPr bwMode="auto">
                    <a:xfrm>
                      <a:off x="0" y="0"/>
                      <a:ext cx="1962150" cy="2409825"/>
                    </a:xfrm>
                    <a:prstGeom prst="rect">
                      <a:avLst/>
                    </a:prstGeom>
                    <a:noFill/>
                    <a:ln w="9525">
                      <a:noFill/>
                      <a:miter lim="800000"/>
                      <a:headEnd/>
                      <a:tailEnd/>
                    </a:ln>
                  </pic:spPr>
                </pic:pic>
              </a:graphicData>
            </a:graphic>
          </wp:anchor>
        </w:drawing>
      </w:r>
    </w:p>
    <w:p w:rsidR="005C37FC" w:rsidRPr="005C5CBE" w:rsidRDefault="005C37FC" w:rsidP="005C5CBE">
      <w:pPr>
        <w:pStyle w:val="a3"/>
        <w:spacing w:after="0"/>
        <w:ind w:firstLine="181"/>
        <w:jc w:val="center"/>
        <w:rPr>
          <w:bCs/>
          <w:iCs/>
          <w:noProof/>
          <w:sz w:val="28"/>
          <w:szCs w:val="28"/>
        </w:rPr>
      </w:pPr>
      <w:r w:rsidRPr="005C5CBE">
        <w:rPr>
          <w:bCs/>
          <w:iCs/>
          <w:noProof/>
          <w:sz w:val="28"/>
          <w:szCs w:val="28"/>
        </w:rPr>
        <w:drawing>
          <wp:inline distT="0" distB="0" distL="0" distR="0">
            <wp:extent cx="3426778" cy="2047875"/>
            <wp:effectExtent l="19050" t="0" r="2222" b="0"/>
            <wp:docPr id="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srcRect/>
                    <a:stretch>
                      <a:fillRect/>
                    </a:stretch>
                  </pic:blipFill>
                  <pic:spPr bwMode="auto">
                    <a:xfrm>
                      <a:off x="0" y="0"/>
                      <a:ext cx="3426778" cy="2047875"/>
                    </a:xfrm>
                    <a:prstGeom prst="rect">
                      <a:avLst/>
                    </a:prstGeom>
                    <a:noFill/>
                    <a:ln w="9525">
                      <a:noFill/>
                      <a:miter lim="800000"/>
                      <a:headEnd/>
                      <a:tailEnd/>
                    </a:ln>
                  </pic:spPr>
                </pic:pic>
              </a:graphicData>
            </a:graphic>
          </wp:inline>
        </w:drawing>
      </w:r>
    </w:p>
    <w:p w:rsidR="006B4A78" w:rsidRPr="005C5CBE" w:rsidRDefault="006B4A78" w:rsidP="005C5CBE">
      <w:pPr>
        <w:pStyle w:val="a3"/>
        <w:spacing w:after="0"/>
        <w:ind w:firstLine="181"/>
        <w:jc w:val="center"/>
        <w:rPr>
          <w:bCs/>
          <w:iCs/>
          <w:noProof/>
          <w:sz w:val="28"/>
          <w:szCs w:val="28"/>
        </w:rPr>
      </w:pPr>
    </w:p>
    <w:p w:rsidR="006B4A78" w:rsidRPr="005C5CBE" w:rsidRDefault="006B4A78" w:rsidP="005C5CBE">
      <w:pPr>
        <w:pStyle w:val="a3"/>
        <w:spacing w:after="0"/>
        <w:ind w:firstLine="181"/>
        <w:jc w:val="center"/>
        <w:rPr>
          <w:bCs/>
          <w:iCs/>
          <w:sz w:val="28"/>
          <w:szCs w:val="28"/>
        </w:rPr>
      </w:pPr>
    </w:p>
    <w:p w:rsidR="006B4A78" w:rsidRPr="005C5CBE" w:rsidRDefault="006B4A78" w:rsidP="005C5CBE">
      <w:pPr>
        <w:pStyle w:val="a3"/>
        <w:spacing w:after="0"/>
        <w:ind w:firstLine="181"/>
        <w:jc w:val="center"/>
        <w:rPr>
          <w:b/>
          <w:bCs/>
          <w:iCs/>
          <w:sz w:val="28"/>
          <w:szCs w:val="28"/>
        </w:rPr>
      </w:pPr>
    </w:p>
    <w:p w:rsidR="006B4A78" w:rsidRPr="005C5CBE" w:rsidRDefault="006B4A78" w:rsidP="005C5CBE">
      <w:pPr>
        <w:pStyle w:val="a3"/>
        <w:spacing w:after="0"/>
        <w:ind w:firstLine="181"/>
        <w:jc w:val="center"/>
        <w:rPr>
          <w:b/>
          <w:bCs/>
          <w:iCs/>
          <w:sz w:val="28"/>
          <w:szCs w:val="28"/>
        </w:rPr>
      </w:pPr>
    </w:p>
    <w:p w:rsidR="006B4A78" w:rsidRPr="005C5CBE" w:rsidRDefault="006B4A78" w:rsidP="005C5CBE">
      <w:pPr>
        <w:pStyle w:val="a3"/>
        <w:spacing w:after="0"/>
        <w:ind w:firstLine="181"/>
        <w:jc w:val="center"/>
        <w:rPr>
          <w:b/>
          <w:bCs/>
          <w:iCs/>
          <w:sz w:val="28"/>
          <w:szCs w:val="28"/>
        </w:rPr>
      </w:pPr>
    </w:p>
    <w:p w:rsidR="006B4A78" w:rsidRPr="005C5CBE" w:rsidRDefault="006B4A78" w:rsidP="005C5CBE">
      <w:pPr>
        <w:pStyle w:val="a3"/>
        <w:spacing w:after="0"/>
        <w:ind w:firstLine="181"/>
        <w:jc w:val="center"/>
        <w:rPr>
          <w:b/>
          <w:bCs/>
          <w:iCs/>
          <w:sz w:val="28"/>
          <w:szCs w:val="28"/>
        </w:rPr>
      </w:pPr>
    </w:p>
    <w:p w:rsidR="006B4A78" w:rsidRPr="005C5CBE" w:rsidRDefault="006B4A78" w:rsidP="005C5CBE">
      <w:pPr>
        <w:pStyle w:val="a3"/>
        <w:spacing w:after="0"/>
        <w:ind w:firstLine="181"/>
        <w:jc w:val="center"/>
        <w:rPr>
          <w:b/>
          <w:bCs/>
          <w:iCs/>
          <w:sz w:val="28"/>
          <w:szCs w:val="28"/>
        </w:rPr>
      </w:pPr>
    </w:p>
    <w:p w:rsidR="006B4A78" w:rsidRPr="005C5CBE" w:rsidRDefault="006B4A78" w:rsidP="005C5CBE">
      <w:pPr>
        <w:pStyle w:val="a3"/>
        <w:spacing w:after="0"/>
        <w:ind w:firstLine="181"/>
        <w:jc w:val="center"/>
        <w:rPr>
          <w:b/>
          <w:bCs/>
          <w:iCs/>
          <w:sz w:val="28"/>
          <w:szCs w:val="28"/>
        </w:rPr>
      </w:pPr>
    </w:p>
    <w:p w:rsidR="006B4A78" w:rsidRPr="005C5CBE" w:rsidRDefault="006B4A78" w:rsidP="005C5CBE">
      <w:pPr>
        <w:pStyle w:val="a3"/>
        <w:spacing w:after="0"/>
        <w:ind w:firstLine="181"/>
        <w:jc w:val="center"/>
        <w:rPr>
          <w:b/>
          <w:bCs/>
          <w:iCs/>
          <w:sz w:val="28"/>
          <w:szCs w:val="28"/>
        </w:rPr>
      </w:pPr>
    </w:p>
    <w:p w:rsidR="002844A5" w:rsidRDefault="002844A5" w:rsidP="002844A5">
      <w:pPr>
        <w:pStyle w:val="a3"/>
        <w:spacing w:after="0"/>
        <w:rPr>
          <w:b/>
          <w:bCs/>
          <w:iCs/>
          <w:sz w:val="28"/>
          <w:szCs w:val="28"/>
        </w:rPr>
      </w:pPr>
    </w:p>
    <w:p w:rsidR="002844A5" w:rsidRPr="005C5CBE" w:rsidRDefault="002844A5" w:rsidP="002844A5">
      <w:pPr>
        <w:pStyle w:val="a3"/>
        <w:spacing w:after="0"/>
        <w:rPr>
          <w:b/>
          <w:bCs/>
          <w:iCs/>
          <w:sz w:val="28"/>
          <w:szCs w:val="28"/>
        </w:rPr>
      </w:pPr>
    </w:p>
    <w:p w:rsidR="00082724" w:rsidRPr="005C5CBE" w:rsidRDefault="002844A5" w:rsidP="005C5CBE">
      <w:pPr>
        <w:pStyle w:val="a3"/>
        <w:spacing w:after="0"/>
        <w:ind w:firstLine="181"/>
        <w:jc w:val="center"/>
        <w:rPr>
          <w:iCs/>
          <w:sz w:val="28"/>
          <w:szCs w:val="28"/>
        </w:rPr>
      </w:pPr>
      <w:r>
        <w:rPr>
          <w:b/>
          <w:bCs/>
          <w:iCs/>
          <w:sz w:val="28"/>
          <w:szCs w:val="28"/>
        </w:rPr>
        <w:lastRenderedPageBreak/>
        <w:t xml:space="preserve">3. </w:t>
      </w:r>
      <w:r w:rsidR="0056796F" w:rsidRPr="005C5CBE">
        <w:rPr>
          <w:b/>
          <w:bCs/>
          <w:iCs/>
          <w:sz w:val="28"/>
          <w:szCs w:val="28"/>
        </w:rPr>
        <w:t>Асимметрия</w:t>
      </w:r>
      <w:r w:rsidR="0056796F" w:rsidRPr="005C5CBE">
        <w:rPr>
          <w:bCs/>
          <w:iCs/>
          <w:sz w:val="28"/>
          <w:szCs w:val="28"/>
        </w:rPr>
        <w:t>.</w:t>
      </w:r>
    </w:p>
    <w:p w:rsidR="0056796F" w:rsidRPr="005C5CBE" w:rsidRDefault="002844A5" w:rsidP="00E433CC">
      <w:pPr>
        <w:pStyle w:val="a3"/>
        <w:spacing w:after="0"/>
        <w:ind w:firstLine="181"/>
        <w:jc w:val="both"/>
        <w:rPr>
          <w:sz w:val="28"/>
          <w:szCs w:val="28"/>
        </w:rPr>
      </w:pPr>
      <w:r>
        <w:rPr>
          <w:sz w:val="28"/>
          <w:szCs w:val="28"/>
        </w:rPr>
        <w:t xml:space="preserve">   </w:t>
      </w:r>
      <w:r w:rsidR="0056796F" w:rsidRPr="005C5CBE">
        <w:rPr>
          <w:sz w:val="28"/>
          <w:szCs w:val="28"/>
        </w:rPr>
        <w:t>Асимметрия по структуре своей противоположна явлению</w:t>
      </w:r>
      <w:r w:rsidR="0056796F" w:rsidRPr="005C5CBE">
        <w:rPr>
          <w:color w:val="000000"/>
          <w:sz w:val="28"/>
          <w:szCs w:val="28"/>
        </w:rPr>
        <w:t xml:space="preserve"> симметрии. Если композиция построена асимметрична, то она, как правило, не симметрична, и, наоборот, если композиция симметрична, то она, как правило, не асимметрична. Это в полнее доказывает, что симметрия и асимметрия являются взаимно обусловленными правилами композиции. </w:t>
      </w:r>
    </w:p>
    <w:p w:rsidR="0056796F" w:rsidRPr="005C5CBE" w:rsidRDefault="0056796F" w:rsidP="00E433CC">
      <w:pPr>
        <w:pStyle w:val="a3"/>
        <w:spacing w:after="0"/>
        <w:ind w:firstLine="181"/>
        <w:jc w:val="both"/>
        <w:rPr>
          <w:sz w:val="28"/>
          <w:szCs w:val="28"/>
        </w:rPr>
      </w:pPr>
      <w:r w:rsidRPr="005C5CBE">
        <w:rPr>
          <w:color w:val="000000"/>
          <w:sz w:val="28"/>
          <w:szCs w:val="28"/>
        </w:rPr>
        <w:t>Если симметричное расположение изображаемых предметов в живописи, рисунке, декоративном панно, фреске, плакате, в барельефе, скульптурной группе создает впечатление композиционного равновесия и порою почти зеркальной схожести левой и правой частей произведения, то в асимметричной композиции равновесие достигает введением пространственных пауз между предметами, которые при этом либо приближаются друг к другу, либо отдаляется. Равновесие достигает и через противопоставление больших и малых форм, контрастов темного и светлого, яркого и приглушенного по цвету.</w:t>
      </w:r>
    </w:p>
    <w:p w:rsidR="00FD40E1" w:rsidRDefault="0056796F" w:rsidP="00E433CC">
      <w:pPr>
        <w:pStyle w:val="a3"/>
        <w:spacing w:after="0"/>
        <w:ind w:firstLine="181"/>
        <w:jc w:val="both"/>
        <w:rPr>
          <w:color w:val="000000"/>
          <w:sz w:val="28"/>
          <w:szCs w:val="28"/>
        </w:rPr>
      </w:pPr>
      <w:r w:rsidRPr="005C5CBE">
        <w:rPr>
          <w:color w:val="000000"/>
          <w:sz w:val="28"/>
          <w:szCs w:val="28"/>
        </w:rPr>
        <w:t xml:space="preserve">В асимметричной децентрализованной композиции иногда равновесие сознательно ослабляется или даже совсем отсутствует, например в тех случаях, когда смысловой центр находится ближе к одной из сторон композиции, а другая ее часть менее загружена. Если сюжет раскрывается через контрасты положений, контрасты социальные и психологические, характеризующие главного героя или группировки фигур, расположенных друг от друга на расстоянии, то внешне, кажется, что они расчленяют композицию по принципу симметрии. Примерами асимметричного построения с достижением равновесия композиции могут служить такие полотна, как «Последний день Помпеи» К. П. Брюллова, «На старом уральском заводе» Б. В. Иогансона, «Раздолье» А. А. Дейнеки и многие, многие другие. </w:t>
      </w:r>
    </w:p>
    <w:p w:rsidR="00FD40E1" w:rsidRPr="00EE5569" w:rsidRDefault="00EE5569" w:rsidP="00E433CC">
      <w:pPr>
        <w:pStyle w:val="a3"/>
        <w:spacing w:after="0"/>
        <w:ind w:firstLine="181"/>
        <w:jc w:val="both"/>
        <w:rPr>
          <w:color w:val="000000"/>
          <w:sz w:val="28"/>
          <w:szCs w:val="28"/>
        </w:rPr>
      </w:pPr>
      <w:r>
        <w:rPr>
          <w:noProof/>
          <w:color w:val="000000"/>
          <w:sz w:val="28"/>
          <w:szCs w:val="28"/>
        </w:rPr>
        <w:drawing>
          <wp:anchor distT="0" distB="0" distL="114300" distR="114300" simplePos="0" relativeHeight="251672576" behindDoc="0" locked="0" layoutInCell="1" allowOverlap="1">
            <wp:simplePos x="0" y="0"/>
            <wp:positionH relativeFrom="column">
              <wp:posOffset>-32385</wp:posOffset>
            </wp:positionH>
            <wp:positionV relativeFrom="paragraph">
              <wp:posOffset>8255</wp:posOffset>
            </wp:positionV>
            <wp:extent cx="1466850" cy="1952625"/>
            <wp:effectExtent l="19050" t="0" r="0" b="0"/>
            <wp:wrapThrough wrapText="bothSides">
              <wp:wrapPolygon edited="0">
                <wp:start x="-281" y="0"/>
                <wp:lineTo x="-281" y="21495"/>
                <wp:lineTo x="21600" y="21495"/>
                <wp:lineTo x="21600" y="0"/>
                <wp:lineTo x="-281" y="0"/>
              </wp:wrapPolygon>
            </wp:wrapThrough>
            <wp:docPr id="3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srcRect/>
                    <a:stretch>
                      <a:fillRect/>
                    </a:stretch>
                  </pic:blipFill>
                  <pic:spPr bwMode="auto">
                    <a:xfrm>
                      <a:off x="0" y="0"/>
                      <a:ext cx="1466850" cy="1952625"/>
                    </a:xfrm>
                    <a:prstGeom prst="rect">
                      <a:avLst/>
                    </a:prstGeom>
                    <a:noFill/>
                    <a:ln w="9525">
                      <a:noFill/>
                      <a:miter lim="800000"/>
                      <a:headEnd/>
                      <a:tailEnd/>
                    </a:ln>
                  </pic:spPr>
                </pic:pic>
              </a:graphicData>
            </a:graphic>
          </wp:anchor>
        </w:drawing>
      </w:r>
      <w:r w:rsidR="00FD40E1" w:rsidRPr="005C5CBE">
        <w:rPr>
          <w:sz w:val="28"/>
          <w:szCs w:val="28"/>
        </w:rPr>
        <w:t>Асимметрия композиции создаёт эффект непринуждённости, естественной случайности (импрессионизм), а в искусстве стиля «модерн» усиливает элементы непринуждённости, естественной случайности, гротескность и причудливость образа.</w:t>
      </w:r>
    </w:p>
    <w:p w:rsidR="00FD40E1" w:rsidRPr="005C5CBE" w:rsidRDefault="00FD40E1" w:rsidP="00E433CC">
      <w:pPr>
        <w:autoSpaceDE w:val="0"/>
        <w:autoSpaceDN w:val="0"/>
        <w:adjustRightInd w:val="0"/>
        <w:spacing w:after="0" w:line="240" w:lineRule="auto"/>
        <w:jc w:val="both"/>
        <w:rPr>
          <w:rFonts w:ascii="Times New Roman" w:hAnsi="Times New Roman" w:cs="Times New Roman"/>
          <w:b/>
          <w:bCs/>
          <w:sz w:val="28"/>
          <w:szCs w:val="28"/>
        </w:rPr>
      </w:pPr>
    </w:p>
    <w:p w:rsidR="003D79CA" w:rsidRDefault="003D79CA" w:rsidP="005C5CBE">
      <w:pPr>
        <w:autoSpaceDE w:val="0"/>
        <w:autoSpaceDN w:val="0"/>
        <w:adjustRightInd w:val="0"/>
        <w:spacing w:after="0" w:line="240" w:lineRule="auto"/>
        <w:rPr>
          <w:rFonts w:ascii="Times New Roman" w:hAnsi="Times New Roman" w:cs="Times New Roman"/>
          <w:b/>
          <w:bCs/>
          <w:sz w:val="28"/>
          <w:szCs w:val="28"/>
        </w:rPr>
      </w:pPr>
    </w:p>
    <w:p w:rsidR="00FF68DB" w:rsidRDefault="00FF68DB" w:rsidP="005C5CBE">
      <w:pPr>
        <w:autoSpaceDE w:val="0"/>
        <w:autoSpaceDN w:val="0"/>
        <w:adjustRightInd w:val="0"/>
        <w:spacing w:after="0" w:line="240" w:lineRule="auto"/>
        <w:rPr>
          <w:rFonts w:ascii="Times New Roman" w:hAnsi="Times New Roman" w:cs="Times New Roman"/>
          <w:b/>
          <w:bCs/>
          <w:sz w:val="28"/>
          <w:szCs w:val="28"/>
        </w:rPr>
      </w:pPr>
    </w:p>
    <w:p w:rsidR="00FF68DB" w:rsidRDefault="00EE5569" w:rsidP="005C5CBE">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noProof/>
          <w:sz w:val="28"/>
          <w:szCs w:val="28"/>
          <w:lang w:eastAsia="ru-RU"/>
        </w:rPr>
        <w:drawing>
          <wp:anchor distT="0" distB="0" distL="114300" distR="114300" simplePos="0" relativeHeight="251676672" behindDoc="0" locked="0" layoutInCell="1" allowOverlap="1">
            <wp:simplePos x="0" y="0"/>
            <wp:positionH relativeFrom="column">
              <wp:posOffset>-1619250</wp:posOffset>
            </wp:positionH>
            <wp:positionV relativeFrom="paragraph">
              <wp:posOffset>223520</wp:posOffset>
            </wp:positionV>
            <wp:extent cx="1724025" cy="1733550"/>
            <wp:effectExtent l="19050" t="0" r="9525" b="0"/>
            <wp:wrapThrough wrapText="bothSides">
              <wp:wrapPolygon edited="0">
                <wp:start x="-239" y="0"/>
                <wp:lineTo x="-239" y="21363"/>
                <wp:lineTo x="21719" y="21363"/>
                <wp:lineTo x="21719" y="0"/>
                <wp:lineTo x="-239"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1724025" cy="1733550"/>
                    </a:xfrm>
                    <a:prstGeom prst="rect">
                      <a:avLst/>
                    </a:prstGeom>
                    <a:noFill/>
                    <a:ln w="9525">
                      <a:noFill/>
                      <a:miter lim="800000"/>
                      <a:headEnd/>
                      <a:tailEnd/>
                    </a:ln>
                  </pic:spPr>
                </pic:pic>
              </a:graphicData>
            </a:graphic>
          </wp:anchor>
        </w:drawing>
      </w:r>
    </w:p>
    <w:p w:rsidR="00FF68DB" w:rsidRPr="005C5CBE" w:rsidRDefault="00FF68DB" w:rsidP="005C5CBE">
      <w:pPr>
        <w:autoSpaceDE w:val="0"/>
        <w:autoSpaceDN w:val="0"/>
        <w:adjustRightInd w:val="0"/>
        <w:spacing w:after="0" w:line="240" w:lineRule="auto"/>
        <w:rPr>
          <w:rFonts w:ascii="Times New Roman" w:hAnsi="Times New Roman" w:cs="Times New Roman"/>
          <w:b/>
          <w:bCs/>
          <w:sz w:val="28"/>
          <w:szCs w:val="28"/>
        </w:rPr>
      </w:pPr>
    </w:p>
    <w:p w:rsidR="00EE5569" w:rsidRDefault="00FF68DB" w:rsidP="00FF68DB">
      <w:pPr>
        <w:autoSpaceDE w:val="0"/>
        <w:autoSpaceDN w:val="0"/>
        <w:adjustRightInd w:val="0"/>
        <w:spacing w:after="0" w:line="240" w:lineRule="auto"/>
        <w:jc w:val="both"/>
        <w:rPr>
          <w:rFonts w:ascii="Times New Roman" w:hAnsi="Times New Roman" w:cs="Times New Roman"/>
          <w:bCs/>
          <w:sz w:val="28"/>
          <w:szCs w:val="28"/>
        </w:rPr>
      </w:pPr>
      <w:r w:rsidRPr="00FF68DB">
        <w:rPr>
          <w:rFonts w:ascii="Times New Roman" w:hAnsi="Times New Roman" w:cs="Times New Roman"/>
          <w:bCs/>
          <w:sz w:val="28"/>
          <w:szCs w:val="28"/>
        </w:rPr>
        <w:t xml:space="preserve">Абстракционизм картина портрет </w:t>
      </w:r>
      <w:r w:rsidR="00EE5569">
        <w:rPr>
          <w:rFonts w:ascii="Times New Roman" w:hAnsi="Times New Roman" w:cs="Times New Roman"/>
          <w:bCs/>
          <w:sz w:val="28"/>
          <w:szCs w:val="28"/>
        </w:rPr>
        <w:t>«С</w:t>
      </w:r>
      <w:r w:rsidRPr="00FF68DB">
        <w:rPr>
          <w:rFonts w:ascii="Times New Roman" w:hAnsi="Times New Roman" w:cs="Times New Roman"/>
          <w:bCs/>
          <w:sz w:val="28"/>
          <w:szCs w:val="28"/>
        </w:rPr>
        <w:t>езанна</w:t>
      </w:r>
      <w:r w:rsidR="00EE5569">
        <w:rPr>
          <w:rFonts w:ascii="Times New Roman" w:hAnsi="Times New Roman" w:cs="Times New Roman"/>
          <w:bCs/>
          <w:sz w:val="28"/>
          <w:szCs w:val="28"/>
        </w:rPr>
        <w:t xml:space="preserve">» </w:t>
      </w:r>
    </w:p>
    <w:p w:rsidR="003D79CA" w:rsidRPr="00FF68DB" w:rsidRDefault="00EE5569" w:rsidP="00FF68DB">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Сергей Ф</w:t>
      </w:r>
      <w:r w:rsidR="00FF68DB" w:rsidRPr="00FF68DB">
        <w:rPr>
          <w:rFonts w:ascii="Times New Roman" w:hAnsi="Times New Roman" w:cs="Times New Roman"/>
          <w:bCs/>
          <w:sz w:val="28"/>
          <w:szCs w:val="28"/>
        </w:rPr>
        <w:t xml:space="preserve">едотов </w:t>
      </w:r>
      <w:r>
        <w:rPr>
          <w:rFonts w:ascii="Times New Roman" w:hAnsi="Times New Roman" w:cs="Times New Roman"/>
          <w:bCs/>
          <w:sz w:val="28"/>
          <w:szCs w:val="28"/>
        </w:rPr>
        <w:t>(</w:t>
      </w:r>
      <w:r w:rsidR="00FF68DB" w:rsidRPr="00FF68DB">
        <w:rPr>
          <w:rFonts w:ascii="Times New Roman" w:hAnsi="Times New Roman" w:cs="Times New Roman"/>
          <w:bCs/>
          <w:sz w:val="28"/>
          <w:szCs w:val="28"/>
        </w:rPr>
        <w:t>художник</w:t>
      </w:r>
      <w:r>
        <w:rPr>
          <w:rFonts w:ascii="Times New Roman" w:hAnsi="Times New Roman" w:cs="Times New Roman"/>
          <w:bCs/>
          <w:sz w:val="28"/>
          <w:szCs w:val="28"/>
        </w:rPr>
        <w:t>)</w:t>
      </w:r>
    </w:p>
    <w:p w:rsidR="00EE5569" w:rsidRDefault="00EE5569" w:rsidP="005C5CBE">
      <w:pPr>
        <w:autoSpaceDE w:val="0"/>
        <w:autoSpaceDN w:val="0"/>
        <w:adjustRightInd w:val="0"/>
        <w:spacing w:after="0" w:line="240" w:lineRule="auto"/>
        <w:jc w:val="both"/>
        <w:rPr>
          <w:rFonts w:ascii="Times New Roman" w:hAnsi="Times New Roman" w:cs="Times New Roman"/>
          <w:b/>
          <w:bCs/>
          <w:sz w:val="28"/>
          <w:szCs w:val="28"/>
        </w:rPr>
      </w:pPr>
    </w:p>
    <w:p w:rsidR="00FD40E1" w:rsidRPr="005C5CBE" w:rsidRDefault="00EE5569" w:rsidP="005C5CBE">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noProof/>
          <w:sz w:val="28"/>
          <w:szCs w:val="28"/>
          <w:lang w:eastAsia="ru-RU"/>
        </w:rPr>
        <w:lastRenderedPageBreak/>
        <w:drawing>
          <wp:anchor distT="0" distB="0" distL="114300" distR="114300" simplePos="0" relativeHeight="251673600" behindDoc="0" locked="0" layoutInCell="1" allowOverlap="1">
            <wp:simplePos x="0" y="0"/>
            <wp:positionH relativeFrom="column">
              <wp:posOffset>-32385</wp:posOffset>
            </wp:positionH>
            <wp:positionV relativeFrom="paragraph">
              <wp:posOffset>-253365</wp:posOffset>
            </wp:positionV>
            <wp:extent cx="2047875" cy="2886075"/>
            <wp:effectExtent l="19050" t="0" r="9525" b="0"/>
            <wp:wrapThrough wrapText="bothSides">
              <wp:wrapPolygon edited="0">
                <wp:start x="-201" y="0"/>
                <wp:lineTo x="-201" y="21529"/>
                <wp:lineTo x="21700" y="21529"/>
                <wp:lineTo x="21700" y="0"/>
                <wp:lineTo x="-201" y="0"/>
              </wp:wrapPolygon>
            </wp:wrapThrough>
            <wp:docPr id="3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srcRect/>
                    <a:stretch>
                      <a:fillRect/>
                    </a:stretch>
                  </pic:blipFill>
                  <pic:spPr bwMode="auto">
                    <a:xfrm>
                      <a:off x="0" y="0"/>
                      <a:ext cx="2047875" cy="2886075"/>
                    </a:xfrm>
                    <a:prstGeom prst="rect">
                      <a:avLst/>
                    </a:prstGeom>
                    <a:noFill/>
                    <a:ln w="9525">
                      <a:noFill/>
                      <a:miter lim="800000"/>
                      <a:headEnd/>
                      <a:tailEnd/>
                    </a:ln>
                  </pic:spPr>
                </pic:pic>
              </a:graphicData>
            </a:graphic>
          </wp:anchor>
        </w:drawing>
      </w:r>
      <w:r>
        <w:rPr>
          <w:rFonts w:ascii="Times New Roman" w:hAnsi="Times New Roman" w:cs="Times New Roman"/>
          <w:bCs/>
          <w:noProof/>
          <w:sz w:val="28"/>
          <w:szCs w:val="28"/>
          <w:lang w:eastAsia="ru-RU"/>
        </w:rPr>
        <w:drawing>
          <wp:anchor distT="0" distB="0" distL="114300" distR="114300" simplePos="0" relativeHeight="251675648" behindDoc="0" locked="0" layoutInCell="1" allowOverlap="1">
            <wp:simplePos x="0" y="0"/>
            <wp:positionH relativeFrom="column">
              <wp:posOffset>2434590</wp:posOffset>
            </wp:positionH>
            <wp:positionV relativeFrom="paragraph">
              <wp:posOffset>-253365</wp:posOffset>
            </wp:positionV>
            <wp:extent cx="2971800" cy="2828925"/>
            <wp:effectExtent l="19050" t="0" r="0" b="0"/>
            <wp:wrapThrough wrapText="bothSides">
              <wp:wrapPolygon edited="0">
                <wp:start x="-138" y="0"/>
                <wp:lineTo x="-138" y="21527"/>
                <wp:lineTo x="21600" y="21527"/>
                <wp:lineTo x="21600" y="0"/>
                <wp:lineTo x="-138" y="0"/>
              </wp:wrapPolygon>
            </wp:wrapThrough>
            <wp:docPr id="3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srcRect/>
                    <a:stretch>
                      <a:fillRect/>
                    </a:stretch>
                  </pic:blipFill>
                  <pic:spPr bwMode="auto">
                    <a:xfrm>
                      <a:off x="0" y="0"/>
                      <a:ext cx="2971800" cy="2828925"/>
                    </a:xfrm>
                    <a:prstGeom prst="rect">
                      <a:avLst/>
                    </a:prstGeom>
                    <a:noFill/>
                    <a:ln w="9525">
                      <a:noFill/>
                      <a:miter lim="800000"/>
                      <a:headEnd/>
                      <a:tailEnd/>
                    </a:ln>
                  </pic:spPr>
                </pic:pic>
              </a:graphicData>
            </a:graphic>
          </wp:anchor>
        </w:drawing>
      </w: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Default="00C57DDE" w:rsidP="005C5CBE">
      <w:pPr>
        <w:autoSpaceDE w:val="0"/>
        <w:autoSpaceDN w:val="0"/>
        <w:adjustRightInd w:val="0"/>
        <w:spacing w:after="0" w:line="240" w:lineRule="auto"/>
        <w:jc w:val="both"/>
        <w:rPr>
          <w:rFonts w:ascii="Times New Roman" w:hAnsi="Times New Roman" w:cs="Times New Roman"/>
          <w:bCs/>
          <w:sz w:val="28"/>
          <w:szCs w:val="28"/>
        </w:rPr>
      </w:pPr>
    </w:p>
    <w:p w:rsidR="00C57DDE" w:rsidRPr="005C5CBE" w:rsidRDefault="003D79CA" w:rsidP="00C57DDE">
      <w:pPr>
        <w:autoSpaceDE w:val="0"/>
        <w:autoSpaceDN w:val="0"/>
        <w:adjustRightInd w:val="0"/>
        <w:spacing w:after="0" w:line="240" w:lineRule="auto"/>
        <w:rPr>
          <w:rFonts w:ascii="Times New Roman" w:hAnsi="Times New Roman" w:cs="Times New Roman"/>
          <w:b/>
          <w:bCs/>
          <w:sz w:val="28"/>
          <w:szCs w:val="28"/>
        </w:rPr>
      </w:pPr>
      <w:r w:rsidRPr="005C5CBE">
        <w:rPr>
          <w:rFonts w:ascii="Times New Roman" w:hAnsi="Times New Roman" w:cs="Times New Roman"/>
          <w:bCs/>
          <w:sz w:val="28"/>
          <w:szCs w:val="28"/>
        </w:rPr>
        <w:t xml:space="preserve">Преображенский храм. </w:t>
      </w:r>
      <w:r w:rsidR="00C57DDE">
        <w:rPr>
          <w:rFonts w:ascii="Times New Roman" w:hAnsi="Times New Roman" w:cs="Times New Roman"/>
          <w:bCs/>
          <w:sz w:val="28"/>
          <w:szCs w:val="28"/>
        </w:rPr>
        <w:t xml:space="preserve">                                     </w:t>
      </w:r>
      <w:r w:rsidR="00C57DDE" w:rsidRPr="005C5CBE">
        <w:rPr>
          <w:rFonts w:ascii="Times New Roman" w:hAnsi="Times New Roman" w:cs="Times New Roman"/>
          <w:bCs/>
          <w:sz w:val="28"/>
          <w:szCs w:val="28"/>
        </w:rPr>
        <w:t>Храм Василия Блаженного</w:t>
      </w:r>
    </w:p>
    <w:p w:rsidR="004913D6" w:rsidRPr="005C5CBE" w:rsidRDefault="004913D6" w:rsidP="005C5CBE">
      <w:pPr>
        <w:autoSpaceDE w:val="0"/>
        <w:autoSpaceDN w:val="0"/>
        <w:adjustRightInd w:val="0"/>
        <w:spacing w:after="0" w:line="240" w:lineRule="auto"/>
        <w:jc w:val="both"/>
        <w:rPr>
          <w:rFonts w:ascii="Times New Roman" w:hAnsi="Times New Roman" w:cs="Times New Roman"/>
          <w:bCs/>
          <w:sz w:val="28"/>
          <w:szCs w:val="28"/>
        </w:rPr>
      </w:pPr>
    </w:p>
    <w:p w:rsidR="003D79CA" w:rsidRDefault="003D79CA" w:rsidP="005C5CBE">
      <w:pPr>
        <w:autoSpaceDE w:val="0"/>
        <w:autoSpaceDN w:val="0"/>
        <w:adjustRightInd w:val="0"/>
        <w:spacing w:after="0" w:line="240" w:lineRule="auto"/>
        <w:rPr>
          <w:rFonts w:ascii="Times New Roman" w:hAnsi="Times New Roman" w:cs="Times New Roman"/>
          <w:b/>
          <w:bCs/>
          <w:sz w:val="28"/>
          <w:szCs w:val="28"/>
        </w:rPr>
      </w:pPr>
    </w:p>
    <w:p w:rsidR="004913D6" w:rsidRPr="005C5CBE" w:rsidRDefault="004913D6" w:rsidP="005C5CBE">
      <w:pPr>
        <w:autoSpaceDE w:val="0"/>
        <w:autoSpaceDN w:val="0"/>
        <w:adjustRightInd w:val="0"/>
        <w:spacing w:after="0" w:line="240" w:lineRule="auto"/>
        <w:rPr>
          <w:rFonts w:ascii="Times New Roman" w:hAnsi="Times New Roman" w:cs="Times New Roman"/>
          <w:b/>
          <w:bCs/>
          <w:sz w:val="28"/>
          <w:szCs w:val="28"/>
        </w:rPr>
      </w:pPr>
    </w:p>
    <w:p w:rsidR="003D79CA" w:rsidRDefault="004913D6" w:rsidP="005C5CBE">
      <w:pPr>
        <w:autoSpaceDE w:val="0"/>
        <w:autoSpaceDN w:val="0"/>
        <w:adjustRightInd w:val="0"/>
        <w:spacing w:after="0" w:line="240" w:lineRule="auto"/>
        <w:rPr>
          <w:rFonts w:ascii="Times New Roman" w:hAnsi="Times New Roman" w:cs="Times New Roman"/>
          <w:bCs/>
          <w:sz w:val="28"/>
          <w:szCs w:val="28"/>
        </w:rPr>
      </w:pPr>
      <w:r w:rsidRPr="004913D6">
        <w:rPr>
          <w:rFonts w:ascii="Times New Roman" w:hAnsi="Times New Roman" w:cs="Times New Roman"/>
          <w:bCs/>
          <w:sz w:val="28"/>
          <w:szCs w:val="28"/>
        </w:rPr>
        <w:t>В строениях нашег</w:t>
      </w:r>
      <w:r>
        <w:rPr>
          <w:rFonts w:ascii="Times New Roman" w:hAnsi="Times New Roman" w:cs="Times New Roman"/>
          <w:bCs/>
          <w:sz w:val="28"/>
          <w:szCs w:val="28"/>
        </w:rPr>
        <w:t>о посёлка мы так же заметили ас</w:t>
      </w:r>
      <w:r w:rsidRPr="004913D6">
        <w:rPr>
          <w:rFonts w:ascii="Times New Roman" w:hAnsi="Times New Roman" w:cs="Times New Roman"/>
          <w:bCs/>
          <w:sz w:val="28"/>
          <w:szCs w:val="28"/>
        </w:rPr>
        <w:t>и</w:t>
      </w:r>
      <w:r>
        <w:rPr>
          <w:rFonts w:ascii="Times New Roman" w:hAnsi="Times New Roman" w:cs="Times New Roman"/>
          <w:bCs/>
          <w:sz w:val="28"/>
          <w:szCs w:val="28"/>
        </w:rPr>
        <w:t>м</w:t>
      </w:r>
      <w:r w:rsidRPr="004913D6">
        <w:rPr>
          <w:rFonts w:ascii="Times New Roman" w:hAnsi="Times New Roman" w:cs="Times New Roman"/>
          <w:bCs/>
          <w:sz w:val="28"/>
          <w:szCs w:val="28"/>
        </w:rPr>
        <w:t>метрию</w:t>
      </w:r>
      <w:r>
        <w:rPr>
          <w:rFonts w:ascii="Times New Roman" w:hAnsi="Times New Roman" w:cs="Times New Roman"/>
          <w:bCs/>
          <w:sz w:val="28"/>
          <w:szCs w:val="28"/>
        </w:rPr>
        <w:t>.</w:t>
      </w:r>
    </w:p>
    <w:p w:rsidR="004913D6" w:rsidRDefault="00E433CC" w:rsidP="005C5CBE">
      <w:pPr>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Cs/>
          <w:noProof/>
          <w:sz w:val="28"/>
          <w:szCs w:val="28"/>
          <w:lang w:eastAsia="ru-RU"/>
        </w:rPr>
        <w:drawing>
          <wp:anchor distT="0" distB="0" distL="114300" distR="114300" simplePos="0" relativeHeight="251688960" behindDoc="0" locked="0" layoutInCell="1" allowOverlap="1">
            <wp:simplePos x="0" y="0"/>
            <wp:positionH relativeFrom="column">
              <wp:posOffset>3034665</wp:posOffset>
            </wp:positionH>
            <wp:positionV relativeFrom="paragraph">
              <wp:posOffset>66675</wp:posOffset>
            </wp:positionV>
            <wp:extent cx="1895475" cy="2619375"/>
            <wp:effectExtent l="19050" t="0" r="9525" b="0"/>
            <wp:wrapThrough wrapText="bothSides">
              <wp:wrapPolygon edited="0">
                <wp:start x="-217" y="0"/>
                <wp:lineTo x="-217" y="21521"/>
                <wp:lineTo x="21709" y="21521"/>
                <wp:lineTo x="21709" y="0"/>
                <wp:lineTo x="-217" y="0"/>
              </wp:wrapPolygon>
            </wp:wrapThrough>
            <wp:docPr id="41" name="Рисунок 13" descr="K:\ВСё МОЁ\Фото-2\2014\Март2014\P101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ВСё МОЁ\Фото-2\2014\Март2014\P1010030.JPG"/>
                    <pic:cNvPicPr>
                      <a:picLocks noChangeAspect="1" noChangeArrowheads="1"/>
                    </pic:cNvPicPr>
                  </pic:nvPicPr>
                  <pic:blipFill>
                    <a:blip r:embed="rId36" cstate="print"/>
                    <a:srcRect/>
                    <a:stretch>
                      <a:fillRect/>
                    </a:stretch>
                  </pic:blipFill>
                  <pic:spPr bwMode="auto">
                    <a:xfrm>
                      <a:off x="0" y="0"/>
                      <a:ext cx="1895475" cy="2619375"/>
                    </a:xfrm>
                    <a:prstGeom prst="rect">
                      <a:avLst/>
                    </a:prstGeom>
                    <a:noFill/>
                    <a:ln w="9525">
                      <a:noFill/>
                      <a:miter lim="800000"/>
                      <a:headEnd/>
                      <a:tailEnd/>
                    </a:ln>
                  </pic:spPr>
                </pic:pic>
              </a:graphicData>
            </a:graphic>
          </wp:anchor>
        </w:drawing>
      </w:r>
    </w:p>
    <w:p w:rsidR="004913D6" w:rsidRPr="004913D6" w:rsidRDefault="004913D6" w:rsidP="005C5CBE">
      <w:pPr>
        <w:autoSpaceDE w:val="0"/>
        <w:autoSpaceDN w:val="0"/>
        <w:adjustRightInd w:val="0"/>
        <w:spacing w:after="0" w:line="240" w:lineRule="auto"/>
        <w:rPr>
          <w:rFonts w:ascii="Times New Roman" w:hAnsi="Times New Roman" w:cs="Times New Roman"/>
          <w:bCs/>
          <w:sz w:val="28"/>
          <w:szCs w:val="28"/>
        </w:rPr>
      </w:pPr>
    </w:p>
    <w:p w:rsidR="003D79CA" w:rsidRPr="005C5CBE" w:rsidRDefault="003D79CA" w:rsidP="005C5CBE">
      <w:pPr>
        <w:autoSpaceDE w:val="0"/>
        <w:autoSpaceDN w:val="0"/>
        <w:adjustRightInd w:val="0"/>
        <w:spacing w:after="0" w:line="240" w:lineRule="auto"/>
        <w:rPr>
          <w:rFonts w:ascii="Times New Roman" w:hAnsi="Times New Roman" w:cs="Times New Roman"/>
          <w:b/>
          <w:bCs/>
          <w:sz w:val="28"/>
          <w:szCs w:val="28"/>
        </w:rPr>
      </w:pPr>
    </w:p>
    <w:p w:rsidR="00C57DDE" w:rsidRDefault="00C57DDE" w:rsidP="005C5CBE">
      <w:pPr>
        <w:autoSpaceDE w:val="0"/>
        <w:autoSpaceDN w:val="0"/>
        <w:adjustRightInd w:val="0"/>
        <w:spacing w:after="0" w:line="240" w:lineRule="auto"/>
        <w:rPr>
          <w:rFonts w:ascii="Times New Roman" w:hAnsi="Times New Roman" w:cs="Times New Roman"/>
          <w:b/>
          <w:bCs/>
          <w:sz w:val="28"/>
          <w:szCs w:val="28"/>
        </w:rPr>
      </w:pPr>
    </w:p>
    <w:p w:rsidR="00FF68DB" w:rsidRDefault="00E433CC" w:rsidP="005C5CBE">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noProof/>
          <w:sz w:val="28"/>
          <w:szCs w:val="28"/>
          <w:lang w:eastAsia="ru-RU"/>
        </w:rPr>
        <w:drawing>
          <wp:anchor distT="0" distB="0" distL="114300" distR="114300" simplePos="0" relativeHeight="251687936" behindDoc="0" locked="0" layoutInCell="1" allowOverlap="1">
            <wp:simplePos x="0" y="0"/>
            <wp:positionH relativeFrom="column">
              <wp:posOffset>234315</wp:posOffset>
            </wp:positionH>
            <wp:positionV relativeFrom="paragraph">
              <wp:posOffset>125730</wp:posOffset>
            </wp:positionV>
            <wp:extent cx="2276475" cy="1647825"/>
            <wp:effectExtent l="19050" t="0" r="9525" b="0"/>
            <wp:wrapThrough wrapText="bothSides">
              <wp:wrapPolygon edited="0">
                <wp:start x="-181" y="0"/>
                <wp:lineTo x="-181" y="21475"/>
                <wp:lineTo x="21690" y="21475"/>
                <wp:lineTo x="21690" y="0"/>
                <wp:lineTo x="-181" y="0"/>
              </wp:wrapPolygon>
            </wp:wrapThrough>
            <wp:docPr id="40" name="Рисунок 12" descr="K:\ВСё МОЁ\Фото-2\2014\Март2014\P101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ВСё МОЁ\Фото-2\2014\Март2014\P1010032.JPG"/>
                    <pic:cNvPicPr>
                      <a:picLocks noChangeAspect="1" noChangeArrowheads="1"/>
                    </pic:cNvPicPr>
                  </pic:nvPicPr>
                  <pic:blipFill>
                    <a:blip r:embed="rId37" cstate="print"/>
                    <a:srcRect/>
                    <a:stretch>
                      <a:fillRect/>
                    </a:stretch>
                  </pic:blipFill>
                  <pic:spPr bwMode="auto">
                    <a:xfrm>
                      <a:off x="0" y="0"/>
                      <a:ext cx="2276475" cy="1647825"/>
                    </a:xfrm>
                    <a:prstGeom prst="rect">
                      <a:avLst/>
                    </a:prstGeom>
                    <a:noFill/>
                    <a:ln w="9525">
                      <a:noFill/>
                      <a:miter lim="800000"/>
                      <a:headEnd/>
                      <a:tailEnd/>
                    </a:ln>
                  </pic:spPr>
                </pic:pic>
              </a:graphicData>
            </a:graphic>
          </wp:anchor>
        </w:drawing>
      </w:r>
    </w:p>
    <w:p w:rsidR="00C57DDE" w:rsidRDefault="00C57DDE" w:rsidP="005C5CBE">
      <w:pPr>
        <w:autoSpaceDE w:val="0"/>
        <w:autoSpaceDN w:val="0"/>
        <w:adjustRightInd w:val="0"/>
        <w:spacing w:after="0" w:line="240" w:lineRule="auto"/>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rPr>
          <w:rFonts w:ascii="Times New Roman" w:hAnsi="Times New Roman" w:cs="Times New Roman"/>
          <w:b/>
          <w:bCs/>
          <w:sz w:val="28"/>
          <w:szCs w:val="28"/>
        </w:rPr>
      </w:pPr>
    </w:p>
    <w:p w:rsidR="004913D6" w:rsidRPr="005C5CBE" w:rsidRDefault="004913D6" w:rsidP="005C5CBE">
      <w:pPr>
        <w:autoSpaceDE w:val="0"/>
        <w:autoSpaceDN w:val="0"/>
        <w:adjustRightInd w:val="0"/>
        <w:spacing w:after="0" w:line="240" w:lineRule="auto"/>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EE5569" w:rsidRPr="00EE5569" w:rsidRDefault="00EE5569" w:rsidP="00EE5569">
      <w:pPr>
        <w:tabs>
          <w:tab w:val="left" w:pos="525"/>
        </w:tabs>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
          <w:bCs/>
          <w:sz w:val="28"/>
          <w:szCs w:val="28"/>
        </w:rPr>
        <w:t xml:space="preserve">       </w:t>
      </w:r>
      <w:r w:rsidRPr="00EE5569">
        <w:rPr>
          <w:rFonts w:ascii="Times New Roman" w:hAnsi="Times New Roman" w:cs="Times New Roman"/>
          <w:bCs/>
          <w:sz w:val="28"/>
          <w:szCs w:val="28"/>
        </w:rPr>
        <w:t>Жилой дом новой постройки</w:t>
      </w:r>
      <w:r>
        <w:rPr>
          <w:rFonts w:ascii="Times New Roman" w:hAnsi="Times New Roman" w:cs="Times New Roman"/>
          <w:bCs/>
          <w:sz w:val="28"/>
          <w:szCs w:val="28"/>
        </w:rPr>
        <w:t xml:space="preserve">                     Церковь</w:t>
      </w: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drawing>
          <wp:anchor distT="0" distB="0" distL="114300" distR="114300" simplePos="0" relativeHeight="251689984" behindDoc="0" locked="0" layoutInCell="1" allowOverlap="1">
            <wp:simplePos x="0" y="0"/>
            <wp:positionH relativeFrom="column">
              <wp:posOffset>501015</wp:posOffset>
            </wp:positionH>
            <wp:positionV relativeFrom="paragraph">
              <wp:posOffset>29210</wp:posOffset>
            </wp:positionV>
            <wp:extent cx="4202430" cy="1962150"/>
            <wp:effectExtent l="19050" t="0" r="7620" b="0"/>
            <wp:wrapThrough wrapText="bothSides">
              <wp:wrapPolygon edited="0">
                <wp:start x="-98" y="0"/>
                <wp:lineTo x="-98" y="21390"/>
                <wp:lineTo x="21639" y="21390"/>
                <wp:lineTo x="21639" y="0"/>
                <wp:lineTo x="-98" y="0"/>
              </wp:wrapPolygon>
            </wp:wrapThrough>
            <wp:docPr id="42" name="Рисунок 14" descr="C:\Documents and Settings\lena\Рабочий стол\Ледовы 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lena\Рабочий стол\Ледовы ge.jpeg"/>
                    <pic:cNvPicPr>
                      <a:picLocks noChangeAspect="1" noChangeArrowheads="1"/>
                    </pic:cNvPicPr>
                  </pic:nvPicPr>
                  <pic:blipFill>
                    <a:blip r:embed="rId38"/>
                    <a:srcRect/>
                    <a:stretch>
                      <a:fillRect/>
                    </a:stretch>
                  </pic:blipFill>
                  <pic:spPr bwMode="auto">
                    <a:xfrm>
                      <a:off x="0" y="0"/>
                      <a:ext cx="4202430" cy="1962150"/>
                    </a:xfrm>
                    <a:prstGeom prst="rect">
                      <a:avLst/>
                    </a:prstGeom>
                    <a:noFill/>
                    <a:ln w="9525">
                      <a:noFill/>
                      <a:miter lim="800000"/>
                      <a:headEnd/>
                      <a:tailEnd/>
                    </a:ln>
                  </pic:spPr>
                </pic:pic>
              </a:graphicData>
            </a:graphic>
          </wp:anchor>
        </w:drawing>
      </w: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4913D6" w:rsidRDefault="004913D6" w:rsidP="005C5CBE">
      <w:pPr>
        <w:autoSpaceDE w:val="0"/>
        <w:autoSpaceDN w:val="0"/>
        <w:adjustRightInd w:val="0"/>
        <w:spacing w:after="0" w:line="240" w:lineRule="auto"/>
        <w:jc w:val="center"/>
        <w:rPr>
          <w:rFonts w:ascii="Times New Roman" w:hAnsi="Times New Roman" w:cs="Times New Roman"/>
          <w:b/>
          <w:bCs/>
          <w:sz w:val="28"/>
          <w:szCs w:val="28"/>
        </w:rPr>
      </w:pPr>
    </w:p>
    <w:p w:rsidR="00B76720" w:rsidRDefault="00B76720" w:rsidP="00EE5569">
      <w:pPr>
        <w:autoSpaceDE w:val="0"/>
        <w:autoSpaceDN w:val="0"/>
        <w:adjustRightInd w:val="0"/>
        <w:spacing w:after="0" w:line="240" w:lineRule="auto"/>
        <w:jc w:val="center"/>
        <w:rPr>
          <w:rFonts w:ascii="Times New Roman" w:hAnsi="Times New Roman" w:cs="Times New Roman"/>
          <w:b/>
          <w:bCs/>
          <w:sz w:val="28"/>
          <w:szCs w:val="28"/>
        </w:rPr>
      </w:pPr>
    </w:p>
    <w:p w:rsidR="00680203" w:rsidRPr="00E433CC" w:rsidRDefault="00381C1B" w:rsidP="00381C1B">
      <w:pPr>
        <w:autoSpaceDE w:val="0"/>
        <w:autoSpaceDN w:val="0"/>
        <w:adjustRightInd w:val="0"/>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 xml:space="preserve">Бассейн </w:t>
      </w:r>
      <w:r w:rsidR="00EE5569" w:rsidRPr="00EE5569">
        <w:rPr>
          <w:rFonts w:ascii="Times New Roman" w:hAnsi="Times New Roman" w:cs="Times New Roman"/>
          <w:bCs/>
          <w:sz w:val="28"/>
          <w:szCs w:val="28"/>
        </w:rPr>
        <w:t>«Дельфин»</w:t>
      </w:r>
    </w:p>
    <w:p w:rsidR="00BC5E2A" w:rsidRPr="005C5CBE" w:rsidRDefault="00BC5E2A" w:rsidP="005C5CBE">
      <w:pPr>
        <w:autoSpaceDE w:val="0"/>
        <w:autoSpaceDN w:val="0"/>
        <w:adjustRightInd w:val="0"/>
        <w:spacing w:after="0" w:line="240" w:lineRule="auto"/>
        <w:jc w:val="center"/>
        <w:rPr>
          <w:rFonts w:ascii="Times New Roman" w:hAnsi="Times New Roman" w:cs="Times New Roman"/>
          <w:b/>
          <w:bCs/>
          <w:sz w:val="28"/>
          <w:szCs w:val="28"/>
        </w:rPr>
      </w:pPr>
      <w:r w:rsidRPr="005C5CBE">
        <w:rPr>
          <w:rFonts w:ascii="Times New Roman" w:hAnsi="Times New Roman" w:cs="Times New Roman"/>
          <w:b/>
          <w:bCs/>
          <w:sz w:val="28"/>
          <w:szCs w:val="28"/>
        </w:rPr>
        <w:lastRenderedPageBreak/>
        <w:t>Заключение</w:t>
      </w:r>
    </w:p>
    <w:p w:rsidR="00C57DDE" w:rsidRPr="006766BF" w:rsidRDefault="006766BF" w:rsidP="00E433C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D79CA" w:rsidRPr="006766BF">
        <w:rPr>
          <w:rFonts w:ascii="Times New Roman" w:hAnsi="Times New Roman" w:cs="Times New Roman"/>
          <w:sz w:val="28"/>
          <w:szCs w:val="28"/>
        </w:rPr>
        <w:t xml:space="preserve">В своей работе мы </w:t>
      </w:r>
      <w:r w:rsidR="00C57DDE" w:rsidRPr="006766BF">
        <w:rPr>
          <w:rFonts w:ascii="Times New Roman" w:hAnsi="Times New Roman" w:cs="Times New Roman"/>
          <w:sz w:val="28"/>
          <w:szCs w:val="28"/>
        </w:rPr>
        <w:t xml:space="preserve"> рассмотрел</w:t>
      </w:r>
      <w:r w:rsidR="00EE5569">
        <w:rPr>
          <w:rFonts w:ascii="Times New Roman" w:hAnsi="Times New Roman" w:cs="Times New Roman"/>
          <w:sz w:val="28"/>
          <w:szCs w:val="28"/>
        </w:rPr>
        <w:t>и</w:t>
      </w:r>
      <w:r w:rsidR="00C57DDE" w:rsidRPr="006766BF">
        <w:rPr>
          <w:rFonts w:ascii="Times New Roman" w:hAnsi="Times New Roman" w:cs="Times New Roman"/>
          <w:sz w:val="28"/>
          <w:szCs w:val="28"/>
        </w:rPr>
        <w:t xml:space="preserve"> </w:t>
      </w:r>
      <w:r w:rsidR="00C57DDE" w:rsidRPr="006766BF">
        <w:rPr>
          <w:rFonts w:ascii="Times New Roman" w:hAnsi="Times New Roman" w:cs="Times New Roman"/>
          <w:color w:val="000000"/>
          <w:sz w:val="28"/>
          <w:szCs w:val="28"/>
        </w:rPr>
        <w:t xml:space="preserve"> виды  симметрий, проанализировали,  как и где используется симметрия. Прочитали  необходимую  литературу, узнали, как понимали симметрию учёные, познакомились   с использованием симметрии  в различных областях  деятельности человека;</w:t>
      </w:r>
      <w:r w:rsidR="00033198" w:rsidRPr="006766BF">
        <w:rPr>
          <w:rFonts w:ascii="Times New Roman" w:hAnsi="Times New Roman" w:cs="Times New Roman"/>
          <w:color w:val="000000"/>
          <w:sz w:val="28"/>
          <w:szCs w:val="28"/>
        </w:rPr>
        <w:t xml:space="preserve"> </w:t>
      </w:r>
      <w:r w:rsidR="00C57DDE" w:rsidRPr="006766BF">
        <w:rPr>
          <w:rFonts w:ascii="Times New Roman" w:hAnsi="Times New Roman" w:cs="Times New Roman"/>
          <w:color w:val="000000"/>
          <w:sz w:val="28"/>
          <w:szCs w:val="28"/>
        </w:rPr>
        <w:t>р</w:t>
      </w:r>
      <w:r w:rsidR="00033198" w:rsidRPr="006766BF">
        <w:rPr>
          <w:rFonts w:ascii="Times New Roman" w:hAnsi="Times New Roman" w:cs="Times New Roman"/>
          <w:color w:val="000000"/>
          <w:sz w:val="28"/>
          <w:szCs w:val="28"/>
        </w:rPr>
        <w:t xml:space="preserve">ассмотрели  </w:t>
      </w:r>
      <w:r w:rsidR="00C57DDE" w:rsidRPr="006766BF">
        <w:rPr>
          <w:rFonts w:ascii="Times New Roman" w:hAnsi="Times New Roman" w:cs="Times New Roman"/>
          <w:color w:val="000000"/>
          <w:sz w:val="28"/>
          <w:szCs w:val="28"/>
        </w:rPr>
        <w:t>примеры применения симметрии в  искусстве</w:t>
      </w:r>
      <w:r w:rsidRPr="006766BF">
        <w:rPr>
          <w:rFonts w:ascii="Times New Roman" w:hAnsi="Times New Roman" w:cs="Times New Roman"/>
          <w:color w:val="000000"/>
          <w:sz w:val="28"/>
          <w:szCs w:val="28"/>
        </w:rPr>
        <w:t>, нашли  элементы  симметрии  в строениях нашего  посёлка</w:t>
      </w:r>
      <w:r>
        <w:rPr>
          <w:rFonts w:ascii="Times New Roman" w:hAnsi="Times New Roman" w:cs="Times New Roman"/>
          <w:color w:val="000000"/>
          <w:sz w:val="28"/>
          <w:szCs w:val="28"/>
        </w:rPr>
        <w:t>.</w:t>
      </w:r>
    </w:p>
    <w:p w:rsidR="00C57DDE" w:rsidRPr="005C5CBE" w:rsidRDefault="00C57DDE" w:rsidP="00E433CC">
      <w:pPr>
        <w:autoSpaceDE w:val="0"/>
        <w:autoSpaceDN w:val="0"/>
        <w:adjustRightInd w:val="0"/>
        <w:spacing w:after="0" w:line="240" w:lineRule="auto"/>
        <w:jc w:val="both"/>
        <w:rPr>
          <w:rFonts w:ascii="Times New Roman" w:hAnsi="Times New Roman" w:cs="Times New Roman"/>
          <w:sz w:val="28"/>
          <w:szCs w:val="28"/>
        </w:rPr>
      </w:pPr>
    </w:p>
    <w:p w:rsidR="00BC5E2A" w:rsidRPr="005C5CBE" w:rsidRDefault="006766BF" w:rsidP="00E433CC">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C5E2A" w:rsidRPr="005C5CBE">
        <w:rPr>
          <w:rFonts w:ascii="Times New Roman" w:hAnsi="Times New Roman" w:cs="Times New Roman"/>
          <w:sz w:val="28"/>
          <w:szCs w:val="28"/>
        </w:rPr>
        <w:t>Исследования показали, что все виды симметрии используются при</w:t>
      </w:r>
    </w:p>
    <w:p w:rsidR="00BC5E2A" w:rsidRPr="005C5CBE" w:rsidRDefault="00BC5E2A" w:rsidP="00E433CC">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 xml:space="preserve">проектировании и конструировании архитектурных сооружений </w:t>
      </w:r>
      <w:r w:rsidR="00033198">
        <w:rPr>
          <w:rFonts w:ascii="Times New Roman" w:hAnsi="Times New Roman" w:cs="Times New Roman"/>
          <w:sz w:val="28"/>
          <w:szCs w:val="28"/>
        </w:rPr>
        <w:t xml:space="preserve"> и </w:t>
      </w:r>
      <w:r w:rsidRPr="005C5CBE">
        <w:rPr>
          <w:rFonts w:ascii="Times New Roman" w:hAnsi="Times New Roman" w:cs="Times New Roman"/>
          <w:sz w:val="28"/>
          <w:szCs w:val="28"/>
        </w:rPr>
        <w:t xml:space="preserve"> зданий.</w:t>
      </w:r>
    </w:p>
    <w:p w:rsidR="00BC5E2A" w:rsidRPr="005C5CBE" w:rsidRDefault="00BC5E2A" w:rsidP="00E433CC">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Симметрия противостоит хаосу, беспорядку. Она присутствует в нашей</w:t>
      </w:r>
    </w:p>
    <w:p w:rsidR="00BC5E2A" w:rsidRPr="005C5CBE" w:rsidRDefault="00BC5E2A" w:rsidP="00E433CC">
      <w:pPr>
        <w:autoSpaceDE w:val="0"/>
        <w:autoSpaceDN w:val="0"/>
        <w:adjustRightInd w:val="0"/>
        <w:spacing w:after="0" w:line="240" w:lineRule="auto"/>
        <w:jc w:val="both"/>
        <w:rPr>
          <w:rFonts w:ascii="Times New Roman" w:hAnsi="Times New Roman" w:cs="Times New Roman"/>
          <w:sz w:val="28"/>
          <w:szCs w:val="28"/>
        </w:rPr>
      </w:pPr>
      <w:r w:rsidRPr="005C5CBE">
        <w:rPr>
          <w:rFonts w:ascii="Times New Roman" w:hAnsi="Times New Roman" w:cs="Times New Roman"/>
          <w:sz w:val="28"/>
          <w:szCs w:val="28"/>
        </w:rPr>
        <w:t>жизни буквально во всём, но мы настолько к ней привыкли, что не замечаем</w:t>
      </w:r>
      <w:r w:rsidR="00404089">
        <w:rPr>
          <w:rFonts w:ascii="Times New Roman" w:hAnsi="Times New Roman" w:cs="Times New Roman"/>
          <w:sz w:val="28"/>
          <w:szCs w:val="28"/>
        </w:rPr>
        <w:t xml:space="preserve"> </w:t>
      </w:r>
      <w:r w:rsidRPr="005C5CBE">
        <w:rPr>
          <w:rFonts w:ascii="Times New Roman" w:hAnsi="Times New Roman" w:cs="Times New Roman"/>
          <w:sz w:val="28"/>
          <w:szCs w:val="28"/>
        </w:rPr>
        <w:t>этого. Но как бы мы к ней не относились, она есть в нашей жизни, добавляя в</w:t>
      </w:r>
      <w:r w:rsidR="00404089">
        <w:rPr>
          <w:rFonts w:ascii="Times New Roman" w:hAnsi="Times New Roman" w:cs="Times New Roman"/>
          <w:sz w:val="28"/>
          <w:szCs w:val="28"/>
        </w:rPr>
        <w:t xml:space="preserve"> </w:t>
      </w:r>
      <w:r w:rsidRPr="005C5CBE">
        <w:rPr>
          <w:rFonts w:ascii="Times New Roman" w:hAnsi="Times New Roman" w:cs="Times New Roman"/>
          <w:sz w:val="28"/>
          <w:szCs w:val="28"/>
        </w:rPr>
        <w:t>неё мир, спокойствие и состояние чего-то нечуждого глазу.</w:t>
      </w:r>
    </w:p>
    <w:p w:rsidR="00DE4A57" w:rsidRDefault="00404089" w:rsidP="00404089">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Мы считаем</w:t>
      </w:r>
      <w:r w:rsidR="00BC5E2A" w:rsidRPr="005C5CBE">
        <w:rPr>
          <w:rFonts w:ascii="Times New Roman" w:hAnsi="Times New Roman" w:cs="Times New Roman"/>
          <w:sz w:val="28"/>
          <w:szCs w:val="28"/>
        </w:rPr>
        <w:t>, что как бы ни развивалось в дальнейшем искусство, элементы</w:t>
      </w:r>
      <w:r>
        <w:rPr>
          <w:rFonts w:ascii="Times New Roman" w:hAnsi="Times New Roman" w:cs="Times New Roman"/>
          <w:sz w:val="28"/>
          <w:szCs w:val="28"/>
        </w:rPr>
        <w:t xml:space="preserve">   </w:t>
      </w:r>
      <w:r w:rsidR="00BC5E2A" w:rsidRPr="005C5CBE">
        <w:rPr>
          <w:rFonts w:ascii="Times New Roman" w:hAnsi="Times New Roman" w:cs="Times New Roman"/>
          <w:sz w:val="28"/>
          <w:szCs w:val="28"/>
        </w:rPr>
        <w:t>симметрии в нем все же будут преобладать.</w:t>
      </w:r>
    </w:p>
    <w:p w:rsidR="006766BF" w:rsidRDefault="006766BF" w:rsidP="00E433CC">
      <w:pPr>
        <w:spacing w:line="240" w:lineRule="auto"/>
        <w:jc w:val="both"/>
        <w:rPr>
          <w:rFonts w:ascii="Times New Roman" w:hAnsi="Times New Roman" w:cs="Times New Roman"/>
          <w:sz w:val="28"/>
          <w:szCs w:val="28"/>
        </w:rPr>
      </w:pPr>
    </w:p>
    <w:p w:rsidR="006766BF" w:rsidRDefault="006766BF" w:rsidP="00E433CC">
      <w:pPr>
        <w:spacing w:line="240" w:lineRule="auto"/>
        <w:jc w:val="both"/>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404089" w:rsidRDefault="00404089" w:rsidP="005C5CBE">
      <w:pPr>
        <w:spacing w:line="240" w:lineRule="auto"/>
        <w:rPr>
          <w:rFonts w:ascii="Times New Roman" w:hAnsi="Times New Roman" w:cs="Times New Roman"/>
          <w:sz w:val="28"/>
          <w:szCs w:val="28"/>
        </w:rPr>
      </w:pPr>
    </w:p>
    <w:p w:rsidR="00404089" w:rsidRDefault="00404089"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Default="006766BF" w:rsidP="005C5CBE">
      <w:pPr>
        <w:spacing w:line="240" w:lineRule="auto"/>
        <w:rPr>
          <w:rFonts w:ascii="Times New Roman" w:hAnsi="Times New Roman" w:cs="Times New Roman"/>
          <w:sz w:val="28"/>
          <w:szCs w:val="28"/>
        </w:rPr>
      </w:pPr>
    </w:p>
    <w:p w:rsidR="006766BF" w:rsidRPr="005C5CBE" w:rsidRDefault="00C924A1" w:rsidP="00EE5569">
      <w:pPr>
        <w:spacing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2E34AB" w:rsidRPr="005C5CBE" w:rsidRDefault="002E34AB" w:rsidP="006766BF">
      <w:pPr>
        <w:spacing w:line="240" w:lineRule="auto"/>
        <w:jc w:val="center"/>
        <w:rPr>
          <w:rFonts w:ascii="Times New Roman" w:hAnsi="Times New Roman" w:cs="Times New Roman"/>
          <w:sz w:val="28"/>
          <w:szCs w:val="28"/>
        </w:rPr>
      </w:pPr>
      <w:r w:rsidRPr="005C5CBE">
        <w:rPr>
          <w:rFonts w:ascii="Times New Roman" w:hAnsi="Times New Roman" w:cs="Times New Roman"/>
          <w:b/>
          <w:bCs/>
          <w:sz w:val="28"/>
          <w:szCs w:val="28"/>
        </w:rPr>
        <w:lastRenderedPageBreak/>
        <w:t>Список использованной литературы</w:t>
      </w:r>
    </w:p>
    <w:p w:rsidR="002E34AB" w:rsidRPr="005C5CBE" w:rsidRDefault="00D47E24" w:rsidP="005C5CBE">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1.</w:t>
      </w:r>
      <w:r w:rsidR="002E34AB" w:rsidRPr="005C5CBE">
        <w:rPr>
          <w:rFonts w:ascii="Times New Roman" w:hAnsi="Times New Roman" w:cs="Times New Roman"/>
          <w:sz w:val="28"/>
          <w:szCs w:val="28"/>
        </w:rPr>
        <w:t>Я познаю мир. Музеи и усадьбы Москвы: энциклопедия. ООО «Издательство Астрель» 2009</w:t>
      </w:r>
    </w:p>
    <w:p w:rsidR="002E34AB" w:rsidRPr="005C5CBE" w:rsidRDefault="00D47E24" w:rsidP="005C5CBE">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2.</w:t>
      </w:r>
      <w:r w:rsidR="002E34AB" w:rsidRPr="005C5CBE">
        <w:rPr>
          <w:rFonts w:ascii="Times New Roman" w:hAnsi="Times New Roman" w:cs="Times New Roman"/>
          <w:sz w:val="28"/>
          <w:szCs w:val="28"/>
        </w:rPr>
        <w:t>Я познаю мир: Детская энциклопедия.Архитектура.2011</w:t>
      </w:r>
    </w:p>
    <w:p w:rsidR="002E34AB" w:rsidRPr="005C5CBE" w:rsidRDefault="00D47E24" w:rsidP="005C5CBE">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3.</w:t>
      </w:r>
      <w:r w:rsidR="002E34AB" w:rsidRPr="005C5CBE">
        <w:rPr>
          <w:rFonts w:ascii="Times New Roman" w:hAnsi="Times New Roman" w:cs="Times New Roman"/>
          <w:sz w:val="28"/>
          <w:szCs w:val="28"/>
        </w:rPr>
        <w:t>Что такое Кто такой. Том1,2.издательство «Педагогика», 2010.</w:t>
      </w:r>
    </w:p>
    <w:p w:rsidR="002E34AB" w:rsidRPr="005C5CBE" w:rsidRDefault="00D47E24" w:rsidP="005C5CBE">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4.</w:t>
      </w:r>
      <w:r w:rsidR="002E34AB" w:rsidRPr="005C5CBE">
        <w:rPr>
          <w:rFonts w:ascii="Times New Roman" w:hAnsi="Times New Roman" w:cs="Times New Roman"/>
          <w:sz w:val="28"/>
          <w:szCs w:val="28"/>
        </w:rPr>
        <w:t>Л.С.Атанасян Геометрия 7-9, Москва «Просвещение» 2009</w:t>
      </w:r>
    </w:p>
    <w:p w:rsidR="002E34AB" w:rsidRDefault="002E34AB" w:rsidP="005C5CBE">
      <w:pPr>
        <w:spacing w:line="240" w:lineRule="auto"/>
        <w:rPr>
          <w:rFonts w:ascii="Times New Roman" w:hAnsi="Times New Roman" w:cs="Times New Roman"/>
          <w:sz w:val="28"/>
          <w:szCs w:val="28"/>
        </w:rPr>
      </w:pPr>
      <w:r w:rsidRPr="005C5CBE">
        <w:rPr>
          <w:rFonts w:ascii="Times New Roman" w:hAnsi="Times New Roman" w:cs="Times New Roman"/>
          <w:sz w:val="28"/>
          <w:szCs w:val="28"/>
        </w:rPr>
        <w:t>Большая энциклопедия Кирилла и Мефодия. Электронное издание.</w:t>
      </w:r>
    </w:p>
    <w:p w:rsidR="00022F7E" w:rsidRDefault="00022F7E" w:rsidP="00022F7E">
      <w:pPr>
        <w:spacing w:line="240" w:lineRule="auto"/>
        <w:jc w:val="center"/>
        <w:rPr>
          <w:rFonts w:ascii="Times New Roman" w:hAnsi="Times New Roman" w:cs="Times New Roman"/>
          <w:b/>
          <w:sz w:val="28"/>
          <w:szCs w:val="28"/>
        </w:rPr>
      </w:pPr>
      <w:r w:rsidRPr="00022F7E">
        <w:rPr>
          <w:rFonts w:ascii="Times New Roman" w:hAnsi="Times New Roman" w:cs="Times New Roman"/>
          <w:b/>
          <w:sz w:val="28"/>
          <w:szCs w:val="28"/>
        </w:rPr>
        <w:t>Интернет-ресурсы.</w:t>
      </w:r>
    </w:p>
    <w:p w:rsidR="00022F7E" w:rsidRPr="00B76720" w:rsidRDefault="00D47E24" w:rsidP="00D47E24">
      <w:pPr>
        <w:spacing w:line="240" w:lineRule="auto"/>
        <w:jc w:val="both"/>
        <w:rPr>
          <w:rFonts w:ascii="Times New Roman" w:hAnsi="Times New Roman" w:cs="Times New Roman"/>
          <w:sz w:val="28"/>
          <w:szCs w:val="28"/>
        </w:rPr>
      </w:pPr>
      <w:r w:rsidRPr="00B76720">
        <w:rPr>
          <w:rFonts w:ascii="Times New Roman" w:hAnsi="Times New Roman" w:cs="Times New Roman"/>
          <w:sz w:val="28"/>
          <w:szCs w:val="28"/>
        </w:rPr>
        <w:t>1.</w:t>
      </w:r>
      <w:r w:rsidR="001D0A40">
        <w:rPr>
          <w:rFonts w:ascii="Times New Roman" w:hAnsi="Times New Roman" w:cs="Times New Roman"/>
          <w:sz w:val="28"/>
          <w:szCs w:val="28"/>
          <w:lang w:val="en-US"/>
        </w:rPr>
        <w:t>www</w:t>
      </w:r>
      <w:r w:rsidR="001D0A40" w:rsidRPr="00B76720">
        <w:rPr>
          <w:rFonts w:ascii="Times New Roman" w:hAnsi="Times New Roman" w:cs="Times New Roman"/>
          <w:sz w:val="28"/>
          <w:szCs w:val="28"/>
        </w:rPr>
        <w:t>.</w:t>
      </w:r>
      <w:r w:rsidR="001D0A40">
        <w:rPr>
          <w:rFonts w:ascii="Times New Roman" w:hAnsi="Times New Roman" w:cs="Times New Roman"/>
          <w:sz w:val="28"/>
          <w:szCs w:val="28"/>
          <w:lang w:val="en-US"/>
        </w:rPr>
        <w:t>ru</w:t>
      </w:r>
      <w:r w:rsidR="001D0A40" w:rsidRPr="00B76720">
        <w:rPr>
          <w:rFonts w:ascii="Times New Roman" w:hAnsi="Times New Roman" w:cs="Times New Roman"/>
          <w:sz w:val="28"/>
          <w:szCs w:val="28"/>
        </w:rPr>
        <w:t>/</w:t>
      </w:r>
      <w:r w:rsidRPr="001D0A40">
        <w:rPr>
          <w:rFonts w:ascii="Times New Roman" w:hAnsi="Times New Roman" w:cs="Times New Roman"/>
          <w:sz w:val="28"/>
          <w:szCs w:val="28"/>
          <w:lang w:val="en-US"/>
        </w:rPr>
        <w:t>festival</w:t>
      </w:r>
      <w:r w:rsidRPr="00B76720">
        <w:rPr>
          <w:rFonts w:ascii="Times New Roman" w:hAnsi="Times New Roman" w:cs="Times New Roman"/>
          <w:sz w:val="28"/>
          <w:szCs w:val="28"/>
        </w:rPr>
        <w:t>.1</w:t>
      </w:r>
      <w:r w:rsidRPr="001D0A40">
        <w:rPr>
          <w:rFonts w:ascii="Times New Roman" w:hAnsi="Times New Roman" w:cs="Times New Roman"/>
          <w:sz w:val="28"/>
          <w:szCs w:val="28"/>
          <w:lang w:val="en-US"/>
        </w:rPr>
        <w:t>september</w:t>
      </w:r>
      <w:r w:rsidRPr="00B76720">
        <w:rPr>
          <w:rFonts w:ascii="Times New Roman" w:hAnsi="Times New Roman" w:cs="Times New Roman"/>
          <w:sz w:val="28"/>
          <w:szCs w:val="28"/>
        </w:rPr>
        <w:t>.</w:t>
      </w:r>
      <w:r w:rsidRPr="001D0A40">
        <w:rPr>
          <w:rFonts w:ascii="Times New Roman" w:hAnsi="Times New Roman" w:cs="Times New Roman"/>
          <w:sz w:val="28"/>
          <w:szCs w:val="28"/>
          <w:lang w:val="en-US"/>
        </w:rPr>
        <w:t>ru</w:t>
      </w:r>
    </w:p>
    <w:p w:rsidR="00B5082D" w:rsidRDefault="00D47E24" w:rsidP="00D47E24">
      <w:pPr>
        <w:spacing w:line="240" w:lineRule="auto"/>
        <w:jc w:val="both"/>
        <w:rPr>
          <w:rFonts w:ascii="Times New Roman" w:hAnsi="Times New Roman" w:cs="Times New Roman"/>
          <w:sz w:val="28"/>
          <w:szCs w:val="28"/>
          <w:lang w:val="en-US"/>
        </w:rPr>
      </w:pPr>
      <w:r w:rsidRPr="001D0A40">
        <w:rPr>
          <w:rFonts w:ascii="Times New Roman" w:hAnsi="Times New Roman" w:cs="Times New Roman"/>
          <w:sz w:val="28"/>
          <w:szCs w:val="28"/>
          <w:lang w:val="en-US"/>
        </w:rPr>
        <w:t>2.</w:t>
      </w:r>
      <w:r w:rsidR="001D0A40">
        <w:rPr>
          <w:rFonts w:ascii="Times New Roman" w:hAnsi="Times New Roman" w:cs="Times New Roman"/>
          <w:sz w:val="28"/>
          <w:szCs w:val="28"/>
          <w:lang w:val="en-US"/>
        </w:rPr>
        <w:t>www.ru/</w:t>
      </w:r>
      <w:r w:rsidRPr="001D0A40">
        <w:rPr>
          <w:lang w:val="en-US"/>
        </w:rPr>
        <w:t xml:space="preserve"> </w:t>
      </w:r>
      <w:r w:rsidRPr="001D0A40">
        <w:rPr>
          <w:rFonts w:ascii="Times New Roman" w:hAnsi="Times New Roman" w:cs="Times New Roman"/>
          <w:sz w:val="28"/>
          <w:szCs w:val="28"/>
          <w:lang w:val="en-US"/>
        </w:rPr>
        <w:t>detective.gumer.info</w:t>
      </w:r>
    </w:p>
    <w:p w:rsidR="00D47E24" w:rsidRPr="00B5082D" w:rsidRDefault="00D47E24" w:rsidP="00B5082D">
      <w:pPr>
        <w:tabs>
          <w:tab w:val="left" w:pos="3885"/>
        </w:tabs>
        <w:rPr>
          <w:rFonts w:ascii="Times New Roman" w:hAnsi="Times New Roman" w:cs="Times New Roman"/>
          <w:sz w:val="28"/>
          <w:szCs w:val="28"/>
          <w:vertAlign w:val="subscript"/>
        </w:rPr>
      </w:pPr>
    </w:p>
    <w:sectPr w:rsidR="00D47E24" w:rsidRPr="00B5082D" w:rsidSect="00B76720">
      <w:footerReference w:type="default" r:id="rId39"/>
      <w:pgSz w:w="11906" w:h="16838"/>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02A9" w:rsidRDefault="00D602A9" w:rsidP="00B76720">
      <w:pPr>
        <w:spacing w:after="0" w:line="240" w:lineRule="auto"/>
      </w:pPr>
      <w:r>
        <w:separator/>
      </w:r>
    </w:p>
  </w:endnote>
  <w:endnote w:type="continuationSeparator" w:id="1">
    <w:p w:rsidR="00D602A9" w:rsidRDefault="00D602A9" w:rsidP="00B767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12470"/>
      <w:docPartObj>
        <w:docPartGallery w:val="Page Numbers (Bottom of Page)"/>
        <w:docPartUnique/>
      </w:docPartObj>
    </w:sdtPr>
    <w:sdtContent>
      <w:p w:rsidR="00B76720" w:rsidRDefault="005F5F3B">
        <w:pPr>
          <w:pStyle w:val="a9"/>
          <w:jc w:val="right"/>
        </w:pPr>
        <w:fldSimple w:instr=" PAGE   \* MERGEFORMAT ">
          <w:r w:rsidR="00381C1B">
            <w:rPr>
              <w:noProof/>
            </w:rPr>
            <w:t>18</w:t>
          </w:r>
        </w:fldSimple>
      </w:p>
    </w:sdtContent>
  </w:sdt>
  <w:p w:rsidR="00B76720" w:rsidRDefault="00B7672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02A9" w:rsidRDefault="00D602A9" w:rsidP="00B76720">
      <w:pPr>
        <w:spacing w:after="0" w:line="240" w:lineRule="auto"/>
      </w:pPr>
      <w:r>
        <w:separator/>
      </w:r>
    </w:p>
  </w:footnote>
  <w:footnote w:type="continuationSeparator" w:id="1">
    <w:p w:rsidR="00D602A9" w:rsidRDefault="00D602A9" w:rsidP="00B7672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464A23"/>
    <w:multiLevelType w:val="hybridMultilevel"/>
    <w:tmpl w:val="E88E4F48"/>
    <w:lvl w:ilvl="0" w:tplc="167AA4CC">
      <w:start w:val="1"/>
      <w:numFmt w:val="bullet"/>
      <w:lvlText w:val=""/>
      <w:lvlJc w:val="left"/>
      <w:pPr>
        <w:tabs>
          <w:tab w:val="num" w:pos="720"/>
        </w:tabs>
        <w:ind w:left="720" w:hanging="360"/>
      </w:pPr>
      <w:rPr>
        <w:rFonts w:ascii="Wingdings 2" w:hAnsi="Wingdings 2" w:hint="default"/>
      </w:rPr>
    </w:lvl>
    <w:lvl w:ilvl="1" w:tplc="ADD66A52" w:tentative="1">
      <w:start w:val="1"/>
      <w:numFmt w:val="bullet"/>
      <w:lvlText w:val=""/>
      <w:lvlJc w:val="left"/>
      <w:pPr>
        <w:tabs>
          <w:tab w:val="num" w:pos="1440"/>
        </w:tabs>
        <w:ind w:left="1440" w:hanging="360"/>
      </w:pPr>
      <w:rPr>
        <w:rFonts w:ascii="Wingdings 2" w:hAnsi="Wingdings 2" w:hint="default"/>
      </w:rPr>
    </w:lvl>
    <w:lvl w:ilvl="2" w:tplc="4F70EBE4" w:tentative="1">
      <w:start w:val="1"/>
      <w:numFmt w:val="bullet"/>
      <w:lvlText w:val=""/>
      <w:lvlJc w:val="left"/>
      <w:pPr>
        <w:tabs>
          <w:tab w:val="num" w:pos="2160"/>
        </w:tabs>
        <w:ind w:left="2160" w:hanging="360"/>
      </w:pPr>
      <w:rPr>
        <w:rFonts w:ascii="Wingdings 2" w:hAnsi="Wingdings 2" w:hint="default"/>
      </w:rPr>
    </w:lvl>
    <w:lvl w:ilvl="3" w:tplc="1280FA5A" w:tentative="1">
      <w:start w:val="1"/>
      <w:numFmt w:val="bullet"/>
      <w:lvlText w:val=""/>
      <w:lvlJc w:val="left"/>
      <w:pPr>
        <w:tabs>
          <w:tab w:val="num" w:pos="2880"/>
        </w:tabs>
        <w:ind w:left="2880" w:hanging="360"/>
      </w:pPr>
      <w:rPr>
        <w:rFonts w:ascii="Wingdings 2" w:hAnsi="Wingdings 2" w:hint="default"/>
      </w:rPr>
    </w:lvl>
    <w:lvl w:ilvl="4" w:tplc="D5ACB58A" w:tentative="1">
      <w:start w:val="1"/>
      <w:numFmt w:val="bullet"/>
      <w:lvlText w:val=""/>
      <w:lvlJc w:val="left"/>
      <w:pPr>
        <w:tabs>
          <w:tab w:val="num" w:pos="3600"/>
        </w:tabs>
        <w:ind w:left="3600" w:hanging="360"/>
      </w:pPr>
      <w:rPr>
        <w:rFonts w:ascii="Wingdings 2" w:hAnsi="Wingdings 2" w:hint="default"/>
      </w:rPr>
    </w:lvl>
    <w:lvl w:ilvl="5" w:tplc="F2624C28" w:tentative="1">
      <w:start w:val="1"/>
      <w:numFmt w:val="bullet"/>
      <w:lvlText w:val=""/>
      <w:lvlJc w:val="left"/>
      <w:pPr>
        <w:tabs>
          <w:tab w:val="num" w:pos="4320"/>
        </w:tabs>
        <w:ind w:left="4320" w:hanging="360"/>
      </w:pPr>
      <w:rPr>
        <w:rFonts w:ascii="Wingdings 2" w:hAnsi="Wingdings 2" w:hint="default"/>
      </w:rPr>
    </w:lvl>
    <w:lvl w:ilvl="6" w:tplc="25BE573E" w:tentative="1">
      <w:start w:val="1"/>
      <w:numFmt w:val="bullet"/>
      <w:lvlText w:val=""/>
      <w:lvlJc w:val="left"/>
      <w:pPr>
        <w:tabs>
          <w:tab w:val="num" w:pos="5040"/>
        </w:tabs>
        <w:ind w:left="5040" w:hanging="360"/>
      </w:pPr>
      <w:rPr>
        <w:rFonts w:ascii="Wingdings 2" w:hAnsi="Wingdings 2" w:hint="default"/>
      </w:rPr>
    </w:lvl>
    <w:lvl w:ilvl="7" w:tplc="38C66E98" w:tentative="1">
      <w:start w:val="1"/>
      <w:numFmt w:val="bullet"/>
      <w:lvlText w:val=""/>
      <w:lvlJc w:val="left"/>
      <w:pPr>
        <w:tabs>
          <w:tab w:val="num" w:pos="5760"/>
        </w:tabs>
        <w:ind w:left="5760" w:hanging="360"/>
      </w:pPr>
      <w:rPr>
        <w:rFonts w:ascii="Wingdings 2" w:hAnsi="Wingdings 2" w:hint="default"/>
      </w:rPr>
    </w:lvl>
    <w:lvl w:ilvl="8" w:tplc="190E9578" w:tentative="1">
      <w:start w:val="1"/>
      <w:numFmt w:val="bullet"/>
      <w:lvlText w:val=""/>
      <w:lvlJc w:val="left"/>
      <w:pPr>
        <w:tabs>
          <w:tab w:val="num" w:pos="6480"/>
        </w:tabs>
        <w:ind w:left="6480" w:hanging="360"/>
      </w:pPr>
      <w:rPr>
        <w:rFonts w:ascii="Wingdings 2" w:hAnsi="Wingdings 2" w:hint="default"/>
      </w:rPr>
    </w:lvl>
  </w:abstractNum>
  <w:abstractNum w:abstractNumId="1">
    <w:nsid w:val="210F63DB"/>
    <w:multiLevelType w:val="hybridMultilevel"/>
    <w:tmpl w:val="0D8CF9E0"/>
    <w:lvl w:ilvl="0" w:tplc="D3981FE6">
      <w:start w:val="1"/>
      <w:numFmt w:val="bullet"/>
      <w:lvlText w:val=""/>
      <w:lvlJc w:val="left"/>
      <w:pPr>
        <w:tabs>
          <w:tab w:val="num" w:pos="720"/>
        </w:tabs>
        <w:ind w:left="720" w:hanging="360"/>
      </w:pPr>
      <w:rPr>
        <w:rFonts w:ascii="Wingdings" w:hAnsi="Wingdings" w:hint="default"/>
      </w:rPr>
    </w:lvl>
    <w:lvl w:ilvl="1" w:tplc="2C88B7B6" w:tentative="1">
      <w:start w:val="1"/>
      <w:numFmt w:val="bullet"/>
      <w:lvlText w:val=""/>
      <w:lvlJc w:val="left"/>
      <w:pPr>
        <w:tabs>
          <w:tab w:val="num" w:pos="1440"/>
        </w:tabs>
        <w:ind w:left="1440" w:hanging="360"/>
      </w:pPr>
      <w:rPr>
        <w:rFonts w:ascii="Wingdings" w:hAnsi="Wingdings" w:hint="default"/>
      </w:rPr>
    </w:lvl>
    <w:lvl w:ilvl="2" w:tplc="6242E936" w:tentative="1">
      <w:start w:val="1"/>
      <w:numFmt w:val="bullet"/>
      <w:lvlText w:val=""/>
      <w:lvlJc w:val="left"/>
      <w:pPr>
        <w:tabs>
          <w:tab w:val="num" w:pos="2160"/>
        </w:tabs>
        <w:ind w:left="2160" w:hanging="360"/>
      </w:pPr>
      <w:rPr>
        <w:rFonts w:ascii="Wingdings" w:hAnsi="Wingdings" w:hint="default"/>
      </w:rPr>
    </w:lvl>
    <w:lvl w:ilvl="3" w:tplc="3A1E14AE" w:tentative="1">
      <w:start w:val="1"/>
      <w:numFmt w:val="bullet"/>
      <w:lvlText w:val=""/>
      <w:lvlJc w:val="left"/>
      <w:pPr>
        <w:tabs>
          <w:tab w:val="num" w:pos="2880"/>
        </w:tabs>
        <w:ind w:left="2880" w:hanging="360"/>
      </w:pPr>
      <w:rPr>
        <w:rFonts w:ascii="Wingdings" w:hAnsi="Wingdings" w:hint="default"/>
      </w:rPr>
    </w:lvl>
    <w:lvl w:ilvl="4" w:tplc="968022A2" w:tentative="1">
      <w:start w:val="1"/>
      <w:numFmt w:val="bullet"/>
      <w:lvlText w:val=""/>
      <w:lvlJc w:val="left"/>
      <w:pPr>
        <w:tabs>
          <w:tab w:val="num" w:pos="3600"/>
        </w:tabs>
        <w:ind w:left="3600" w:hanging="360"/>
      </w:pPr>
      <w:rPr>
        <w:rFonts w:ascii="Wingdings" w:hAnsi="Wingdings" w:hint="default"/>
      </w:rPr>
    </w:lvl>
    <w:lvl w:ilvl="5" w:tplc="25BCECF0" w:tentative="1">
      <w:start w:val="1"/>
      <w:numFmt w:val="bullet"/>
      <w:lvlText w:val=""/>
      <w:lvlJc w:val="left"/>
      <w:pPr>
        <w:tabs>
          <w:tab w:val="num" w:pos="4320"/>
        </w:tabs>
        <w:ind w:left="4320" w:hanging="360"/>
      </w:pPr>
      <w:rPr>
        <w:rFonts w:ascii="Wingdings" w:hAnsi="Wingdings" w:hint="default"/>
      </w:rPr>
    </w:lvl>
    <w:lvl w:ilvl="6" w:tplc="5A8E925A" w:tentative="1">
      <w:start w:val="1"/>
      <w:numFmt w:val="bullet"/>
      <w:lvlText w:val=""/>
      <w:lvlJc w:val="left"/>
      <w:pPr>
        <w:tabs>
          <w:tab w:val="num" w:pos="5040"/>
        </w:tabs>
        <w:ind w:left="5040" w:hanging="360"/>
      </w:pPr>
      <w:rPr>
        <w:rFonts w:ascii="Wingdings" w:hAnsi="Wingdings" w:hint="default"/>
      </w:rPr>
    </w:lvl>
    <w:lvl w:ilvl="7" w:tplc="0C7E8526" w:tentative="1">
      <w:start w:val="1"/>
      <w:numFmt w:val="bullet"/>
      <w:lvlText w:val=""/>
      <w:lvlJc w:val="left"/>
      <w:pPr>
        <w:tabs>
          <w:tab w:val="num" w:pos="5760"/>
        </w:tabs>
        <w:ind w:left="5760" w:hanging="360"/>
      </w:pPr>
      <w:rPr>
        <w:rFonts w:ascii="Wingdings" w:hAnsi="Wingdings" w:hint="default"/>
      </w:rPr>
    </w:lvl>
    <w:lvl w:ilvl="8" w:tplc="83643D64" w:tentative="1">
      <w:start w:val="1"/>
      <w:numFmt w:val="bullet"/>
      <w:lvlText w:val=""/>
      <w:lvlJc w:val="left"/>
      <w:pPr>
        <w:tabs>
          <w:tab w:val="num" w:pos="6480"/>
        </w:tabs>
        <w:ind w:left="6480" w:hanging="360"/>
      </w:pPr>
      <w:rPr>
        <w:rFonts w:ascii="Wingdings" w:hAnsi="Wingdings" w:hint="default"/>
      </w:rPr>
    </w:lvl>
  </w:abstractNum>
  <w:abstractNum w:abstractNumId="2">
    <w:nsid w:val="6F8516F3"/>
    <w:multiLevelType w:val="hybridMultilevel"/>
    <w:tmpl w:val="6A2C951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DE4A57"/>
    <w:rsid w:val="00022F7E"/>
    <w:rsid w:val="00033198"/>
    <w:rsid w:val="00082724"/>
    <w:rsid w:val="000A1144"/>
    <w:rsid w:val="000A6ADF"/>
    <w:rsid w:val="000F16A0"/>
    <w:rsid w:val="001039F4"/>
    <w:rsid w:val="00145DEB"/>
    <w:rsid w:val="001961C7"/>
    <w:rsid w:val="001C40FB"/>
    <w:rsid w:val="001D0A40"/>
    <w:rsid w:val="001E15BF"/>
    <w:rsid w:val="00283E31"/>
    <w:rsid w:val="002844A5"/>
    <w:rsid w:val="00297710"/>
    <w:rsid w:val="002E34AB"/>
    <w:rsid w:val="002E385F"/>
    <w:rsid w:val="00381C1B"/>
    <w:rsid w:val="003D13E0"/>
    <w:rsid w:val="003D79CA"/>
    <w:rsid w:val="003F41EF"/>
    <w:rsid w:val="003F6C84"/>
    <w:rsid w:val="003F7E5D"/>
    <w:rsid w:val="00404089"/>
    <w:rsid w:val="004633C9"/>
    <w:rsid w:val="00472FC1"/>
    <w:rsid w:val="004913D6"/>
    <w:rsid w:val="004A06CE"/>
    <w:rsid w:val="004D3425"/>
    <w:rsid w:val="005315D7"/>
    <w:rsid w:val="00550AAC"/>
    <w:rsid w:val="0056796F"/>
    <w:rsid w:val="005A15A5"/>
    <w:rsid w:val="005C37FC"/>
    <w:rsid w:val="005C5CBE"/>
    <w:rsid w:val="005D616F"/>
    <w:rsid w:val="005F5F3B"/>
    <w:rsid w:val="00631587"/>
    <w:rsid w:val="006766BF"/>
    <w:rsid w:val="00680203"/>
    <w:rsid w:val="006A04C1"/>
    <w:rsid w:val="006B4A78"/>
    <w:rsid w:val="006D6740"/>
    <w:rsid w:val="007C0232"/>
    <w:rsid w:val="007C44AF"/>
    <w:rsid w:val="007F5C27"/>
    <w:rsid w:val="008403F4"/>
    <w:rsid w:val="008D2A23"/>
    <w:rsid w:val="009217BA"/>
    <w:rsid w:val="00974399"/>
    <w:rsid w:val="00993F68"/>
    <w:rsid w:val="009A283D"/>
    <w:rsid w:val="009E1B0C"/>
    <w:rsid w:val="00A61713"/>
    <w:rsid w:val="00B5082D"/>
    <w:rsid w:val="00B63E51"/>
    <w:rsid w:val="00B76720"/>
    <w:rsid w:val="00BC5E2A"/>
    <w:rsid w:val="00C07D75"/>
    <w:rsid w:val="00C17D7E"/>
    <w:rsid w:val="00C54D4E"/>
    <w:rsid w:val="00C57DDE"/>
    <w:rsid w:val="00C924A1"/>
    <w:rsid w:val="00D238A1"/>
    <w:rsid w:val="00D452BB"/>
    <w:rsid w:val="00D47E24"/>
    <w:rsid w:val="00D602A9"/>
    <w:rsid w:val="00DB5109"/>
    <w:rsid w:val="00DE4A57"/>
    <w:rsid w:val="00E433CC"/>
    <w:rsid w:val="00EE5569"/>
    <w:rsid w:val="00FC01A7"/>
    <w:rsid w:val="00FC136C"/>
    <w:rsid w:val="00FD40E1"/>
    <w:rsid w:val="00FF68D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4A5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E4A57"/>
    <w:pPr>
      <w:spacing w:before="100" w:beforeAutospacing="1" w:after="119"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DE4A5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E4A57"/>
    <w:rPr>
      <w:rFonts w:ascii="Tahoma" w:hAnsi="Tahoma" w:cs="Tahoma"/>
      <w:sz w:val="16"/>
      <w:szCs w:val="16"/>
    </w:rPr>
  </w:style>
  <w:style w:type="paragraph" w:styleId="a6">
    <w:name w:val="List Paragraph"/>
    <w:basedOn w:val="a"/>
    <w:uiPriority w:val="34"/>
    <w:qFormat/>
    <w:rsid w:val="00D47E24"/>
    <w:pPr>
      <w:ind w:left="720"/>
      <w:contextualSpacing/>
    </w:pPr>
  </w:style>
  <w:style w:type="paragraph" w:styleId="a7">
    <w:name w:val="header"/>
    <w:basedOn w:val="a"/>
    <w:link w:val="a8"/>
    <w:uiPriority w:val="99"/>
    <w:semiHidden/>
    <w:unhideWhenUsed/>
    <w:rsid w:val="00B76720"/>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B76720"/>
  </w:style>
  <w:style w:type="paragraph" w:styleId="a9">
    <w:name w:val="footer"/>
    <w:basedOn w:val="a"/>
    <w:link w:val="aa"/>
    <w:uiPriority w:val="99"/>
    <w:unhideWhenUsed/>
    <w:rsid w:val="00B7672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76720"/>
  </w:style>
</w:styles>
</file>

<file path=word/webSettings.xml><?xml version="1.0" encoding="utf-8"?>
<w:webSettings xmlns:r="http://schemas.openxmlformats.org/officeDocument/2006/relationships" xmlns:w="http://schemas.openxmlformats.org/wordprocessingml/2006/main">
  <w:divs>
    <w:div w:id="220289774">
      <w:bodyDiv w:val="1"/>
      <w:marLeft w:val="0"/>
      <w:marRight w:val="0"/>
      <w:marTop w:val="0"/>
      <w:marBottom w:val="0"/>
      <w:divBdr>
        <w:top w:val="none" w:sz="0" w:space="0" w:color="auto"/>
        <w:left w:val="none" w:sz="0" w:space="0" w:color="auto"/>
        <w:bottom w:val="none" w:sz="0" w:space="0" w:color="auto"/>
        <w:right w:val="none" w:sz="0" w:space="0" w:color="auto"/>
      </w:divBdr>
      <w:divsChild>
        <w:div w:id="1243101137">
          <w:marLeft w:val="547"/>
          <w:marRight w:val="0"/>
          <w:marTop w:val="115"/>
          <w:marBottom w:val="0"/>
          <w:divBdr>
            <w:top w:val="none" w:sz="0" w:space="0" w:color="auto"/>
            <w:left w:val="none" w:sz="0" w:space="0" w:color="auto"/>
            <w:bottom w:val="none" w:sz="0" w:space="0" w:color="auto"/>
            <w:right w:val="none" w:sz="0" w:space="0" w:color="auto"/>
          </w:divBdr>
        </w:div>
        <w:div w:id="1647932264">
          <w:marLeft w:val="547"/>
          <w:marRight w:val="0"/>
          <w:marTop w:val="115"/>
          <w:marBottom w:val="0"/>
          <w:divBdr>
            <w:top w:val="none" w:sz="0" w:space="0" w:color="auto"/>
            <w:left w:val="none" w:sz="0" w:space="0" w:color="auto"/>
            <w:bottom w:val="none" w:sz="0" w:space="0" w:color="auto"/>
            <w:right w:val="none" w:sz="0" w:space="0" w:color="auto"/>
          </w:divBdr>
        </w:div>
      </w:divsChild>
    </w:div>
    <w:div w:id="280570786">
      <w:bodyDiv w:val="1"/>
      <w:marLeft w:val="0"/>
      <w:marRight w:val="0"/>
      <w:marTop w:val="0"/>
      <w:marBottom w:val="0"/>
      <w:divBdr>
        <w:top w:val="none" w:sz="0" w:space="0" w:color="auto"/>
        <w:left w:val="none" w:sz="0" w:space="0" w:color="auto"/>
        <w:bottom w:val="none" w:sz="0" w:space="0" w:color="auto"/>
        <w:right w:val="none" w:sz="0" w:space="0" w:color="auto"/>
      </w:divBdr>
    </w:div>
    <w:div w:id="299577531">
      <w:bodyDiv w:val="1"/>
      <w:marLeft w:val="0"/>
      <w:marRight w:val="0"/>
      <w:marTop w:val="0"/>
      <w:marBottom w:val="0"/>
      <w:divBdr>
        <w:top w:val="none" w:sz="0" w:space="0" w:color="auto"/>
        <w:left w:val="none" w:sz="0" w:space="0" w:color="auto"/>
        <w:bottom w:val="none" w:sz="0" w:space="0" w:color="auto"/>
        <w:right w:val="none" w:sz="0" w:space="0" w:color="auto"/>
      </w:divBdr>
    </w:div>
    <w:div w:id="504174420">
      <w:bodyDiv w:val="1"/>
      <w:marLeft w:val="0"/>
      <w:marRight w:val="0"/>
      <w:marTop w:val="0"/>
      <w:marBottom w:val="0"/>
      <w:divBdr>
        <w:top w:val="none" w:sz="0" w:space="0" w:color="auto"/>
        <w:left w:val="none" w:sz="0" w:space="0" w:color="auto"/>
        <w:bottom w:val="none" w:sz="0" w:space="0" w:color="auto"/>
        <w:right w:val="none" w:sz="0" w:space="0" w:color="auto"/>
      </w:divBdr>
    </w:div>
    <w:div w:id="622923194">
      <w:bodyDiv w:val="1"/>
      <w:marLeft w:val="0"/>
      <w:marRight w:val="0"/>
      <w:marTop w:val="0"/>
      <w:marBottom w:val="0"/>
      <w:divBdr>
        <w:top w:val="none" w:sz="0" w:space="0" w:color="auto"/>
        <w:left w:val="none" w:sz="0" w:space="0" w:color="auto"/>
        <w:bottom w:val="none" w:sz="0" w:space="0" w:color="auto"/>
        <w:right w:val="none" w:sz="0" w:space="0" w:color="auto"/>
      </w:divBdr>
    </w:div>
    <w:div w:id="919758684">
      <w:bodyDiv w:val="1"/>
      <w:marLeft w:val="0"/>
      <w:marRight w:val="0"/>
      <w:marTop w:val="0"/>
      <w:marBottom w:val="0"/>
      <w:divBdr>
        <w:top w:val="none" w:sz="0" w:space="0" w:color="auto"/>
        <w:left w:val="none" w:sz="0" w:space="0" w:color="auto"/>
        <w:bottom w:val="none" w:sz="0" w:space="0" w:color="auto"/>
        <w:right w:val="none" w:sz="0" w:space="0" w:color="auto"/>
      </w:divBdr>
    </w:div>
    <w:div w:id="1171683588">
      <w:bodyDiv w:val="1"/>
      <w:marLeft w:val="0"/>
      <w:marRight w:val="0"/>
      <w:marTop w:val="0"/>
      <w:marBottom w:val="0"/>
      <w:divBdr>
        <w:top w:val="none" w:sz="0" w:space="0" w:color="auto"/>
        <w:left w:val="none" w:sz="0" w:space="0" w:color="auto"/>
        <w:bottom w:val="none" w:sz="0" w:space="0" w:color="auto"/>
        <w:right w:val="none" w:sz="0" w:space="0" w:color="auto"/>
      </w:divBdr>
    </w:div>
    <w:div w:id="1366951216">
      <w:bodyDiv w:val="1"/>
      <w:marLeft w:val="0"/>
      <w:marRight w:val="0"/>
      <w:marTop w:val="0"/>
      <w:marBottom w:val="0"/>
      <w:divBdr>
        <w:top w:val="none" w:sz="0" w:space="0" w:color="auto"/>
        <w:left w:val="none" w:sz="0" w:space="0" w:color="auto"/>
        <w:bottom w:val="none" w:sz="0" w:space="0" w:color="auto"/>
        <w:right w:val="none" w:sz="0" w:space="0" w:color="auto"/>
      </w:divBdr>
    </w:div>
    <w:div w:id="1499661429">
      <w:bodyDiv w:val="1"/>
      <w:marLeft w:val="0"/>
      <w:marRight w:val="0"/>
      <w:marTop w:val="0"/>
      <w:marBottom w:val="0"/>
      <w:divBdr>
        <w:top w:val="none" w:sz="0" w:space="0" w:color="auto"/>
        <w:left w:val="none" w:sz="0" w:space="0" w:color="auto"/>
        <w:bottom w:val="none" w:sz="0" w:space="0" w:color="auto"/>
        <w:right w:val="none" w:sz="0" w:space="0" w:color="auto"/>
      </w:divBdr>
    </w:div>
    <w:div w:id="1559781268">
      <w:bodyDiv w:val="1"/>
      <w:marLeft w:val="0"/>
      <w:marRight w:val="0"/>
      <w:marTop w:val="0"/>
      <w:marBottom w:val="0"/>
      <w:divBdr>
        <w:top w:val="none" w:sz="0" w:space="0" w:color="auto"/>
        <w:left w:val="none" w:sz="0" w:space="0" w:color="auto"/>
        <w:bottom w:val="none" w:sz="0" w:space="0" w:color="auto"/>
        <w:right w:val="none" w:sz="0" w:space="0" w:color="auto"/>
      </w:divBdr>
    </w:div>
    <w:div w:id="1669598480">
      <w:bodyDiv w:val="1"/>
      <w:marLeft w:val="0"/>
      <w:marRight w:val="0"/>
      <w:marTop w:val="0"/>
      <w:marBottom w:val="0"/>
      <w:divBdr>
        <w:top w:val="none" w:sz="0" w:space="0" w:color="auto"/>
        <w:left w:val="none" w:sz="0" w:space="0" w:color="auto"/>
        <w:bottom w:val="none" w:sz="0" w:space="0" w:color="auto"/>
        <w:right w:val="none" w:sz="0" w:space="0" w:color="auto"/>
      </w:divBdr>
    </w:div>
    <w:div w:id="1765031047">
      <w:bodyDiv w:val="1"/>
      <w:marLeft w:val="0"/>
      <w:marRight w:val="0"/>
      <w:marTop w:val="0"/>
      <w:marBottom w:val="0"/>
      <w:divBdr>
        <w:top w:val="none" w:sz="0" w:space="0" w:color="auto"/>
        <w:left w:val="none" w:sz="0" w:space="0" w:color="auto"/>
        <w:bottom w:val="none" w:sz="0" w:space="0" w:color="auto"/>
        <w:right w:val="none" w:sz="0" w:space="0" w:color="auto"/>
      </w:divBdr>
      <w:divsChild>
        <w:div w:id="1624732399">
          <w:marLeft w:val="432"/>
          <w:marRight w:val="0"/>
          <w:marTop w:val="10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CF6074-DF1A-40F9-93F9-8DEF42572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725</TotalTime>
  <Pages>20</Pages>
  <Words>3095</Words>
  <Characters>17648</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lena</dc:creator>
  <cp:keywords/>
  <dc:description/>
  <cp:lastModifiedBy>lena</cp:lastModifiedBy>
  <cp:revision>34</cp:revision>
  <cp:lastPrinted>2014-03-17T15:17:00Z</cp:lastPrinted>
  <dcterms:created xsi:type="dcterms:W3CDTF">2014-03-10T05:30:00Z</dcterms:created>
  <dcterms:modified xsi:type="dcterms:W3CDTF">2014-03-23T12:41:00Z</dcterms:modified>
</cp:coreProperties>
</file>