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AE780E" w:rsidRDefault="00AE780E" w:rsidP="00AE780E">
      <w:pPr>
        <w:jc w:val="both"/>
        <w:rPr>
          <w:rFonts w:ascii="Times New Roman" w:hAnsi="Times New Roman" w:cs="Times New Roman"/>
          <w:sz w:val="28"/>
          <w:szCs w:val="28"/>
        </w:rPr>
      </w:pPr>
      <w:r w:rsidRPr="003F2DF7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>. Культура – это плотина, сдерживающая человека от падения в безнравственность, от превращения в кровожадных монстров, что время от времени и происходит в человеческой истории. Именно поэтому так важно воспитывать человека в культурной атмосфере и в коллективе, чтобы он понимал, что он достойная единица общества и ему надо учиться жить в нем, зная</w:t>
      </w:r>
      <w:r w:rsidR="003F2D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человек – существо общественное.</w:t>
      </w:r>
      <w:r w:rsidR="003F2DF7">
        <w:rPr>
          <w:rFonts w:ascii="Times New Roman" w:hAnsi="Times New Roman" w:cs="Times New Roman"/>
          <w:sz w:val="28"/>
          <w:szCs w:val="28"/>
        </w:rPr>
        <w:t xml:space="preserve"> В семье сложно объяснить ребенку, как жить в человеческом сообществе, т.к. семья такого опыта дать не может. Зато это можно сделать в школе, которая сама представляет собой эту общность, является продуктом культуры, ее хранителем и механизмом передачи культуры новым поколениям. Актуальность возвращения воспитательной функции школе особенно возрастает в эпоху массовой культуры.</w:t>
      </w:r>
    </w:p>
    <w:p w:rsidR="00A70A7F" w:rsidRDefault="00A70A7F" w:rsidP="00AE780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F2DF7" w:rsidRDefault="003F2DF7" w:rsidP="00AE780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F2DF7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культур</w:t>
      </w:r>
      <w:r w:rsidR="00790CDB">
        <w:rPr>
          <w:rFonts w:ascii="Times New Roman" w:hAnsi="Times New Roman" w:cs="Times New Roman"/>
          <w:b/>
          <w:i/>
          <w:sz w:val="28"/>
          <w:szCs w:val="28"/>
        </w:rPr>
        <w:t>а, воспитание, массовая культура, духовная культура, гуманизм, глобализация.</w:t>
      </w:r>
    </w:p>
    <w:p w:rsidR="00790CDB" w:rsidRDefault="00790CDB" w:rsidP="00790CD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790CDB" w:rsidRDefault="00790CDB" w:rsidP="00790CD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B56CE">
        <w:rPr>
          <w:rFonts w:ascii="Times New Roman" w:hAnsi="Times New Roman" w:cs="Times New Roman"/>
          <w:sz w:val="28"/>
          <w:szCs w:val="28"/>
        </w:rPr>
        <w:t>«Культура</w:t>
      </w:r>
      <w:r>
        <w:rPr>
          <w:rFonts w:ascii="Times New Roman" w:hAnsi="Times New Roman" w:cs="Times New Roman"/>
          <w:sz w:val="28"/>
          <w:szCs w:val="28"/>
        </w:rPr>
        <w:t xml:space="preserve"> – это лишь тоненькая яблочная</w:t>
      </w:r>
    </w:p>
    <w:p w:rsidR="00790CDB" w:rsidRDefault="00790CDB" w:rsidP="00790CD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кожура над раскаленным хаосом</w:t>
      </w:r>
      <w:r w:rsidRPr="00EB56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(Фридрих Ницше)</w:t>
      </w:r>
    </w:p>
    <w:p w:rsidR="00790CDB" w:rsidRPr="003F2DF7" w:rsidRDefault="00790CDB" w:rsidP="00AE780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EB56CE" w:rsidRDefault="0095311A" w:rsidP="003A1C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</w:t>
      </w:r>
      <w:r w:rsidR="00CD61F9">
        <w:rPr>
          <w:rFonts w:ascii="Times New Roman" w:hAnsi="Times New Roman" w:cs="Times New Roman"/>
          <w:sz w:val="28"/>
          <w:szCs w:val="28"/>
        </w:rPr>
        <w:t xml:space="preserve"> и</w:t>
      </w:r>
      <w:r w:rsidR="00DE1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массовая культура современности</w:t>
      </w:r>
    </w:p>
    <w:p w:rsidR="00EB56CE" w:rsidRDefault="00EB56CE" w:rsidP="00EB56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современной педагогике остро стоит вопрос воспитания. Государство отменило воспитательные функции школы</w:t>
      </w:r>
      <w:r w:rsidR="00842591">
        <w:rPr>
          <w:rFonts w:ascii="Times New Roman" w:hAnsi="Times New Roman" w:cs="Times New Roman"/>
          <w:sz w:val="28"/>
          <w:szCs w:val="28"/>
        </w:rPr>
        <w:t>, издав Закон РФ «Об образовании» в ст.51, п.7., в которой четко определены границы полномочий школы, а именно: школа отвечает за качество обучения, реализацию учебных программ, подбор и распределение кадров, формирование контингента учащихся и т.д. и никакие воспитательные функции не указаны. Семейный Кодекс исключительно возложил ответственность за воспитание детей на родителей. Как всегда, возник перекос в одну сторону. Школе доподлинно известны факты отказа родителей от воспитания своих детей, более того вообще отказа от них</w:t>
      </w:r>
      <w:r w:rsidR="00B415B4">
        <w:rPr>
          <w:rFonts w:ascii="Times New Roman" w:hAnsi="Times New Roman" w:cs="Times New Roman"/>
          <w:sz w:val="28"/>
          <w:szCs w:val="28"/>
        </w:rPr>
        <w:t xml:space="preserve"> по разным причинам. При этом в стране создано достаточное количество передовых педагогических воспитательных теорий, которые не востребованы на настоящем этапе школой, тем более они никогда не будут востребованы родителями в качестве средства воспитания своих детей. К ним следует отнести теории: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Личностно-ориентированного воспитания (</w:t>
      </w:r>
      <w:proofErr w:type="spellStart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Бондаревская</w:t>
      </w:r>
      <w:proofErr w:type="spellEnd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Е.В., Сериков В.В.).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- Философско-антропологическую концепцию (</w:t>
      </w:r>
      <w:proofErr w:type="spellStart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Библер</w:t>
      </w:r>
      <w:proofErr w:type="spellEnd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В.С.).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Синергетическую концепцию (Игнатова В.А.).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Системного построения процесса воспитания (</w:t>
      </w:r>
      <w:proofErr w:type="spellStart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Караковский</w:t>
      </w:r>
      <w:proofErr w:type="spellEnd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В.А.).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Воспитания на основе потребностей человека (Созонов В.П.).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- Концепция воспитания как педагогического компонента социализации личности ребенка (Рожков М. И., </w:t>
      </w:r>
      <w:proofErr w:type="spellStart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Байбородова</w:t>
      </w:r>
      <w:proofErr w:type="spellEnd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Л. В.).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- Концепция самовоспитания школьника (Г.К. </w:t>
      </w:r>
      <w:proofErr w:type="spellStart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Селевко</w:t>
      </w:r>
      <w:proofErr w:type="spellEnd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).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 Концепция воспитания на основе потребностей человека (В.П. Сазонов).</w:t>
      </w:r>
    </w:p>
    <w:p w:rsidR="00B415B4" w:rsidRPr="00B415B4" w:rsidRDefault="00B415B4" w:rsidP="00B415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- Концепция трудовой подготовки школьника (А.А. </w:t>
      </w:r>
      <w:proofErr w:type="spellStart"/>
      <w:proofErr w:type="gramStart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Сидельковский</w:t>
      </w:r>
      <w:proofErr w:type="spellEnd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)</w:t>
      </w:r>
      <w:proofErr w:type="gramEnd"/>
      <w:r w:rsidRPr="00B415B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др.</w:t>
      </w:r>
    </w:p>
    <w:p w:rsidR="00A1170D" w:rsidRDefault="00B415B4" w:rsidP="006C6B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Общеизвестно, что уровень образованности и воспитанности</w:t>
      </w:r>
      <w:r w:rsidR="006C6B75">
        <w:rPr>
          <w:rFonts w:ascii="Times New Roman" w:hAnsi="Times New Roman" w:cs="Times New Roman"/>
          <w:sz w:val="28"/>
          <w:szCs w:val="28"/>
        </w:rPr>
        <w:t xml:space="preserve"> человека зависят от общего культурного уровня семьи и общества. Этот уровень формируется семьей, передающей свою семейную культуру и накопленную культуру рода, и учреждениями культуры прежде всего образовательными учреждениями</w:t>
      </w:r>
      <w:r w:rsidR="00A1170D">
        <w:rPr>
          <w:rFonts w:ascii="Times New Roman" w:hAnsi="Times New Roman" w:cs="Times New Roman"/>
          <w:sz w:val="28"/>
          <w:szCs w:val="28"/>
        </w:rPr>
        <w:t xml:space="preserve">. На современно этапе государство вольно или невольно устраняет ученика из воспитательного культурного </w:t>
      </w:r>
      <w:r w:rsidR="001D36E2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 w:rsidR="00A1170D">
        <w:rPr>
          <w:rFonts w:ascii="Times New Roman" w:hAnsi="Times New Roman" w:cs="Times New Roman"/>
          <w:sz w:val="28"/>
          <w:szCs w:val="28"/>
        </w:rPr>
        <w:t>пространства.</w:t>
      </w:r>
    </w:p>
    <w:p w:rsidR="00A1170D" w:rsidRDefault="00A1170D" w:rsidP="006C6B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коррелируют, соотносятся на современном этапе постулаты культуры с современной массовой культурой и влиянием их на воспитание?</w:t>
      </w:r>
    </w:p>
    <w:p w:rsidR="00A1170D" w:rsidRDefault="00A1170D" w:rsidP="006C6B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Представляется необходимым рассмотреть вопрос что же собой представляет культура с точки зрения философии – науки о человеческой мудрости.</w:t>
      </w:r>
      <w:r w:rsidR="00CD61F9">
        <w:rPr>
          <w:rFonts w:ascii="Times New Roman" w:hAnsi="Times New Roman" w:cs="Times New Roman"/>
          <w:sz w:val="28"/>
          <w:szCs w:val="28"/>
        </w:rPr>
        <w:t xml:space="preserve"> Именно такой подход поможет правильно сориентироваться в проблеме.</w:t>
      </w:r>
    </w:p>
    <w:p w:rsidR="00B415B4" w:rsidRDefault="00A1170D" w:rsidP="006C6B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развития человеческого общества всегда сопровождался развитием культуры. Понятие культуры – это научная абстракция. Существует свыше 100 определений культуры, но ни одно из них не является исчерпывающим и точным. Культура – результат деятельности людей и общества, отражающий идеи, модели и ценности определенных исторических эпох.</w:t>
      </w:r>
      <w:r w:rsidR="00D27F96">
        <w:rPr>
          <w:rFonts w:ascii="Times New Roman" w:hAnsi="Times New Roman" w:cs="Times New Roman"/>
          <w:sz w:val="28"/>
          <w:szCs w:val="28"/>
        </w:rPr>
        <w:t xml:space="preserve"> Она обладает такими свойствами как избирательность, </w:t>
      </w:r>
      <w:proofErr w:type="spellStart"/>
      <w:r w:rsidR="00D27F96">
        <w:rPr>
          <w:rFonts w:ascii="Times New Roman" w:hAnsi="Times New Roman" w:cs="Times New Roman"/>
          <w:sz w:val="28"/>
          <w:szCs w:val="28"/>
        </w:rPr>
        <w:t>изучаемость</w:t>
      </w:r>
      <w:proofErr w:type="spellEnd"/>
      <w:r w:rsidR="00D27F96">
        <w:rPr>
          <w:rFonts w:ascii="Times New Roman" w:hAnsi="Times New Roman" w:cs="Times New Roman"/>
          <w:sz w:val="28"/>
          <w:szCs w:val="28"/>
        </w:rPr>
        <w:t>, символичность, при этом не включает биологических компонентов человека, но передается механизмами биологической наследственности, может эмоционально восприниматься индивидуумами</w:t>
      </w:r>
      <w:r w:rsidR="006C6B75">
        <w:rPr>
          <w:rFonts w:ascii="Times New Roman" w:hAnsi="Times New Roman" w:cs="Times New Roman"/>
          <w:sz w:val="28"/>
          <w:szCs w:val="28"/>
        </w:rPr>
        <w:t xml:space="preserve"> </w:t>
      </w:r>
      <w:r w:rsidR="00D27F96">
        <w:rPr>
          <w:rFonts w:ascii="Times New Roman" w:hAnsi="Times New Roman" w:cs="Times New Roman"/>
          <w:sz w:val="28"/>
          <w:szCs w:val="28"/>
        </w:rPr>
        <w:t xml:space="preserve">или отбрасываться ими. </w:t>
      </w:r>
    </w:p>
    <w:p w:rsidR="00D27F96" w:rsidRDefault="00D27F96" w:rsidP="00287A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мире культуры любой предмет – результат усилий людей, направленных на совершенствование того, что создано природой в отличии от того, что суще</w:t>
      </w:r>
      <w:r w:rsidR="00287A52">
        <w:rPr>
          <w:rFonts w:ascii="Times New Roman" w:hAnsi="Times New Roman" w:cs="Times New Roman"/>
          <w:sz w:val="28"/>
          <w:szCs w:val="28"/>
        </w:rPr>
        <w:t>ствует как готовый дар природы.</w:t>
      </w:r>
    </w:p>
    <w:p w:rsidR="006641D8" w:rsidRDefault="006641D8" w:rsidP="006C6B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Термин культура появился в 18 веке во времена эпохи Просвещения. Гуманистическая идеология того времени «открыла человека» в новом понимании. «Открытие человека» стало новым взглядом на человека, на его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природу, в которой тело и дух обрели специфически человеческое значение. Культура того времени очертила границу существования человека в мире, место человека среди иных форм существования на Земле.</w:t>
      </w:r>
      <w:r w:rsidR="00287A52">
        <w:rPr>
          <w:rFonts w:ascii="Times New Roman" w:hAnsi="Times New Roman" w:cs="Times New Roman"/>
          <w:sz w:val="28"/>
          <w:szCs w:val="28"/>
        </w:rPr>
        <w:t xml:space="preserve"> Определив, что человек – источник творческих созидающих сил, эпоха Просвещения и определила ту сферу, которая возникает под их воздействием – сферу культуры.</w:t>
      </w:r>
    </w:p>
    <w:p w:rsidR="006C6B75" w:rsidRDefault="00287A52" w:rsidP="006C6B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вывод философов всех времен заключается в том, что в сфере культуры человек существо творящее, субъект, производящий изменения и преобразования.</w:t>
      </w:r>
    </w:p>
    <w:p w:rsidR="00287A52" w:rsidRDefault="00287A52" w:rsidP="006C6B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же культуры в том, что создаваемое людьми материальное и духовное богатство – это лишь внешняя форма существования культуры. Действительный ее смысл заключен в развитии самого человека. Развитие отдельного человека (индивидуума) является личностной формой существования культуры. В процессе создания предметного мира вокруг себя человек создает</w:t>
      </w:r>
      <w:r w:rsidR="00524AAD">
        <w:rPr>
          <w:rFonts w:ascii="Times New Roman" w:hAnsi="Times New Roman" w:cs="Times New Roman"/>
          <w:sz w:val="28"/>
          <w:szCs w:val="28"/>
        </w:rPr>
        <w:t xml:space="preserve"> и развивает самого себя, являясь одновременно субъектом и результатом своей деятельности.</w:t>
      </w:r>
    </w:p>
    <w:p w:rsidR="00524AAD" w:rsidRDefault="00524AAD" w:rsidP="006C6B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два класса элементов, характеризующих культуру:</w:t>
      </w:r>
    </w:p>
    <w:p w:rsidR="00524AAD" w:rsidRDefault="00524AAD" w:rsidP="00524AA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идеи и ценности, направляющие сознание и поведение людей в обществе;</w:t>
      </w:r>
    </w:p>
    <w:p w:rsidR="00524AAD" w:rsidRDefault="00524AAD" w:rsidP="00524AA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институты и учреждения культуры, с помощью которых эти идеи и ценности сохраняются и распространяются в обществе.</w:t>
      </w:r>
    </w:p>
    <w:p w:rsidR="00524AAD" w:rsidRDefault="00524AAD" w:rsidP="00524A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AAD">
        <w:rPr>
          <w:rFonts w:ascii="Times New Roman" w:hAnsi="Times New Roman" w:cs="Times New Roman"/>
          <w:sz w:val="28"/>
          <w:szCs w:val="28"/>
        </w:rPr>
        <w:t>Первый класс – это элементы, заключающие в себе образцы общественного поведения людей; второй – общественная система, осуществляющая социальный контроль над ценностями и идеями, т.е</w:t>
      </w:r>
      <w:r>
        <w:rPr>
          <w:rFonts w:ascii="Times New Roman" w:hAnsi="Times New Roman" w:cs="Times New Roman"/>
          <w:sz w:val="28"/>
          <w:szCs w:val="28"/>
        </w:rPr>
        <w:t>. система, обеспечивающая отбор, сохранение, распространение и внедрение их в общественн</w:t>
      </w:r>
      <w:r w:rsidR="00A319E4">
        <w:rPr>
          <w:rFonts w:ascii="Times New Roman" w:hAnsi="Times New Roman" w:cs="Times New Roman"/>
          <w:sz w:val="28"/>
          <w:szCs w:val="28"/>
        </w:rPr>
        <w:t xml:space="preserve">ое сознание, поведение и образ жизни людей. </w:t>
      </w:r>
      <w:r w:rsidRPr="00524AAD">
        <w:rPr>
          <w:rFonts w:ascii="Times New Roman" w:hAnsi="Times New Roman" w:cs="Times New Roman"/>
          <w:sz w:val="28"/>
          <w:szCs w:val="28"/>
        </w:rPr>
        <w:t xml:space="preserve"> </w:t>
      </w:r>
      <w:r w:rsidR="00A319E4">
        <w:rPr>
          <w:rFonts w:ascii="Times New Roman" w:hAnsi="Times New Roman" w:cs="Times New Roman"/>
          <w:sz w:val="28"/>
          <w:szCs w:val="28"/>
        </w:rPr>
        <w:t>В систему социальных институтов входят система образования, средства массовой коммуникации, разнообразные учреждения искусства и т.д.</w:t>
      </w:r>
    </w:p>
    <w:p w:rsidR="00A319E4" w:rsidRDefault="00A319E4" w:rsidP="00A319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Понятно, что этих двух классов элементов недостаточно, чтобы охватить все сферы культуры. В действительности культура не отделена и от остальных областей общественной жизнедеятельности. Культура охватывает все стороны существования человека в мире, его многообразные связи и отношения с действительным миром.</w:t>
      </w:r>
    </w:p>
    <w:p w:rsidR="00A319E4" w:rsidRDefault="00A319E4" w:rsidP="00A319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Философы, социологи и педагоги рассматривают культуру в современном мире как совокупность всех видов производительной деятельности человека и общества, а также совокупность всех видов преобразовательной деятельности человека и общества, а также результатов этой деятельности, воплотившихся в материальных и духовных ценностях</w:t>
      </w:r>
      <w:r w:rsidR="00574B54">
        <w:rPr>
          <w:rFonts w:ascii="Times New Roman" w:hAnsi="Times New Roman" w:cs="Times New Roman"/>
          <w:sz w:val="28"/>
          <w:szCs w:val="28"/>
        </w:rPr>
        <w:t xml:space="preserve">. Не </w:t>
      </w:r>
      <w:r w:rsidR="00574B54">
        <w:rPr>
          <w:rFonts w:ascii="Times New Roman" w:hAnsi="Times New Roman" w:cs="Times New Roman"/>
          <w:sz w:val="28"/>
          <w:szCs w:val="28"/>
        </w:rPr>
        <w:lastRenderedPageBreak/>
        <w:t>стоит также забывать, что все в этом мире относительно. Также относительны границы материальной и духовной культуры. Духовная и материальная стороны – это единый феномен культуры.</w:t>
      </w:r>
    </w:p>
    <w:p w:rsidR="00450069" w:rsidRDefault="00574B54" w:rsidP="00A319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– явление общественное, социальное. В философии понятие «некультурный человек» - некорректно. Давая подобное определение человеку обычно имеется в виду либо дурное воспитание, либо недостаток образования. По мнению же философов человек всегда культурен, т.к. общество всегда создает культуру и вне культуры оно не существует. Вопрос лишь в том в какой степени развитости культуры находится то или иное общество</w:t>
      </w:r>
      <w:r w:rsidR="00450069">
        <w:rPr>
          <w:rFonts w:ascii="Times New Roman" w:hAnsi="Times New Roman" w:cs="Times New Roman"/>
          <w:sz w:val="28"/>
          <w:szCs w:val="28"/>
        </w:rPr>
        <w:t xml:space="preserve"> – высокой или низкой, насколько зависит от условий и возможностей, которыми располагает та или иная историческая эпоха.  </w:t>
      </w:r>
    </w:p>
    <w:p w:rsidR="00B87B18" w:rsidRDefault="00B87B18" w:rsidP="00A319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Разрешением современных противоречий развития человека между его социальным и природными началами</w:t>
      </w:r>
      <w:r w:rsidRPr="00B87B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свое время предложил К. Маркс. Он считал лучшим решением окультуривание человеческих потребностей. Похоже мы идем в обратном направлении, если посмотрим на состояние культуры в современном нам обществе.</w:t>
      </w:r>
    </w:p>
    <w:p w:rsidR="00B87B18" w:rsidRDefault="001A6F8A" w:rsidP="00A319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этап развития культуры характеризуется ее падением в следствии</w:t>
      </w:r>
      <w:r w:rsidRPr="001A6F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процессов глобализации, способствующих созданию эпохи массовой культуры. Массовая культура служит обозначением особенностей производства, культурных ценностей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толпо</w:t>
      </w:r>
      <w:proofErr w:type="spellEnd"/>
      <w:r>
        <w:rPr>
          <w:rFonts w:ascii="Times New Roman" w:hAnsi="Times New Roman" w:cs="Times New Roman"/>
          <w:sz w:val="28"/>
          <w:szCs w:val="28"/>
        </w:rPr>
        <w:t>-элитарной среде, ориентированной на массовое потребление.</w:t>
      </w:r>
    </w:p>
    <w:p w:rsidR="001A6F8A" w:rsidRDefault="001A6F8A" w:rsidP="00A319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Французский психолог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Лебон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конце 19 века написал свою работу «Психология народов и масс». По мнению авт</w:t>
      </w:r>
      <w:r w:rsidR="00881766">
        <w:rPr>
          <w:rFonts w:ascii="Times New Roman" w:hAnsi="Times New Roman" w:cs="Times New Roman"/>
          <w:sz w:val="28"/>
          <w:szCs w:val="28"/>
        </w:rPr>
        <w:t>ора</w:t>
      </w:r>
      <w:r w:rsidR="001D36E2">
        <w:rPr>
          <w:rFonts w:ascii="Times New Roman" w:hAnsi="Times New Roman" w:cs="Times New Roman"/>
          <w:sz w:val="28"/>
          <w:szCs w:val="28"/>
        </w:rPr>
        <w:t>,</w:t>
      </w:r>
      <w:r w:rsidR="00881766">
        <w:rPr>
          <w:rFonts w:ascii="Times New Roman" w:hAnsi="Times New Roman" w:cs="Times New Roman"/>
          <w:sz w:val="28"/>
          <w:szCs w:val="28"/>
        </w:rPr>
        <w:t xml:space="preserve"> индивид поглощается массой и </w:t>
      </w:r>
      <w:r>
        <w:rPr>
          <w:rFonts w:ascii="Times New Roman" w:hAnsi="Times New Roman" w:cs="Times New Roman"/>
          <w:sz w:val="28"/>
          <w:szCs w:val="28"/>
        </w:rPr>
        <w:t>ввергае</w:t>
      </w:r>
      <w:r w:rsidR="00881766">
        <w:rPr>
          <w:rFonts w:ascii="Times New Roman" w:hAnsi="Times New Roman" w:cs="Times New Roman"/>
          <w:sz w:val="28"/>
          <w:szCs w:val="28"/>
        </w:rPr>
        <w:t xml:space="preserve">т человека в состояние, в котором он добровольно отказывается от своей индивидуальности. Особенно это заметно на детях, индивидуальность которых еще находится в стадии становления, а в юношеском возрасте основная масса детей уже готовый продукт массовой культуры, </w:t>
      </w:r>
      <w:r w:rsidR="001D36E2">
        <w:rPr>
          <w:rFonts w:ascii="Times New Roman" w:hAnsi="Times New Roman" w:cs="Times New Roman"/>
          <w:sz w:val="28"/>
          <w:szCs w:val="28"/>
        </w:rPr>
        <w:t xml:space="preserve">инстинктивное </w:t>
      </w:r>
      <w:r w:rsidR="00881766">
        <w:rPr>
          <w:rFonts w:ascii="Times New Roman" w:hAnsi="Times New Roman" w:cs="Times New Roman"/>
          <w:sz w:val="28"/>
          <w:szCs w:val="28"/>
        </w:rPr>
        <w:t>сопротивление которой приводит к актам жестокости и вандализма с их стороны. Наши дети наиболее незащищены от влияния средств массовой культуры.</w:t>
      </w:r>
    </w:p>
    <w:p w:rsidR="00881766" w:rsidRDefault="00881766" w:rsidP="00A319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Позднее ученые пришли к выводу, что масса – это специфическая форма общности людей, для которой характерны агрессия,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деструктивность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примитивизм устремлений, сниженный уровень интеллекта и повышенная эмоциональность, неустойчивость, подчинение чужой воле и т.д. Что мы повсеместно и наблюдаем. При этом человеком массы может стать любой человек вне зависимости от собственной индивидуальности</w:t>
      </w:r>
      <w:r w:rsidR="00651230">
        <w:rPr>
          <w:rFonts w:ascii="Times New Roman" w:hAnsi="Times New Roman" w:cs="Times New Roman"/>
          <w:sz w:val="28"/>
          <w:szCs w:val="28"/>
        </w:rPr>
        <w:t xml:space="preserve"> и уровня развития.</w:t>
      </w:r>
    </w:p>
    <w:p w:rsidR="00651230" w:rsidRDefault="00651230" w:rsidP="006512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Для полного объединения людей в массы необходимо</w:t>
      </w:r>
      <w:r w:rsidR="007850D6">
        <w:rPr>
          <w:rFonts w:ascii="Times New Roman" w:hAnsi="Times New Roman" w:cs="Times New Roman"/>
          <w:sz w:val="28"/>
          <w:szCs w:val="28"/>
        </w:rPr>
        <w:t xml:space="preserve">, чтобы </w:t>
      </w:r>
      <w:r>
        <w:rPr>
          <w:rFonts w:ascii="Times New Roman" w:hAnsi="Times New Roman" w:cs="Times New Roman"/>
          <w:sz w:val="28"/>
          <w:szCs w:val="28"/>
        </w:rPr>
        <w:t>четко сформировался это</w:t>
      </w:r>
      <w:r w:rsidR="007850D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самый «человек массы» как носитель массового сознания. Испанский мыслитель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Ортеги</w:t>
      </w:r>
      <w:proofErr w:type="spellEnd"/>
      <w:r>
        <w:rPr>
          <w:rFonts w:ascii="Times New Roman" w:hAnsi="Times New Roman" w:cs="Times New Roman"/>
          <w:sz w:val="28"/>
          <w:szCs w:val="28"/>
        </w:rPr>
        <w:t>-и-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Гассет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D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своей работе «Восстание масс» дает характеристику человека массы. Он считает, что человек массы не принадлежит ни к какому социальному классу, 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наднационален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Главной его чертой является усредненность, посредственность. Наблюдения за настоящим историческим периодом</w:t>
      </w:r>
      <w:r w:rsidR="008E2AB4">
        <w:rPr>
          <w:rFonts w:ascii="Times New Roman" w:hAnsi="Times New Roman" w:cs="Times New Roman"/>
          <w:sz w:val="28"/>
          <w:szCs w:val="28"/>
        </w:rPr>
        <w:t xml:space="preserve"> развития общества показывают, что такие люди уже почти доминируют в социальной среде. Появление человека массы стало возможным в результате социально-культурных сдвигов, произошедших на рубеже 19-20 веков.</w:t>
      </w:r>
    </w:p>
    <w:p w:rsidR="008E2AB4" w:rsidRDefault="008E2AB4" w:rsidP="006512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Подобный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психотип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желателен определенным слоям общества, т. к. он хорошо управляем и внушаем, поддается шантажу, его легко направлять по нужному пути. На современном этапе сверхзадачей </w:t>
      </w:r>
      <w:r w:rsidR="007850D6">
        <w:rPr>
          <w:rFonts w:ascii="Times New Roman" w:hAnsi="Times New Roman" w:cs="Times New Roman"/>
          <w:sz w:val="28"/>
          <w:szCs w:val="28"/>
        </w:rPr>
        <w:t xml:space="preserve">организаторов </w:t>
      </w:r>
      <w:r>
        <w:rPr>
          <w:rFonts w:ascii="Times New Roman" w:hAnsi="Times New Roman" w:cs="Times New Roman"/>
          <w:sz w:val="28"/>
          <w:szCs w:val="28"/>
        </w:rPr>
        <w:t>массовой культуры является реальное устранение этой массы, ослабления воздействия исходящей от нее угрозы, отсечения ее от</w:t>
      </w:r>
      <w:r w:rsidR="007850D6">
        <w:rPr>
          <w:rFonts w:ascii="Times New Roman" w:hAnsi="Times New Roman" w:cs="Times New Roman"/>
          <w:sz w:val="28"/>
          <w:szCs w:val="28"/>
        </w:rPr>
        <w:t xml:space="preserve"> создания массовых движений и протестных выступлений. Любая культура налагает определенную сумму общественных запретов на своих членов, чтобы это общество не распалось. Массовая культура на современном этапе – это механизм защиты от разрушительных тенденций 20 века.</w:t>
      </w:r>
    </w:p>
    <w:p w:rsidR="00B87B18" w:rsidRDefault="007850D6" w:rsidP="00C562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Резкое увеличение человеческой массы, а вместе с ней и массовой культуры наблюдаются последние сто лет. Такое положение вызывает озабоченность. Научная интеллигенция считает, что идет </w:t>
      </w:r>
      <w:r w:rsidR="00514E3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роцесс</w:t>
      </w:r>
      <w:r w:rsidR="00514E3B">
        <w:rPr>
          <w:rFonts w:ascii="Times New Roman" w:hAnsi="Times New Roman" w:cs="Times New Roman"/>
          <w:sz w:val="28"/>
          <w:szCs w:val="28"/>
        </w:rPr>
        <w:t xml:space="preserve"> выпадения человека из культуры. Человек </w:t>
      </w:r>
      <w:r>
        <w:rPr>
          <w:rFonts w:ascii="Times New Roman" w:hAnsi="Times New Roman" w:cs="Times New Roman"/>
          <w:sz w:val="28"/>
          <w:szCs w:val="28"/>
        </w:rPr>
        <w:t>перестал быть творцом</w:t>
      </w:r>
      <w:r w:rsidR="00514E3B">
        <w:rPr>
          <w:rFonts w:ascii="Times New Roman" w:hAnsi="Times New Roman" w:cs="Times New Roman"/>
          <w:sz w:val="28"/>
          <w:szCs w:val="28"/>
        </w:rPr>
        <w:t xml:space="preserve"> культуры, </w:t>
      </w:r>
      <w:r>
        <w:rPr>
          <w:rFonts w:ascii="Times New Roman" w:hAnsi="Times New Roman" w:cs="Times New Roman"/>
          <w:sz w:val="28"/>
          <w:szCs w:val="28"/>
        </w:rPr>
        <w:t>стал ее</w:t>
      </w:r>
      <w:r w:rsidR="00514E3B">
        <w:rPr>
          <w:rFonts w:ascii="Times New Roman" w:hAnsi="Times New Roman" w:cs="Times New Roman"/>
          <w:sz w:val="28"/>
          <w:szCs w:val="28"/>
        </w:rPr>
        <w:t xml:space="preserve"> простым потребителем. А основной философский постулат, как мы выяснили, и заключается в том, что человек – творец культуры. Конечно, кое-что от культуры сохраняется в ее элитарном слое, как это и было во все времена.  Однако беда современной культуры в том, что массовая культура пытается</w:t>
      </w:r>
      <w:r w:rsidR="00C562C3">
        <w:rPr>
          <w:rFonts w:ascii="Times New Roman" w:hAnsi="Times New Roman" w:cs="Times New Roman"/>
          <w:sz w:val="28"/>
          <w:szCs w:val="28"/>
        </w:rPr>
        <w:t xml:space="preserve"> управлять</w:t>
      </w:r>
      <w:r w:rsidR="00514E3B">
        <w:rPr>
          <w:rFonts w:ascii="Times New Roman" w:hAnsi="Times New Roman" w:cs="Times New Roman"/>
          <w:sz w:val="28"/>
          <w:szCs w:val="28"/>
        </w:rPr>
        <w:t>, а порой и управляет и элитарной и народными культурами, приспосабливая их к массовому уровню сознания и потребления.</w:t>
      </w:r>
      <w:r w:rsidR="00C562C3">
        <w:rPr>
          <w:rFonts w:ascii="Times New Roman" w:hAnsi="Times New Roman" w:cs="Times New Roman"/>
          <w:sz w:val="28"/>
          <w:szCs w:val="28"/>
        </w:rPr>
        <w:t xml:space="preserve"> Процессы глобализации превращают массовую культуру в транснациональную и способствуют</w:t>
      </w:r>
      <w:r w:rsidR="00514E3B">
        <w:rPr>
          <w:rFonts w:ascii="Times New Roman" w:hAnsi="Times New Roman" w:cs="Times New Roman"/>
          <w:sz w:val="28"/>
          <w:szCs w:val="28"/>
        </w:rPr>
        <w:t xml:space="preserve"> </w:t>
      </w:r>
      <w:r w:rsidR="00C562C3">
        <w:rPr>
          <w:rFonts w:ascii="Times New Roman" w:hAnsi="Times New Roman" w:cs="Times New Roman"/>
          <w:sz w:val="28"/>
          <w:szCs w:val="28"/>
        </w:rPr>
        <w:t>замещению настоящих духовных ценностей ценностями массовой культуры.</w:t>
      </w:r>
    </w:p>
    <w:p w:rsidR="003A1C1D" w:rsidRDefault="00C562C3" w:rsidP="00C562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Возникает вопрос, а не пора ли вернуться к истокам настоящей духовной культуры и широко внедрять ее в жизнь современного общества? При этом не игнорировать в этом процессе школу и другие образовательные учреждения, являющиеся социальными институтами</w:t>
      </w:r>
      <w:r w:rsidR="003A1C1D">
        <w:rPr>
          <w:rFonts w:ascii="Times New Roman" w:hAnsi="Times New Roman" w:cs="Times New Roman"/>
          <w:sz w:val="28"/>
          <w:szCs w:val="28"/>
        </w:rPr>
        <w:t xml:space="preserve"> сохранения и распространения идей и ценностей культуры, как это было определено выше.</w:t>
      </w:r>
    </w:p>
    <w:p w:rsidR="003A1C1D" w:rsidRDefault="003A1C1D" w:rsidP="00C562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Академик Д.С. Лихачев предостерегает нас. Он пишет: «Двадцать первый век будет веком гуманитарных наук и гуманизма. В противном случае </w:t>
      </w:r>
      <w:r>
        <w:rPr>
          <w:rFonts w:ascii="Times New Roman" w:hAnsi="Times New Roman" w:cs="Times New Roman"/>
          <w:sz w:val="28"/>
          <w:szCs w:val="28"/>
        </w:rPr>
        <w:lastRenderedPageBreak/>
        <w:t>человечество может выродиться в гуманоид</w:t>
      </w:r>
      <w:r w:rsidR="001D36E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умеющих считать и пользоваться компьютером, но их духовные ценности можно будет выразить одним-двумя словами».</w:t>
      </w:r>
    </w:p>
    <w:p w:rsidR="003A1C1D" w:rsidRPr="00524AAD" w:rsidRDefault="003A1C1D" w:rsidP="003A1C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задуматься и над словами Ф. Ницше о культуре и раскаленном хаосе, взятыми эпиграфом, чтобы не погрузиться в мрак средневековья или куда-нибудь похуже.</w:t>
      </w:r>
    </w:p>
    <w:p w:rsidR="00574B54" w:rsidRDefault="001D36E2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Двизова</w:t>
      </w:r>
      <w:proofErr w:type="spellEnd"/>
    </w:p>
    <w:p w:rsidR="00A70A7F" w:rsidRDefault="00A70A7F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 МБОУ СОШ № 3</w:t>
      </w:r>
    </w:p>
    <w:p w:rsidR="001D36E2" w:rsidRDefault="001D36E2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Владикавказ РСО-А </w:t>
      </w:r>
    </w:p>
    <w:p w:rsidR="00677559" w:rsidRDefault="00677559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677559" w:rsidRDefault="00677559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677559" w:rsidRDefault="00677559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677559" w:rsidRDefault="00677559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677559" w:rsidRDefault="00677559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677559" w:rsidRDefault="00677559" w:rsidP="001D36E2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677559" w:rsidRPr="00FE73CF" w:rsidRDefault="00677559" w:rsidP="00CB5283">
      <w:pPr>
        <w:shd w:val="clear" w:color="auto" w:fill="FFFFFF"/>
        <w:spacing w:before="300" w:after="30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7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Глоссарий</w:t>
      </w:r>
    </w:p>
    <w:p w:rsidR="007F591F" w:rsidRPr="00FE73CF" w:rsidRDefault="007F591F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bookmarkStart w:id="1" w:name=""/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Глобализация 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- процесс интеграции государств и народов в разных областях деятельности.</w:t>
      </w:r>
    </w:p>
    <w:p w:rsidR="007F591F" w:rsidRPr="00FE73CF" w:rsidRDefault="007F591F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Глобальные проблемы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проблемы, которые затрагивают интересы всего человечества или значительной его части и угрожают существованию всего человечества как биологического вида.</w:t>
      </w:r>
    </w:p>
    <w:bookmarkEnd w:id="1"/>
    <w:p w:rsidR="00677559" w:rsidRPr="00FE73CF" w:rsidRDefault="00677559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Гуманизм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 xml:space="preserve"> (от лат </w:t>
      </w:r>
      <w:proofErr w:type="spellStart"/>
      <w:r w:rsidRPr="00FE73CF">
        <w:rPr>
          <w:rFonts w:ascii="Times New Roman" w:hAnsi="Times New Roman" w:cs="Times New Roman"/>
          <w:color w:val="111111"/>
          <w:sz w:val="28"/>
          <w:szCs w:val="28"/>
        </w:rPr>
        <w:t>humanitas</w:t>
      </w:r>
      <w:proofErr w:type="spellEnd"/>
      <w:r w:rsidRPr="00FE73CF">
        <w:rPr>
          <w:rFonts w:ascii="Times New Roman" w:hAnsi="Times New Roman" w:cs="Times New Roman"/>
          <w:color w:val="111111"/>
          <w:sz w:val="28"/>
          <w:szCs w:val="28"/>
        </w:rPr>
        <w:t>- человечный)</w:t>
      </w:r>
      <w:r w:rsidR="007F591F" w:rsidRPr="00FE73C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- в узком смысле слова – философское движение эпохи Возрождения, в широком – исторически развивающаяся система воззрений, признающая в качестве нормы отношений между людьми справедливость, равенство, человечность и считающая благо человека и его право на развитие, свободу и счастье критерием оценки социальных институтов.</w:t>
      </w:r>
    </w:p>
    <w:p w:rsidR="007F591F" w:rsidRPr="00FE73CF" w:rsidRDefault="007F591F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Индивид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отдельный представитель некой социальной общности, обособленный от других людей.</w:t>
      </w:r>
    </w:p>
    <w:p w:rsidR="007F591F" w:rsidRPr="00FE73CF" w:rsidRDefault="007F591F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Информация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отражение разнообразия в любых объектах и процессах мира.</w:t>
      </w:r>
    </w:p>
    <w:p w:rsidR="00CB5283" w:rsidRPr="00FE73CF" w:rsidRDefault="00CB5283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Код культурный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совокупность знаков, символов, смыслов и их комбинации, характеризующие определенную культуру, позволяющими ее идентифицировать</w:t>
      </w:r>
    </w:p>
    <w:p w:rsidR="007F591F" w:rsidRPr="00FE73CF" w:rsidRDefault="007F591F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Культура духовная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совокупный результат духовной деятельности людей на протяжении всей истории человечества</w:t>
      </w:r>
    </w:p>
    <w:p w:rsidR="00CB5283" w:rsidRPr="00FE73CF" w:rsidRDefault="00CB5283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lastRenderedPageBreak/>
        <w:t xml:space="preserve">Культурология 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- философская дисциплина, изучающая наиболее общие законы бытия культуры как образа жизни человека в его целостности</w:t>
      </w:r>
    </w:p>
    <w:p w:rsidR="007F591F" w:rsidRPr="00FE73CF" w:rsidRDefault="007F591F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Личность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общественно развитый человек, человек как субъект сознательной деятельности, обладающий совокупностью социально значимых свойств и качеств, которые он реализует в общественной жизни.</w:t>
      </w:r>
    </w:p>
    <w:p w:rsidR="00CB5283" w:rsidRPr="00FE73CF" w:rsidRDefault="00CB5283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Массовая культура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 xml:space="preserve"> - совокупность явлений современного социокультурного процесса, ориентированных на формирование потребительского типа человека, на пониженный уровень восприятия, развлекательность и манипулирования на этой основе ее сознанием</w:t>
      </w:r>
    </w:p>
    <w:p w:rsidR="007F591F" w:rsidRPr="00FE73CF" w:rsidRDefault="007F591F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Мировоззрение 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- система взглядов, определяющих общее видение и понимание мира, человека и места человека в мире, и основанная на этих взглядах познавательная, ценностная и поведенческая ориентация человека в мире.</w:t>
      </w:r>
    </w:p>
    <w:p w:rsidR="007F591F" w:rsidRPr="00FE73CF" w:rsidRDefault="007F591F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Миропонимание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осмысление мира с помощью понятий и категорий.</w:t>
      </w:r>
    </w:p>
    <w:p w:rsidR="00B84E30" w:rsidRPr="00FE73CF" w:rsidRDefault="00B84E30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Нация 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proofErr w:type="spellStart"/>
      <w:r w:rsidRPr="00FE73CF">
        <w:rPr>
          <w:rFonts w:ascii="Times New Roman" w:hAnsi="Times New Roman" w:cs="Times New Roman"/>
          <w:color w:val="111111"/>
          <w:sz w:val="28"/>
          <w:szCs w:val="28"/>
        </w:rPr>
        <w:t>этносоциальная</w:t>
      </w:r>
      <w:proofErr w:type="spellEnd"/>
      <w:r w:rsidRPr="00FE73CF">
        <w:rPr>
          <w:rFonts w:ascii="Times New Roman" w:hAnsi="Times New Roman" w:cs="Times New Roman"/>
          <w:color w:val="111111"/>
          <w:sz w:val="28"/>
          <w:szCs w:val="28"/>
        </w:rPr>
        <w:t xml:space="preserve"> общность людей, совместно ведущих экономическую жизнь, имеющих общую территорию и язык, единую культуру и специфический психологический уклад, а также общую историческую судьбу.</w:t>
      </w:r>
    </w:p>
    <w:p w:rsidR="00B84E30" w:rsidRPr="00FE73CF" w:rsidRDefault="00B84E30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Общество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обособившаяся от природы часть материального мира, которая включает в себя способы взаимодействия людей и формы их объединения; определенный этап исторического развития человечества; конкретная страна; определенная группа людей, объединившихся для общения и совместного выполнения какой-либо деятельности.</w:t>
      </w:r>
    </w:p>
    <w:p w:rsidR="00B84E30" w:rsidRPr="00FE73CF" w:rsidRDefault="00B84E30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Самопознание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выработка человеком системы представлений о себе самом, определяющих его отношение к себе.</w:t>
      </w:r>
    </w:p>
    <w:p w:rsidR="00B84E30" w:rsidRPr="00FE73CF" w:rsidRDefault="00B84E30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Самосознание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идеальное отражение самого себя.</w:t>
      </w:r>
    </w:p>
    <w:p w:rsidR="00B84E30" w:rsidRPr="00FE73CF" w:rsidRDefault="00B84E30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Человек 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 xml:space="preserve">- категория для обозначения общих черт, свойственных высшему биологическому виду </w:t>
      </w:r>
      <w:proofErr w:type="spellStart"/>
      <w:r w:rsidRPr="00FE73CF">
        <w:rPr>
          <w:rFonts w:ascii="Times New Roman" w:hAnsi="Times New Roman" w:cs="Times New Roman"/>
          <w:color w:val="111111"/>
          <w:sz w:val="28"/>
          <w:szCs w:val="28"/>
        </w:rPr>
        <w:t>Homo</w:t>
      </w:r>
      <w:proofErr w:type="spellEnd"/>
      <w:r w:rsidRPr="00FE73C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FE73CF">
        <w:rPr>
          <w:rFonts w:ascii="Times New Roman" w:hAnsi="Times New Roman" w:cs="Times New Roman"/>
          <w:color w:val="111111"/>
          <w:sz w:val="28"/>
          <w:szCs w:val="28"/>
        </w:rPr>
        <w:t>sapiens</w:t>
      </w:r>
      <w:proofErr w:type="spellEnd"/>
      <w:r w:rsidRPr="00FE73CF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B84E30" w:rsidRPr="00FE73CF" w:rsidRDefault="00B84E30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Ценность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- социокультурное значение определенных явлений действительности для человека.</w:t>
      </w:r>
    </w:p>
    <w:p w:rsidR="00B84E30" w:rsidRPr="00FE73CF" w:rsidRDefault="00B84E30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Цивилизация 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- такой исторический период в истории человечества, который связан с существованием товарного производства и социально-классовых отношений и характеризуется интенсивным и разносторонним развитием промышленности, техники, науки, искусства, средств связи, городского строительства, предметов быта и других культурных ценностей, а также появлением соответствующего образа жизни людей, некоторых черт их поведения и внешнего облика.</w:t>
      </w:r>
    </w:p>
    <w:p w:rsidR="00CB5283" w:rsidRPr="00FE73CF" w:rsidRDefault="00CB5283" w:rsidP="00FE73CF">
      <w:pPr>
        <w:pStyle w:val="a3"/>
        <w:numPr>
          <w:ilvl w:val="0"/>
          <w:numId w:val="5"/>
        </w:numPr>
        <w:shd w:val="clear" w:color="auto" w:fill="FFFFFF"/>
        <w:spacing w:after="75" w:line="240" w:lineRule="auto"/>
        <w:ind w:hanging="72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E73CF">
        <w:rPr>
          <w:rFonts w:ascii="Times New Roman" w:hAnsi="Times New Roman" w:cs="Times New Roman"/>
          <w:b/>
          <w:color w:val="111111"/>
          <w:sz w:val="28"/>
          <w:szCs w:val="28"/>
        </w:rPr>
        <w:t>Элитарная культура</w:t>
      </w:r>
      <w:r w:rsidRPr="00FE73CF">
        <w:rPr>
          <w:rFonts w:ascii="Times New Roman" w:hAnsi="Times New Roman" w:cs="Times New Roman"/>
          <w:color w:val="111111"/>
          <w:sz w:val="28"/>
          <w:szCs w:val="28"/>
        </w:rPr>
        <w:t> (от лат </w:t>
      </w:r>
      <w:proofErr w:type="spellStart"/>
      <w:r w:rsidRPr="00FE73CF">
        <w:rPr>
          <w:rFonts w:ascii="Times New Roman" w:hAnsi="Times New Roman" w:cs="Times New Roman"/>
          <w:color w:val="111111"/>
          <w:sz w:val="28"/>
          <w:szCs w:val="28"/>
        </w:rPr>
        <w:t>electus</w:t>
      </w:r>
      <w:proofErr w:type="spellEnd"/>
      <w:r w:rsidRPr="00FE73CF">
        <w:rPr>
          <w:rFonts w:ascii="Times New Roman" w:hAnsi="Times New Roman" w:cs="Times New Roman"/>
          <w:color w:val="111111"/>
          <w:sz w:val="28"/>
          <w:szCs w:val="28"/>
        </w:rPr>
        <w:t> </w:t>
      </w:r>
      <w:proofErr w:type="spellStart"/>
      <w:r w:rsidRPr="00FE73CF">
        <w:rPr>
          <w:rFonts w:ascii="Times New Roman" w:hAnsi="Times New Roman" w:cs="Times New Roman"/>
          <w:color w:val="111111"/>
          <w:sz w:val="28"/>
          <w:szCs w:val="28"/>
        </w:rPr>
        <w:t>фр</w:t>
      </w:r>
      <w:proofErr w:type="spellEnd"/>
      <w:r w:rsidRPr="00FE73CF">
        <w:rPr>
          <w:rFonts w:ascii="Times New Roman" w:hAnsi="Times New Roman" w:cs="Times New Roman"/>
          <w:color w:val="111111"/>
          <w:sz w:val="28"/>
          <w:szCs w:val="28"/>
        </w:rPr>
        <w:t> </w:t>
      </w:r>
      <w:proofErr w:type="spellStart"/>
      <w:r w:rsidRPr="00FE73CF">
        <w:rPr>
          <w:rFonts w:ascii="Times New Roman" w:hAnsi="Times New Roman" w:cs="Times New Roman"/>
          <w:color w:val="111111"/>
          <w:sz w:val="28"/>
          <w:szCs w:val="28"/>
        </w:rPr>
        <w:t>elite</w:t>
      </w:r>
      <w:proofErr w:type="spellEnd"/>
      <w:r w:rsidRPr="00FE73CF">
        <w:rPr>
          <w:rFonts w:ascii="Times New Roman" w:hAnsi="Times New Roman" w:cs="Times New Roman"/>
          <w:color w:val="111111"/>
          <w:sz w:val="28"/>
          <w:szCs w:val="28"/>
        </w:rPr>
        <w:t> - избранный, лучший) - культура, ориентированная на потребности определенной (элитарной, высшей в определенном отношении) части общества</w:t>
      </w:r>
    </w:p>
    <w:p w:rsidR="00AF449A" w:rsidRDefault="00AF449A" w:rsidP="00EF6082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</w:p>
    <w:p w:rsidR="00FE73CF" w:rsidRPr="00344639" w:rsidRDefault="00FE73CF" w:rsidP="00EF6082">
      <w:pPr>
        <w:tabs>
          <w:tab w:val="left" w:pos="121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EF6082" w:rsidRPr="00AF449A" w:rsidRDefault="00EF6082" w:rsidP="00AF449A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49A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Библиография</w:t>
      </w:r>
    </w:p>
    <w:p w:rsidR="00AF449A" w:rsidRPr="00AF449A" w:rsidRDefault="00AF449A" w:rsidP="00EF6082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Бердяев Н.А. </w:t>
      </w:r>
      <w:r w:rsidRPr="00AF449A">
        <w:rPr>
          <w:rFonts w:ascii="Times New Roman" w:hAnsi="Times New Roman" w:cs="Times New Roman"/>
          <w:sz w:val="28"/>
          <w:szCs w:val="28"/>
        </w:rPr>
        <w:t>Русская идея// Вопросы философии, 1990. №1. С.36-52</w:t>
      </w:r>
    </w:p>
    <w:p w:rsidR="000B5AC2" w:rsidRPr="00AF449A" w:rsidRDefault="000B5AC2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Герасимов, С. Любить человека: Культура и нравственно-эстетическое воспитание молодежи / С. Герасимов. - М.: Просвещение, - 384 c.</w:t>
      </w:r>
      <w:r w:rsidR="00F25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2016.</w:t>
      </w:r>
    </w:p>
    <w:p w:rsidR="000B5AC2" w:rsidRPr="00AF449A" w:rsidRDefault="000B5AC2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AF449A">
        <w:rPr>
          <w:rFonts w:ascii="Times New Roman" w:hAnsi="Times New Roman" w:cs="Times New Roman"/>
          <w:color w:val="000000"/>
          <w:sz w:val="28"/>
          <w:szCs w:val="28"/>
        </w:rPr>
        <w:t>Закон Российской Федерации «Об образовании». М., 1996.</w:t>
      </w:r>
    </w:p>
    <w:p w:rsidR="00AF449A" w:rsidRPr="00AF449A" w:rsidRDefault="00AF449A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>Маркс К., Энгельс Ф. Сочинения. 2 – е изд. Т. 3. с. 19.</w:t>
      </w:r>
    </w:p>
    <w:p w:rsidR="00B46351" w:rsidRPr="00AF449A" w:rsidRDefault="00B46351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Межуев</w:t>
      </w:r>
      <w:proofErr w:type="spellEnd"/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В.М. Культура как </w:t>
      </w:r>
      <w:r w:rsid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 философского знания/</w:t>
      </w:r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(Серия «Мыслители»).</w:t>
      </w:r>
    </w:p>
    <w:p w:rsidR="00094505" w:rsidRPr="00F25A10" w:rsidRDefault="00094505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449A">
        <w:rPr>
          <w:rFonts w:ascii="Times New Roman" w:hAnsi="Times New Roman" w:cs="Times New Roman"/>
          <w:color w:val="000000"/>
          <w:sz w:val="28"/>
          <w:szCs w:val="28"/>
        </w:rPr>
        <w:t>Ф.</w:t>
      </w:r>
      <w:r w:rsidR="00F25A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449A">
        <w:rPr>
          <w:rFonts w:ascii="Times New Roman" w:hAnsi="Times New Roman" w:cs="Times New Roman"/>
          <w:color w:val="000000"/>
          <w:sz w:val="28"/>
          <w:szCs w:val="28"/>
        </w:rPr>
        <w:t xml:space="preserve">Ницше «По ту сторону добра и </w:t>
      </w:r>
      <w:proofErr w:type="gramStart"/>
      <w:r w:rsidRPr="00AF449A">
        <w:rPr>
          <w:rFonts w:ascii="Times New Roman" w:hAnsi="Times New Roman" w:cs="Times New Roman"/>
          <w:color w:val="000000"/>
          <w:sz w:val="28"/>
          <w:szCs w:val="28"/>
        </w:rPr>
        <w:t>зла»\</w:t>
      </w:r>
      <w:proofErr w:type="gramEnd"/>
      <w:r w:rsidRPr="00AF449A">
        <w:rPr>
          <w:rFonts w:ascii="Times New Roman" w:hAnsi="Times New Roman" w:cs="Times New Roman"/>
          <w:color w:val="000000"/>
          <w:sz w:val="28"/>
          <w:szCs w:val="28"/>
        </w:rPr>
        <w:t xml:space="preserve"> Сочинения. Изд-во Эксмо.2004г. (Антология </w:t>
      </w:r>
      <w:proofErr w:type="gramStart"/>
      <w:r w:rsidRPr="00AF449A">
        <w:rPr>
          <w:rFonts w:ascii="Times New Roman" w:hAnsi="Times New Roman" w:cs="Times New Roman"/>
          <w:color w:val="000000"/>
          <w:sz w:val="28"/>
          <w:szCs w:val="28"/>
        </w:rPr>
        <w:t>мысли)\</w:t>
      </w:r>
      <w:proofErr w:type="gramEnd"/>
      <w:r w:rsidRPr="00AF449A">
        <w:rPr>
          <w:rFonts w:ascii="Times New Roman" w:hAnsi="Times New Roman" w:cs="Times New Roman"/>
          <w:color w:val="000000"/>
          <w:sz w:val="28"/>
          <w:szCs w:val="28"/>
        </w:rPr>
        <w:t>стр.299</w:t>
      </w:r>
    </w:p>
    <w:p w:rsidR="00F25A10" w:rsidRPr="00AF449A" w:rsidRDefault="00F25A10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Семейный Кодекс РФ. 29.12.1995 № 223-ФЗ</w:t>
      </w:r>
    </w:p>
    <w:p w:rsidR="000B5AC2" w:rsidRPr="00AF449A" w:rsidRDefault="000B5AC2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449A">
        <w:rPr>
          <w:rFonts w:ascii="Times New Roman" w:hAnsi="Times New Roman" w:cs="Times New Roman"/>
          <w:color w:val="000000"/>
          <w:sz w:val="28"/>
          <w:szCs w:val="28"/>
        </w:rPr>
        <w:t>Фридман Л.М. Психология воспитания. Книга для всех, кто любит детей. М., 2000.</w:t>
      </w:r>
    </w:p>
    <w:p w:rsidR="00B46351" w:rsidRPr="00AF449A" w:rsidRDefault="00B46351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Хаврак</w:t>
      </w:r>
      <w:proofErr w:type="spellEnd"/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А.П. Философия: Учебное пособие/А.П. </w:t>
      </w:r>
      <w:proofErr w:type="spellStart"/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Хаврак</w:t>
      </w:r>
      <w:proofErr w:type="spellEnd"/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М., 2007. - 376 с.</w:t>
      </w:r>
    </w:p>
    <w:p w:rsidR="00B46351" w:rsidRPr="00AF449A" w:rsidRDefault="00B46351" w:rsidP="00AF449A">
      <w:pPr>
        <w:pStyle w:val="a3"/>
        <w:numPr>
          <w:ilvl w:val="0"/>
          <w:numId w:val="9"/>
        </w:numPr>
        <w:tabs>
          <w:tab w:val="left" w:pos="121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44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Интернет-ресурсы:</w:t>
      </w:r>
    </w:p>
    <w:p w:rsidR="00B46351" w:rsidRPr="00AF449A" w:rsidRDefault="00B46351" w:rsidP="00AF449A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F449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http://dic.academic.ru/Культура.</w:t>
      </w:r>
    </w:p>
    <w:p w:rsidR="00B46351" w:rsidRPr="00AF449A" w:rsidRDefault="00B46351" w:rsidP="00AF449A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F449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http://www.wikiznanie.ru/ru-wz/index.php/Философия.</w:t>
      </w:r>
    </w:p>
    <w:p w:rsidR="00B46351" w:rsidRPr="00AF449A" w:rsidRDefault="00B46351" w:rsidP="00AF449A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AF449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http://ru.wikipedia.org.</w:t>
      </w:r>
    </w:p>
    <w:p w:rsidR="00B46351" w:rsidRPr="00AF449A" w:rsidRDefault="00B46351" w:rsidP="00EF6082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</w:p>
    <w:sectPr w:rsidR="00B46351" w:rsidRPr="00AF449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B1B" w:rsidRDefault="00593B1B" w:rsidP="00CD61F9">
      <w:pPr>
        <w:spacing w:after="0" w:line="240" w:lineRule="auto"/>
      </w:pPr>
      <w:r>
        <w:separator/>
      </w:r>
    </w:p>
  </w:endnote>
  <w:endnote w:type="continuationSeparator" w:id="0">
    <w:p w:rsidR="00593B1B" w:rsidRDefault="00593B1B" w:rsidP="00CD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B1B" w:rsidRDefault="00593B1B" w:rsidP="00CD61F9">
      <w:pPr>
        <w:spacing w:after="0" w:line="240" w:lineRule="auto"/>
      </w:pPr>
      <w:r>
        <w:separator/>
      </w:r>
    </w:p>
  </w:footnote>
  <w:footnote w:type="continuationSeparator" w:id="0">
    <w:p w:rsidR="00593B1B" w:rsidRDefault="00593B1B" w:rsidP="00CD6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620828"/>
      <w:docPartObj>
        <w:docPartGallery w:val="Page Numbers (Top of Page)"/>
        <w:docPartUnique/>
      </w:docPartObj>
    </w:sdtPr>
    <w:sdtEndPr/>
    <w:sdtContent>
      <w:p w:rsidR="00CD61F9" w:rsidRDefault="00CD61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DAD">
          <w:rPr>
            <w:noProof/>
          </w:rPr>
          <w:t>8</w:t>
        </w:r>
        <w:r>
          <w:fldChar w:fldCharType="end"/>
        </w:r>
      </w:p>
    </w:sdtContent>
  </w:sdt>
  <w:p w:rsidR="00CD61F9" w:rsidRDefault="00CD61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1AFE"/>
    <w:multiLevelType w:val="multilevel"/>
    <w:tmpl w:val="8FBCB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15001"/>
    <w:multiLevelType w:val="hybridMultilevel"/>
    <w:tmpl w:val="1062C0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3045BF"/>
    <w:multiLevelType w:val="hybridMultilevel"/>
    <w:tmpl w:val="A570429C"/>
    <w:lvl w:ilvl="0" w:tplc="83085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F12067"/>
    <w:multiLevelType w:val="hybridMultilevel"/>
    <w:tmpl w:val="AE4E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B6287"/>
    <w:multiLevelType w:val="hybridMultilevel"/>
    <w:tmpl w:val="54F80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97809"/>
    <w:multiLevelType w:val="hybridMultilevel"/>
    <w:tmpl w:val="5588B7A8"/>
    <w:lvl w:ilvl="0" w:tplc="83085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6160C67"/>
    <w:multiLevelType w:val="hybridMultilevel"/>
    <w:tmpl w:val="077205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96E82"/>
    <w:multiLevelType w:val="multilevel"/>
    <w:tmpl w:val="9420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403631"/>
    <w:multiLevelType w:val="hybridMultilevel"/>
    <w:tmpl w:val="80C47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9C04CB"/>
    <w:multiLevelType w:val="multilevel"/>
    <w:tmpl w:val="024C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90D"/>
    <w:rsid w:val="00094505"/>
    <w:rsid w:val="000B5AC2"/>
    <w:rsid w:val="001A6F8A"/>
    <w:rsid w:val="001D36E2"/>
    <w:rsid w:val="00250A33"/>
    <w:rsid w:val="00287A52"/>
    <w:rsid w:val="00344639"/>
    <w:rsid w:val="003A1C1D"/>
    <w:rsid w:val="003F2DF7"/>
    <w:rsid w:val="00450069"/>
    <w:rsid w:val="00514E3B"/>
    <w:rsid w:val="00524AAD"/>
    <w:rsid w:val="00574B54"/>
    <w:rsid w:val="00593B1B"/>
    <w:rsid w:val="0061690D"/>
    <w:rsid w:val="00651230"/>
    <w:rsid w:val="006641D8"/>
    <w:rsid w:val="00677559"/>
    <w:rsid w:val="006C6B75"/>
    <w:rsid w:val="007850D6"/>
    <w:rsid w:val="00790CDB"/>
    <w:rsid w:val="007F591F"/>
    <w:rsid w:val="00842591"/>
    <w:rsid w:val="00881766"/>
    <w:rsid w:val="008E2AB4"/>
    <w:rsid w:val="00943D2C"/>
    <w:rsid w:val="0095311A"/>
    <w:rsid w:val="00A1170D"/>
    <w:rsid w:val="00A319E4"/>
    <w:rsid w:val="00A70A7F"/>
    <w:rsid w:val="00AE780E"/>
    <w:rsid w:val="00AF449A"/>
    <w:rsid w:val="00B415B4"/>
    <w:rsid w:val="00B46351"/>
    <w:rsid w:val="00B84E30"/>
    <w:rsid w:val="00B87B18"/>
    <w:rsid w:val="00C562C3"/>
    <w:rsid w:val="00CB5283"/>
    <w:rsid w:val="00CD61F9"/>
    <w:rsid w:val="00D27F96"/>
    <w:rsid w:val="00DE1FD7"/>
    <w:rsid w:val="00E14069"/>
    <w:rsid w:val="00E40AEA"/>
    <w:rsid w:val="00EB56CE"/>
    <w:rsid w:val="00EF6082"/>
    <w:rsid w:val="00F25A10"/>
    <w:rsid w:val="00F76DAD"/>
    <w:rsid w:val="00FE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D5A8"/>
  <w15:chartTrackingRefBased/>
  <w15:docId w15:val="{CD6770BF-6B7F-45D0-82FB-6E21225E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75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775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A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6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61F9"/>
  </w:style>
  <w:style w:type="paragraph" w:styleId="a6">
    <w:name w:val="footer"/>
    <w:basedOn w:val="a"/>
    <w:link w:val="a7"/>
    <w:uiPriority w:val="99"/>
    <w:unhideWhenUsed/>
    <w:rsid w:val="00CD6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1F9"/>
  </w:style>
  <w:style w:type="character" w:customStyle="1" w:styleId="10">
    <w:name w:val="Заголовок 1 Знак"/>
    <w:basedOn w:val="a0"/>
    <w:link w:val="1"/>
    <w:uiPriority w:val="9"/>
    <w:rsid w:val="006775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75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wordmytitledicrpl">
    <w:name w:val="word_mytitle_dicr_pl"/>
    <w:basedOn w:val="a"/>
    <w:rsid w:val="00677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77559"/>
    <w:rPr>
      <w:color w:val="0000FF"/>
      <w:u w:val="single"/>
    </w:rPr>
  </w:style>
  <w:style w:type="character" w:customStyle="1" w:styleId="dictitlego">
    <w:name w:val="dictitlego"/>
    <w:basedOn w:val="a0"/>
    <w:rsid w:val="00677559"/>
  </w:style>
  <w:style w:type="character" w:customStyle="1" w:styleId="adictitle">
    <w:name w:val="a_dictitle"/>
    <w:basedOn w:val="a0"/>
    <w:rsid w:val="00677559"/>
  </w:style>
  <w:style w:type="character" w:customStyle="1" w:styleId="extralinks">
    <w:name w:val="extralinks"/>
    <w:basedOn w:val="a0"/>
    <w:rsid w:val="00677559"/>
  </w:style>
  <w:style w:type="paragraph" w:styleId="a9">
    <w:name w:val="Normal (Web)"/>
    <w:basedOn w:val="a"/>
    <w:uiPriority w:val="99"/>
    <w:unhideWhenUsed/>
    <w:rsid w:val="007F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опред-е"/>
    <w:basedOn w:val="a0"/>
    <w:rsid w:val="007F591F"/>
  </w:style>
  <w:style w:type="character" w:styleId="aa">
    <w:name w:val="Strong"/>
    <w:basedOn w:val="a0"/>
    <w:uiPriority w:val="22"/>
    <w:qFormat/>
    <w:rsid w:val="00B84E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09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564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1948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684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6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Молочное стекло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1</Pages>
  <Words>2412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2019-01-05T14:21:00Z</dcterms:created>
  <dcterms:modified xsi:type="dcterms:W3CDTF">2019-01-08T12:29:00Z</dcterms:modified>
</cp:coreProperties>
</file>