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511" w:rsidRPr="00D30C91" w:rsidRDefault="00671511" w:rsidP="00671511">
      <w:pPr>
        <w:spacing w:after="0" w:line="240" w:lineRule="auto"/>
        <w:jc w:val="center"/>
        <w:rPr>
          <w:rFonts w:ascii="Times New Roman" w:eastAsia="Times New Roman" w:hAnsi="Times New Roman" w:cs="Times New Roman"/>
          <w:b/>
          <w:sz w:val="24"/>
          <w:szCs w:val="24"/>
          <w:lang w:eastAsia="ru-RU"/>
        </w:rPr>
      </w:pPr>
      <w:r w:rsidRPr="00D30C91">
        <w:rPr>
          <w:rFonts w:ascii="Times New Roman" w:eastAsia="Times New Roman" w:hAnsi="Times New Roman" w:cs="Times New Roman"/>
          <w:b/>
          <w:sz w:val="24"/>
          <w:szCs w:val="24"/>
          <w:lang w:eastAsia="ru-RU"/>
        </w:rPr>
        <w:t>МУНИЦИПАЛЬНОЕ КАЗЕННОЕ УЧРЕЖДЕНИЕ</w:t>
      </w:r>
    </w:p>
    <w:p w:rsidR="00671511" w:rsidRPr="00D30C91" w:rsidRDefault="00671511" w:rsidP="00671511">
      <w:pPr>
        <w:spacing w:after="0" w:line="240" w:lineRule="auto"/>
        <w:jc w:val="center"/>
        <w:rPr>
          <w:rFonts w:ascii="Times New Roman" w:eastAsia="Times New Roman" w:hAnsi="Times New Roman" w:cs="Times New Roman"/>
          <w:b/>
          <w:sz w:val="24"/>
          <w:szCs w:val="24"/>
          <w:lang w:eastAsia="ru-RU"/>
        </w:rPr>
      </w:pPr>
      <w:r w:rsidRPr="00D30C91">
        <w:rPr>
          <w:rFonts w:ascii="Times New Roman" w:eastAsia="Times New Roman" w:hAnsi="Times New Roman" w:cs="Times New Roman"/>
          <w:b/>
          <w:sz w:val="24"/>
          <w:szCs w:val="24"/>
          <w:lang w:eastAsia="ru-RU"/>
        </w:rPr>
        <w:t>«ЦЕНТР СЕМЕЙНОГО УСТРОЙСТВА ДЛЯ ДЕТЕЙ - СИРОТ, ДЕТЕЙ, ОСТАВШИХСЯ БЕЗ ПОПЕЧЕНИЯ РОДИТЕЛЕЙ,</w:t>
      </w:r>
    </w:p>
    <w:p w:rsidR="00671511" w:rsidRPr="00D30C91" w:rsidRDefault="00671511" w:rsidP="00671511">
      <w:pPr>
        <w:spacing w:after="0" w:line="240" w:lineRule="auto"/>
        <w:jc w:val="center"/>
        <w:rPr>
          <w:rFonts w:ascii="Times New Roman" w:eastAsia="Times New Roman" w:hAnsi="Times New Roman" w:cs="Times New Roman"/>
          <w:b/>
          <w:sz w:val="24"/>
          <w:szCs w:val="24"/>
          <w:lang w:eastAsia="ru-RU"/>
        </w:rPr>
      </w:pPr>
      <w:r w:rsidRPr="00D30C91">
        <w:rPr>
          <w:rFonts w:ascii="Times New Roman" w:eastAsia="Times New Roman" w:hAnsi="Times New Roman" w:cs="Times New Roman"/>
          <w:b/>
          <w:sz w:val="24"/>
          <w:szCs w:val="24"/>
          <w:lang w:eastAsia="ru-RU"/>
        </w:rPr>
        <w:t xml:space="preserve"> И ДЕТЕЙ, ОКАЗАВШИХСЯ В ТРУДНОЙ ЖИЗНЕННОЙ СИТУАЦИИ»  </w:t>
      </w:r>
    </w:p>
    <w:p w:rsidR="00671511" w:rsidRPr="00D30C91" w:rsidRDefault="00671511" w:rsidP="00671511">
      <w:pPr>
        <w:spacing w:after="0" w:line="240" w:lineRule="auto"/>
        <w:jc w:val="center"/>
        <w:rPr>
          <w:rFonts w:ascii="Times New Roman" w:eastAsia="Times New Roman" w:hAnsi="Times New Roman" w:cs="Times New Roman"/>
          <w:b/>
          <w:sz w:val="24"/>
          <w:szCs w:val="24"/>
          <w:lang w:eastAsia="ru-RU"/>
        </w:rPr>
      </w:pPr>
      <w:r w:rsidRPr="00D30C91">
        <w:rPr>
          <w:rFonts w:ascii="Times New Roman" w:eastAsia="Times New Roman" w:hAnsi="Times New Roman" w:cs="Times New Roman"/>
          <w:b/>
          <w:sz w:val="24"/>
          <w:szCs w:val="24"/>
          <w:lang w:eastAsia="ru-RU"/>
        </w:rPr>
        <w:t xml:space="preserve"> </w:t>
      </w:r>
      <w:proofErr w:type="gramStart"/>
      <w:r w:rsidRPr="00D30C91">
        <w:rPr>
          <w:rFonts w:ascii="Times New Roman" w:eastAsia="Times New Roman" w:hAnsi="Times New Roman" w:cs="Times New Roman"/>
          <w:b/>
          <w:sz w:val="24"/>
          <w:szCs w:val="24"/>
          <w:lang w:eastAsia="ru-RU"/>
        </w:rPr>
        <w:t>МО «АЛДАНСКИЙ РАЙОН»</w:t>
      </w:r>
      <w:r w:rsidRPr="00D30C91">
        <w:rPr>
          <w:rFonts w:ascii="Times New Roman" w:eastAsia="Times New Roman" w:hAnsi="Times New Roman" w:cs="Times New Roman"/>
          <w:b/>
          <w:sz w:val="24"/>
          <w:szCs w:val="24"/>
          <w:lang w:eastAsia="ru-RU"/>
        </w:rPr>
        <w:br/>
        <w:t xml:space="preserve">678900, РС (Якутия), </w:t>
      </w:r>
      <w:proofErr w:type="spellStart"/>
      <w:r w:rsidRPr="00D30C91">
        <w:rPr>
          <w:rFonts w:ascii="Times New Roman" w:eastAsia="Times New Roman" w:hAnsi="Times New Roman" w:cs="Times New Roman"/>
          <w:b/>
          <w:sz w:val="24"/>
          <w:szCs w:val="24"/>
          <w:lang w:eastAsia="ru-RU"/>
        </w:rPr>
        <w:t>Алданский</w:t>
      </w:r>
      <w:proofErr w:type="spellEnd"/>
      <w:r w:rsidRPr="00D30C91">
        <w:rPr>
          <w:rFonts w:ascii="Times New Roman" w:eastAsia="Times New Roman" w:hAnsi="Times New Roman" w:cs="Times New Roman"/>
          <w:b/>
          <w:sz w:val="24"/>
          <w:szCs w:val="24"/>
          <w:lang w:eastAsia="ru-RU"/>
        </w:rPr>
        <w:t xml:space="preserve"> район, г. Алдан, ул. Калинина,2\5</w:t>
      </w:r>
      <w:proofErr w:type="gramEnd"/>
    </w:p>
    <w:p w:rsidR="00671511" w:rsidRPr="00D30C91" w:rsidRDefault="00671511" w:rsidP="00671511">
      <w:pPr>
        <w:spacing w:after="0" w:line="240" w:lineRule="auto"/>
        <w:jc w:val="center"/>
        <w:rPr>
          <w:rFonts w:ascii="Times New Roman" w:eastAsia="Times New Roman" w:hAnsi="Times New Roman" w:cs="Times New Roman"/>
          <w:b/>
          <w:sz w:val="24"/>
          <w:szCs w:val="24"/>
          <w:lang w:eastAsia="ru-RU"/>
        </w:rPr>
      </w:pPr>
      <w:r w:rsidRPr="00D30C91">
        <w:rPr>
          <w:rFonts w:ascii="Times New Roman" w:eastAsia="Times New Roman" w:hAnsi="Times New Roman" w:cs="Times New Roman"/>
          <w:b/>
          <w:sz w:val="24"/>
          <w:szCs w:val="24"/>
          <w:lang w:eastAsia="ru-RU"/>
        </w:rPr>
        <w:t>Тел: (41145)   329-52.</w:t>
      </w:r>
    </w:p>
    <w:p w:rsidR="00671511" w:rsidRPr="00671511" w:rsidRDefault="00671511" w:rsidP="00671511">
      <w:pPr>
        <w:spacing w:after="0" w:line="240" w:lineRule="auto"/>
        <w:jc w:val="center"/>
        <w:rPr>
          <w:rFonts w:ascii="Times New Roman" w:eastAsia="Times New Roman" w:hAnsi="Times New Roman" w:cs="Times New Roman"/>
          <w:b/>
          <w:sz w:val="24"/>
          <w:szCs w:val="24"/>
          <w:lang w:val="en-US" w:eastAsia="ru-RU"/>
        </w:rPr>
      </w:pPr>
      <w:r w:rsidRPr="00D30C91">
        <w:rPr>
          <w:rFonts w:ascii="Times New Roman" w:eastAsia="Times New Roman" w:hAnsi="Times New Roman" w:cs="Times New Roman"/>
          <w:b/>
          <w:sz w:val="24"/>
          <w:szCs w:val="24"/>
          <w:lang w:eastAsia="ru-RU"/>
        </w:rPr>
        <w:t>Факс</w:t>
      </w:r>
      <w:r w:rsidRPr="00671511">
        <w:rPr>
          <w:rFonts w:ascii="Times New Roman" w:eastAsia="Times New Roman" w:hAnsi="Times New Roman" w:cs="Times New Roman"/>
          <w:b/>
          <w:sz w:val="24"/>
          <w:szCs w:val="24"/>
          <w:lang w:val="en-US" w:eastAsia="ru-RU"/>
        </w:rPr>
        <w:t>:  (41145)329-52</w:t>
      </w:r>
    </w:p>
    <w:p w:rsidR="00671511" w:rsidRPr="00671511" w:rsidRDefault="00671511" w:rsidP="00671511">
      <w:pPr>
        <w:spacing w:after="0" w:line="240" w:lineRule="auto"/>
        <w:jc w:val="center"/>
        <w:rPr>
          <w:rFonts w:ascii="Times New Roman" w:eastAsia="Times New Roman" w:hAnsi="Times New Roman" w:cs="Times New Roman"/>
          <w:b/>
          <w:color w:val="3366FF"/>
          <w:sz w:val="24"/>
          <w:szCs w:val="24"/>
          <w:lang w:val="en-US" w:eastAsia="ru-RU"/>
        </w:rPr>
      </w:pPr>
      <w:r w:rsidRPr="00D30C91">
        <w:rPr>
          <w:rFonts w:ascii="Times New Roman" w:eastAsia="Times New Roman" w:hAnsi="Times New Roman" w:cs="Times New Roman"/>
          <w:b/>
          <w:color w:val="3366FF"/>
          <w:sz w:val="24"/>
          <w:szCs w:val="24"/>
          <w:lang w:val="en-US" w:eastAsia="ru-RU"/>
        </w:rPr>
        <w:t>E</w:t>
      </w:r>
      <w:r w:rsidRPr="00671511">
        <w:rPr>
          <w:rFonts w:ascii="Times New Roman" w:eastAsia="Times New Roman" w:hAnsi="Times New Roman" w:cs="Times New Roman"/>
          <w:b/>
          <w:color w:val="3366FF"/>
          <w:sz w:val="24"/>
          <w:szCs w:val="24"/>
          <w:lang w:val="en-US" w:eastAsia="ru-RU"/>
        </w:rPr>
        <w:t>-</w:t>
      </w:r>
      <w:r w:rsidRPr="00D30C91">
        <w:rPr>
          <w:rFonts w:ascii="Times New Roman" w:eastAsia="Times New Roman" w:hAnsi="Times New Roman" w:cs="Times New Roman"/>
          <w:b/>
          <w:color w:val="3366FF"/>
          <w:sz w:val="24"/>
          <w:szCs w:val="24"/>
          <w:lang w:val="en-US" w:eastAsia="ru-RU"/>
        </w:rPr>
        <w:t>mail</w:t>
      </w:r>
      <w:r w:rsidRPr="00671511">
        <w:rPr>
          <w:rFonts w:ascii="Times New Roman" w:eastAsia="Times New Roman" w:hAnsi="Times New Roman" w:cs="Times New Roman"/>
          <w:b/>
          <w:color w:val="3366FF"/>
          <w:sz w:val="24"/>
          <w:szCs w:val="24"/>
          <w:lang w:val="en-US" w:eastAsia="ru-RU"/>
        </w:rPr>
        <w:t xml:space="preserve">: </w:t>
      </w:r>
      <w:r w:rsidRPr="00D30C91">
        <w:rPr>
          <w:rFonts w:ascii="Times New Roman" w:eastAsia="Times New Roman" w:hAnsi="Times New Roman" w:cs="Times New Roman"/>
          <w:b/>
          <w:color w:val="3366FF"/>
          <w:sz w:val="24"/>
          <w:szCs w:val="24"/>
          <w:lang w:val="en-US" w:eastAsia="ru-RU"/>
        </w:rPr>
        <w:t>aldan</w:t>
      </w:r>
      <w:r w:rsidRPr="00671511">
        <w:rPr>
          <w:rFonts w:ascii="Times New Roman" w:eastAsia="Times New Roman" w:hAnsi="Times New Roman" w:cs="Times New Roman"/>
          <w:b/>
          <w:color w:val="3366FF"/>
          <w:sz w:val="24"/>
          <w:szCs w:val="24"/>
          <w:lang w:val="en-US" w:eastAsia="ru-RU"/>
        </w:rPr>
        <w:t>_</w:t>
      </w:r>
      <w:r w:rsidRPr="00D30C91">
        <w:rPr>
          <w:rFonts w:ascii="Times New Roman" w:eastAsia="Times New Roman" w:hAnsi="Times New Roman" w:cs="Times New Roman"/>
          <w:b/>
          <w:color w:val="3366FF"/>
          <w:sz w:val="24"/>
          <w:szCs w:val="24"/>
          <w:lang w:val="en-US" w:eastAsia="ru-RU"/>
        </w:rPr>
        <w:t>detdom</w:t>
      </w:r>
      <w:r w:rsidRPr="00671511">
        <w:rPr>
          <w:rFonts w:ascii="Times New Roman" w:eastAsia="Times New Roman" w:hAnsi="Times New Roman" w:cs="Times New Roman"/>
          <w:b/>
          <w:color w:val="3366FF"/>
          <w:sz w:val="24"/>
          <w:szCs w:val="24"/>
          <w:lang w:val="en-US" w:eastAsia="ru-RU"/>
        </w:rPr>
        <w:t>@</w:t>
      </w:r>
      <w:r w:rsidRPr="00D30C91">
        <w:rPr>
          <w:rFonts w:ascii="Times New Roman" w:eastAsia="Times New Roman" w:hAnsi="Times New Roman" w:cs="Times New Roman"/>
          <w:b/>
          <w:color w:val="3366FF"/>
          <w:sz w:val="24"/>
          <w:szCs w:val="24"/>
          <w:lang w:val="en-US" w:eastAsia="ru-RU"/>
        </w:rPr>
        <w:t>mail</w:t>
      </w:r>
      <w:r w:rsidRPr="00671511">
        <w:rPr>
          <w:rFonts w:ascii="Times New Roman" w:eastAsia="Times New Roman" w:hAnsi="Times New Roman" w:cs="Times New Roman"/>
          <w:b/>
          <w:color w:val="3366FF"/>
          <w:sz w:val="24"/>
          <w:szCs w:val="24"/>
          <w:lang w:val="en-US" w:eastAsia="ru-RU"/>
        </w:rPr>
        <w:t>.</w:t>
      </w:r>
      <w:r w:rsidRPr="00D30C91">
        <w:rPr>
          <w:rFonts w:ascii="Times New Roman" w:eastAsia="Times New Roman" w:hAnsi="Times New Roman" w:cs="Times New Roman"/>
          <w:b/>
          <w:color w:val="3366FF"/>
          <w:sz w:val="24"/>
          <w:szCs w:val="24"/>
          <w:lang w:val="en-US" w:eastAsia="ru-RU"/>
        </w:rPr>
        <w:t>ru</w:t>
      </w:r>
    </w:p>
    <w:p w:rsidR="00671511" w:rsidRPr="00D30C91" w:rsidRDefault="00671511" w:rsidP="00671511">
      <w:pPr>
        <w:autoSpaceDE w:val="0"/>
        <w:autoSpaceDN w:val="0"/>
        <w:adjustRightInd w:val="0"/>
        <w:spacing w:after="0" w:line="240" w:lineRule="auto"/>
        <w:jc w:val="center"/>
        <w:rPr>
          <w:rFonts w:ascii="Times New Roman" w:eastAsia="SimSun" w:hAnsi="Times New Roman" w:cs="Times New Roman"/>
          <w:sz w:val="24"/>
          <w:szCs w:val="24"/>
          <w:lang w:eastAsia="zh-CN"/>
        </w:rPr>
      </w:pPr>
      <w:r w:rsidRPr="00D30C91">
        <w:rPr>
          <w:rFonts w:ascii="Times New Roman" w:eastAsia="SimSun" w:hAnsi="Times New Roman" w:cs="Times New Roman"/>
          <w:b/>
          <w:sz w:val="24"/>
          <w:szCs w:val="24"/>
          <w:lang w:eastAsia="zh-CN"/>
        </w:rPr>
        <w:t>______________________________________________________________________</w:t>
      </w: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32"/>
          <w:szCs w:val="28"/>
          <w:shd w:val="clear" w:color="auto" w:fill="FFFFFF"/>
          <w:lang w:eastAsia="ru-RU"/>
        </w:rPr>
      </w:pPr>
      <w:r w:rsidRPr="00D30C91">
        <w:rPr>
          <w:rFonts w:ascii="Times New Roman" w:eastAsia="Times New Roman" w:hAnsi="Times New Roman" w:cs="Times New Roman"/>
          <w:b/>
          <w:sz w:val="32"/>
          <w:szCs w:val="28"/>
          <w:shd w:val="clear" w:color="auto" w:fill="FFFFFF"/>
          <w:lang w:eastAsia="ru-RU"/>
        </w:rPr>
        <w:t xml:space="preserve">Методическое пособие </w:t>
      </w:r>
    </w:p>
    <w:p w:rsidR="00671511" w:rsidRPr="00D30C91" w:rsidRDefault="00671511" w:rsidP="00671511">
      <w:pPr>
        <w:spacing w:after="0" w:line="240" w:lineRule="auto"/>
        <w:jc w:val="center"/>
        <w:rPr>
          <w:rFonts w:ascii="Times New Roman" w:eastAsia="Times New Roman" w:hAnsi="Times New Roman" w:cs="Times New Roman"/>
          <w:b/>
          <w:sz w:val="32"/>
          <w:szCs w:val="28"/>
          <w:lang w:eastAsia="ru-RU"/>
        </w:rPr>
      </w:pPr>
      <w:r>
        <w:rPr>
          <w:rFonts w:ascii="Times New Roman" w:eastAsia="Times New Roman" w:hAnsi="Times New Roman" w:cs="Times New Roman"/>
          <w:b/>
          <w:sz w:val="32"/>
          <w:szCs w:val="28"/>
          <w:shd w:val="clear" w:color="auto" w:fill="FFFFFF"/>
          <w:lang w:eastAsia="ru-RU"/>
        </w:rPr>
        <w:t>«</w:t>
      </w:r>
      <w:proofErr w:type="spellStart"/>
      <w:r>
        <w:rPr>
          <w:rFonts w:ascii="Times New Roman" w:eastAsia="Times New Roman" w:hAnsi="Times New Roman" w:cs="Times New Roman"/>
          <w:b/>
          <w:sz w:val="32"/>
          <w:szCs w:val="28"/>
          <w:shd w:val="clear" w:color="auto" w:fill="FFFFFF"/>
          <w:lang w:eastAsia="ru-RU"/>
        </w:rPr>
        <w:t>Профориентационные</w:t>
      </w:r>
      <w:proofErr w:type="spellEnd"/>
      <w:r>
        <w:rPr>
          <w:rFonts w:ascii="Times New Roman" w:eastAsia="Times New Roman" w:hAnsi="Times New Roman" w:cs="Times New Roman"/>
          <w:b/>
          <w:sz w:val="32"/>
          <w:szCs w:val="28"/>
          <w:shd w:val="clear" w:color="auto" w:fill="FFFFFF"/>
          <w:lang w:eastAsia="ru-RU"/>
        </w:rPr>
        <w:t xml:space="preserve"> упражнения и игры»</w:t>
      </w:r>
    </w:p>
    <w:p w:rsidR="00671511" w:rsidRPr="00D30C91" w:rsidRDefault="00671511" w:rsidP="00671511">
      <w:pPr>
        <w:shd w:val="clear" w:color="auto" w:fill="FFFFFF"/>
        <w:spacing w:after="0" w:line="240" w:lineRule="auto"/>
        <w:jc w:val="center"/>
        <w:rPr>
          <w:rFonts w:ascii="Times New Roman" w:eastAsia="Times New Roman" w:hAnsi="Times New Roman" w:cs="Times New Roman"/>
          <w:b/>
          <w:sz w:val="28"/>
          <w:szCs w:val="28"/>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Pr="00D30C9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Pr="00D30C9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Pr="00D30C91" w:rsidRDefault="00671511" w:rsidP="00671511">
      <w:pPr>
        <w:spacing w:after="0" w:line="240" w:lineRule="auto"/>
        <w:jc w:val="center"/>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right"/>
        <w:rPr>
          <w:rFonts w:ascii="Times New Roman" w:eastAsia="Times New Roman" w:hAnsi="Times New Roman" w:cs="Times New Roman"/>
          <w:b/>
          <w:sz w:val="28"/>
          <w:szCs w:val="28"/>
          <w:shd w:val="clear" w:color="auto" w:fill="FFFFFF"/>
          <w:lang w:eastAsia="ru-RU"/>
        </w:rPr>
      </w:pPr>
      <w:r>
        <w:rPr>
          <w:rFonts w:ascii="Times New Roman" w:eastAsia="Times New Roman" w:hAnsi="Times New Roman" w:cs="Times New Roman"/>
          <w:b/>
          <w:sz w:val="28"/>
          <w:szCs w:val="28"/>
          <w:shd w:val="clear" w:color="auto" w:fill="FFFFFF"/>
          <w:lang w:eastAsia="ru-RU"/>
        </w:rPr>
        <w:t>Авторское  пособие</w:t>
      </w:r>
      <w:r w:rsidRPr="00D30C91">
        <w:rPr>
          <w:rFonts w:ascii="Times New Roman" w:eastAsia="Times New Roman" w:hAnsi="Times New Roman" w:cs="Times New Roman"/>
          <w:b/>
          <w:sz w:val="28"/>
          <w:szCs w:val="28"/>
          <w:shd w:val="clear" w:color="auto" w:fill="FFFFFF"/>
          <w:lang w:eastAsia="ru-RU"/>
        </w:rPr>
        <w:t xml:space="preserve"> педагог</w:t>
      </w:r>
      <w:r>
        <w:rPr>
          <w:rFonts w:ascii="Times New Roman" w:eastAsia="Times New Roman" w:hAnsi="Times New Roman" w:cs="Times New Roman"/>
          <w:b/>
          <w:sz w:val="28"/>
          <w:szCs w:val="28"/>
          <w:shd w:val="clear" w:color="auto" w:fill="FFFFFF"/>
          <w:lang w:eastAsia="ru-RU"/>
        </w:rPr>
        <w:t>ов-организаторов</w:t>
      </w:r>
    </w:p>
    <w:p w:rsidR="00671511" w:rsidRDefault="00671511" w:rsidP="00671511">
      <w:pPr>
        <w:spacing w:after="0" w:line="240" w:lineRule="auto"/>
        <w:jc w:val="right"/>
        <w:rPr>
          <w:rFonts w:ascii="Times New Roman" w:eastAsia="Times New Roman" w:hAnsi="Times New Roman" w:cs="Times New Roman"/>
          <w:b/>
          <w:sz w:val="28"/>
          <w:szCs w:val="28"/>
          <w:shd w:val="clear" w:color="auto" w:fill="FFFFFF"/>
          <w:lang w:eastAsia="ru-RU"/>
        </w:rPr>
      </w:pPr>
      <w:r w:rsidRPr="00D30C91">
        <w:rPr>
          <w:rFonts w:ascii="Times New Roman" w:eastAsia="Times New Roman" w:hAnsi="Times New Roman" w:cs="Times New Roman"/>
          <w:b/>
          <w:sz w:val="28"/>
          <w:szCs w:val="28"/>
          <w:shd w:val="clear" w:color="auto" w:fill="FFFFFF"/>
          <w:lang w:eastAsia="ru-RU"/>
        </w:rPr>
        <w:t xml:space="preserve"> МКУ «Центр семейного устройства» </w:t>
      </w:r>
    </w:p>
    <w:p w:rsidR="00671511" w:rsidRPr="00D30C91" w:rsidRDefault="00671511" w:rsidP="00671511">
      <w:pPr>
        <w:spacing w:after="0" w:line="240" w:lineRule="auto"/>
        <w:jc w:val="right"/>
        <w:rPr>
          <w:rFonts w:ascii="Times New Roman" w:eastAsia="Times New Roman" w:hAnsi="Times New Roman" w:cs="Times New Roman"/>
          <w:b/>
          <w:sz w:val="28"/>
          <w:szCs w:val="28"/>
          <w:shd w:val="clear" w:color="auto" w:fill="FFFFFF"/>
          <w:lang w:eastAsia="ru-RU"/>
        </w:rPr>
      </w:pPr>
      <w:proofErr w:type="spellStart"/>
      <w:r>
        <w:rPr>
          <w:rFonts w:ascii="Times New Roman" w:eastAsia="Times New Roman" w:hAnsi="Times New Roman" w:cs="Times New Roman"/>
          <w:b/>
          <w:sz w:val="28"/>
          <w:szCs w:val="28"/>
          <w:shd w:val="clear" w:color="auto" w:fill="FFFFFF"/>
          <w:lang w:eastAsia="ru-RU"/>
        </w:rPr>
        <w:t>Кофановой</w:t>
      </w:r>
      <w:proofErr w:type="spellEnd"/>
      <w:r>
        <w:rPr>
          <w:rFonts w:ascii="Times New Roman" w:eastAsia="Times New Roman" w:hAnsi="Times New Roman" w:cs="Times New Roman"/>
          <w:b/>
          <w:sz w:val="28"/>
          <w:szCs w:val="28"/>
          <w:shd w:val="clear" w:color="auto" w:fill="FFFFFF"/>
          <w:lang w:eastAsia="ru-RU"/>
        </w:rPr>
        <w:t xml:space="preserve"> Яны Юрьевны</w:t>
      </w:r>
      <w:r w:rsidRPr="00D30C91">
        <w:rPr>
          <w:rFonts w:ascii="Times New Roman" w:eastAsia="Times New Roman" w:hAnsi="Times New Roman" w:cs="Times New Roman"/>
          <w:b/>
          <w:sz w:val="28"/>
          <w:szCs w:val="28"/>
          <w:shd w:val="clear" w:color="auto" w:fill="FFFFFF"/>
          <w:lang w:eastAsia="ru-RU"/>
        </w:rPr>
        <w:t xml:space="preserve">, </w:t>
      </w:r>
    </w:p>
    <w:p w:rsidR="00671511" w:rsidRDefault="00671511" w:rsidP="00671511">
      <w:pPr>
        <w:spacing w:after="0" w:line="240" w:lineRule="auto"/>
        <w:jc w:val="right"/>
        <w:rPr>
          <w:rFonts w:ascii="Times New Roman" w:eastAsia="Times New Roman" w:hAnsi="Times New Roman" w:cs="Times New Roman"/>
          <w:b/>
          <w:sz w:val="28"/>
          <w:szCs w:val="28"/>
          <w:shd w:val="clear" w:color="auto" w:fill="FFFFFF"/>
          <w:lang w:eastAsia="ru-RU"/>
        </w:rPr>
      </w:pPr>
      <w:r>
        <w:rPr>
          <w:rFonts w:ascii="Times New Roman" w:eastAsia="Times New Roman" w:hAnsi="Times New Roman" w:cs="Times New Roman"/>
          <w:b/>
          <w:sz w:val="28"/>
          <w:szCs w:val="28"/>
          <w:shd w:val="clear" w:color="auto" w:fill="FFFFFF"/>
          <w:lang w:eastAsia="ru-RU"/>
        </w:rPr>
        <w:t>педагога</w:t>
      </w:r>
      <w:r w:rsidRPr="00D30C91">
        <w:rPr>
          <w:rFonts w:ascii="Times New Roman" w:eastAsia="Times New Roman" w:hAnsi="Times New Roman" w:cs="Times New Roman"/>
          <w:b/>
          <w:sz w:val="28"/>
          <w:szCs w:val="28"/>
          <w:shd w:val="clear" w:color="auto" w:fill="FFFFFF"/>
          <w:lang w:eastAsia="ru-RU"/>
        </w:rPr>
        <w:t xml:space="preserve"> </w:t>
      </w:r>
      <w:r w:rsidRPr="00D30C91">
        <w:rPr>
          <w:rFonts w:ascii="Times New Roman" w:eastAsia="Times New Roman" w:hAnsi="Times New Roman" w:cs="Times New Roman"/>
          <w:b/>
          <w:sz w:val="28"/>
          <w:szCs w:val="28"/>
          <w:shd w:val="clear" w:color="auto" w:fill="FFFFFF"/>
          <w:lang w:val="en-US" w:eastAsia="ru-RU"/>
        </w:rPr>
        <w:t>l</w:t>
      </w:r>
      <w:r w:rsidRPr="00D30C91">
        <w:rPr>
          <w:rFonts w:ascii="Times New Roman" w:eastAsia="Times New Roman" w:hAnsi="Times New Roman" w:cs="Times New Roman"/>
          <w:b/>
          <w:sz w:val="28"/>
          <w:szCs w:val="28"/>
          <w:shd w:val="clear" w:color="auto" w:fill="FFFFFF"/>
          <w:lang w:eastAsia="ru-RU"/>
        </w:rPr>
        <w:t xml:space="preserve"> категории</w:t>
      </w:r>
    </w:p>
    <w:p w:rsidR="00671511" w:rsidRDefault="00671511" w:rsidP="00671511">
      <w:pPr>
        <w:spacing w:after="0" w:line="240" w:lineRule="auto"/>
        <w:jc w:val="right"/>
        <w:rPr>
          <w:rFonts w:ascii="Times New Roman" w:eastAsia="Times New Roman" w:hAnsi="Times New Roman" w:cs="Times New Roman"/>
          <w:b/>
          <w:sz w:val="28"/>
          <w:szCs w:val="28"/>
          <w:shd w:val="clear" w:color="auto" w:fill="FFFFFF"/>
          <w:lang w:eastAsia="ru-RU"/>
        </w:rPr>
      </w:pPr>
      <w:proofErr w:type="spellStart"/>
      <w:r>
        <w:rPr>
          <w:rFonts w:ascii="Times New Roman" w:eastAsia="Times New Roman" w:hAnsi="Times New Roman" w:cs="Times New Roman"/>
          <w:b/>
          <w:sz w:val="28"/>
          <w:szCs w:val="28"/>
          <w:shd w:val="clear" w:color="auto" w:fill="FFFFFF"/>
          <w:lang w:eastAsia="ru-RU"/>
        </w:rPr>
        <w:t>Никаненковой</w:t>
      </w:r>
      <w:proofErr w:type="spellEnd"/>
      <w:r>
        <w:rPr>
          <w:rFonts w:ascii="Times New Roman" w:eastAsia="Times New Roman" w:hAnsi="Times New Roman" w:cs="Times New Roman"/>
          <w:b/>
          <w:sz w:val="28"/>
          <w:szCs w:val="28"/>
          <w:shd w:val="clear" w:color="auto" w:fill="FFFFFF"/>
          <w:lang w:eastAsia="ru-RU"/>
        </w:rPr>
        <w:t xml:space="preserve"> Ольги Михайловны </w:t>
      </w:r>
    </w:p>
    <w:p w:rsidR="00671511" w:rsidRDefault="00671511" w:rsidP="00671511">
      <w:pPr>
        <w:spacing w:after="0" w:line="240" w:lineRule="auto"/>
        <w:jc w:val="right"/>
        <w:rPr>
          <w:rFonts w:ascii="Times New Roman" w:eastAsia="Times New Roman" w:hAnsi="Times New Roman" w:cs="Times New Roman"/>
          <w:b/>
          <w:sz w:val="28"/>
          <w:szCs w:val="28"/>
          <w:shd w:val="clear" w:color="auto" w:fill="FFFFFF"/>
          <w:lang w:eastAsia="ru-RU"/>
        </w:rPr>
      </w:pPr>
      <w:r>
        <w:rPr>
          <w:rFonts w:ascii="Times New Roman" w:eastAsia="Times New Roman" w:hAnsi="Times New Roman" w:cs="Times New Roman"/>
          <w:b/>
          <w:sz w:val="28"/>
          <w:szCs w:val="28"/>
          <w:shd w:val="clear" w:color="auto" w:fill="FFFFFF"/>
          <w:lang w:eastAsia="ru-RU"/>
        </w:rPr>
        <w:t>педагога</w:t>
      </w:r>
      <w:r w:rsidRPr="00D30C91">
        <w:rPr>
          <w:rFonts w:ascii="Times New Roman" w:eastAsia="Times New Roman" w:hAnsi="Times New Roman" w:cs="Times New Roman"/>
          <w:b/>
          <w:sz w:val="28"/>
          <w:szCs w:val="28"/>
          <w:shd w:val="clear" w:color="auto" w:fill="FFFFFF"/>
          <w:lang w:eastAsia="ru-RU"/>
        </w:rPr>
        <w:t xml:space="preserve"> </w:t>
      </w:r>
      <w:r w:rsidRPr="00D30C91">
        <w:rPr>
          <w:rFonts w:ascii="Times New Roman" w:eastAsia="Times New Roman" w:hAnsi="Times New Roman" w:cs="Times New Roman"/>
          <w:b/>
          <w:sz w:val="28"/>
          <w:szCs w:val="28"/>
          <w:shd w:val="clear" w:color="auto" w:fill="FFFFFF"/>
          <w:lang w:val="en-US" w:eastAsia="ru-RU"/>
        </w:rPr>
        <w:t>l</w:t>
      </w:r>
      <w:r w:rsidRPr="00D30C91">
        <w:rPr>
          <w:rFonts w:ascii="Times New Roman" w:eastAsia="Times New Roman" w:hAnsi="Times New Roman" w:cs="Times New Roman"/>
          <w:b/>
          <w:sz w:val="28"/>
          <w:szCs w:val="28"/>
          <w:shd w:val="clear" w:color="auto" w:fill="FFFFFF"/>
          <w:lang w:eastAsia="ru-RU"/>
        </w:rPr>
        <w:t xml:space="preserve"> категории</w:t>
      </w:r>
    </w:p>
    <w:p w:rsidR="00671511" w:rsidRDefault="00671511" w:rsidP="00671511">
      <w:pPr>
        <w:spacing w:after="0" w:line="240" w:lineRule="auto"/>
        <w:jc w:val="right"/>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right"/>
        <w:rPr>
          <w:rFonts w:ascii="Times New Roman" w:eastAsia="Times New Roman" w:hAnsi="Times New Roman" w:cs="Times New Roman"/>
          <w:b/>
          <w:sz w:val="28"/>
          <w:szCs w:val="28"/>
          <w:shd w:val="clear" w:color="auto" w:fill="FFFFFF"/>
          <w:lang w:eastAsia="ru-RU"/>
        </w:rPr>
      </w:pPr>
    </w:p>
    <w:p w:rsidR="00671511" w:rsidRDefault="00671511" w:rsidP="00671511">
      <w:pPr>
        <w:spacing w:after="0" w:line="240" w:lineRule="auto"/>
        <w:jc w:val="right"/>
        <w:rPr>
          <w:rFonts w:ascii="Times New Roman" w:eastAsia="Times New Roman" w:hAnsi="Times New Roman" w:cs="Times New Roman"/>
          <w:b/>
          <w:sz w:val="28"/>
          <w:szCs w:val="28"/>
          <w:shd w:val="clear" w:color="auto" w:fill="FFFFFF"/>
          <w:lang w:eastAsia="ru-RU"/>
        </w:rPr>
      </w:pPr>
    </w:p>
    <w:p w:rsidR="00671511" w:rsidRDefault="00671511" w:rsidP="00671511">
      <w:pPr>
        <w:shd w:val="clear" w:color="auto" w:fill="FFFFFF"/>
        <w:spacing w:after="0" w:line="240" w:lineRule="auto"/>
        <w:rPr>
          <w:rFonts w:ascii="Times New Roman" w:eastAsia="Times New Roman" w:hAnsi="Times New Roman" w:cs="Times New Roman"/>
          <w:b/>
          <w:sz w:val="28"/>
          <w:szCs w:val="28"/>
          <w:shd w:val="clear" w:color="auto" w:fill="FFFFFF"/>
          <w:lang w:eastAsia="ru-RU"/>
        </w:rPr>
      </w:pPr>
    </w:p>
    <w:p w:rsidR="00671511" w:rsidRDefault="00671511" w:rsidP="00671511">
      <w:pPr>
        <w:shd w:val="clear" w:color="auto" w:fill="FFFFFF"/>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ВВЕДЕНИЕ</w:t>
      </w:r>
    </w:p>
    <w:p w:rsidR="008D3C91" w:rsidRPr="008D3C91" w:rsidRDefault="008D3C91" w:rsidP="008D3C91">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color w:val="222222"/>
          <w:sz w:val="24"/>
          <w:szCs w:val="24"/>
          <w:lang w:eastAsia="ru-RU"/>
        </w:rPr>
        <w:t>На определённом этапе жизни каждому человеку приходится принимать одно из наиболее важных решений в своей жизни: определиться со сферой образования и выбрать профессию. Как показывает практика, многие люди испытывают затруднения в выборе карьерного пути по самым разнообразным причинам. Эти причины заметно отличаются в зависимости от возраста и положения человека, но есть и присущие практически всем без исключения. Попробуем разобраться с профориентацией в России, начав с самых основ и постепенно двигаясь к стоящей у многих проблемы профориентации и выбора дальнейшей профессии.</w:t>
      </w:r>
    </w:p>
    <w:p w:rsidR="008D3C91" w:rsidRPr="008D3C91" w:rsidRDefault="008D3C91" w:rsidP="008D3C91">
      <w:pPr>
        <w:shd w:val="clear" w:color="auto" w:fill="FFFFFF"/>
        <w:spacing w:after="0" w:line="240" w:lineRule="auto"/>
        <w:ind w:firstLine="709"/>
        <w:jc w:val="both"/>
        <w:outlineLvl w:val="1"/>
        <w:rPr>
          <w:rFonts w:ascii="Times New Roman" w:eastAsia="Times New Roman" w:hAnsi="Times New Roman" w:cs="Times New Roman"/>
          <w:b/>
          <w:color w:val="111111"/>
          <w:sz w:val="24"/>
          <w:szCs w:val="24"/>
          <w:lang w:eastAsia="ru-RU"/>
        </w:rPr>
      </w:pPr>
      <w:r w:rsidRPr="008D3C91">
        <w:rPr>
          <w:rFonts w:ascii="Times New Roman" w:eastAsia="Times New Roman" w:hAnsi="Times New Roman" w:cs="Times New Roman"/>
          <w:b/>
          <w:color w:val="111111"/>
          <w:sz w:val="24"/>
          <w:szCs w:val="24"/>
          <w:lang w:eastAsia="ru-RU"/>
        </w:rPr>
        <w:t>Профориентация в России</w:t>
      </w:r>
    </w:p>
    <w:p w:rsidR="008D3C91" w:rsidRPr="008D3C91" w:rsidRDefault="008D3C91" w:rsidP="008D3C91">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color w:val="222222"/>
          <w:sz w:val="24"/>
          <w:szCs w:val="24"/>
          <w:lang w:eastAsia="ru-RU"/>
        </w:rPr>
        <w:t xml:space="preserve">К сожалению, в настоящий момент не ведётся какой-либо масштабной и системной работы для помощи в профессиональном самоопределении, начиная со школьников и заканчивая взрослыми людьми. И если для взрослых подобная </w:t>
      </w:r>
      <w:proofErr w:type="spellStart"/>
      <w:r w:rsidRPr="008D3C91">
        <w:rPr>
          <w:rFonts w:ascii="Times New Roman" w:eastAsia="Times New Roman" w:hAnsi="Times New Roman" w:cs="Times New Roman"/>
          <w:color w:val="222222"/>
          <w:sz w:val="24"/>
          <w:szCs w:val="24"/>
          <w:lang w:eastAsia="ru-RU"/>
        </w:rPr>
        <w:t>профориентационная</w:t>
      </w:r>
      <w:proofErr w:type="spellEnd"/>
      <w:r w:rsidRPr="008D3C91">
        <w:rPr>
          <w:rFonts w:ascii="Times New Roman" w:eastAsia="Times New Roman" w:hAnsi="Times New Roman" w:cs="Times New Roman"/>
          <w:color w:val="222222"/>
          <w:sz w:val="24"/>
          <w:szCs w:val="24"/>
          <w:lang w:eastAsia="ru-RU"/>
        </w:rPr>
        <w:t xml:space="preserve"> работа частично ведётся службами занятости населения, хотя и рассматривается больше как дополнительная услуга, то в школах профориентация школьников отдана на откуп администрации и учителям. К счастью многие понимают всю важность выбора профессии и устраивают различные мероприятия, направленные на выявление у учеников склонностей и способностей к той или иной профессии. В числе таких мероприятий можно назвать психологические тестирования, экскурсии на предприятия, уроки с презентациями профессий и многое другое.</w:t>
      </w:r>
    </w:p>
    <w:p w:rsidR="008D3C91" w:rsidRPr="008D3C91" w:rsidRDefault="008D3C91" w:rsidP="008D3C91">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color w:val="222222"/>
          <w:sz w:val="24"/>
          <w:szCs w:val="24"/>
          <w:lang w:eastAsia="ru-RU"/>
        </w:rPr>
        <w:t xml:space="preserve">Таким образом, в целом, процессы помощи молодому поколению с выбором профессии находятся в довольно плачевном состоянии и сильно зависят от людей на местах. Однако тот факт, что помочь определиться с профессией своему ребёнку может каждый родитель не может не радовать. Информационные ресурсы и разнообразные </w:t>
      </w:r>
      <w:proofErr w:type="spellStart"/>
      <w:r w:rsidRPr="008D3C91">
        <w:rPr>
          <w:rFonts w:ascii="Times New Roman" w:eastAsia="Times New Roman" w:hAnsi="Times New Roman" w:cs="Times New Roman"/>
          <w:color w:val="222222"/>
          <w:sz w:val="24"/>
          <w:szCs w:val="24"/>
          <w:lang w:eastAsia="ru-RU"/>
        </w:rPr>
        <w:t>профориентационные</w:t>
      </w:r>
      <w:proofErr w:type="spellEnd"/>
      <w:r w:rsidRPr="008D3C91">
        <w:rPr>
          <w:rFonts w:ascii="Times New Roman" w:eastAsia="Times New Roman" w:hAnsi="Times New Roman" w:cs="Times New Roman"/>
          <w:color w:val="222222"/>
          <w:sz w:val="24"/>
          <w:szCs w:val="24"/>
          <w:lang w:eastAsia="ru-RU"/>
        </w:rPr>
        <w:t xml:space="preserve"> тесты значительно облегчат процесс выбора и помогут принять верное решение.</w:t>
      </w:r>
    </w:p>
    <w:p w:rsidR="008D3C91" w:rsidRPr="008D3C91" w:rsidRDefault="008D3C91" w:rsidP="008D3C91">
      <w:pPr>
        <w:shd w:val="clear" w:color="auto" w:fill="FFFFFF"/>
        <w:spacing w:after="0" w:line="240" w:lineRule="auto"/>
        <w:ind w:firstLine="709"/>
        <w:jc w:val="both"/>
        <w:outlineLvl w:val="1"/>
        <w:rPr>
          <w:rFonts w:ascii="Times New Roman" w:eastAsia="Times New Roman" w:hAnsi="Times New Roman" w:cs="Times New Roman"/>
          <w:color w:val="111111"/>
          <w:sz w:val="24"/>
          <w:szCs w:val="24"/>
          <w:lang w:eastAsia="ru-RU"/>
        </w:rPr>
      </w:pPr>
      <w:r w:rsidRPr="008D3C91">
        <w:rPr>
          <w:rFonts w:ascii="Times New Roman" w:eastAsia="Times New Roman" w:hAnsi="Times New Roman" w:cs="Times New Roman"/>
          <w:color w:val="111111"/>
          <w:sz w:val="24"/>
          <w:szCs w:val="24"/>
          <w:lang w:eastAsia="ru-RU"/>
        </w:rPr>
        <w:t>«Кем стать?» или как выбрать профессию правильно</w:t>
      </w:r>
    </w:p>
    <w:p w:rsidR="008D3C91" w:rsidRPr="008D3C91" w:rsidRDefault="008D3C91" w:rsidP="008D3C91">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color w:val="222222"/>
          <w:sz w:val="24"/>
          <w:szCs w:val="24"/>
          <w:lang w:eastAsia="ru-RU"/>
        </w:rPr>
        <w:t>Выбор профессии – это одно из самых важных решений, который зачастую определяет всю дальнейшую жизнь, и легкомысленное отношение к нему совершенно неуместно.</w:t>
      </w:r>
    </w:p>
    <w:p w:rsidR="008D3C91" w:rsidRPr="008D3C91" w:rsidRDefault="008D3C91" w:rsidP="008D3C91">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color w:val="222222"/>
          <w:sz w:val="24"/>
          <w:szCs w:val="24"/>
          <w:lang w:eastAsia="ru-RU"/>
        </w:rPr>
        <w:t>Перед тем, как начать выбирать интересный карьерный путь необходимо прислушаться к себе и определить наиболее важные именно для Вас критерии будущей профессии. Условно причины выбора той или иной профессии можно разделить на две группы: внешние и внутренние.</w:t>
      </w:r>
    </w:p>
    <w:p w:rsidR="008D3C91" w:rsidRPr="008D3C91" w:rsidRDefault="008D3C91" w:rsidP="008D3C91">
      <w:pPr>
        <w:shd w:val="clear" w:color="auto" w:fill="FFFFFF"/>
        <w:spacing w:after="0" w:line="240" w:lineRule="auto"/>
        <w:ind w:firstLine="709"/>
        <w:jc w:val="both"/>
        <w:outlineLvl w:val="2"/>
        <w:rPr>
          <w:rFonts w:ascii="Times New Roman" w:eastAsia="Times New Roman" w:hAnsi="Times New Roman" w:cs="Times New Roman"/>
          <w:color w:val="111111"/>
          <w:sz w:val="24"/>
          <w:szCs w:val="24"/>
          <w:lang w:eastAsia="ru-RU"/>
        </w:rPr>
      </w:pPr>
      <w:r w:rsidRPr="008D3C91">
        <w:rPr>
          <w:rFonts w:ascii="Times New Roman" w:eastAsia="Times New Roman" w:hAnsi="Times New Roman" w:cs="Times New Roman"/>
          <w:color w:val="111111"/>
          <w:sz w:val="24"/>
          <w:szCs w:val="24"/>
          <w:lang w:eastAsia="ru-RU"/>
        </w:rPr>
        <w:t>Внешние причины выбора профессии</w:t>
      </w:r>
    </w:p>
    <w:p w:rsidR="008D3C91" w:rsidRPr="008D3C91" w:rsidRDefault="008D3C91" w:rsidP="008D3C91">
      <w:pPr>
        <w:numPr>
          <w:ilvl w:val="0"/>
          <w:numId w:val="5"/>
        </w:numPr>
        <w:shd w:val="clear" w:color="auto" w:fill="FFFFFF"/>
        <w:spacing w:after="0" w:line="240" w:lineRule="auto"/>
        <w:ind w:left="0"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b/>
          <w:bCs/>
          <w:color w:val="222222"/>
          <w:sz w:val="24"/>
          <w:szCs w:val="24"/>
          <w:lang w:eastAsia="ru-RU"/>
        </w:rPr>
        <w:t>Мнение окружающих о професс</w:t>
      </w:r>
      <w:proofErr w:type="gramStart"/>
      <w:r w:rsidRPr="008D3C91">
        <w:rPr>
          <w:rFonts w:ascii="Times New Roman" w:eastAsia="Times New Roman" w:hAnsi="Times New Roman" w:cs="Times New Roman"/>
          <w:b/>
          <w:bCs/>
          <w:color w:val="222222"/>
          <w:sz w:val="24"/>
          <w:szCs w:val="24"/>
          <w:lang w:eastAsia="ru-RU"/>
        </w:rPr>
        <w:t>ии и её</w:t>
      </w:r>
      <w:proofErr w:type="gramEnd"/>
      <w:r w:rsidRPr="008D3C91">
        <w:rPr>
          <w:rFonts w:ascii="Times New Roman" w:eastAsia="Times New Roman" w:hAnsi="Times New Roman" w:cs="Times New Roman"/>
          <w:b/>
          <w:bCs/>
          <w:color w:val="222222"/>
          <w:sz w:val="24"/>
          <w:szCs w:val="24"/>
          <w:lang w:eastAsia="ru-RU"/>
        </w:rPr>
        <w:t xml:space="preserve"> престижности</w:t>
      </w:r>
      <w:r w:rsidRPr="008D3C91">
        <w:rPr>
          <w:rFonts w:ascii="Times New Roman" w:eastAsia="Times New Roman" w:hAnsi="Times New Roman" w:cs="Times New Roman"/>
          <w:color w:val="222222"/>
          <w:sz w:val="24"/>
          <w:szCs w:val="24"/>
          <w:lang w:eastAsia="ru-RU"/>
        </w:rPr>
        <w:t> (друзья, родители, успешные знакомые и т.д.) – часто специальность выбирается под впечатлением от её престижности в глазах окружающих, что обычно приводит к ситуации неудовлетворения от работы и необходимости переучиваться. К тому же существует риск, что модный сегодня род занятий завтра значительно снизит свою популярность, а то и перестанет существовать вовсе.</w:t>
      </w:r>
    </w:p>
    <w:p w:rsidR="008D3C91" w:rsidRPr="008D3C91" w:rsidRDefault="008D3C91" w:rsidP="008D3C91">
      <w:pPr>
        <w:numPr>
          <w:ilvl w:val="0"/>
          <w:numId w:val="5"/>
        </w:numPr>
        <w:shd w:val="clear" w:color="auto" w:fill="FFFFFF"/>
        <w:spacing w:after="0" w:line="240" w:lineRule="auto"/>
        <w:ind w:left="0"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b/>
          <w:bCs/>
          <w:color w:val="222222"/>
          <w:sz w:val="24"/>
          <w:szCs w:val="24"/>
          <w:lang w:eastAsia="ru-RU"/>
        </w:rPr>
        <w:t>Желание родителей</w:t>
      </w:r>
      <w:r w:rsidRPr="008D3C91">
        <w:rPr>
          <w:rFonts w:ascii="Times New Roman" w:eastAsia="Times New Roman" w:hAnsi="Times New Roman" w:cs="Times New Roman"/>
          <w:color w:val="222222"/>
          <w:sz w:val="24"/>
          <w:szCs w:val="24"/>
          <w:lang w:eastAsia="ru-RU"/>
        </w:rPr>
        <w:t> – очень распространены случаи, когда профессия выбирается под давлением со стороны родителей, желающих устроить своего ребёнка на наиболее выгодную, с их точки зрения, специальность. С одной стороны ими двигают исключительно благие побуждения, с другой же практически всегда стремления, желания и способности непосредственно ребёнка уходят на второй план и не учитываются.</w:t>
      </w:r>
    </w:p>
    <w:p w:rsidR="008D3C91" w:rsidRPr="008D3C91" w:rsidRDefault="008D3C91" w:rsidP="008D3C91">
      <w:pPr>
        <w:numPr>
          <w:ilvl w:val="0"/>
          <w:numId w:val="5"/>
        </w:numPr>
        <w:shd w:val="clear" w:color="auto" w:fill="FFFFFF"/>
        <w:spacing w:after="0" w:line="240" w:lineRule="auto"/>
        <w:ind w:left="0"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b/>
          <w:bCs/>
          <w:color w:val="222222"/>
          <w:sz w:val="24"/>
          <w:szCs w:val="24"/>
          <w:lang w:eastAsia="ru-RU"/>
        </w:rPr>
        <w:t>Уровень заработной платы</w:t>
      </w:r>
      <w:r w:rsidRPr="008D3C91">
        <w:rPr>
          <w:rFonts w:ascii="Times New Roman" w:eastAsia="Times New Roman" w:hAnsi="Times New Roman" w:cs="Times New Roman"/>
          <w:color w:val="222222"/>
          <w:sz w:val="24"/>
          <w:szCs w:val="24"/>
          <w:lang w:eastAsia="ru-RU"/>
        </w:rPr>
        <w:t> – немаловажная причина, которую, несомненно, стоит учитывать вместе с остальными. Одной из самых распространённых ошибок при выборе является упор исключительно на предполагаемую зарплату без учёта желаний и талантов.</w:t>
      </w:r>
    </w:p>
    <w:p w:rsidR="008D3C91" w:rsidRPr="008D3C91" w:rsidRDefault="008D3C91" w:rsidP="008D3C91">
      <w:pPr>
        <w:numPr>
          <w:ilvl w:val="0"/>
          <w:numId w:val="5"/>
        </w:numPr>
        <w:shd w:val="clear" w:color="auto" w:fill="FFFFFF"/>
        <w:spacing w:after="0" w:line="240" w:lineRule="auto"/>
        <w:ind w:left="0"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b/>
          <w:bCs/>
          <w:color w:val="222222"/>
          <w:sz w:val="24"/>
          <w:szCs w:val="24"/>
          <w:lang w:eastAsia="ru-RU"/>
        </w:rPr>
        <w:lastRenderedPageBreak/>
        <w:t>Доступность обучения</w:t>
      </w:r>
      <w:r w:rsidRPr="008D3C91">
        <w:rPr>
          <w:rFonts w:ascii="Times New Roman" w:eastAsia="Times New Roman" w:hAnsi="Times New Roman" w:cs="Times New Roman"/>
          <w:color w:val="222222"/>
          <w:sz w:val="24"/>
          <w:szCs w:val="24"/>
          <w:lang w:eastAsia="ru-RU"/>
        </w:rPr>
        <w:t> – согласитесь, получать образование намного легче и комфортнее в своём родном городе, а необходимость переезда и жизни в общежитии может отпугнуть многих людей.</w:t>
      </w:r>
    </w:p>
    <w:p w:rsidR="008D3C91" w:rsidRPr="008D3C91" w:rsidRDefault="008D3C91" w:rsidP="008D3C91">
      <w:pPr>
        <w:shd w:val="clear" w:color="auto" w:fill="FFFFFF"/>
        <w:spacing w:after="0" w:line="240" w:lineRule="auto"/>
        <w:ind w:firstLine="709"/>
        <w:jc w:val="both"/>
        <w:outlineLvl w:val="2"/>
        <w:rPr>
          <w:rFonts w:ascii="Times New Roman" w:eastAsia="Times New Roman" w:hAnsi="Times New Roman" w:cs="Times New Roman"/>
          <w:color w:val="111111"/>
          <w:sz w:val="24"/>
          <w:szCs w:val="24"/>
          <w:lang w:eastAsia="ru-RU"/>
        </w:rPr>
      </w:pPr>
      <w:r w:rsidRPr="008D3C91">
        <w:rPr>
          <w:rFonts w:ascii="Times New Roman" w:eastAsia="Times New Roman" w:hAnsi="Times New Roman" w:cs="Times New Roman"/>
          <w:color w:val="111111"/>
          <w:sz w:val="24"/>
          <w:szCs w:val="24"/>
          <w:lang w:eastAsia="ru-RU"/>
        </w:rPr>
        <w:t>Внутренние причины выбора профессии</w:t>
      </w:r>
    </w:p>
    <w:p w:rsidR="008D3C91" w:rsidRPr="008D3C91" w:rsidRDefault="008D3C91" w:rsidP="008D3C91">
      <w:pPr>
        <w:numPr>
          <w:ilvl w:val="0"/>
          <w:numId w:val="6"/>
        </w:numPr>
        <w:shd w:val="clear" w:color="auto" w:fill="FFFFFF"/>
        <w:spacing w:after="0" w:line="240" w:lineRule="auto"/>
        <w:ind w:left="0"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b/>
          <w:bCs/>
          <w:color w:val="222222"/>
          <w:sz w:val="24"/>
          <w:szCs w:val="24"/>
          <w:lang w:eastAsia="ru-RU"/>
        </w:rPr>
        <w:t>Интерес</w:t>
      </w:r>
      <w:r w:rsidRPr="008D3C91">
        <w:rPr>
          <w:rFonts w:ascii="Times New Roman" w:eastAsia="Times New Roman" w:hAnsi="Times New Roman" w:cs="Times New Roman"/>
          <w:color w:val="222222"/>
          <w:sz w:val="24"/>
          <w:szCs w:val="24"/>
          <w:lang w:eastAsia="ru-RU"/>
        </w:rPr>
        <w:t> – наряду со способностями одна из важнейших причин к выбору той или иной профессии. Наличие интереса может компенсировать недостатки в других областях, таких как: склонности, таланты, знания и тому подобных.</w:t>
      </w:r>
    </w:p>
    <w:p w:rsidR="008D3C91" w:rsidRPr="008D3C91" w:rsidRDefault="008D3C91" w:rsidP="008D3C91">
      <w:pPr>
        <w:numPr>
          <w:ilvl w:val="0"/>
          <w:numId w:val="6"/>
        </w:numPr>
        <w:shd w:val="clear" w:color="auto" w:fill="FFFFFF"/>
        <w:spacing w:after="0" w:line="240" w:lineRule="auto"/>
        <w:ind w:left="0"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b/>
          <w:bCs/>
          <w:color w:val="222222"/>
          <w:sz w:val="24"/>
          <w:szCs w:val="24"/>
          <w:lang w:eastAsia="ru-RU"/>
        </w:rPr>
        <w:t>Физические возможности</w:t>
      </w:r>
      <w:r w:rsidRPr="008D3C91">
        <w:rPr>
          <w:rFonts w:ascii="Times New Roman" w:eastAsia="Times New Roman" w:hAnsi="Times New Roman" w:cs="Times New Roman"/>
          <w:color w:val="222222"/>
          <w:sz w:val="24"/>
          <w:szCs w:val="24"/>
          <w:lang w:eastAsia="ru-RU"/>
        </w:rPr>
        <w:t> – если у Вас аллергия на пыльцу, то ботанические и аграрные профессии с высокой степенью вероятности окажутся недоступными. Для музыкантов необходимо наличие слуха, для певцов голоса, повара и дегустаторы не смогут обойтись без развитых от природы вкусовых рецепторов. Исключения, конечно же, бывают, но они редки и больше подтверждают правило.</w:t>
      </w:r>
    </w:p>
    <w:p w:rsidR="008D3C91" w:rsidRPr="008D3C91" w:rsidRDefault="008D3C91" w:rsidP="008D3C91">
      <w:pPr>
        <w:numPr>
          <w:ilvl w:val="0"/>
          <w:numId w:val="6"/>
        </w:numPr>
        <w:shd w:val="clear" w:color="auto" w:fill="FFFFFF"/>
        <w:spacing w:after="0" w:line="240" w:lineRule="auto"/>
        <w:ind w:left="0"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b/>
          <w:bCs/>
          <w:color w:val="222222"/>
          <w:sz w:val="24"/>
          <w:szCs w:val="24"/>
          <w:lang w:eastAsia="ru-RU"/>
        </w:rPr>
        <w:t>Наличие склонностей, талантов, способностей</w:t>
      </w:r>
      <w:r w:rsidRPr="008D3C91">
        <w:rPr>
          <w:rFonts w:ascii="Times New Roman" w:eastAsia="Times New Roman" w:hAnsi="Times New Roman" w:cs="Times New Roman"/>
          <w:color w:val="222222"/>
          <w:sz w:val="24"/>
          <w:szCs w:val="24"/>
          <w:lang w:eastAsia="ru-RU"/>
        </w:rPr>
        <w:t> – уже в детских садах и школах становятся видны склонности к разным видам деятельности. Если человек в школе с трудом осваивал математику и физику, то вряд ли ему стоит связывать карьерный путь с этими направлениями.</w:t>
      </w:r>
    </w:p>
    <w:p w:rsidR="008D3C91" w:rsidRPr="008D3C91" w:rsidRDefault="008D3C91" w:rsidP="008D3C91">
      <w:pPr>
        <w:numPr>
          <w:ilvl w:val="0"/>
          <w:numId w:val="6"/>
        </w:numPr>
        <w:shd w:val="clear" w:color="auto" w:fill="FFFFFF"/>
        <w:spacing w:after="0" w:line="240" w:lineRule="auto"/>
        <w:ind w:left="0"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b/>
          <w:bCs/>
          <w:color w:val="222222"/>
          <w:sz w:val="24"/>
          <w:szCs w:val="24"/>
          <w:lang w:eastAsia="ru-RU"/>
        </w:rPr>
        <w:t>Возможность самореализации</w:t>
      </w:r>
      <w:r w:rsidRPr="008D3C91">
        <w:rPr>
          <w:rFonts w:ascii="Times New Roman" w:eastAsia="Times New Roman" w:hAnsi="Times New Roman" w:cs="Times New Roman"/>
          <w:color w:val="222222"/>
          <w:sz w:val="24"/>
          <w:szCs w:val="24"/>
          <w:lang w:eastAsia="ru-RU"/>
        </w:rPr>
        <w:t> – естественное желание быть мастером своего дела, расти и развиваться как профессионал.</w:t>
      </w:r>
    </w:p>
    <w:p w:rsidR="008D3C91" w:rsidRPr="008D3C91" w:rsidRDefault="008D3C91" w:rsidP="008D3C91">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color w:val="222222"/>
          <w:sz w:val="24"/>
          <w:szCs w:val="24"/>
          <w:lang w:eastAsia="ru-RU"/>
        </w:rPr>
        <w:t>Несомненно, мы привели далеко не все причины связанные с выбором профессии. Более подробно с ними можно ознакомиться в нашем материале Основные причины выбора профессии.</w:t>
      </w:r>
    </w:p>
    <w:p w:rsidR="008D3C91" w:rsidRPr="008D3C91" w:rsidRDefault="008D3C91" w:rsidP="008D3C91">
      <w:pPr>
        <w:shd w:val="clear" w:color="auto" w:fill="FFFFFF"/>
        <w:spacing w:after="0" w:line="240" w:lineRule="auto"/>
        <w:ind w:firstLine="709"/>
        <w:jc w:val="both"/>
        <w:outlineLvl w:val="1"/>
        <w:rPr>
          <w:rFonts w:ascii="Times New Roman" w:eastAsia="Times New Roman" w:hAnsi="Times New Roman" w:cs="Times New Roman"/>
          <w:b/>
          <w:color w:val="111111"/>
          <w:sz w:val="24"/>
          <w:szCs w:val="24"/>
          <w:lang w:eastAsia="ru-RU"/>
        </w:rPr>
      </w:pPr>
      <w:r w:rsidRPr="008D3C91">
        <w:rPr>
          <w:rFonts w:ascii="Times New Roman" w:eastAsia="Times New Roman" w:hAnsi="Times New Roman" w:cs="Times New Roman"/>
          <w:b/>
          <w:color w:val="111111"/>
          <w:sz w:val="24"/>
          <w:szCs w:val="24"/>
          <w:lang w:eastAsia="ru-RU"/>
        </w:rPr>
        <w:t>Важность профориентации</w:t>
      </w:r>
    </w:p>
    <w:p w:rsidR="008D3C91" w:rsidRPr="008D3C91" w:rsidRDefault="008D3C91" w:rsidP="008D3C91">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color w:val="222222"/>
          <w:sz w:val="24"/>
          <w:szCs w:val="24"/>
          <w:lang w:eastAsia="ru-RU"/>
        </w:rPr>
        <w:t xml:space="preserve">В современном мире существует огромное количество профессий и с развитием общества постоянно появляются новые. </w:t>
      </w:r>
      <w:proofErr w:type="gramStart"/>
      <w:r w:rsidRPr="008D3C91">
        <w:rPr>
          <w:rFonts w:ascii="Times New Roman" w:eastAsia="Times New Roman" w:hAnsi="Times New Roman" w:cs="Times New Roman"/>
          <w:color w:val="222222"/>
          <w:sz w:val="24"/>
          <w:szCs w:val="24"/>
          <w:lang w:eastAsia="ru-RU"/>
        </w:rPr>
        <w:t>Найти подходящую для себя –  нелёгкая задача, подчас требующая умения разобраться в себе: знать свои слабые и сильные стороны, адекватно оценивать физические и умственные возможности, быть готовым постоянно учиться и усваивать большие объемы знаний.</w:t>
      </w:r>
      <w:proofErr w:type="gramEnd"/>
    </w:p>
    <w:p w:rsidR="008D3C91" w:rsidRPr="008D3C91" w:rsidRDefault="008D3C91" w:rsidP="008D3C91">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color w:val="222222"/>
          <w:sz w:val="24"/>
          <w:szCs w:val="24"/>
          <w:lang w:eastAsia="ru-RU"/>
        </w:rPr>
        <w:t xml:space="preserve">Наиболее успешен в своей карьере тот человек, который с радостью ходит на работу как на праздник, а это возможно только при грамотно проведённой </w:t>
      </w:r>
      <w:proofErr w:type="spellStart"/>
      <w:r w:rsidRPr="008D3C91">
        <w:rPr>
          <w:rFonts w:ascii="Times New Roman" w:eastAsia="Times New Roman" w:hAnsi="Times New Roman" w:cs="Times New Roman"/>
          <w:color w:val="222222"/>
          <w:sz w:val="24"/>
          <w:szCs w:val="24"/>
          <w:lang w:eastAsia="ru-RU"/>
        </w:rPr>
        <w:t>профориентационной</w:t>
      </w:r>
      <w:proofErr w:type="spellEnd"/>
      <w:r w:rsidRPr="008D3C91">
        <w:rPr>
          <w:rFonts w:ascii="Times New Roman" w:eastAsia="Times New Roman" w:hAnsi="Times New Roman" w:cs="Times New Roman"/>
          <w:color w:val="222222"/>
          <w:sz w:val="24"/>
          <w:szCs w:val="24"/>
          <w:lang w:eastAsia="ru-RU"/>
        </w:rPr>
        <w:t xml:space="preserve"> работе. В лучшем случае такая работа продолжается на протяжении всей жизни человека, начиная с детского сада и школы и продолжаясь на рабочем месте. В разном возрасте профориентация решает различающиеся проблемы: в школе это вопрос выбора профессии, а в организации может быть адаптацией к процессу труда.</w:t>
      </w:r>
    </w:p>
    <w:p w:rsidR="008D3C91" w:rsidRDefault="008D3C91" w:rsidP="008D3C91">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8D3C91">
        <w:rPr>
          <w:rFonts w:ascii="Times New Roman" w:eastAsia="Times New Roman" w:hAnsi="Times New Roman" w:cs="Times New Roman"/>
          <w:color w:val="222222"/>
          <w:sz w:val="24"/>
          <w:szCs w:val="24"/>
          <w:lang w:eastAsia="ru-RU"/>
        </w:rPr>
        <w:t xml:space="preserve">В России значительно ослабли позиции значимости трудового воспитания подрастающего поколения. Свою роль в этом процессе сыграли как средства массовой информации, формирующие преимущественно потребительское отношение к жизни, так и значительное разделение престижности профессий, пусть и не всегда совпадающее с действительностью. </w:t>
      </w:r>
      <w:proofErr w:type="gramStart"/>
      <w:r w:rsidRPr="008D3C91">
        <w:rPr>
          <w:rFonts w:ascii="Times New Roman" w:eastAsia="Times New Roman" w:hAnsi="Times New Roman" w:cs="Times New Roman"/>
          <w:color w:val="222222"/>
          <w:sz w:val="24"/>
          <w:szCs w:val="24"/>
          <w:lang w:eastAsia="ru-RU"/>
        </w:rPr>
        <w:t>Молодежь мечтает о возможности сделать лёгкую и быструю карьеру в экономической или юридической сферах, в то время как наука, работа руками и сельское хозяйство часто воспринимается как работа для неудачников.</w:t>
      </w:r>
      <w:proofErr w:type="gramEnd"/>
      <w:r w:rsidRPr="008D3C91">
        <w:rPr>
          <w:rFonts w:ascii="Times New Roman" w:eastAsia="Times New Roman" w:hAnsi="Times New Roman" w:cs="Times New Roman"/>
          <w:color w:val="222222"/>
          <w:sz w:val="24"/>
          <w:szCs w:val="24"/>
          <w:lang w:eastAsia="ru-RU"/>
        </w:rPr>
        <w:t xml:space="preserve"> Однако грамотный специалист на крупном предприятии может получать </w:t>
      </w:r>
      <w:proofErr w:type="gramStart"/>
      <w:r w:rsidRPr="008D3C91">
        <w:rPr>
          <w:rFonts w:ascii="Times New Roman" w:eastAsia="Times New Roman" w:hAnsi="Times New Roman" w:cs="Times New Roman"/>
          <w:color w:val="222222"/>
          <w:sz w:val="24"/>
          <w:szCs w:val="24"/>
          <w:lang w:eastAsia="ru-RU"/>
        </w:rPr>
        <w:t>значительно большую</w:t>
      </w:r>
      <w:proofErr w:type="gramEnd"/>
      <w:r w:rsidRPr="008D3C91">
        <w:rPr>
          <w:rFonts w:ascii="Times New Roman" w:eastAsia="Times New Roman" w:hAnsi="Times New Roman" w:cs="Times New Roman"/>
          <w:color w:val="222222"/>
          <w:sz w:val="24"/>
          <w:szCs w:val="24"/>
          <w:lang w:eastAsia="ru-RU"/>
        </w:rPr>
        <w:t xml:space="preserve"> зарплату, чем очередной экономист в офисе.</w:t>
      </w:r>
    </w:p>
    <w:p w:rsidR="008D3C91" w:rsidRPr="008D3C91" w:rsidRDefault="008D3C91" w:rsidP="008D3C91">
      <w:pPr>
        <w:autoSpaceDE w:val="0"/>
        <w:autoSpaceDN w:val="0"/>
        <w:adjustRightInd w:val="0"/>
        <w:spacing w:after="0" w:line="240" w:lineRule="auto"/>
        <w:ind w:firstLine="540"/>
        <w:jc w:val="both"/>
        <w:rPr>
          <w:rFonts w:ascii="Times New Roman" w:eastAsia="Times New Roman" w:hAnsi="Times New Roman" w:cs="Times New Roman"/>
          <w:szCs w:val="20"/>
          <w:lang w:eastAsia="ru-RU"/>
        </w:rPr>
      </w:pPr>
      <w:r w:rsidRPr="008D3C91">
        <w:rPr>
          <w:rFonts w:ascii="Times New Roman" w:eastAsia="Times New Roman" w:hAnsi="Times New Roman" w:cs="Times New Roman"/>
          <w:szCs w:val="20"/>
          <w:lang w:eastAsia="ru-RU"/>
        </w:rPr>
        <w:t xml:space="preserve">При </w:t>
      </w:r>
      <w:r w:rsidRPr="008D3C91">
        <w:rPr>
          <w:rFonts w:ascii="Times New Roman" w:eastAsia="Times New Roman" w:hAnsi="Times New Roman" w:cs="Times New Roman"/>
          <w:b/>
          <w:szCs w:val="20"/>
          <w:lang w:eastAsia="ru-RU"/>
        </w:rPr>
        <w:t xml:space="preserve">проведении большинства </w:t>
      </w:r>
      <w:proofErr w:type="spellStart"/>
      <w:r w:rsidRPr="008D3C91">
        <w:rPr>
          <w:rFonts w:ascii="Times New Roman" w:eastAsia="Times New Roman" w:hAnsi="Times New Roman" w:cs="Times New Roman"/>
          <w:b/>
          <w:szCs w:val="20"/>
          <w:lang w:eastAsia="ru-RU"/>
        </w:rPr>
        <w:t>профориентационных</w:t>
      </w:r>
      <w:proofErr w:type="spellEnd"/>
      <w:r w:rsidRPr="008D3C91">
        <w:rPr>
          <w:rFonts w:ascii="Times New Roman" w:eastAsia="Times New Roman" w:hAnsi="Times New Roman" w:cs="Times New Roman"/>
          <w:b/>
          <w:szCs w:val="20"/>
          <w:lang w:eastAsia="ru-RU"/>
        </w:rPr>
        <w:t xml:space="preserve"> иг</w:t>
      </w:r>
      <w:r w:rsidRPr="008D3C91">
        <w:rPr>
          <w:rFonts w:ascii="Times New Roman" w:eastAsia="Times New Roman" w:hAnsi="Times New Roman" w:cs="Times New Roman"/>
          <w:b/>
          <w:szCs w:val="20"/>
          <w:lang w:eastAsia="ru-RU"/>
        </w:rPr>
        <w:softHyphen/>
        <w:t>ровых упражнений</w:t>
      </w:r>
      <w:r w:rsidRPr="008D3C91">
        <w:rPr>
          <w:rFonts w:ascii="Times New Roman" w:eastAsia="Times New Roman" w:hAnsi="Times New Roman" w:cs="Times New Roman"/>
          <w:szCs w:val="20"/>
          <w:lang w:eastAsia="ru-RU"/>
        </w:rPr>
        <w:t xml:space="preserve"> желательно соблюдать следующие ус</w:t>
      </w:r>
      <w:r w:rsidRPr="008D3C91">
        <w:rPr>
          <w:rFonts w:ascii="Times New Roman" w:eastAsia="Times New Roman" w:hAnsi="Times New Roman" w:cs="Times New Roman"/>
          <w:szCs w:val="20"/>
          <w:lang w:eastAsia="ru-RU"/>
        </w:rPr>
        <w:softHyphen/>
        <w:t>ловия:</w:t>
      </w:r>
    </w:p>
    <w:p w:rsidR="008D3C91" w:rsidRPr="008D3C91" w:rsidRDefault="008D3C91" w:rsidP="008D3C91">
      <w:pPr>
        <w:autoSpaceDE w:val="0"/>
        <w:autoSpaceDN w:val="0"/>
        <w:adjustRightInd w:val="0"/>
        <w:spacing w:after="0" w:line="240" w:lineRule="auto"/>
        <w:ind w:left="120" w:firstLine="540"/>
        <w:jc w:val="both"/>
        <w:rPr>
          <w:rFonts w:ascii="Times New Roman" w:eastAsia="Times New Roman" w:hAnsi="Times New Roman" w:cs="Times New Roman"/>
          <w:szCs w:val="20"/>
          <w:lang w:eastAsia="ru-RU"/>
        </w:rPr>
      </w:pPr>
      <w:r w:rsidRPr="008D3C91">
        <w:rPr>
          <w:rFonts w:ascii="Times New Roman" w:eastAsia="Times New Roman" w:hAnsi="Times New Roman" w:cs="Times New Roman"/>
          <w:noProof/>
          <w:szCs w:val="20"/>
          <w:lang w:eastAsia="ru-RU"/>
        </w:rPr>
        <w:t>•</w:t>
      </w:r>
      <w:r w:rsidRPr="008D3C91">
        <w:rPr>
          <w:rFonts w:ascii="Times New Roman" w:eastAsia="Times New Roman" w:hAnsi="Times New Roman" w:cs="Times New Roman"/>
          <w:szCs w:val="20"/>
          <w:lang w:eastAsia="ru-RU"/>
        </w:rPr>
        <w:t xml:space="preserve"> высокая динамика проведения игр (упражнения должны проводиться</w:t>
      </w:r>
      <w:r w:rsidRPr="008D3C91">
        <w:rPr>
          <w:rFonts w:ascii="Times New Roman" w:eastAsia="Times New Roman" w:hAnsi="Times New Roman" w:cs="Times New Roman"/>
          <w:b/>
          <w:bCs/>
          <w:szCs w:val="20"/>
          <w:lang w:eastAsia="ru-RU"/>
        </w:rPr>
        <w:t xml:space="preserve"> </w:t>
      </w:r>
      <w:r w:rsidRPr="008D3C91">
        <w:rPr>
          <w:rFonts w:ascii="Times New Roman" w:eastAsia="Times New Roman" w:hAnsi="Times New Roman" w:cs="Times New Roman"/>
          <w:szCs w:val="20"/>
          <w:lang w:eastAsia="ru-RU"/>
        </w:rPr>
        <w:t>как бы «на одном дыхании»), что позволяет не только лучше осознавать моделируемую проблему в целостности, но и поддерживать дисциплину в плохо ор</w:t>
      </w:r>
      <w:r w:rsidRPr="008D3C91">
        <w:rPr>
          <w:rFonts w:ascii="Times New Roman" w:eastAsia="Times New Roman" w:hAnsi="Times New Roman" w:cs="Times New Roman"/>
          <w:szCs w:val="20"/>
          <w:lang w:eastAsia="ru-RU"/>
        </w:rPr>
        <w:softHyphen/>
        <w:t>ганизованных группах, т.к. участники в таком случае просто не успевают отвлекаться на посторонние вопросы;</w:t>
      </w:r>
    </w:p>
    <w:p w:rsidR="008D3C91" w:rsidRPr="008D3C91" w:rsidRDefault="008D3C91" w:rsidP="008D3C91">
      <w:pPr>
        <w:autoSpaceDE w:val="0"/>
        <w:autoSpaceDN w:val="0"/>
        <w:adjustRightInd w:val="0"/>
        <w:spacing w:after="0" w:line="240" w:lineRule="auto"/>
        <w:ind w:left="120" w:firstLine="540"/>
        <w:jc w:val="both"/>
        <w:rPr>
          <w:rFonts w:ascii="Times New Roman" w:eastAsia="Times New Roman" w:hAnsi="Times New Roman" w:cs="Times New Roman"/>
          <w:szCs w:val="20"/>
          <w:lang w:eastAsia="ru-RU"/>
        </w:rPr>
      </w:pPr>
      <w:r w:rsidRPr="008D3C91">
        <w:rPr>
          <w:rFonts w:ascii="Times New Roman" w:eastAsia="Times New Roman" w:hAnsi="Times New Roman" w:cs="Times New Roman"/>
          <w:noProof/>
          <w:szCs w:val="20"/>
          <w:lang w:eastAsia="ru-RU"/>
        </w:rPr>
        <w:t>•</w:t>
      </w:r>
      <w:r w:rsidRPr="008D3C91">
        <w:rPr>
          <w:rFonts w:ascii="Times New Roman" w:eastAsia="Times New Roman" w:hAnsi="Times New Roman" w:cs="Times New Roman"/>
          <w:szCs w:val="20"/>
          <w:lang w:eastAsia="ru-RU"/>
        </w:rPr>
        <w:t xml:space="preserve"> акцентировать внимание участников не на ошибках (не</w:t>
      </w:r>
      <w:r w:rsidRPr="008D3C91">
        <w:rPr>
          <w:rFonts w:ascii="Times New Roman" w:eastAsia="Times New Roman" w:hAnsi="Times New Roman" w:cs="Times New Roman"/>
          <w:szCs w:val="20"/>
          <w:lang w:eastAsia="ru-RU"/>
        </w:rPr>
        <w:softHyphen/>
        <w:t>удачах) кого-либо из игроков, а на положительных, ин</w:t>
      </w:r>
      <w:r w:rsidRPr="008D3C91">
        <w:rPr>
          <w:rFonts w:ascii="Times New Roman" w:eastAsia="Times New Roman" w:hAnsi="Times New Roman" w:cs="Times New Roman"/>
          <w:szCs w:val="20"/>
          <w:lang w:eastAsia="ru-RU"/>
        </w:rPr>
        <w:softHyphen/>
        <w:t>тересных и правильных высказываниях и действиях;</w:t>
      </w:r>
    </w:p>
    <w:p w:rsidR="008D3C91" w:rsidRPr="008D3C91" w:rsidRDefault="008D3C91" w:rsidP="008D3C91">
      <w:pPr>
        <w:autoSpaceDE w:val="0"/>
        <w:autoSpaceDN w:val="0"/>
        <w:adjustRightInd w:val="0"/>
        <w:spacing w:after="0" w:line="240" w:lineRule="auto"/>
        <w:ind w:left="120" w:firstLine="540"/>
        <w:jc w:val="both"/>
        <w:rPr>
          <w:rFonts w:ascii="Times New Roman" w:eastAsia="Times New Roman" w:hAnsi="Times New Roman" w:cs="Times New Roman"/>
          <w:szCs w:val="20"/>
          <w:lang w:eastAsia="ru-RU"/>
        </w:rPr>
      </w:pPr>
      <w:r w:rsidRPr="008D3C91">
        <w:rPr>
          <w:rFonts w:ascii="Times New Roman" w:eastAsia="Times New Roman" w:hAnsi="Times New Roman" w:cs="Times New Roman"/>
          <w:noProof/>
          <w:szCs w:val="20"/>
          <w:lang w:eastAsia="ru-RU"/>
        </w:rPr>
        <w:t>•</w:t>
      </w:r>
      <w:r w:rsidRPr="008D3C91">
        <w:rPr>
          <w:rFonts w:ascii="Times New Roman" w:eastAsia="Times New Roman" w:hAnsi="Times New Roman" w:cs="Times New Roman"/>
          <w:szCs w:val="20"/>
          <w:lang w:eastAsia="ru-RU"/>
        </w:rPr>
        <w:t xml:space="preserve"> соблюдать принцип добровольности участия в игровых процедурах и заданиях (если кто-то захочет просто «по</w:t>
      </w:r>
      <w:r w:rsidRPr="008D3C91">
        <w:rPr>
          <w:rFonts w:ascii="Times New Roman" w:eastAsia="Times New Roman" w:hAnsi="Times New Roman" w:cs="Times New Roman"/>
          <w:szCs w:val="20"/>
          <w:lang w:eastAsia="ru-RU"/>
        </w:rPr>
        <w:softHyphen/>
        <w:t>наблюдать» за игрой со стороны, лучше разрешить ему это, но при условии, что остальная играющая группа не станет возражать);</w:t>
      </w:r>
    </w:p>
    <w:p w:rsidR="008D3C91" w:rsidRPr="008D3C91" w:rsidRDefault="008D3C91" w:rsidP="008D3C91">
      <w:pPr>
        <w:autoSpaceDE w:val="0"/>
        <w:autoSpaceDN w:val="0"/>
        <w:adjustRightInd w:val="0"/>
        <w:spacing w:after="0" w:line="240" w:lineRule="auto"/>
        <w:ind w:left="120" w:firstLine="540"/>
        <w:jc w:val="both"/>
        <w:rPr>
          <w:rFonts w:ascii="Times New Roman" w:eastAsia="Times New Roman" w:hAnsi="Times New Roman" w:cs="Times New Roman"/>
          <w:szCs w:val="20"/>
          <w:lang w:eastAsia="ru-RU"/>
        </w:rPr>
      </w:pPr>
      <w:r w:rsidRPr="008D3C91">
        <w:rPr>
          <w:rFonts w:ascii="Times New Roman" w:eastAsia="Times New Roman" w:hAnsi="Times New Roman" w:cs="Times New Roman"/>
          <w:noProof/>
          <w:szCs w:val="20"/>
          <w:lang w:eastAsia="ru-RU"/>
        </w:rPr>
        <w:lastRenderedPageBreak/>
        <w:t>•</w:t>
      </w:r>
      <w:r w:rsidRPr="008D3C91">
        <w:rPr>
          <w:rFonts w:ascii="Times New Roman" w:eastAsia="Times New Roman" w:hAnsi="Times New Roman" w:cs="Times New Roman"/>
          <w:szCs w:val="20"/>
          <w:lang w:eastAsia="ru-RU"/>
        </w:rPr>
        <w:t xml:space="preserve"> даже если игровое упражнение простое и не занимает много времени, проигрывать его следует не более 3—5 раз, иначе игроки сами</w:t>
      </w:r>
      <w:r w:rsidRPr="008D3C91">
        <w:rPr>
          <w:rFonts w:ascii="Times New Roman" w:eastAsia="Times New Roman" w:hAnsi="Times New Roman" w:cs="Times New Roman"/>
          <w:b/>
          <w:bCs/>
          <w:szCs w:val="20"/>
          <w:lang w:eastAsia="ru-RU"/>
        </w:rPr>
        <w:t xml:space="preserve"> </w:t>
      </w:r>
      <w:r w:rsidRPr="008D3C91">
        <w:rPr>
          <w:rFonts w:ascii="Times New Roman" w:eastAsia="Times New Roman" w:hAnsi="Times New Roman" w:cs="Times New Roman"/>
          <w:szCs w:val="20"/>
          <w:lang w:eastAsia="ru-RU"/>
        </w:rPr>
        <w:t>не заметят, как потеряют к этому упражнению интерес;</w:t>
      </w:r>
    </w:p>
    <w:p w:rsidR="008D3C91" w:rsidRPr="008D3C91" w:rsidRDefault="008D3C91" w:rsidP="008D3C91">
      <w:pPr>
        <w:autoSpaceDE w:val="0"/>
        <w:autoSpaceDN w:val="0"/>
        <w:adjustRightInd w:val="0"/>
        <w:spacing w:after="0" w:line="240" w:lineRule="auto"/>
        <w:ind w:left="120" w:firstLine="540"/>
        <w:jc w:val="both"/>
        <w:rPr>
          <w:rFonts w:ascii="Times New Roman" w:eastAsia="Times New Roman" w:hAnsi="Times New Roman" w:cs="Times New Roman"/>
          <w:szCs w:val="20"/>
          <w:lang w:eastAsia="ru-RU"/>
        </w:rPr>
      </w:pPr>
      <w:r w:rsidRPr="008D3C91">
        <w:rPr>
          <w:rFonts w:ascii="Times New Roman" w:eastAsia="Times New Roman" w:hAnsi="Times New Roman" w:cs="Times New Roman"/>
          <w:noProof/>
          <w:szCs w:val="20"/>
          <w:lang w:eastAsia="ru-RU"/>
        </w:rPr>
        <w:t>•</w:t>
      </w:r>
      <w:r w:rsidRPr="008D3C91">
        <w:rPr>
          <w:rFonts w:ascii="Times New Roman" w:eastAsia="Times New Roman" w:hAnsi="Times New Roman" w:cs="Times New Roman"/>
          <w:szCs w:val="20"/>
          <w:lang w:eastAsia="ru-RU"/>
        </w:rPr>
        <w:t xml:space="preserve"> стараться поменьше высказываться самому (ведущему), давая возможность проявить себя игрокам;</w:t>
      </w:r>
    </w:p>
    <w:p w:rsidR="008D3C91" w:rsidRPr="008D3C91" w:rsidRDefault="008D3C91" w:rsidP="008D3C91">
      <w:pPr>
        <w:autoSpaceDE w:val="0"/>
        <w:autoSpaceDN w:val="0"/>
        <w:adjustRightInd w:val="0"/>
        <w:spacing w:after="0" w:line="240" w:lineRule="auto"/>
        <w:ind w:left="120" w:firstLine="540"/>
        <w:jc w:val="both"/>
        <w:rPr>
          <w:rFonts w:ascii="Times New Roman" w:eastAsia="Times New Roman" w:hAnsi="Times New Roman" w:cs="Times New Roman"/>
          <w:szCs w:val="20"/>
          <w:lang w:eastAsia="ru-RU"/>
        </w:rPr>
      </w:pPr>
      <w:r w:rsidRPr="008D3C91">
        <w:rPr>
          <w:rFonts w:ascii="Times New Roman" w:eastAsia="Times New Roman" w:hAnsi="Times New Roman" w:cs="Times New Roman"/>
          <w:noProof/>
          <w:szCs w:val="20"/>
          <w:lang w:eastAsia="ru-RU"/>
        </w:rPr>
        <w:t>•</w:t>
      </w:r>
      <w:r w:rsidRPr="008D3C91">
        <w:rPr>
          <w:rFonts w:ascii="Times New Roman" w:eastAsia="Times New Roman" w:hAnsi="Times New Roman" w:cs="Times New Roman"/>
          <w:szCs w:val="20"/>
          <w:lang w:eastAsia="ru-RU"/>
        </w:rPr>
        <w:t xml:space="preserve"> при планировании игрового занятия всегда иметь в запасе несколько «запасных» игровых упражнений на случай, если участники без особого энтузиазма воспримут то, что Вы предложите им первоначально;</w:t>
      </w:r>
    </w:p>
    <w:p w:rsidR="008D3C91" w:rsidRPr="008D3C91" w:rsidRDefault="008D3C91" w:rsidP="008D3C91">
      <w:pPr>
        <w:autoSpaceDE w:val="0"/>
        <w:autoSpaceDN w:val="0"/>
        <w:adjustRightInd w:val="0"/>
        <w:spacing w:after="0" w:line="240" w:lineRule="auto"/>
        <w:ind w:left="120" w:firstLine="540"/>
        <w:jc w:val="both"/>
        <w:rPr>
          <w:rFonts w:ascii="Times New Roman" w:eastAsia="Times New Roman" w:hAnsi="Times New Roman" w:cs="Times New Roman"/>
          <w:szCs w:val="20"/>
          <w:lang w:eastAsia="ru-RU"/>
        </w:rPr>
      </w:pPr>
      <w:r w:rsidRPr="008D3C91">
        <w:rPr>
          <w:rFonts w:ascii="Times New Roman" w:eastAsia="Times New Roman" w:hAnsi="Times New Roman" w:cs="Times New Roman"/>
          <w:b/>
          <w:bCs/>
          <w:noProof/>
          <w:szCs w:val="20"/>
          <w:lang w:eastAsia="ru-RU"/>
        </w:rPr>
        <w:t>•</w:t>
      </w:r>
      <w:r w:rsidRPr="008D3C91">
        <w:rPr>
          <w:rFonts w:ascii="Times New Roman" w:eastAsia="Times New Roman" w:hAnsi="Times New Roman" w:cs="Times New Roman"/>
          <w:b/>
          <w:bCs/>
          <w:szCs w:val="20"/>
          <w:lang w:eastAsia="ru-RU"/>
        </w:rPr>
        <w:t xml:space="preserve"> </w:t>
      </w:r>
      <w:r w:rsidRPr="008D3C91">
        <w:rPr>
          <w:rFonts w:ascii="Times New Roman" w:eastAsia="Times New Roman" w:hAnsi="Times New Roman" w:cs="Times New Roman"/>
          <w:szCs w:val="20"/>
          <w:lang w:eastAsia="ru-RU"/>
        </w:rPr>
        <w:t>не следует стремиться подводить обстоятельный «итог» каждому игровому упражнению, ведь нередко более важным в психологическом плане оказывается эффект после</w:t>
      </w:r>
      <w:r w:rsidRPr="008D3C91">
        <w:rPr>
          <w:rFonts w:ascii="Times New Roman" w:eastAsia="Times New Roman" w:hAnsi="Times New Roman" w:cs="Times New Roman"/>
          <w:szCs w:val="20"/>
          <w:lang w:eastAsia="ru-RU"/>
        </w:rPr>
        <w:softHyphen/>
        <w:t>действия, когда участники по-своему (самостоятельно) осознают проблему, смоделированную в данном упражне</w:t>
      </w:r>
      <w:r w:rsidRPr="008D3C91">
        <w:rPr>
          <w:rFonts w:ascii="Times New Roman" w:eastAsia="Times New Roman" w:hAnsi="Times New Roman" w:cs="Times New Roman"/>
          <w:szCs w:val="20"/>
          <w:lang w:eastAsia="ru-RU"/>
        </w:rPr>
        <w:softHyphen/>
        <w:t>нии, а может даже откроют для себя такую истину, кото</w:t>
      </w:r>
      <w:r w:rsidRPr="008D3C91">
        <w:rPr>
          <w:rFonts w:ascii="Times New Roman" w:eastAsia="Times New Roman" w:hAnsi="Times New Roman" w:cs="Times New Roman"/>
          <w:szCs w:val="20"/>
          <w:lang w:eastAsia="ru-RU"/>
        </w:rPr>
        <w:softHyphen/>
        <w:t>рую и ведущий-то еще по-настоящему не осознал...</w:t>
      </w:r>
    </w:p>
    <w:p w:rsidR="008D3C91" w:rsidRPr="008D3C91" w:rsidRDefault="008D3C91" w:rsidP="008D3C91">
      <w:pPr>
        <w:autoSpaceDE w:val="0"/>
        <w:autoSpaceDN w:val="0"/>
        <w:adjustRightInd w:val="0"/>
        <w:spacing w:after="0" w:line="240" w:lineRule="auto"/>
        <w:ind w:firstLine="540"/>
        <w:jc w:val="both"/>
        <w:rPr>
          <w:rFonts w:ascii="Times New Roman" w:eastAsia="Times New Roman" w:hAnsi="Times New Roman" w:cs="Times New Roman"/>
          <w:szCs w:val="20"/>
          <w:lang w:eastAsia="ru-RU"/>
        </w:rPr>
      </w:pPr>
      <w:r w:rsidRPr="008D3C91">
        <w:rPr>
          <w:rFonts w:ascii="Times New Roman" w:eastAsia="Times New Roman" w:hAnsi="Times New Roman" w:cs="Times New Roman"/>
          <w:szCs w:val="20"/>
          <w:lang w:eastAsia="ru-RU"/>
        </w:rPr>
        <w:t>При проведении игровых упражнений впервые с конкретным классом обязательно следует объяснить учащимся некоторые особенности новой и необычной для них формы работы (более открытое и естественное общение, уважи</w:t>
      </w:r>
      <w:r w:rsidRPr="008D3C91">
        <w:rPr>
          <w:rFonts w:ascii="Times New Roman" w:eastAsia="Times New Roman" w:hAnsi="Times New Roman" w:cs="Times New Roman"/>
          <w:szCs w:val="20"/>
          <w:lang w:eastAsia="ru-RU"/>
        </w:rPr>
        <w:softHyphen/>
        <w:t xml:space="preserve">тельное и доброжелательное отношение </w:t>
      </w:r>
      <w:proofErr w:type="gramStart"/>
      <w:r w:rsidRPr="008D3C91">
        <w:rPr>
          <w:rFonts w:ascii="Times New Roman" w:eastAsia="Times New Roman" w:hAnsi="Times New Roman" w:cs="Times New Roman"/>
          <w:szCs w:val="20"/>
          <w:lang w:eastAsia="ru-RU"/>
        </w:rPr>
        <w:t>ко</w:t>
      </w:r>
      <w:proofErr w:type="gramEnd"/>
      <w:r w:rsidRPr="008D3C91">
        <w:rPr>
          <w:rFonts w:ascii="Times New Roman" w:eastAsia="Times New Roman" w:hAnsi="Times New Roman" w:cs="Times New Roman"/>
          <w:szCs w:val="20"/>
          <w:lang w:eastAsia="ru-RU"/>
        </w:rPr>
        <w:t xml:space="preserve"> все участникам игры, необходимость соблюдения общепринятых правил иг</w:t>
      </w:r>
      <w:r w:rsidRPr="008D3C91">
        <w:rPr>
          <w:rFonts w:ascii="Times New Roman" w:eastAsia="Times New Roman" w:hAnsi="Times New Roman" w:cs="Times New Roman"/>
          <w:szCs w:val="20"/>
          <w:lang w:eastAsia="ru-RU"/>
        </w:rPr>
        <w:softHyphen/>
        <w:t>ры, возможность импровизации шутки в рамках общепри</w:t>
      </w:r>
      <w:r w:rsidRPr="008D3C91">
        <w:rPr>
          <w:rFonts w:ascii="Times New Roman" w:eastAsia="Times New Roman" w:hAnsi="Times New Roman" w:cs="Times New Roman"/>
          <w:szCs w:val="20"/>
          <w:lang w:eastAsia="ru-RU"/>
        </w:rPr>
        <w:softHyphen/>
        <w:t xml:space="preserve">нятых правил и др.). При рассаживании участников в круг важно, чтобы такой круг получился ровным, чтобы все </w:t>
      </w:r>
      <w:proofErr w:type="gramStart"/>
      <w:r w:rsidRPr="008D3C91">
        <w:rPr>
          <w:rFonts w:ascii="Times New Roman" w:eastAsia="Times New Roman" w:hAnsi="Times New Roman" w:cs="Times New Roman"/>
          <w:szCs w:val="20"/>
          <w:lang w:eastAsia="ru-RU"/>
        </w:rPr>
        <w:t>си</w:t>
      </w:r>
      <w:r w:rsidRPr="008D3C91">
        <w:rPr>
          <w:rFonts w:ascii="Times New Roman" w:eastAsia="Times New Roman" w:hAnsi="Times New Roman" w:cs="Times New Roman"/>
          <w:szCs w:val="20"/>
          <w:lang w:eastAsia="ru-RU"/>
        </w:rPr>
        <w:softHyphen/>
        <w:t>дели удобно и уверенно и чтобы всех было</w:t>
      </w:r>
      <w:proofErr w:type="gramEnd"/>
      <w:r w:rsidRPr="008D3C91">
        <w:rPr>
          <w:rFonts w:ascii="Times New Roman" w:eastAsia="Times New Roman" w:hAnsi="Times New Roman" w:cs="Times New Roman"/>
          <w:szCs w:val="20"/>
          <w:lang w:eastAsia="ru-RU"/>
        </w:rPr>
        <w:t xml:space="preserve"> одинаково хоро</w:t>
      </w:r>
      <w:r w:rsidRPr="008D3C91">
        <w:rPr>
          <w:rFonts w:ascii="Times New Roman" w:eastAsia="Times New Roman" w:hAnsi="Times New Roman" w:cs="Times New Roman"/>
          <w:szCs w:val="20"/>
          <w:lang w:eastAsia="ru-RU"/>
        </w:rPr>
        <w:softHyphen/>
        <w:t>шо видно (чтобы никто не прятался за спинами товарищей или не сидел за столом).</w:t>
      </w:r>
    </w:p>
    <w:p w:rsidR="008D3C91" w:rsidRPr="00246DD9" w:rsidRDefault="00246DD9" w:rsidP="00246DD9">
      <w:pPr>
        <w:shd w:val="clear" w:color="auto" w:fill="FFFFFF"/>
        <w:spacing w:after="0" w:line="240" w:lineRule="auto"/>
        <w:ind w:firstLine="709"/>
        <w:jc w:val="center"/>
        <w:rPr>
          <w:rFonts w:ascii="Times New Roman" w:eastAsia="Times New Roman" w:hAnsi="Times New Roman" w:cs="Times New Roman"/>
          <w:b/>
          <w:color w:val="222222"/>
          <w:sz w:val="24"/>
          <w:szCs w:val="24"/>
          <w:lang w:eastAsia="ru-RU"/>
        </w:rPr>
      </w:pPr>
      <w:r w:rsidRPr="00246DD9">
        <w:rPr>
          <w:rFonts w:ascii="Times New Roman" w:eastAsia="Times New Roman" w:hAnsi="Times New Roman" w:cs="Times New Roman"/>
          <w:b/>
          <w:color w:val="222222"/>
          <w:sz w:val="24"/>
          <w:szCs w:val="24"/>
          <w:lang w:eastAsia="ru-RU"/>
        </w:rPr>
        <w:t>ИГРЫ И УПРАЖНЕНИЯ</w:t>
      </w:r>
    </w:p>
    <w:p w:rsidR="00246DD9" w:rsidRPr="00246DD9" w:rsidRDefault="00246DD9" w:rsidP="008D3C91">
      <w:pPr>
        <w:shd w:val="clear" w:color="auto" w:fill="FFFFFF"/>
        <w:spacing w:after="0" w:line="240" w:lineRule="auto"/>
        <w:ind w:firstLine="709"/>
        <w:jc w:val="both"/>
        <w:rPr>
          <w:rFonts w:ascii="Times New Roman" w:eastAsia="Times New Roman" w:hAnsi="Times New Roman" w:cs="Times New Roman"/>
          <w:b/>
          <w:color w:val="222222"/>
          <w:sz w:val="24"/>
          <w:szCs w:val="24"/>
          <w:lang w:eastAsia="ru-RU"/>
        </w:rPr>
      </w:pPr>
    </w:p>
    <w:p w:rsidR="00246DD9" w:rsidRPr="00246DD9" w:rsidRDefault="00246DD9" w:rsidP="00246DD9">
      <w:pPr>
        <w:pStyle w:val="a3"/>
        <w:spacing w:before="0" w:beforeAutospacing="0" w:after="0" w:afterAutospacing="0"/>
        <w:ind w:firstLine="709"/>
        <w:jc w:val="both"/>
        <w:rPr>
          <w:b/>
          <w:color w:val="000000"/>
        </w:rPr>
      </w:pPr>
      <w:r w:rsidRPr="00246DD9">
        <w:rPr>
          <w:b/>
          <w:color w:val="000000"/>
        </w:rPr>
        <w:t>Упражнение "Пантомима"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Участники делятся на 2 команды и по очереди загадывают друг другу с помощью пантомимы названия каких-нибудь профессий, изображая действия, характерные для работников этой профессии. Задача другой команды - угадать, какая профессия загадана.</w:t>
      </w:r>
    </w:p>
    <w:p w:rsidR="00246DD9" w:rsidRPr="00246DD9" w:rsidRDefault="00246DD9" w:rsidP="00246DD9">
      <w:pPr>
        <w:pStyle w:val="a3"/>
        <w:spacing w:before="0" w:beforeAutospacing="0" w:after="0" w:afterAutospacing="0"/>
        <w:ind w:firstLine="709"/>
        <w:jc w:val="both"/>
        <w:rPr>
          <w:b/>
          <w:color w:val="000000"/>
        </w:rPr>
      </w:pPr>
      <w:r w:rsidRPr="00246DD9">
        <w:rPr>
          <w:b/>
          <w:color w:val="000000"/>
        </w:rPr>
        <w:t>Упражнение "Покупатель и продавец"</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Участникам предлагается разыграть следующие ситуации: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1. Покупатель капризничает: ему не нравятся все товары, предлагаемые продавцом. Похоже, что ему вообще ничего не нужно купить. Как поведет себя продавец?</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2. Продавец верхней одежды помогает выбрать нужную вещь. Покупатель выбирает плащ, который ему совсем не идет. Что делает продавец в этом случае?</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3. </w:t>
      </w:r>
      <w:proofErr w:type="gramStart"/>
      <w:r w:rsidRPr="00246DD9">
        <w:rPr>
          <w:color w:val="000000"/>
        </w:rPr>
        <w:t>Приходит раздраженный покупатель (ему не нравится магазин - слишком тесный, не нравятся продавцы - невоспитанные, невнимательные, не нравятся товары - некрасивые, дорогие и т.п.).</w:t>
      </w:r>
      <w:proofErr w:type="gramEnd"/>
      <w:r w:rsidRPr="00246DD9">
        <w:rPr>
          <w:color w:val="000000"/>
        </w:rPr>
        <w:t xml:space="preserve"> Цель продавца - улучшить настроение покупателю и помочь ему сделать покупку.</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Можно разыграть одну ситуацию с разными "продавцами", показывающими разные варианты поведения. После оценок ведущий и участники отмечают наиболее удачные варианты.</w:t>
      </w:r>
    </w:p>
    <w:p w:rsidR="00246DD9" w:rsidRPr="00246DD9" w:rsidRDefault="00246DD9" w:rsidP="00246DD9">
      <w:pPr>
        <w:pStyle w:val="a3"/>
        <w:spacing w:before="0" w:beforeAutospacing="0" w:after="0" w:afterAutospacing="0"/>
        <w:ind w:firstLine="709"/>
        <w:jc w:val="both"/>
        <w:rPr>
          <w:b/>
          <w:color w:val="000000"/>
        </w:rPr>
      </w:pPr>
      <w:r w:rsidRPr="00246DD9">
        <w:rPr>
          <w:b/>
          <w:color w:val="000000"/>
        </w:rPr>
        <w:t>Упражнение "День из жизни профессионала"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Игроки рассаживаются в круг. Необходимо общими усилиями с помощью слов (имен существительных, нарицательных в именительном падеже) составить рассказ на тему "Обычный день из жизни профессионала" (кого именно, группа определяет сама). В ходе игры по кругу каждый называет слово, характеризующее деятельность этого профессионала так, чтобы получился связный рассказ. Например, день из жизни водителя городского автобуса: будильник - кофе </w:t>
      </w:r>
      <w:proofErr w:type="gramStart"/>
      <w:r w:rsidRPr="00246DD9">
        <w:rPr>
          <w:color w:val="000000"/>
        </w:rPr>
        <w:t>-а</w:t>
      </w:r>
      <w:proofErr w:type="gramEnd"/>
      <w:r w:rsidRPr="00246DD9">
        <w:rPr>
          <w:color w:val="000000"/>
        </w:rPr>
        <w:t>втопарк - дорога - остановка - дорога - остановка - толпа - давка - поворот -остановка - прокол - телефон - ремонтники - колесо - благодарность и т.п.. При обсуждении выясняется, удалось ли создать цельный рассказ, а также то, насколько оптимистичным или грустным получился этот рассказ и почему так произошло.</w:t>
      </w:r>
    </w:p>
    <w:p w:rsidR="00246DD9" w:rsidRPr="00246DD9" w:rsidRDefault="00246DD9" w:rsidP="00246DD9">
      <w:pPr>
        <w:pStyle w:val="a3"/>
        <w:spacing w:before="0" w:beforeAutospacing="0" w:after="0" w:afterAutospacing="0"/>
        <w:ind w:firstLine="709"/>
        <w:jc w:val="both"/>
        <w:rPr>
          <w:b/>
          <w:color w:val="000000"/>
        </w:rPr>
      </w:pPr>
      <w:r w:rsidRPr="00246DD9">
        <w:rPr>
          <w:b/>
          <w:color w:val="000000"/>
        </w:rPr>
        <w:t>Упражнение "Автопортрет"</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Каждому играющему следует выдать лист бумаги и карандаш, на котором он должен постараться нарисовать свой автопортрет (крупно одно лицо). Ведущий собирает </w:t>
      </w:r>
      <w:r w:rsidRPr="00246DD9">
        <w:rPr>
          <w:color w:val="000000"/>
        </w:rPr>
        <w:lastRenderedPageBreak/>
        <w:t>листы, перемешивает их и раздает участникам. Каждому из них нужно внимательно рассмотреть полученное изображение (отгадывать кто это совсем необязательно) и постараться соотнести его с какой-либо профессией. На обратной стороне участник записывает эту профессию и передает листок соседу справа, а от соседа слева берет новое изображение и проделывает то же самое. Когда все листы пройдут по кругу, ведущий вновь собирает их, показывает каждый всем участникам и зачитывает записанные на обороте профессии (</w:t>
      </w:r>
      <w:proofErr w:type="gramStart"/>
      <w:r w:rsidRPr="00246DD9">
        <w:rPr>
          <w:color w:val="000000"/>
        </w:rPr>
        <w:t>кроме</w:t>
      </w:r>
      <w:proofErr w:type="gramEnd"/>
      <w:r w:rsidRPr="00246DD9">
        <w:rPr>
          <w:color w:val="000000"/>
        </w:rPr>
        <w:t xml:space="preserve"> глупого и неприличного). После этого по желанию одного из участников можно обсудить его автопортрет и указанные профессии: соотносятся ли они с его профессиональными интересами? На чем основывались участники игры при подборе профессии?</w:t>
      </w:r>
    </w:p>
    <w:p w:rsidR="00246DD9" w:rsidRPr="00246DD9" w:rsidRDefault="00246DD9" w:rsidP="00246DD9">
      <w:pPr>
        <w:pStyle w:val="a3"/>
        <w:spacing w:before="0" w:beforeAutospacing="0" w:after="0" w:afterAutospacing="0"/>
        <w:ind w:firstLine="709"/>
        <w:jc w:val="both"/>
        <w:rPr>
          <w:b/>
          <w:color w:val="000000"/>
        </w:rPr>
      </w:pPr>
      <w:r w:rsidRPr="00246DD9">
        <w:rPr>
          <w:b/>
          <w:color w:val="000000"/>
        </w:rPr>
        <w:t>Упражнение "Кто есть кто</w:t>
      </w:r>
      <w:proofErr w:type="gramStart"/>
      <w:r w:rsidRPr="00246DD9">
        <w:rPr>
          <w:b/>
          <w:color w:val="000000"/>
        </w:rPr>
        <w:t xml:space="preserve"> ?</w:t>
      </w:r>
      <w:proofErr w:type="gramEnd"/>
      <w:r w:rsidRPr="00246DD9">
        <w:rPr>
          <w:b/>
          <w:color w:val="000000"/>
        </w:rPr>
        <w:t>"</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Игроки рассаживаются в круг. Ведущий записывает с их помощью на доске 10-15 привлекательных для них профессий. Потом он называет любую из них, а игроки в течени</w:t>
      </w:r>
      <w:proofErr w:type="gramStart"/>
      <w:r w:rsidRPr="00246DD9">
        <w:rPr>
          <w:color w:val="000000"/>
        </w:rPr>
        <w:t>и</w:t>
      </w:r>
      <w:proofErr w:type="gramEnd"/>
      <w:r w:rsidRPr="00246DD9">
        <w:rPr>
          <w:color w:val="000000"/>
        </w:rPr>
        <w:t xml:space="preserve"> 5-10 сек. пытаются определить, кому из присутствующих ее лучше всего было бы порекомендовать. Затем по команде (хлопку) ведущего все одновременно показывают рукой на соответствующего игрока (или даже на самого себя) и на время замирают, чтобы можно было бы сосчитать, на кого показано больше всего рук. Больше 3-5 профессий из списка не разыгрывать.</w:t>
      </w:r>
    </w:p>
    <w:p w:rsidR="00246DD9" w:rsidRPr="00246DD9" w:rsidRDefault="00246DD9" w:rsidP="00246DD9">
      <w:pPr>
        <w:pStyle w:val="a3"/>
        <w:spacing w:before="0" w:beforeAutospacing="0" w:after="0" w:afterAutospacing="0"/>
        <w:ind w:firstLine="709"/>
        <w:jc w:val="both"/>
        <w:rPr>
          <w:b/>
          <w:color w:val="000000"/>
        </w:rPr>
      </w:pPr>
      <w:r w:rsidRPr="00246DD9">
        <w:rPr>
          <w:b/>
          <w:color w:val="000000"/>
        </w:rPr>
        <w:t>Упражнение "Знатоки профессий"</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Ведущий предлагает участникам для проверки знаний о мире профессии выполнить следующие задания:</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1. Назвать профессию, изменение окончания в названии которой меняет ее содержание? (машинист, машинистка)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2. Из приведенного списка назвать те профессии, которые:</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а) почти или совсем исчезли;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б) появились только в 20 веке;</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в) появились в последние десятилетия.</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Список профессий</w:t>
      </w:r>
    </w:p>
    <w:p w:rsidR="00246DD9" w:rsidRPr="00246DD9" w:rsidRDefault="00246DD9" w:rsidP="00246DD9">
      <w:pPr>
        <w:pStyle w:val="a3"/>
        <w:spacing w:before="0" w:beforeAutospacing="0" w:after="0" w:afterAutospacing="0"/>
        <w:ind w:firstLine="709"/>
        <w:jc w:val="both"/>
        <w:rPr>
          <w:color w:val="000000"/>
        </w:rPr>
      </w:pPr>
      <w:proofErr w:type="gramStart"/>
      <w:r w:rsidRPr="00246DD9">
        <w:rPr>
          <w:color w:val="000000"/>
        </w:rPr>
        <w:t>Оператор</w:t>
      </w:r>
      <w:r w:rsidRPr="00246DD9">
        <w:rPr>
          <w:b/>
          <w:bCs/>
          <w:color w:val="000000"/>
        </w:rPr>
        <w:t> ЭВМ,</w:t>
      </w:r>
      <w:r w:rsidRPr="00246DD9">
        <w:rPr>
          <w:color w:val="000000"/>
        </w:rPr>
        <w:t xml:space="preserve"> тракторист-моторист, </w:t>
      </w:r>
      <w:proofErr w:type="spellStart"/>
      <w:r w:rsidRPr="00246DD9">
        <w:rPr>
          <w:color w:val="000000"/>
        </w:rPr>
        <w:t>валеолог</w:t>
      </w:r>
      <w:proofErr w:type="spellEnd"/>
      <w:r w:rsidRPr="00246DD9">
        <w:rPr>
          <w:color w:val="000000"/>
        </w:rPr>
        <w:t>, трубочист, редактор, столяр, извозчик, космонавт, врач, летчик, эколог, клоун, педагог, экскурсовод, денщик.</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color w:val="000000"/>
        </w:rPr>
        <w:t>Ответы к заданию 2</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а) трубочист, извозчик, денщик;</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б) тракторист-моторист, летчик, космонавт;</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в) оператор</w:t>
      </w:r>
      <w:r w:rsidRPr="00246DD9">
        <w:rPr>
          <w:b/>
          <w:bCs/>
          <w:color w:val="000000"/>
        </w:rPr>
        <w:t> ЭВМ,</w:t>
      </w:r>
      <w:r w:rsidRPr="00246DD9">
        <w:rPr>
          <w:color w:val="000000"/>
        </w:rPr>
        <w:t xml:space="preserve"> эколог, </w:t>
      </w:r>
      <w:proofErr w:type="spellStart"/>
      <w:r w:rsidRPr="00246DD9">
        <w:rPr>
          <w:color w:val="000000"/>
        </w:rPr>
        <w:t>валеолог</w:t>
      </w:r>
      <w:proofErr w:type="spellEnd"/>
      <w:r w:rsidRPr="00246DD9">
        <w:rPr>
          <w:color w:val="000000"/>
        </w:rPr>
        <w:t>.</w:t>
      </w:r>
    </w:p>
    <w:p w:rsidR="00246DD9" w:rsidRPr="00246DD9" w:rsidRDefault="00246DD9" w:rsidP="00246DD9">
      <w:pPr>
        <w:pStyle w:val="a3"/>
        <w:spacing w:before="0" w:beforeAutospacing="0" w:after="0" w:afterAutospacing="0"/>
        <w:ind w:firstLine="709"/>
        <w:jc w:val="both"/>
        <w:rPr>
          <w:b/>
          <w:color w:val="000000"/>
        </w:rPr>
      </w:pPr>
      <w:r w:rsidRPr="00246DD9">
        <w:rPr>
          <w:b/>
          <w:color w:val="000000"/>
        </w:rPr>
        <w:t>Упражнение “Дополни портрет”.</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Участникам дается описание профессии, в которой отсутствует какая-нибудь характеристика: значение для общества, трудовые операции, требования к человеку. Задача – определить каких сведений о профессии </w:t>
      </w:r>
      <w:proofErr w:type="gramStart"/>
      <w:r w:rsidRPr="00246DD9">
        <w:rPr>
          <w:color w:val="000000"/>
        </w:rPr>
        <w:t>недостает</w:t>
      </w:r>
      <w:proofErr w:type="gramEnd"/>
      <w:r w:rsidRPr="00246DD9">
        <w:rPr>
          <w:color w:val="000000"/>
        </w:rPr>
        <w:t xml:space="preserve"> и дополнить их. При этом участники могут воспользоваться справочной литературой.</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Пример:</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Учащаяся 8-го </w:t>
      </w:r>
      <w:proofErr w:type="spellStart"/>
      <w:r w:rsidRPr="00246DD9">
        <w:rPr>
          <w:color w:val="000000"/>
        </w:rPr>
        <w:t>кл</w:t>
      </w:r>
      <w:proofErr w:type="spellEnd"/>
      <w:r w:rsidRPr="00246DD9">
        <w:rPr>
          <w:color w:val="000000"/>
        </w:rPr>
        <w:t>. Валя К. сообщила классному руководителю, что хочет быть кондитером. Вот ее рассказ об этой профессии: </w:t>
      </w:r>
      <w:r w:rsidRPr="00246DD9">
        <w:rPr>
          <w:i/>
          <w:iCs/>
          <w:color w:val="000000"/>
        </w:rPr>
        <w:t xml:space="preserve">"Нельзя себе представить праздничного стола без торта, пирожных, печенья или пирожков. И от того, как будут приготовлены торт или пирожные, во многом зависит настроение людей. Поэтому профессия кондитера очень важна и интересна, а самое главное - нужна. Кондитер занимается приготовлением и выпечкой различных видов теста (дрожжевого, слоеного, песочного). В процессе работы он следит за расходом сырья. Кондитер должен знать его основные свойства теста, технологию и режим приготовления изделий, способы их украшения, правила технической эксплуатации оборудования, его регулировку. Условия работы в кондитерских цехах довольны нелегки. Кондитеру приходится трудиться в помещении с высокой температурой, выполнять монотонные движения. Профессию кондитера </w:t>
      </w:r>
      <w:r w:rsidRPr="00246DD9">
        <w:rPr>
          <w:i/>
          <w:iCs/>
          <w:color w:val="000000"/>
        </w:rPr>
        <w:lastRenderedPageBreak/>
        <w:t>можно получить в средних ПТУ, а продолжить образование - в средних специальных и высших учебных заведениях ".</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Вопросы к участникам:</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Какие важные сведения упущены в описании профессии кондитера Валей?</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Какие особенности необходимы для успешной работы кондитера?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Какими качествами должен обладать этот работник?</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Ответы: в рассказе ничего не сказано о требованиях профессии к человеку.</w:t>
      </w:r>
    </w:p>
    <w:p w:rsidR="00246DD9" w:rsidRPr="00246DD9" w:rsidRDefault="00246DD9" w:rsidP="00246DD9">
      <w:pPr>
        <w:pStyle w:val="a3"/>
        <w:spacing w:before="0" w:beforeAutospacing="0" w:after="0" w:afterAutospacing="0"/>
        <w:ind w:firstLine="709"/>
        <w:jc w:val="both"/>
        <w:rPr>
          <w:b/>
          <w:color w:val="000000"/>
        </w:rPr>
      </w:pPr>
      <w:r w:rsidRPr="00246DD9">
        <w:rPr>
          <w:b/>
          <w:color w:val="000000"/>
        </w:rPr>
        <w:t>Упражнение "Ловушк</w:t>
      </w:r>
      <w:proofErr w:type="gramStart"/>
      <w:r w:rsidRPr="00246DD9">
        <w:rPr>
          <w:b/>
          <w:color w:val="000000"/>
        </w:rPr>
        <w:t>и-</w:t>
      </w:r>
      <w:proofErr w:type="gramEnd"/>
      <w:r w:rsidRPr="00246DD9">
        <w:rPr>
          <w:b/>
          <w:color w:val="000000"/>
        </w:rPr>
        <w:t xml:space="preserve"> </w:t>
      </w:r>
      <w:proofErr w:type="spellStart"/>
      <w:r w:rsidRPr="00246DD9">
        <w:rPr>
          <w:b/>
          <w:color w:val="000000"/>
        </w:rPr>
        <w:t>капканчики</w:t>
      </w:r>
      <w:proofErr w:type="spellEnd"/>
      <w:r w:rsidRPr="00246DD9">
        <w:rPr>
          <w:b/>
          <w:color w:val="000000"/>
        </w:rPr>
        <w:t>"</w:t>
      </w:r>
    </w:p>
    <w:p w:rsidR="00246DD9" w:rsidRPr="00246DD9" w:rsidRDefault="00246DD9" w:rsidP="00246DD9">
      <w:pPr>
        <w:pStyle w:val="a3"/>
        <w:spacing w:before="0" w:beforeAutospacing="0" w:after="0" w:afterAutospacing="0"/>
        <w:ind w:firstLine="709"/>
        <w:jc w:val="both"/>
        <w:rPr>
          <w:color w:val="000000"/>
        </w:rPr>
      </w:pPr>
      <w:proofErr w:type="gramStart"/>
      <w:r w:rsidRPr="00246DD9">
        <w:rPr>
          <w:color w:val="000000"/>
        </w:rPr>
        <w:t>Играющие</w:t>
      </w:r>
      <w:proofErr w:type="gramEnd"/>
      <w:r w:rsidRPr="00246DD9">
        <w:rPr>
          <w:color w:val="000000"/>
        </w:rPr>
        <w:t xml:space="preserve"> садятся в круг. Выбирается участник (водящий), который должен будет выбрать и назвать какую-либо профессиональную цель (овладеть конкретной профессией, добиться в ней успехов). Но для этого ему придется преодолеть выдвигаемые другими игроками преграды (ловушк</w:t>
      </w:r>
      <w:proofErr w:type="gramStart"/>
      <w:r w:rsidRPr="00246DD9">
        <w:rPr>
          <w:color w:val="000000"/>
        </w:rPr>
        <w:t>и-</w:t>
      </w:r>
      <w:proofErr w:type="gramEnd"/>
      <w:r w:rsidRPr="00246DD9">
        <w:rPr>
          <w:color w:val="000000"/>
        </w:rPr>
        <w:t xml:space="preserve"> </w:t>
      </w:r>
      <w:proofErr w:type="spellStart"/>
      <w:r w:rsidRPr="00246DD9">
        <w:rPr>
          <w:color w:val="000000"/>
        </w:rPr>
        <w:t>капканчики</w:t>
      </w:r>
      <w:proofErr w:type="spellEnd"/>
      <w:r w:rsidRPr="00246DD9">
        <w:rPr>
          <w:color w:val="000000"/>
        </w:rPr>
        <w:t>). Все участники в течение 2-3 мин. придумывают возможные, реальные преграды на пути к намеченной цели. Затем каждый участник по очереди называет свою преграду, а водящий находит ее решение, как бы он мог ее преодолеть. После этого предложивший ее обязательно называет свой вариант решения задачи, а все остальные оценивают, какой из двух вариантов оказался более удачным. Ведущий фиксирует ответы на доске. Если большинство вариантов водящего признаны более удачными, то считается, что он способен достичь намеченной цели.</w:t>
      </w:r>
    </w:p>
    <w:p w:rsidR="00246DD9" w:rsidRPr="00246DD9" w:rsidRDefault="00246DD9" w:rsidP="00246DD9">
      <w:pPr>
        <w:pStyle w:val="a3"/>
        <w:spacing w:before="0" w:beforeAutospacing="0" w:after="0" w:afterAutospacing="0"/>
        <w:ind w:firstLine="709"/>
        <w:jc w:val="both"/>
        <w:rPr>
          <w:b/>
          <w:color w:val="000000"/>
        </w:rPr>
      </w:pPr>
      <w:r w:rsidRPr="00246DD9">
        <w:rPr>
          <w:b/>
          <w:color w:val="000000"/>
        </w:rPr>
        <w:t>Упражнение "</w:t>
      </w:r>
      <w:proofErr w:type="gramStart"/>
      <w:r w:rsidRPr="00246DD9">
        <w:rPr>
          <w:b/>
          <w:color w:val="000000"/>
        </w:rPr>
        <w:t>Звездный</w:t>
      </w:r>
      <w:proofErr w:type="gramEnd"/>
      <w:r w:rsidRPr="00246DD9">
        <w:rPr>
          <w:b/>
          <w:color w:val="000000"/>
        </w:rPr>
        <w:t xml:space="preserve"> час-1"</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Участники разбиваются на 2-3 команды по 3-5 человек и определяют для себя любую профессию. Задача каждой команды - за 5-10 мин. выделить и написать на листке бумаги 3-5 наиболее привлекательных моментов для данной профессии (значение труда, ее смысл, достоинства). Затем представители команд по очереди сообщают о своем профессиональном выборе, отвечают на вопросы. Можно предложить всем командам одну и ту же профессию, после чего посмотреть, насколько различны представления игроков по данной профессии.</w:t>
      </w:r>
    </w:p>
    <w:p w:rsidR="00246DD9" w:rsidRPr="00246DD9" w:rsidRDefault="00246DD9" w:rsidP="00246DD9">
      <w:pPr>
        <w:pStyle w:val="a3"/>
        <w:spacing w:before="0" w:beforeAutospacing="0" w:after="0" w:afterAutospacing="0"/>
        <w:ind w:firstLine="709"/>
        <w:jc w:val="both"/>
        <w:rPr>
          <w:b/>
          <w:color w:val="000000"/>
        </w:rPr>
      </w:pPr>
      <w:r w:rsidRPr="00246DD9">
        <w:rPr>
          <w:b/>
          <w:color w:val="000000"/>
        </w:rPr>
        <w:t>Упражнение "</w:t>
      </w:r>
      <w:proofErr w:type="gramStart"/>
      <w:r w:rsidRPr="00246DD9">
        <w:rPr>
          <w:b/>
          <w:color w:val="000000"/>
        </w:rPr>
        <w:t>Звездный</w:t>
      </w:r>
      <w:proofErr w:type="gramEnd"/>
      <w:r w:rsidRPr="00246DD9">
        <w:rPr>
          <w:b/>
          <w:color w:val="000000"/>
        </w:rPr>
        <w:t xml:space="preserve"> час-2"</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Каждый участник выбирает для себя какую-либо профессию </w:t>
      </w:r>
      <w:proofErr w:type="gramStart"/>
      <w:r w:rsidRPr="00246DD9">
        <w:rPr>
          <w:color w:val="000000"/>
        </w:rPr>
        <w:t>и</w:t>
      </w:r>
      <w:proofErr w:type="gramEnd"/>
      <w:r w:rsidRPr="00246DD9">
        <w:rPr>
          <w:color w:val="000000"/>
        </w:rPr>
        <w:t xml:space="preserve"> не называя ее вслух, записывает на листке 2-3 привлекательных момента из этой профессиональной деятельности. </w:t>
      </w:r>
      <w:proofErr w:type="gramStart"/>
      <w:r w:rsidRPr="00246DD9">
        <w:rPr>
          <w:color w:val="000000"/>
        </w:rPr>
        <w:t>Затем выбирается пара игроков-добровольцев, которые должны в течение 5 мин. разыграть сцену беседы двух работников, каждый из которых доказывает другому, что он нашел наибольшее удовлетворение в своей профессии.</w:t>
      </w:r>
      <w:proofErr w:type="gramEnd"/>
      <w:r w:rsidRPr="00246DD9">
        <w:rPr>
          <w:color w:val="000000"/>
        </w:rPr>
        <w:t xml:space="preserve"> При этом можно использовать различные высказывания, интонации, манеры поведения, характерные для представителей этих профессий. А остальные игроки должны угадать, какую профессию представлял каждый из участников в паре. Затем выбирается следующая пара игроков и т.д.</w:t>
      </w:r>
    </w:p>
    <w:p w:rsidR="00246DD9" w:rsidRPr="00246DD9" w:rsidRDefault="00246DD9" w:rsidP="00246DD9">
      <w:pPr>
        <w:pStyle w:val="a3"/>
        <w:spacing w:before="0" w:beforeAutospacing="0" w:after="0" w:afterAutospacing="0"/>
        <w:ind w:firstLine="709"/>
        <w:jc w:val="both"/>
        <w:rPr>
          <w:b/>
          <w:color w:val="000000"/>
        </w:rPr>
      </w:pPr>
      <w:r w:rsidRPr="00246DD9">
        <w:rPr>
          <w:b/>
          <w:color w:val="000000"/>
        </w:rPr>
        <w:t>Упражнение "</w:t>
      </w:r>
      <w:proofErr w:type="spellStart"/>
      <w:r w:rsidRPr="00246DD9">
        <w:rPr>
          <w:b/>
          <w:color w:val="000000"/>
        </w:rPr>
        <w:t>Профориентационный</w:t>
      </w:r>
      <w:proofErr w:type="spellEnd"/>
      <w:r w:rsidRPr="00246DD9">
        <w:rPr>
          <w:b/>
          <w:color w:val="000000"/>
        </w:rPr>
        <w:t xml:space="preserve"> словарь"</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Участники разбиваются на две команды и получают листки со списком терминов, относящиеся к миру профессий. Задача - обсудить слова-термины в командах и объяснить их значение другой команде. Время на обсуждение одного термина - 1 мин. Команды по очереди обмениваются определениями заданных слов, вносят замечания и дополняют друг друга.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Список 1 Профессия, инструмент, обязанности, условия труда.</w:t>
      </w:r>
    </w:p>
    <w:p w:rsidR="00246DD9" w:rsidRDefault="00246DD9" w:rsidP="00246DD9">
      <w:pPr>
        <w:pStyle w:val="a3"/>
        <w:spacing w:before="0" w:beforeAutospacing="0" w:after="0" w:afterAutospacing="0"/>
        <w:ind w:firstLine="709"/>
        <w:jc w:val="both"/>
        <w:rPr>
          <w:color w:val="000000"/>
        </w:rPr>
      </w:pPr>
      <w:r w:rsidRPr="00246DD9">
        <w:rPr>
          <w:color w:val="000000"/>
        </w:rPr>
        <w:t>Список 2 Рабочий, орудия труда, мастер, зарплата.</w:t>
      </w:r>
    </w:p>
    <w:p w:rsidR="00246DD9" w:rsidRPr="00246DD9" w:rsidRDefault="00246DD9" w:rsidP="00246DD9">
      <w:pPr>
        <w:pStyle w:val="a3"/>
        <w:spacing w:before="0" w:beforeAutospacing="0" w:after="0" w:afterAutospacing="0"/>
        <w:ind w:firstLine="709"/>
        <w:jc w:val="both"/>
        <w:rPr>
          <w:color w:val="000000"/>
        </w:rPr>
      </w:pPr>
    </w:p>
    <w:p w:rsidR="00246DD9" w:rsidRDefault="00246DD9" w:rsidP="00246DD9">
      <w:pPr>
        <w:pStyle w:val="a3"/>
        <w:spacing w:before="0" w:beforeAutospacing="0" w:after="0" w:afterAutospacing="0"/>
        <w:ind w:firstLine="709"/>
        <w:jc w:val="center"/>
        <w:rPr>
          <w:b/>
          <w:color w:val="000000"/>
        </w:rPr>
      </w:pPr>
      <w:r w:rsidRPr="00246DD9">
        <w:rPr>
          <w:b/>
          <w:color w:val="000000"/>
        </w:rPr>
        <w:t>Игры, моделирующие профессиональную деятельность</w:t>
      </w:r>
    </w:p>
    <w:p w:rsidR="00246DD9" w:rsidRPr="00246DD9" w:rsidRDefault="00246DD9" w:rsidP="00246DD9">
      <w:pPr>
        <w:pStyle w:val="a3"/>
        <w:spacing w:before="0" w:beforeAutospacing="0" w:after="0" w:afterAutospacing="0"/>
        <w:ind w:firstLine="709"/>
        <w:jc w:val="center"/>
        <w:rPr>
          <w:b/>
          <w:color w:val="000000"/>
        </w:rPr>
      </w:pPr>
    </w:p>
    <w:p w:rsidR="00246DD9" w:rsidRPr="00246DD9" w:rsidRDefault="00246DD9" w:rsidP="00246DD9">
      <w:pPr>
        <w:pStyle w:val="a3"/>
        <w:spacing w:before="0" w:beforeAutospacing="0" w:after="0" w:afterAutospacing="0"/>
        <w:ind w:firstLine="709"/>
        <w:jc w:val="both"/>
        <w:rPr>
          <w:color w:val="000000"/>
        </w:rPr>
      </w:pPr>
      <w:r w:rsidRPr="00246DD9">
        <w:rPr>
          <w:color w:val="000000"/>
        </w:rPr>
        <w:t>Данная группа игр направлена на знакомство учащихся с конкретными профессиями, на определение и осознание своих индивидуальных особенностей, а также знакомство с требованиями, предъявляемыми профессией к человеку.</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Главным игровым моментом является разыгрывание и разрешение различных ситуаций во взаимоотношениях работников друг с другом или с клиентами. Это позволяет </w:t>
      </w:r>
      <w:r w:rsidRPr="00246DD9">
        <w:rPr>
          <w:color w:val="000000"/>
        </w:rPr>
        <w:lastRenderedPageBreak/>
        <w:t>выявить особенности профессий, а также способствует формированию у учащихся умения мыслить, рассуждать, делать обобщения.</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После разыгрывания ситуаций ведущий может предложить участникам придумать аналогичные сценки для других профессий. Это активизирует имеющиеся знания, побуждает к творчеству, самостоятельному и осознанному выбору профессии.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Если участники затрудняются, то ведущий предлагает им в помощь следующую схему:</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1) определить профессию, интересную для участников;</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2) определить и уточнить конфликтную ситуацию, типичную для выбранной профессии; 3) конкретизировать роли, условия, правила и обсудить инструкции для главных участников.</w:t>
      </w:r>
    </w:p>
    <w:p w:rsidR="00246DD9" w:rsidRPr="00246DD9" w:rsidRDefault="00246DD9" w:rsidP="00246DD9">
      <w:pPr>
        <w:pStyle w:val="a3"/>
        <w:spacing w:before="0" w:beforeAutospacing="0" w:after="0" w:afterAutospacing="0"/>
        <w:ind w:firstLine="709"/>
        <w:jc w:val="center"/>
        <w:rPr>
          <w:b/>
          <w:color w:val="000000"/>
        </w:rPr>
      </w:pPr>
      <w:r w:rsidRPr="00246DD9">
        <w:rPr>
          <w:b/>
          <w:color w:val="000000"/>
        </w:rPr>
        <w:t>Игра "Контакт"</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Цель:</w:t>
      </w:r>
      <w:r w:rsidRPr="00246DD9">
        <w:rPr>
          <w:color w:val="000000"/>
        </w:rPr>
        <w:t> Игра "Контакт" моделирует профессии типа "Человек-Человек" и может стать эффективным средством в приобретении навыков культуры общения для ее участников. Она направлена также на частичное определение ими своего соответствия конкретным профессиям, так как участие в проблемных ситуациях дает возможность ближе познакомиться с общими особенностями данной сферы деятельности.</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Условия проведения игры:</w:t>
      </w:r>
      <w:r w:rsidRPr="00246DD9">
        <w:rPr>
          <w:color w:val="000000"/>
        </w:rPr>
        <w:t> Целесообразнее проводить ее со старшеклассниками, хотя возраст участников может варьироваться от 12 до 17 лет. Количество участвующих в игре - 8-10 человек (в зависимости от того, сколько игровых ситуаций предложит ведущий). Максимальное время игры (вместе с разминкой) - 1 час 20 минут.</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Материалы и оборудование:</w:t>
      </w:r>
      <w:r w:rsidRPr="00246DD9">
        <w:rPr>
          <w:color w:val="000000"/>
        </w:rPr>
        <w:t> Доска, карточки с описаниями ситуаций.</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1. Воспитатель детского сада - родители ребенка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Ребенок провинился, воспитатель рассказывает об этом родителям, а они защищают малыша, не вникая в суть дела и считая, что их ребенок просто не может быть неправ. Какова позиция воспитателя?</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2. Врач - больной</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Молодой врач при посещении больного (пожилого человека) ставит диагноз и предлагает лечение. Но </w:t>
      </w:r>
      <w:proofErr w:type="gramStart"/>
      <w:r w:rsidRPr="00246DD9">
        <w:rPr>
          <w:color w:val="000000"/>
        </w:rPr>
        <w:t>последний</w:t>
      </w:r>
      <w:proofErr w:type="gramEnd"/>
      <w:r w:rsidRPr="00246DD9">
        <w:rPr>
          <w:color w:val="000000"/>
        </w:rPr>
        <w:t xml:space="preserve"> имеет медицинское образование и с диагнозом и методами лечения не согласен. Как поступит молодой врач?</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3. Оперуполномоченный уголовного розыска - свидетель</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По ходу расследования преступления </w:t>
      </w:r>
      <w:proofErr w:type="gramStart"/>
      <w:r w:rsidRPr="00246DD9">
        <w:rPr>
          <w:color w:val="000000"/>
        </w:rPr>
        <w:t>оперуполномоченный</w:t>
      </w:r>
      <w:proofErr w:type="gramEnd"/>
      <w:r w:rsidRPr="00246DD9">
        <w:rPr>
          <w:color w:val="000000"/>
        </w:rPr>
        <w:t xml:space="preserve"> уголовного розыска беседует со свидетелем (свидетельницей). Тот говорит неправду (придумайте сами, по какой причине). Как убедить его дать правдивые показания? Попытайтесь это сделать.</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4. Стюардесса - авиапассажир</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Во время полета пассажир капризничает: ему не нравится обед, принесенный стюардессой, теплая минеральная вода, поданная ею и т.п. Как поведет себя стюардесса в такой ситуации?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5. Учитель - ученик</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Ученик - эрудит просит разрешения дополнить учителя истории после объяснения им нового материала.</w:t>
      </w:r>
      <w:r w:rsidRPr="00246DD9">
        <w:rPr>
          <w:b/>
          <w:bCs/>
          <w:color w:val="000000"/>
        </w:rPr>
        <w:t> </w:t>
      </w:r>
      <w:r w:rsidRPr="00246DD9">
        <w:rPr>
          <w:color w:val="000000"/>
        </w:rPr>
        <w:t>Он рассказывает любопытные, но неизвестные педагогу факты и интересуется его мнением на эту тему. Какой выход можно найти в данной ситуации?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6. Главный редактор газеты - журналист</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Журналист приносит главному редактору актуальный материал, но последний понимает, что объем его придется значительно сократить (придумайте по какой причине). Как должен поступить главный редактор, чтобы не обидеть журналиста?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7. Парикмахер - клиент</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Клиент заказывает стрижку, которая ему явно не пойдет (придумайте почему). Парикмахер предлагает другой вариант, но тот не согласен. Какую позицию займет парикмахер?</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8. Гид-переводчик - иностранный бизнесмен</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lastRenderedPageBreak/>
        <w:t>Гид-переводчик сопровождает группу иностранных бизнесменов из аэропорта в гостиницу. Неожиданно оказывается, что места в ней не забронированы по вине организаторов поездки. Уставшие иностранцы не понимают, почему им не дают отдохнуть после длительной поездки. Что в такой ситуации может предпринять гид?</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Этапы игры:</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1. Перед началом игры ведущий спрашивает участников, какие качества характера являются важными для профессий типа "Человек-Человек". </w:t>
      </w:r>
      <w:proofErr w:type="gramStart"/>
      <w:r w:rsidRPr="00246DD9">
        <w:rPr>
          <w:color w:val="000000"/>
        </w:rPr>
        <w:t>Ребята называют, а ведущий подводит итог: общительность, терпение, выдержка, доброжелательность, тактичность, аккуратность, отзывчивость, приветливость, наблюдательность, самостоятельность, спокойствие, самообладание.</w:t>
      </w:r>
      <w:proofErr w:type="gramEnd"/>
      <w:r w:rsidRPr="00246DD9">
        <w:rPr>
          <w:color w:val="000000"/>
        </w:rPr>
        <w:t xml:space="preserve"> Успешность деятельности в сфере "Человек-Человек" во многом зависит от умения специалиста контактировать с людьми, слушать и понимать их внутренний мир.</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2. Для активизации внимания можно провести с участниками небольшую разминку, которая поможет им вспомнить, какие профессии относятся к типу "Человек-Человек". Разделив для удобства все профессии этого типа на несколько групп (педагогические, юридические, медицинские, профессии сферы обслуживания, культуры), ведущий просит школьников поочередно называть все знакомые им профессии и специальности, относящиеся к этим группам. </w:t>
      </w:r>
      <w:proofErr w:type="gramStart"/>
      <w:r w:rsidRPr="00246DD9">
        <w:rPr>
          <w:color w:val="000000"/>
        </w:rPr>
        <w:t>Например, юридические профессии: прокурор, юрисконсульт, арбитр, судья, адвокат, следователь, оперативный уполномоченный уголовного розыска и т.д.</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color w:val="000000"/>
        </w:rPr>
        <w:t>Ведущий постоянно должен следить, чтобы разминка шла в быстром темпе. Если в процессе перечисления происходит заминка, ведущий начинает счет (подобно тому, как это бывает на аукционе). Выигрывает тот участник, кто</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последним назвал профессию данной группы. После этого ребята достаточно легко настраиваются на игровой лад.</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3. Каждую ситуацию разыгрывают двое, а в ситуациях № 1 и 8 принимают участие трое. Ведущий должен заранее приготовить листы с описаниями конкретных ситуаций, которые раскладываются на столе, как экзаменационные билеты (см. Материалы и оборудование). Он объясняет, что ситуации отличаются друг от друга, но задание все получают одинаковое: необходимо каждую ситуацию убедительно разыграть и предложить свое решение.</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4. Обсуждение игры: ведущий предлагает участникам проанализировать разыгранные ими ситуации и поведение "специалистов", выделить те из них, в которых удалось найти оптимальное решение, а также те, где были возможны более удачные варианты. Итогом проведения игры должен стать вывод о том, что, выбирая одну из профессий, относящихся к типу "Человек-Человек", нужно быть готовым почти все свое рабочее время общаться с людьми, при этом в любых условиях сохранять выдержку, спокойствие, доброжелательность.</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Комментарии:</w:t>
      </w:r>
      <w:r w:rsidRPr="00246DD9">
        <w:rPr>
          <w:color w:val="000000"/>
        </w:rPr>
        <w:t> Игра "Контакт" достаточно театрализована. Задача ведущего - помочь ее участникам вжиться в роли, встать на место тех людей, кого они изображают. Иногда игроки бояться принимать неординарные решения, находясь в плену привычных представлений. Они, например, могут не знать, что врачи в сомнительном случае, возникающем при постановке диагноза, могут созвать консилиум (ситуация № 2). Подсказка ведущего, возможно, подтолкнет ребят к правильному решению. В ситуации № 8, они также могут растеряться, поскольку в задачи переводчика не входит улаживание бытовых проблем иностранцев. Но гид может проявить инициативу и самостоятельность: успокоить гостей, попытаться найти организаторов поездки.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Ответы на предложенные в игре вопросы участники вряд ли найдут в книгах и учебниках. Важно научить их самостоятельно мыслить, брать на себя ответственность за принятые решения.</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lastRenderedPageBreak/>
        <w:t>В перспективе данную игру можно использовать при моделировании профессий других сфер "Человек-Техника", "</w:t>
      </w:r>
      <w:proofErr w:type="gramStart"/>
      <w:r w:rsidRPr="00246DD9">
        <w:rPr>
          <w:color w:val="000000"/>
        </w:rPr>
        <w:t>Человек-Знаковая</w:t>
      </w:r>
      <w:proofErr w:type="gramEnd"/>
      <w:r w:rsidRPr="00246DD9">
        <w:rPr>
          <w:color w:val="000000"/>
        </w:rPr>
        <w:t xml:space="preserve"> система", "Человек-Природа", "Человек-Художественный образ".</w:t>
      </w:r>
    </w:p>
    <w:p w:rsidR="00246DD9" w:rsidRPr="00246DD9" w:rsidRDefault="00246DD9" w:rsidP="00246DD9">
      <w:pPr>
        <w:pStyle w:val="a3"/>
        <w:spacing w:before="0" w:beforeAutospacing="0" w:after="0" w:afterAutospacing="0"/>
        <w:ind w:firstLine="709"/>
        <w:jc w:val="center"/>
        <w:rPr>
          <w:b/>
          <w:color w:val="000000"/>
        </w:rPr>
      </w:pPr>
      <w:r w:rsidRPr="00246DD9">
        <w:rPr>
          <w:b/>
          <w:color w:val="000000"/>
        </w:rPr>
        <w:t>Игра "Ассоциация"</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Цель игры:</w:t>
      </w:r>
      <w:r w:rsidRPr="00246DD9">
        <w:rPr>
          <w:color w:val="000000"/>
        </w:rPr>
        <w:t> Выявить знания участников о профессиях, познакомить с общими особенностями рассматриваемых сфер деятельности, выявить эмоциональное отношение к разным профессиям.</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Условия проведения игры:</w:t>
      </w:r>
      <w:r w:rsidRPr="00246DD9">
        <w:rPr>
          <w:color w:val="000000"/>
        </w:rPr>
        <w:t xml:space="preserve"> Игра рассчитана на учащихся 7-9 классов. Количество участников 7-14 человек. Время на первое разыгрывание - 15 минут, </w:t>
      </w:r>
      <w:proofErr w:type="gramStart"/>
      <w:r w:rsidRPr="00246DD9">
        <w:rPr>
          <w:color w:val="000000"/>
        </w:rPr>
        <w:t>последующие</w:t>
      </w:r>
      <w:proofErr w:type="gramEnd"/>
      <w:r w:rsidRPr="00246DD9">
        <w:rPr>
          <w:color w:val="000000"/>
        </w:rPr>
        <w:t xml:space="preserve"> - по 5-7 минут.</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Материалы и оборудование;</w:t>
      </w:r>
      <w:r w:rsidRPr="00246DD9">
        <w:rPr>
          <w:color w:val="000000"/>
        </w:rPr>
        <w:t xml:space="preserve"> Доска, листы бумаги, таблица "Требования профессии к человеку" </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Этапы игры:</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1. Выбираются три игрока по желанию.</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2. Дается следующая инструкция: </w:t>
      </w:r>
      <w:r w:rsidRPr="00246DD9">
        <w:rPr>
          <w:i/>
          <w:iCs/>
          <w:color w:val="000000"/>
        </w:rPr>
        <w:t>"Сейчас три человека выйдут из комнаты, а остальные участники загадают какую-нибудь профессию. Потом они войдут и попробуют ее отгадать с помощью ассоциативных вопросов, например, "Какого цвета эта профессия?", "Какой запах напоминает?", "Какая мебель используется?", "Какое качество характера является важным?" и т.д. "</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Можно взять для примерного разбора профессию врач, где ответы могут быть такими: цвет - белый, запах - что-то связано со спиртом (лекарство - слишком наводящий ответ), мебель - стеклянный шкаф, кушетка, качество </w:t>
      </w:r>
      <w:proofErr w:type="gramStart"/>
      <w:r w:rsidRPr="00246DD9">
        <w:rPr>
          <w:color w:val="000000"/>
        </w:rPr>
        <w:t>-д</w:t>
      </w:r>
      <w:proofErr w:type="gramEnd"/>
      <w:r w:rsidRPr="00246DD9">
        <w:rPr>
          <w:color w:val="000000"/>
        </w:rPr>
        <w:t>оброжелательность, терпеливость, честность.</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3. Ведущий дает инструкцию </w:t>
      </w:r>
      <w:proofErr w:type="gramStart"/>
      <w:r w:rsidRPr="00246DD9">
        <w:rPr>
          <w:color w:val="000000"/>
        </w:rPr>
        <w:t>отгадывающим</w:t>
      </w:r>
      <w:proofErr w:type="gramEnd"/>
      <w:r w:rsidRPr="00246DD9">
        <w:rPr>
          <w:color w:val="000000"/>
        </w:rPr>
        <w:t>: </w:t>
      </w:r>
      <w:r w:rsidRPr="00246DD9">
        <w:rPr>
          <w:i/>
          <w:iCs/>
          <w:color w:val="000000"/>
        </w:rPr>
        <w:t>"Каждый из вас может задать по два таких вопроса. Сейчас вы выйдете в коридор и в течени</w:t>
      </w:r>
      <w:proofErr w:type="gramStart"/>
      <w:r w:rsidRPr="00246DD9">
        <w:rPr>
          <w:i/>
          <w:iCs/>
          <w:color w:val="000000"/>
        </w:rPr>
        <w:t>и</w:t>
      </w:r>
      <w:proofErr w:type="gramEnd"/>
      <w:r w:rsidRPr="00246DD9">
        <w:rPr>
          <w:i/>
          <w:iCs/>
          <w:color w:val="000000"/>
        </w:rPr>
        <w:t xml:space="preserve"> 2-3 минут продумаете свои вопросы. Когда будете задавать вопросы, конкретно указывайте, кому именно вы их задаете</w:t>
      </w:r>
      <w:proofErr w:type="gramStart"/>
      <w:r w:rsidRPr="00246DD9">
        <w:rPr>
          <w:i/>
          <w:iCs/>
          <w:color w:val="000000"/>
        </w:rPr>
        <w:t>. "</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color w:val="000000"/>
        </w:rPr>
        <w:t>4. Начинается игра и ведущий следит за ее динамикой. Когда все вопросы и ответы произнесены, ведущий предлагает трем игрокам продумать и назвать свои варианты.</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5. Во время обсуждения игры у </w:t>
      </w:r>
      <w:proofErr w:type="gramStart"/>
      <w:r w:rsidRPr="00246DD9">
        <w:rPr>
          <w:color w:val="000000"/>
        </w:rPr>
        <w:t>отгадывающих</w:t>
      </w:r>
      <w:proofErr w:type="gramEnd"/>
      <w:r w:rsidRPr="00246DD9">
        <w:rPr>
          <w:color w:val="000000"/>
        </w:rPr>
        <w:t xml:space="preserve"> спросить о том, какие ответы им помогли, а какие ввели в заблуждение. Затем вместе решить правильность ответа на каждый ассоциативный вопрос и подкорректировать их при необходимости. Варианты могут не совсем совпадать с загаданной профессией, например, профессия "психолог", а ответы соответствуют профессиям "учитель", "воспитатель". Право определить отгадали ли три игрока профессию или нет, должно быть предоставлено загадывающим.</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Комментарии:</w:t>
      </w:r>
      <w:r w:rsidRPr="00246DD9">
        <w:rPr>
          <w:color w:val="000000"/>
        </w:rPr>
        <w:t> Ведущий должен помочь играющим в случае непонимания сути вопроса, а также в затруднениях при постановке вопросов.</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В процессе работы перечень вопросов пополниться, что поможет ведущему лучше организовать игру и обсуждение. Можно загадывать не только профессии, но и конкретные места работы, учебные заведения и т. п.</w:t>
      </w:r>
    </w:p>
    <w:p w:rsidR="00246DD9" w:rsidRPr="00246DD9" w:rsidRDefault="00246DD9" w:rsidP="00246DD9">
      <w:pPr>
        <w:pStyle w:val="a3"/>
        <w:spacing w:before="0" w:beforeAutospacing="0" w:after="0" w:afterAutospacing="0"/>
        <w:ind w:firstLine="709"/>
        <w:jc w:val="center"/>
        <w:rPr>
          <w:b/>
          <w:color w:val="000000"/>
        </w:rPr>
      </w:pPr>
      <w:r w:rsidRPr="00246DD9">
        <w:rPr>
          <w:b/>
          <w:color w:val="000000"/>
        </w:rPr>
        <w:t>Игра "Инопланетяне-стажеры"</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Цель игры:</w:t>
      </w:r>
      <w:r w:rsidRPr="00246DD9">
        <w:rPr>
          <w:color w:val="000000"/>
        </w:rPr>
        <w:t> Познакомить участников с основными структурными подразделениями (отделами) типичного промышленного предприятия, его профессиями, с основными требованиями этих профессий к человеку, научить сопоставлять требования профессии с особенностями человека.</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Условия проведения игры:</w:t>
      </w:r>
      <w:r w:rsidRPr="00246DD9">
        <w:rPr>
          <w:color w:val="000000"/>
        </w:rPr>
        <w:t> Игра рассчитана на учащихся 7-11 классов. Количество участников 20-30 человек. Время проведения игры - 30-40 минут.</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Материалы и оборудование:</w:t>
      </w:r>
      <w:r w:rsidRPr="00246DD9">
        <w:rPr>
          <w:color w:val="000000"/>
        </w:rPr>
        <w:t> Доска, таблица "Требования профессии к человеку" карточки-инструкции.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Карточка-инструкция для "Инопланетян-стажеров"</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В целях ознакомления с земными профессиями вы прибыли на одно из предприятий. Постарайтесь точнее представить свой вид (изобразить на доске), чтобы </w:t>
      </w:r>
      <w:r w:rsidRPr="00246DD9">
        <w:rPr>
          <w:color w:val="000000"/>
        </w:rPr>
        <w:lastRenderedPageBreak/>
        <w:t>можно было подобрать вам работу, поскольку вы сильно отличаетесь от землян. Подумайте, как вы выглядите, укажите: рост и вес; форму, покров тела;</w:t>
      </w:r>
    </w:p>
    <w:p w:rsidR="00246DD9" w:rsidRPr="00246DD9" w:rsidRDefault="00246DD9" w:rsidP="00246DD9">
      <w:pPr>
        <w:pStyle w:val="a3"/>
        <w:spacing w:before="0" w:beforeAutospacing="0" w:after="0" w:afterAutospacing="0"/>
        <w:ind w:firstLine="709"/>
        <w:jc w:val="both"/>
        <w:rPr>
          <w:color w:val="000000"/>
        </w:rPr>
      </w:pPr>
      <w:proofErr w:type="gramStart"/>
      <w:r w:rsidRPr="00246DD9">
        <w:rPr>
          <w:color w:val="000000"/>
        </w:rPr>
        <w:t>ноги, руки (сколько и какие); анализаторы (глаза, уши, нос..), какие функции они выполняют; ваши достоинства (не более двух) и ваши недостатки (не менее двух).</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Карточка-инструкция содержания работы планово-экономического отдела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Отдел занимается составлением планов работы предприятия и анализирует их выполнение. Работа проходит в обычном помещении, за столами. Основной предмет труда - цифры, таблицы, графики, отчеты. При подсчетах используют микрокалькуляторы, компьютеры. Основной работник (экономист) должен быть аккуратным, исполнительным, иметь хорошую память, счетно-аналитические способности, развитый самоконтроль.</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Карточка-инструкция содержания работы бухгалтерии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Отдел осуществляет </w:t>
      </w:r>
      <w:proofErr w:type="gramStart"/>
      <w:r w:rsidRPr="00246DD9">
        <w:rPr>
          <w:color w:val="000000"/>
        </w:rPr>
        <w:t>контроль за</w:t>
      </w:r>
      <w:proofErr w:type="gramEnd"/>
      <w:r w:rsidRPr="00246DD9">
        <w:rPr>
          <w:color w:val="000000"/>
        </w:rPr>
        <w:t xml:space="preserve"> расходами денежных средств, начисление заработной платы. Работа проводится в обычном помещении. В работе используют микрокалькуляторы, компьютеры. </w:t>
      </w:r>
      <w:proofErr w:type="gramStart"/>
      <w:r w:rsidRPr="00246DD9">
        <w:rPr>
          <w:color w:val="000000"/>
        </w:rPr>
        <w:t>Основной работник (бухгалтер) должен быть внимательным, аккуратным, исполнительным, терпеливым, уметь быстро считать, иметь хорошую память.</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Карточка-инструкция содержания работы технологического отдела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Отдел занимается разработкой технологических процессов и контролирует их соблюдение. Характерны частые контакты с руководством цехов и непосредственными исполнителями. Работа проходит в обычном помещении, где изучается и разрабатывается технологическая документация. Основной работник (технолог) должен иметь развитое техническое и пространственное мышление, хорошую зрительно-оперативную память, коммуникативные способности, быть принципиальным.</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Карточка-инструкция содержания работы отдела технического контроля</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Отдел контролирует качество выполнения выпускаемой продукции, выявляет причины брака. На специальных столах с помощью измерительных приборов осуществляют замеры. </w:t>
      </w:r>
      <w:proofErr w:type="gramStart"/>
      <w:r w:rsidRPr="00246DD9">
        <w:rPr>
          <w:color w:val="000000"/>
        </w:rPr>
        <w:t>Основной работник (контролер) должен быть аккуратным, внимательным, принципиальным, иметь хороший глазомер, слух, кожно-тактильную чувствительность, зрительно-оперативную память, техническое мышление и пространственное воображение.</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Карточка-инструкция содержания работы опытно-конструкторское бюро</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Бюро создает новые образцы продукции и совершенствует уже выпускаемые. Работа в обычном помещении, за чертежной доской, иногда на специальных участках при сборке опытных образцов. Основной работник (конструктор) должен быть аккуратным, уметь грамотно делать чертежи, иметь развитое пространственное мышление, память. Особые требования предъявляются к зрению и точности движений рук.</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Карточка-инструкция содержания работы станочного участка механического цеха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На участке занимаются изготовлением деталей на станках. Рабочие подбирают инструменты для обработки, задают режим выполнения операций, выполняют рабочие операции по изготовлению деталей, следят за работой станков. Основной работник (станочник широкого профиля) должен уметь разбираться в чертежах, иметь хороший глазомер, слух, обладать техническим мышлением, быть собранным, уравновешенным и выносливым.</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Карточка-инструкция содержания работы ремонтного участка механического цеха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На участке занимаются ремонтом и текущим обслуживанием станков. Работать приходится в разных местах цеха. Основной работник (слесарь-ремонтник) должен хорошо знать станки и оборудование, иметь развитое техническое мышление, хорошее здоровье, зрение и слух, быть сосредоточенным, внимательным.</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Карточка-инструкция содержания работы столярного цеха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В цехе занимаются изготовлением и ремонтом деревянных конструкций. В работе используются различные столярные инструменты (пилы, дрели, рубанки), станки по </w:t>
      </w:r>
      <w:r w:rsidRPr="00246DD9">
        <w:rPr>
          <w:color w:val="000000"/>
        </w:rPr>
        <w:lastRenderedPageBreak/>
        <w:t>обработке древесины. Основной работник (столяр) должен обладать хорошим глазомером, координацией движений, слухом, пространственным мышлением, быть внимательным и сосредоточенным.</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Карточка-инструкция содержания работы службы по охране предприятия</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Служба осуществляет круглосуточную охрану территории предприятия. Основной работник (охранник) должен быть бдительным, смелым, решительным, выносливым, иметь хорошее здоровье.</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Карточка-инструкция содержания работы отдела кадров</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Отдел занимается приемом на работу и увольнением работников, выдает различные справки. Работа проходит в обычных условиях и связана с частыми приемами посетителей. Работать приходится также с различными документами. </w:t>
      </w:r>
      <w:proofErr w:type="gramStart"/>
      <w:r w:rsidRPr="00246DD9">
        <w:rPr>
          <w:color w:val="000000"/>
        </w:rPr>
        <w:t>Основной работник (инспектор) должен быть ответственным, аккуратным, внимательным, приветливым, иметь хорошую память, коммуникативные способности.</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Этапы игры:</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1. Ведущий перед игрой кратко рассказывает о том, что на любом заводе, предприятии есть много различных служб и профессий, каждая из которых предъявляет свои требования к человеку.</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2. Ведущий знакомит всех с инструкцией: </w:t>
      </w:r>
      <w:r w:rsidRPr="00246DD9">
        <w:rPr>
          <w:i/>
          <w:iCs/>
          <w:color w:val="000000"/>
        </w:rPr>
        <w:t>"Представьте, что недавно наша планета установила конта</w:t>
      </w:r>
      <w:proofErr w:type="gramStart"/>
      <w:r w:rsidRPr="00246DD9">
        <w:rPr>
          <w:i/>
          <w:iCs/>
          <w:color w:val="000000"/>
        </w:rPr>
        <w:t>кт с др</w:t>
      </w:r>
      <w:proofErr w:type="gramEnd"/>
      <w:r w:rsidRPr="00246DD9">
        <w:rPr>
          <w:i/>
          <w:iCs/>
          <w:color w:val="000000"/>
        </w:rPr>
        <w:t xml:space="preserve">угой цивилизацией. Ученые обеих планет изучают друг друга по разным направлениям. Два профессора-инопланетянина исследуют земные профессии. Изучать их они решили не только по книгам и рассказам, но </w:t>
      </w:r>
      <w:proofErr w:type="gramStart"/>
      <w:r w:rsidRPr="00246DD9">
        <w:rPr>
          <w:i/>
          <w:iCs/>
          <w:color w:val="000000"/>
        </w:rPr>
        <w:t>и</w:t>
      </w:r>
      <w:proofErr w:type="gramEnd"/>
      <w:r w:rsidRPr="00246DD9">
        <w:rPr>
          <w:i/>
          <w:iCs/>
          <w:color w:val="000000"/>
        </w:rPr>
        <w:t xml:space="preserve"> попробовав поработать, пройти стажировку. "</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Выбираются два главных участника - "Инопланетяне-стажеры". Ведущий продолжает: </w:t>
      </w:r>
      <w:r w:rsidRPr="00246DD9">
        <w:rPr>
          <w:i/>
          <w:iCs/>
          <w:color w:val="000000"/>
        </w:rPr>
        <w:t>"Мы с вами являемся представителями предприятия, руководителями отделов, цехов. Нас всех собрали на ответственное совещание, чтобы мы подобрали гостям несколько подходящих профессий. "Инопланетяне-стажеры" сейчас пойдут и придумают, как они выглядят, а остальные участники разобьются на группы по 2-3 человека и выберут "Руководителей".</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3. "Инопланетянам-стажерам" дается вспомогательная инструкция (см. Материалы и оборудование), ручка и бумага, и они выходят на 5 минут в коридор.</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Остальные участники разбиваются на группы (отделы) по 2-3 человека. Каждая группа выбирает "Руководителя" отдела.</w:t>
      </w:r>
      <w:r w:rsidRPr="00246DD9">
        <w:rPr>
          <w:b/>
          <w:bCs/>
          <w:color w:val="000000"/>
        </w:rPr>
        <w:t> </w:t>
      </w:r>
      <w:r w:rsidRPr="00246DD9">
        <w:rPr>
          <w:color w:val="000000"/>
        </w:rPr>
        <w:t>Им раздаются инструкции, где указывается название отдела, его основные функции, содержание работы, требования профессий к человеку (см. Материалы и оборудование). После этого ведущий говорит: </w:t>
      </w:r>
      <w:r w:rsidRPr="00246DD9">
        <w:rPr>
          <w:i/>
          <w:iCs/>
          <w:color w:val="000000"/>
        </w:rPr>
        <w:t>"Когда "Инопланетяне-стажеры" познакомят вас со своим обликом, каждый "Руководитель " должен решить, смогут ли они работать у него или нет и сообщить им о своем решении, обосновав его</w:t>
      </w:r>
      <w:proofErr w:type="gramStart"/>
      <w:r w:rsidRPr="00246DD9">
        <w:rPr>
          <w:i/>
          <w:iCs/>
          <w:color w:val="000000"/>
        </w:rPr>
        <w:t>. "</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color w:val="000000"/>
        </w:rPr>
        <w:t>4. В аудиторию приглашаются "Инопланетяне-стажеры", которые знакомят всех со своим обликом (рисуют на доске), отвечают на вопросы. Ведущий ограничивает количество вопросов, следит за тем, чтобы они соответствовали целям игры (если вопросов много, это может повести игру в другом направлении и сделать ее похожей на игру "Пришельцы"). Время выступлений и ответов на вопросы - 5-7 минут. 5. После выступлений "Инопланетян-стажеров" участники групп (представители отделов) обсуждают кандидатуры. Затем ведущий предлагает "Руководителям" отделов высказать мнение группы о том, смогут ли "Инопланетяне-стажеры" выполнять работу их отдела или участка. Если желающих выступить первыми не окажется, ведущий может обратиться к кому-либо конкретно, например: </w:t>
      </w:r>
      <w:r w:rsidRPr="00246DD9">
        <w:rPr>
          <w:i/>
          <w:iCs/>
          <w:color w:val="000000"/>
        </w:rPr>
        <w:t>"Пусть свое первое слово скажет "Руководитель" станочного участка механического цеха, как непосредственный изготовитель деталей</w:t>
      </w:r>
      <w:proofErr w:type="gramStart"/>
      <w:r w:rsidRPr="00246DD9">
        <w:rPr>
          <w:i/>
          <w:iCs/>
          <w:color w:val="000000"/>
        </w:rPr>
        <w:t>.</w:t>
      </w:r>
      <w:r w:rsidRPr="00246DD9">
        <w:rPr>
          <w:color w:val="000000"/>
        </w:rPr>
        <w:t>"</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color w:val="000000"/>
        </w:rPr>
        <w:t>Выступление "Руководителей" не должно превышать 5 минут.</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6. Ведущий предлагает обсудить игру: согласны ли "Инопланетяне-стажеры" с мнением "Руководителей", подходят ли они тому или иному подразделению, фиксируя ответы на доске. В конце обсуждения ведущий подводит итоги, обращает внимание </w:t>
      </w:r>
      <w:r w:rsidRPr="00246DD9">
        <w:rPr>
          <w:color w:val="000000"/>
        </w:rPr>
        <w:lastRenderedPageBreak/>
        <w:t>участников на структуру промышленного предприятия, где могут найти работу люди с разными интересами и способностями.</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Комментарии:</w:t>
      </w:r>
      <w:r w:rsidRPr="00246DD9">
        <w:rPr>
          <w:color w:val="000000"/>
        </w:rPr>
        <w:t> За игру редко удается рассмотреть все отделы. Ведущий перед игрой может отобрать наиболее важные подразделения, тем самым он обеспечит более качественный ход игры.</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На третьем этапе, пока "Инопланетяне-стажеры" готовятся, ведущий может предложить участникам потренироваться. Он играет роль "Инопланетянина-стажера", рассказывает о своем облике и предлагает одному из "Руководителей" определить сможет ли такой "Инопланетянин-стажер" справиться с работой отдела.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Важную роль в игре играет дисциплина, особенно при рассказах "Инопланетян-стажеров" о своем внешнем облике и при выступлениях "Руководителей" отделов. Поэтому ведущий следит за соблюдением тишины, напоминая участникам, что идет "деловое ответственное совещание".</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Роль "Инопланетянина-стажера" можно представить в виде мужской и женской части далекой планеты, тогда будут рассматриваться два кандидата.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В дальнейшем игру можно совершенствовать, находить более точные инструкции для "Руководителей".</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В перспективе данная игра может быть использована на уровне конкретного предприятия, что позволит обсуждать конкретные профессии.</w:t>
      </w:r>
    </w:p>
    <w:p w:rsidR="00246DD9" w:rsidRPr="00847A39" w:rsidRDefault="00847A39" w:rsidP="00847A39">
      <w:pPr>
        <w:pStyle w:val="a3"/>
        <w:spacing w:before="0" w:beforeAutospacing="0" w:after="0" w:afterAutospacing="0"/>
        <w:ind w:firstLine="709"/>
        <w:jc w:val="center"/>
        <w:rPr>
          <w:b/>
          <w:color w:val="000000"/>
        </w:rPr>
      </w:pPr>
      <w:r>
        <w:rPr>
          <w:b/>
          <w:color w:val="000000"/>
        </w:rPr>
        <w:t xml:space="preserve">Игра «Кто во что </w:t>
      </w:r>
      <w:proofErr w:type="gramStart"/>
      <w:r>
        <w:rPr>
          <w:b/>
          <w:color w:val="000000"/>
        </w:rPr>
        <w:t>горазд</w:t>
      </w:r>
      <w:proofErr w:type="gramEnd"/>
      <w:r>
        <w:rPr>
          <w:b/>
          <w:color w:val="000000"/>
        </w:rPr>
        <w:t>»</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Цель игры:</w:t>
      </w:r>
      <w:r w:rsidRPr="00246DD9">
        <w:rPr>
          <w:color w:val="000000"/>
        </w:rPr>
        <w:t> Познакомить учащихся с миром профессий, научить невербальным средствам общения.</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Условия проведения игры:</w:t>
      </w:r>
      <w:r w:rsidRPr="00246DD9">
        <w:rPr>
          <w:color w:val="000000"/>
        </w:rPr>
        <w:t> Игра рассчитана на учащихся 7-11 классов. Количество участников 10-14 человек. Время на проведение - 30-40 мин.</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Материалы и оборудование:</w:t>
      </w:r>
      <w:r w:rsidRPr="00246DD9">
        <w:rPr>
          <w:color w:val="000000"/>
        </w:rPr>
        <w:t> Доска, бумага, ручка, секундомер, комплекты карточек с баллами от 1 до 5 (по количеству членов жюри), карточка с пословицами, карточки со списками профессий, комплект карточек с буквами алфавита.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Карточка с пословицами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Сделал дело - гуляй смело.</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За двумя зайцами погонишься, ни одного не поймаешь.</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Поспешишь - людей насмешишь.</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Не зная брода, не суйся в воду.</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Список профессий № 1</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Космонавт, стоматолог, электрик, слесарь-сантехник, балерина, фокусник, массажист, военный, фермер, учитель.</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Список профессий № 2</w:t>
      </w:r>
    </w:p>
    <w:p w:rsidR="00246DD9" w:rsidRPr="00246DD9" w:rsidRDefault="00246DD9" w:rsidP="00246DD9">
      <w:pPr>
        <w:pStyle w:val="a3"/>
        <w:spacing w:before="0" w:beforeAutospacing="0" w:after="0" w:afterAutospacing="0"/>
        <w:ind w:firstLine="709"/>
        <w:jc w:val="both"/>
        <w:rPr>
          <w:color w:val="000000"/>
        </w:rPr>
      </w:pPr>
      <w:proofErr w:type="gramStart"/>
      <w:r w:rsidRPr="00246DD9">
        <w:rPr>
          <w:color w:val="000000"/>
        </w:rPr>
        <w:t>Президент, скульптор, оператор машинного доения, кассир, клоун, манекенщица, кондуктор, моряк, инспектор ГАИ, переводчик.</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Этапы игры:</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1. Ведущий говорит: </w:t>
      </w:r>
      <w:r w:rsidRPr="00246DD9">
        <w:rPr>
          <w:i/>
          <w:iCs/>
          <w:color w:val="000000"/>
        </w:rPr>
        <w:t xml:space="preserve">"Сегодня мы с вами попробуем поиграть в игру "Кто во что </w:t>
      </w:r>
      <w:proofErr w:type="gramStart"/>
      <w:r w:rsidRPr="00246DD9">
        <w:rPr>
          <w:i/>
          <w:iCs/>
          <w:color w:val="000000"/>
        </w:rPr>
        <w:t>горазд</w:t>
      </w:r>
      <w:proofErr w:type="gramEnd"/>
      <w:r w:rsidRPr="00246DD9">
        <w:rPr>
          <w:i/>
          <w:iCs/>
          <w:color w:val="000000"/>
        </w:rPr>
        <w:t>". Для этого вы должны разделиться на 2 команды. Темой игры будет "Мир профессий". Правила игры следующие:</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1) Будет проведено пять туров.</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 xml:space="preserve">2) В каждом туре участвует один представитель от команды </w:t>
      </w:r>
      <w:proofErr w:type="gramStart"/>
      <w:r w:rsidRPr="00246DD9">
        <w:rPr>
          <w:i/>
          <w:iCs/>
          <w:color w:val="000000"/>
        </w:rPr>
        <w:t>-"</w:t>
      </w:r>
      <w:proofErr w:type="gramEnd"/>
      <w:r w:rsidRPr="00246DD9">
        <w:rPr>
          <w:i/>
          <w:iCs/>
          <w:color w:val="000000"/>
        </w:rPr>
        <w:t>Импровизатор ", который посредством мимики и жестов должен объяснить задание своей команде в течение 1 минуты. Представителями команд в процессе поиска правильного ответа используются специальные знаки:</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"нет " - скрещенные руки, "стоп " - поднятая ладонь,</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"дальше" (поиск близких значений) - вращение кисти руки по часовой стрелке,</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"возврат" (корректировка значений) - вращение кисти руки против часовой стрелки,</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lastRenderedPageBreak/>
        <w:t>"да" - поднятый вверх большой палец руки. При этом запрещается: произносить какие-либо звуки, показывать на себя и на другие детали, которые связаны с заданным словом, писать слова в воздухе или произносить губами, подсказывать командам.</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3) Во время объяснения задания команда должна внимательно смотреть и называть больше версий, ориентироваться на специальные знаки, которые показывает "Импровизатор ".</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4) Оценивает выступления команд жюри, состоящее из двух учащихся и ведущего. Оценка ведется по 5 балльной системе с помощью карточек (см. Материалы и оборудование)</w:t>
      </w:r>
      <w:proofErr w:type="gramStart"/>
      <w:r w:rsidRPr="00246DD9">
        <w:rPr>
          <w:i/>
          <w:iCs/>
          <w:color w:val="000000"/>
        </w:rPr>
        <w:t>. "</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color w:val="000000"/>
        </w:rPr>
        <w:t>2. Ведущий объявляет командам задание 1 тура "Разминки"; "Придумать в те</w:t>
      </w:r>
      <w:r w:rsidRPr="00246DD9">
        <w:rPr>
          <w:i/>
          <w:iCs/>
          <w:color w:val="000000"/>
        </w:rPr>
        <w:t>чение 5-7 мин. название команды и приветствие, связанное с какой-либо профессией</w:t>
      </w:r>
      <w:proofErr w:type="gramStart"/>
      <w:r w:rsidRPr="00246DD9">
        <w:rPr>
          <w:i/>
          <w:iCs/>
          <w:color w:val="000000"/>
        </w:rPr>
        <w:t>."</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color w:val="000000"/>
        </w:rPr>
        <w:t>Максимальная оценка выступления команд - 3 балла.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3. Ведущий предлагает участникам задание 2 тура: </w:t>
      </w:r>
      <w:r w:rsidRPr="00246DD9">
        <w:rPr>
          <w:i/>
          <w:iCs/>
          <w:color w:val="000000"/>
        </w:rPr>
        <w:t>"Команды должны загадать какую-нибудь профессию и показать пантомимикой другой команде характерные ее действия. Время для показа - 1 мин. "</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Перед началом выступления каждая команда записывает на листке бумаги загаданную профессию и передает в жюри.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Максимальная оценка - 5 баллов.</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4. Ведущий предлагает участникам задание 3 тура "Капитанов": </w:t>
      </w:r>
      <w:r w:rsidRPr="00246DD9">
        <w:rPr>
          <w:i/>
          <w:iCs/>
          <w:color w:val="000000"/>
        </w:rPr>
        <w:t xml:space="preserve">"Капитаны команд по очереди 5 раз вытягивают карточки с буквами алфавита. Их задача </w:t>
      </w:r>
      <w:proofErr w:type="gramStart"/>
      <w:r w:rsidRPr="00246DD9">
        <w:rPr>
          <w:i/>
          <w:iCs/>
          <w:color w:val="000000"/>
        </w:rPr>
        <w:t>-н</w:t>
      </w:r>
      <w:proofErr w:type="gramEnd"/>
      <w:r w:rsidRPr="00246DD9">
        <w:rPr>
          <w:i/>
          <w:iCs/>
          <w:color w:val="000000"/>
        </w:rPr>
        <w:t>азвать на заданную букву как можно больше профессий, специальностей. За каждую правильно названную профессию капитан получает по 1 баллу</w:t>
      </w:r>
      <w:proofErr w:type="gramStart"/>
      <w:r w:rsidRPr="00246DD9">
        <w:rPr>
          <w:i/>
          <w:iCs/>
          <w:color w:val="000000"/>
        </w:rPr>
        <w:t>."</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color w:val="000000"/>
        </w:rPr>
        <w:t>5. Ведущий предлагает участникам задание 4 тура: </w:t>
      </w:r>
      <w:r w:rsidRPr="00246DD9">
        <w:rPr>
          <w:i/>
          <w:iCs/>
          <w:color w:val="000000"/>
        </w:rPr>
        <w:t>"Каждая команда выбирает карточку с пословицей о труде. Задача - нарисовать эту пословицу для другой команды, которая должна ее отгадать (см. Материалы и оборудование)</w:t>
      </w:r>
      <w:proofErr w:type="gramStart"/>
      <w:r w:rsidRPr="00246DD9">
        <w:rPr>
          <w:i/>
          <w:iCs/>
          <w:color w:val="000000"/>
        </w:rPr>
        <w:t>."</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color w:val="000000"/>
        </w:rPr>
        <w:t>Максимальная оценка - 5 баллов.</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6. Ведущий предлагает участникам задание 5 тура: </w:t>
      </w:r>
      <w:r w:rsidRPr="00246DD9">
        <w:rPr>
          <w:i/>
          <w:iCs/>
          <w:color w:val="000000"/>
        </w:rPr>
        <w:t>"Каждой команде даются списки 10 профессий (см. Материалы и оборудование). Задача - по очереди изобразить их для другой команды в течение 5 мин. За каждый правильный ответ начисляется по 1 баллу</w:t>
      </w:r>
      <w:proofErr w:type="gramStart"/>
      <w:r w:rsidRPr="00246DD9">
        <w:rPr>
          <w:i/>
          <w:iCs/>
          <w:color w:val="000000"/>
        </w:rPr>
        <w:t>. "</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color w:val="000000"/>
        </w:rPr>
        <w:t>7. Ведущий и жюри подводят окончательные итоги игры и объявляют команду-победительницу, набравшую большее количество баллов. Каждый член жюри дает оценку проведенной игре, отмечает интересные ответы ее участников.</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Комментарии:</w:t>
      </w:r>
      <w:r w:rsidRPr="00246DD9">
        <w:rPr>
          <w:color w:val="000000"/>
        </w:rPr>
        <w:t> Ведущий следит за динамикой игры, определяет очередность, при необходимости помогает участникам, одобряет их действия.</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Ведущий может также организовать игру со зрителями. Например: Игра "Кто они?":</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"В купе едут 7 человек. Попробуйте по отрывкам из их речи определить кто они по специальности:</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1. "... а он все твердит мне, что это хлам и старье. А я ему говорю:</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"Предположим, что до капитального она пройдет еще тысяч двадцать... " (водитель)</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2. "... оказалось, что я в спешке вместо треугольника соединил звездой..." (электромонтер)</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3. "... погода просто собачья, потолок только 100 метров, а радиокомпас ни влево, ни вправо. А тут еще дождь... " (летчик)</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4. "... на звуке я ничего не мог понять, так что крикнул: "Давай ключом!" - и тотчас же перешел на прием. И вдруг ясно слышу: "808"... " (радист)</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 xml:space="preserve">5. "... сначала снял 5 соток. Мало. Снял еще 2 сотки </w:t>
      </w:r>
      <w:proofErr w:type="gramStart"/>
      <w:r w:rsidRPr="00246DD9">
        <w:rPr>
          <w:i/>
          <w:iCs/>
          <w:color w:val="000000"/>
        </w:rPr>
        <w:t>и</w:t>
      </w:r>
      <w:proofErr w:type="gramEnd"/>
      <w:r w:rsidRPr="00246DD9">
        <w:rPr>
          <w:i/>
          <w:iCs/>
          <w:color w:val="000000"/>
        </w:rPr>
        <w:t xml:space="preserve"> в конце концов подогнал палец..." (токарь)</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6.</w:t>
      </w:r>
      <w:r w:rsidRPr="00246DD9">
        <w:rPr>
          <w:color w:val="000000"/>
        </w:rPr>
        <w:t> "... я </w:t>
      </w:r>
      <w:r w:rsidRPr="00246DD9">
        <w:rPr>
          <w:i/>
          <w:iCs/>
          <w:color w:val="000000"/>
        </w:rPr>
        <w:t>ему говорю как человеку: "Налаживай первый ли</w:t>
      </w:r>
      <w:proofErr w:type="gramStart"/>
      <w:r w:rsidRPr="00246DD9">
        <w:rPr>
          <w:i/>
          <w:iCs/>
          <w:color w:val="000000"/>
        </w:rPr>
        <w:t>ст в тр</w:t>
      </w:r>
      <w:proofErr w:type="gramEnd"/>
      <w:r w:rsidRPr="00246DD9">
        <w:rPr>
          <w:i/>
          <w:iCs/>
          <w:color w:val="000000"/>
        </w:rPr>
        <w:t>етью машину". А он все мудрит... " (печатник)</w:t>
      </w:r>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lastRenderedPageBreak/>
        <w:t>7. "... не было кислорода, пришлось током. А лист тонкий, так что у меня ничего не получилось, и я выбросил все..." (сварщик)</w:t>
      </w:r>
      <w:proofErr w:type="gramStart"/>
      <w:r w:rsidRPr="00246DD9">
        <w:rPr>
          <w:i/>
          <w:iCs/>
          <w:color w:val="000000"/>
        </w:rPr>
        <w:t>. "</w:t>
      </w:r>
      <w:proofErr w:type="gramEnd"/>
    </w:p>
    <w:p w:rsidR="00246DD9" w:rsidRPr="00847A39" w:rsidRDefault="00246DD9" w:rsidP="00847A39">
      <w:pPr>
        <w:pStyle w:val="a3"/>
        <w:spacing w:before="0" w:beforeAutospacing="0" w:after="0" w:afterAutospacing="0"/>
        <w:ind w:firstLine="709"/>
        <w:jc w:val="center"/>
        <w:rPr>
          <w:b/>
          <w:color w:val="000000"/>
        </w:rPr>
      </w:pPr>
      <w:r w:rsidRPr="00847A39">
        <w:rPr>
          <w:b/>
          <w:color w:val="000000"/>
        </w:rPr>
        <w:t>Игры, моделирующие процесс выбора профессии</w:t>
      </w:r>
    </w:p>
    <w:p w:rsidR="00246DD9" w:rsidRPr="00246DD9" w:rsidRDefault="00246DD9" w:rsidP="00246DD9">
      <w:pPr>
        <w:pStyle w:val="a3"/>
        <w:spacing w:before="0" w:beforeAutospacing="0" w:after="0" w:afterAutospacing="0"/>
        <w:ind w:firstLine="709"/>
        <w:jc w:val="both"/>
        <w:rPr>
          <w:color w:val="000000"/>
        </w:rPr>
      </w:pPr>
      <w:proofErr w:type="spellStart"/>
      <w:r w:rsidRPr="00246DD9">
        <w:rPr>
          <w:color w:val="000000"/>
        </w:rPr>
        <w:t>Профориентационные</w:t>
      </w:r>
      <w:proofErr w:type="spellEnd"/>
      <w:r w:rsidRPr="00246DD9">
        <w:rPr>
          <w:color w:val="000000"/>
        </w:rPr>
        <w:t xml:space="preserve"> игры этой группы моделируют общую схему построения личного профессионального плана (ЛПП), либо отдельные ее компоненты. Субъект, выбирающий профессию должен:</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обладать информацией о мире профессий, о содержании и условиях труда выбираемой профессии;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знать свои индивидуальные особенности, общие и специальные способности;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знать состояние своего здоровья, медицинские противопоказания к освоению выбранной профессии;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знать требования, предъявляемые профессией к человеку;</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знать потребности в кадрах региона, в котором проживает;</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обладать первичными умениями по выбранной профессии;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знать пути получения профессии;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учитывать финансовые возможности для поступления и обучения;</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иметь запасной вариант профессиональной деятельности.</w:t>
      </w:r>
    </w:p>
    <w:p w:rsidR="00246DD9" w:rsidRPr="00847A39" w:rsidRDefault="00246DD9" w:rsidP="00847A39">
      <w:pPr>
        <w:pStyle w:val="a3"/>
        <w:spacing w:before="0" w:beforeAutospacing="0" w:after="0" w:afterAutospacing="0"/>
        <w:ind w:firstLine="709"/>
        <w:jc w:val="center"/>
        <w:rPr>
          <w:b/>
          <w:color w:val="000000"/>
        </w:rPr>
      </w:pPr>
      <w:r w:rsidRPr="00847A39">
        <w:rPr>
          <w:b/>
          <w:color w:val="000000"/>
        </w:rPr>
        <w:t>Игра "Остров"</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Цель игры:</w:t>
      </w:r>
      <w:r w:rsidRPr="00246DD9">
        <w:rPr>
          <w:color w:val="000000"/>
        </w:rPr>
        <w:t> Познакомить участников с потребностями общества в кадрах, с проблемой престижных профессий. Игра помогает лучше осознать роль тех или иных профессий в жизни общества, а также готовность учащихся к тем или иным профессиям.</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Условия проведения игры:</w:t>
      </w:r>
      <w:r w:rsidRPr="00246DD9">
        <w:rPr>
          <w:color w:val="000000"/>
        </w:rPr>
        <w:t> Игра рассчитана на учащихся 7-9 классов. Количество участников - 10-15 человек. Время проведения - 40 минут.</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Материалы и оборудование:</w:t>
      </w:r>
      <w:r w:rsidRPr="00246DD9">
        <w:rPr>
          <w:color w:val="000000"/>
        </w:rPr>
        <w:t> Доска, мел.</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Этапы игры:</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1. Участникам объявляются условия игры</w:t>
      </w:r>
      <w:proofErr w:type="gramStart"/>
      <w:r w:rsidRPr="00246DD9">
        <w:rPr>
          <w:color w:val="000000"/>
        </w:rPr>
        <w:t xml:space="preserve"> :</w:t>
      </w:r>
      <w:proofErr w:type="gramEnd"/>
      <w:r w:rsidRPr="00246DD9">
        <w:rPr>
          <w:color w:val="000000"/>
        </w:rPr>
        <w:t> </w:t>
      </w:r>
      <w:r w:rsidRPr="00246DD9">
        <w:rPr>
          <w:i/>
          <w:iCs/>
          <w:color w:val="000000"/>
        </w:rPr>
        <w:t xml:space="preserve">"Представьте, что мы все чудом попали на заброшенный остров где-то в южных широтах и когда нас </w:t>
      </w:r>
      <w:proofErr w:type="gramStart"/>
      <w:r w:rsidRPr="00246DD9">
        <w:rPr>
          <w:i/>
          <w:iCs/>
          <w:color w:val="000000"/>
        </w:rPr>
        <w:t>спасут-неизвестно</w:t>
      </w:r>
      <w:proofErr w:type="gramEnd"/>
      <w:r w:rsidRPr="00246DD9">
        <w:rPr>
          <w:i/>
          <w:iCs/>
          <w:color w:val="000000"/>
        </w:rPr>
        <w:t>. Перед нами стоят две задачи: первая - выжить, вторая - остаться при этом цивилизованными людьми. За сорок минут мы должны доказать самим себе, что мы сможем решить эти задачи. Мы сидим на берегу океана и обсуждаем, что нам делать дальше. Я</w:t>
      </w:r>
      <w:r w:rsidRPr="00246DD9">
        <w:rPr>
          <w:b/>
          <w:bCs/>
          <w:i/>
          <w:iCs/>
          <w:color w:val="000000"/>
        </w:rPr>
        <w:t>,</w:t>
      </w:r>
      <w:r w:rsidRPr="00246DD9">
        <w:rPr>
          <w:i/>
          <w:iCs/>
          <w:color w:val="000000"/>
        </w:rPr>
        <w:t> как старший из вас, буду руководителем, но давайте установим в нашем обществе демократию. Итак, ваши предложения</w:t>
      </w:r>
      <w:proofErr w:type="gramStart"/>
      <w:r w:rsidRPr="00246DD9">
        <w:rPr>
          <w:i/>
          <w:iCs/>
          <w:color w:val="000000"/>
        </w:rPr>
        <w:t>....."</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i/>
          <w:iCs/>
          <w:color w:val="000000"/>
        </w:rPr>
        <w:t>2.</w:t>
      </w:r>
      <w:r w:rsidRPr="00246DD9">
        <w:rPr>
          <w:color w:val="000000"/>
        </w:rPr>
        <w:t> Участники предлагают то, что необходимо для выживания (обычно это постройка жилья, организация питания, и т.д.), а ведущий выписывает все предложения на доску в столбик.</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3. Далее все предложения обсуждаются, в результате чего остаются наиболее важные. Все это отражается на классной доске.</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Желательно второй и третий этап закончить в течение 5-10 минут.</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4. Когда установлен перечень работ, необходимых для выживания, следует исходя из общего количества играющих (в том числе и ведущего) </w:t>
      </w:r>
      <w:proofErr w:type="gramStart"/>
      <w:r w:rsidRPr="00246DD9">
        <w:rPr>
          <w:color w:val="000000"/>
        </w:rPr>
        <w:t>определить</w:t>
      </w:r>
      <w:proofErr w:type="gramEnd"/>
      <w:r w:rsidRPr="00246DD9">
        <w:rPr>
          <w:color w:val="000000"/>
        </w:rPr>
        <w:t xml:space="preserve"> сколько человек необходимо для каждой работы. Определяется это в ходе совместного обсуждения, а ведущий выписывает против каждого вида работ названные игроками количества "работников". Время на этап - 3-5 минут.</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5. Далее ведущий предлагает поднять руки тем, кто хотел бы выполнять ту или иную работу (в соответствии со списком выделенных работ) и независимо от требуемого количества, выписывает число желающих на доске. Как </w:t>
      </w:r>
      <w:proofErr w:type="gramStart"/>
      <w:r w:rsidRPr="00246DD9">
        <w:rPr>
          <w:color w:val="000000"/>
        </w:rPr>
        <w:t>правило</w:t>
      </w:r>
      <w:proofErr w:type="gramEnd"/>
      <w:r w:rsidRPr="00246DD9">
        <w:rPr>
          <w:color w:val="000000"/>
        </w:rPr>
        <w:t xml:space="preserve"> возникает некоторое несоответствие требуемого и желаемого.</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6. Ведущий объявляет, что его поразила неизвестная </w:t>
      </w:r>
      <w:proofErr w:type="gramStart"/>
      <w:r w:rsidRPr="00246DD9">
        <w:rPr>
          <w:color w:val="000000"/>
        </w:rPr>
        <w:t>болезнь</w:t>
      </w:r>
      <w:proofErr w:type="gramEnd"/>
      <w:r w:rsidRPr="00246DD9">
        <w:rPr>
          <w:color w:val="000000"/>
        </w:rPr>
        <w:t xml:space="preserve"> и он через три минуты умрет. За это время нужно выбрать совет, который будет организовывать дальнейшее выживание. Тут же решается вопрос о количественном составе совета и о конкретных кандидатурах.</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lastRenderedPageBreak/>
        <w:t>7. "Умирая", ведущий сообщает, что превращается в "злого" духа, который абсолютно неуязвим, но может принести немало бед и трудностей для выживания группы. Сказав это, ведущий предлагает совету организовать дальнейшее выживание, решить нерешенные вопросы, а сам уходит за последний стол (парту) и некоторое время не вмешивается в игру.</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8. Совет игроков пытается организовать выживание (добиться соответствия требуемого и желаемого числа работников, организовать "работу" в конкретных рабочих группах в виде обсуждения предстоящих дел и т.д.). В зависимости от успешности работы совета, ведущий может несколько усложнять работу в виде следующих вмешательств:</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с помощью тропических болезней нейтрализовать наиболее активных участников (вызвать необходимость медицинской помощи);</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с помощью ветров, ливней осложнить деятельность некоторых рабочих групп;</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пригрозив эпидемией, подсказать необходимость создания, санитарно-гигиенических объектов (выход на непрестижные профессии). Если совет неплохо справляется со своими обязанностями, вмешательство ведущего может и не потребоваться.</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9. Заключительный этап проводится за 5-7 минут до конца игры. Обсуждаются вопросы: удалось ли выжить участникам игры? Остались ли участники цивилизованными людьми? Отвечая на вопросы, игроки должны кратко обосновать свое мнение.</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Комментарии:</w:t>
      </w:r>
      <w:r w:rsidRPr="00246DD9">
        <w:rPr>
          <w:color w:val="000000"/>
        </w:rPr>
        <w:t> Игра позволяет дать ориентировочную оценку готовности оптантов к решению общей задачи, их пониманию необходимости выполнять разные, даже непрестижные работы.</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Есть риск увлечься каким-либо аспектом игры (обсуждение конкретных работ, увлечение географическими деталями острова, борьба с "</w:t>
      </w:r>
      <w:proofErr w:type="gramStart"/>
      <w:r w:rsidRPr="00246DD9">
        <w:rPr>
          <w:color w:val="000000"/>
        </w:rPr>
        <w:t>тунеядцами</w:t>
      </w:r>
      <w:proofErr w:type="gramEnd"/>
      <w:r w:rsidRPr="00246DD9">
        <w:rPr>
          <w:color w:val="000000"/>
        </w:rPr>
        <w:t xml:space="preserve">" </w:t>
      </w:r>
      <w:proofErr w:type="spellStart"/>
      <w:r w:rsidRPr="00246DD9">
        <w:rPr>
          <w:color w:val="000000"/>
        </w:rPr>
        <w:t>и.т.п</w:t>
      </w:r>
      <w:proofErr w:type="spellEnd"/>
      <w:r w:rsidRPr="00246DD9">
        <w:rPr>
          <w:color w:val="000000"/>
        </w:rPr>
        <w:t>.) и потерять главную линию игры - обеспечение конкретных потребностей задач выживания. Поэтому ведущий должен следить за динамикой игры, ограничивая время того или иного этапа.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Иногда в игре образуются группы, принципиально не участвующие ни в каких "работах". Ведущий обращает внимание на таких игроков в процессе обсуждения (на заключительном этапе игры).</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Поскольку многие вопросы выживания решаются коллективно, ведущий должен следить за дисциплиной и вести правила обсуждения: "Хочешь сказать </w:t>
      </w:r>
      <w:proofErr w:type="gramStart"/>
      <w:r w:rsidRPr="00246DD9">
        <w:rPr>
          <w:color w:val="000000"/>
        </w:rPr>
        <w:t>-п</w:t>
      </w:r>
      <w:proofErr w:type="gramEnd"/>
      <w:r w:rsidRPr="00246DD9">
        <w:rPr>
          <w:color w:val="000000"/>
        </w:rPr>
        <w:t>одними руку ". Время высказываний не более 1 минуты. Чтобы меньше стоять спиной к участникам, многочисленные записи на доске можно предложить делать одному из игроков.</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Вариации данной игры могут быть различными, например: "...на острове существует дикое племя, с которым необходимо поддерживать контакт";</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"...случайно обнаруженные на острове орудия труда и механизмы нужно наиболее эффективно использовать..."</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При наличии большего времени в ходе игры можно обсуждать вопросы соответствия качеств участников игры требуемой работе и даже организовать игровые группы "подготовки кадров".</w:t>
      </w:r>
    </w:p>
    <w:p w:rsidR="00246DD9" w:rsidRPr="00847A39" w:rsidRDefault="00246DD9" w:rsidP="00847A39">
      <w:pPr>
        <w:pStyle w:val="a3"/>
        <w:spacing w:before="0" w:beforeAutospacing="0" w:after="0" w:afterAutospacing="0"/>
        <w:ind w:firstLine="709"/>
        <w:jc w:val="center"/>
        <w:rPr>
          <w:b/>
          <w:color w:val="000000"/>
        </w:rPr>
      </w:pPr>
      <w:r w:rsidRPr="00847A39">
        <w:rPr>
          <w:b/>
          <w:color w:val="000000"/>
        </w:rPr>
        <w:t>Игра "Угадай профессию"</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Цель игры:</w:t>
      </w:r>
      <w:r w:rsidRPr="00246DD9">
        <w:rPr>
          <w:color w:val="000000"/>
        </w:rPr>
        <w:t> Познакомить участников со схемой анализа профессий, выявить знания оптантов о профессиях.</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Условия проведения игры:</w:t>
      </w:r>
      <w:r w:rsidRPr="00246DD9">
        <w:rPr>
          <w:color w:val="000000"/>
        </w:rPr>
        <w:t xml:space="preserve"> Игра рассчитана на учащихся 7-11 классов. Количество участников 7-14 человек. Время на первое разыгрывание - 10-15 минут, а на </w:t>
      </w:r>
      <w:proofErr w:type="gramStart"/>
      <w:r w:rsidRPr="00246DD9">
        <w:rPr>
          <w:color w:val="000000"/>
        </w:rPr>
        <w:t>последующие</w:t>
      </w:r>
      <w:proofErr w:type="gramEnd"/>
      <w:r w:rsidRPr="00246DD9">
        <w:rPr>
          <w:color w:val="000000"/>
        </w:rPr>
        <w:t xml:space="preserve"> - 7-10 мин.</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Материалы и оборудование;</w:t>
      </w:r>
      <w:r w:rsidRPr="00246DD9">
        <w:rPr>
          <w:color w:val="000000"/>
        </w:rPr>
        <w:t> Таблицы "Формула выбора профессии", "Классификация профессий", "Схема анализа профессий" (см. Приложения 4.1., 4.2., 4.4.).</w:t>
      </w:r>
    </w:p>
    <w:p w:rsidR="00246DD9" w:rsidRPr="00246DD9" w:rsidRDefault="00246DD9" w:rsidP="00246DD9">
      <w:pPr>
        <w:pStyle w:val="a3"/>
        <w:spacing w:before="0" w:beforeAutospacing="0" w:after="0" w:afterAutospacing="0"/>
        <w:ind w:firstLine="709"/>
        <w:jc w:val="both"/>
        <w:rPr>
          <w:color w:val="000000"/>
        </w:rPr>
      </w:pPr>
      <w:r w:rsidRPr="00246DD9">
        <w:rPr>
          <w:b/>
          <w:bCs/>
          <w:color w:val="000000"/>
        </w:rPr>
        <w:t>Этапы игры:</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 xml:space="preserve">1. Перед игрой участники знакомятся с таблицами (см. Материалы и оборудование). С помощью ведущего участники составляют формулы нескольких профессий. При этом могут возникнуть ситуации, когда участники не могут с </w:t>
      </w:r>
      <w:r w:rsidRPr="00246DD9">
        <w:rPr>
          <w:color w:val="000000"/>
        </w:rPr>
        <w:lastRenderedPageBreak/>
        <w:t>уверенностью охарактеризовать разбираемую профессию по какому-либо пункту схемы анализа. В этом случае необходимо восполнить пробел относительно своих знаний профессии. Малейшее сомнение должно быть проверено.</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2. По желанию выбираются три человека.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3. Дается общая инструкция: </w:t>
      </w:r>
      <w:r w:rsidRPr="00246DD9">
        <w:rPr>
          <w:i/>
          <w:iCs/>
          <w:color w:val="000000"/>
        </w:rPr>
        <w:t>"Сейчас три игрока выйдут из комнаты, а остальные загадают профессию и в течение 3-5 минут составят формулу этой профессии</w:t>
      </w:r>
      <w:proofErr w:type="gramStart"/>
      <w:r w:rsidRPr="00246DD9">
        <w:rPr>
          <w:i/>
          <w:iCs/>
          <w:color w:val="000000"/>
        </w:rPr>
        <w:t>."</w:t>
      </w:r>
      <w:proofErr w:type="gramEnd"/>
    </w:p>
    <w:p w:rsidR="00246DD9" w:rsidRPr="00246DD9" w:rsidRDefault="00246DD9" w:rsidP="00246DD9">
      <w:pPr>
        <w:pStyle w:val="a3"/>
        <w:spacing w:before="0" w:beforeAutospacing="0" w:after="0" w:afterAutospacing="0"/>
        <w:ind w:firstLine="709"/>
        <w:jc w:val="both"/>
        <w:rPr>
          <w:color w:val="000000"/>
        </w:rPr>
      </w:pPr>
      <w:r w:rsidRPr="00246DD9">
        <w:rPr>
          <w:color w:val="000000"/>
        </w:rPr>
        <w:t>После этого ведущий приглашает трех игроков, которые отгадывают профессию по формуле. Каждый отгадывающий имеет возможность после обдумывания сказать о своем варианте ответа.</w:t>
      </w:r>
    </w:p>
    <w:p w:rsidR="00246DD9" w:rsidRPr="00246DD9" w:rsidRDefault="00246DD9" w:rsidP="00246DD9">
      <w:pPr>
        <w:pStyle w:val="a3"/>
        <w:spacing w:before="0" w:beforeAutospacing="0" w:after="0" w:afterAutospacing="0"/>
        <w:ind w:firstLine="709"/>
        <w:jc w:val="both"/>
        <w:rPr>
          <w:color w:val="000000"/>
        </w:rPr>
      </w:pPr>
      <w:r w:rsidRPr="00246DD9">
        <w:rPr>
          <w:color w:val="000000"/>
        </w:rPr>
        <w:t>4. Ведущий и участники обсуждают каждый пункт схемы анализа профессии и определяют правильность ответов, при необходимости их корректируют.</w:t>
      </w:r>
    </w:p>
    <w:p w:rsidR="00551D8A" w:rsidRDefault="00847A39" w:rsidP="008D3C91">
      <w:pPr>
        <w:spacing w:after="0" w:line="240" w:lineRule="auto"/>
        <w:ind w:firstLine="709"/>
        <w:jc w:val="both"/>
        <w:rPr>
          <w:rFonts w:ascii="Times New Roman" w:hAnsi="Times New Roman" w:cs="Times New Roman"/>
          <w:sz w:val="24"/>
          <w:szCs w:val="24"/>
        </w:rPr>
      </w:pPr>
    </w:p>
    <w:p w:rsidR="00847A39" w:rsidRDefault="00847A39" w:rsidP="008D3C91">
      <w:pPr>
        <w:spacing w:after="0" w:line="240" w:lineRule="auto"/>
        <w:ind w:firstLine="709"/>
        <w:jc w:val="both"/>
        <w:rPr>
          <w:rFonts w:ascii="Times New Roman" w:hAnsi="Times New Roman" w:cs="Times New Roman"/>
          <w:sz w:val="24"/>
          <w:szCs w:val="24"/>
        </w:rPr>
      </w:pPr>
    </w:p>
    <w:p w:rsidR="00847A39" w:rsidRDefault="00847A39" w:rsidP="008D3C91">
      <w:pPr>
        <w:spacing w:after="0" w:line="240" w:lineRule="auto"/>
        <w:ind w:firstLine="709"/>
        <w:jc w:val="both"/>
        <w:rPr>
          <w:rFonts w:ascii="Times New Roman" w:hAnsi="Times New Roman" w:cs="Times New Roman"/>
          <w:sz w:val="24"/>
          <w:szCs w:val="24"/>
        </w:rPr>
      </w:pPr>
    </w:p>
    <w:p w:rsidR="00847A39" w:rsidRPr="00847A39" w:rsidRDefault="00847A39" w:rsidP="00847A39">
      <w:pPr>
        <w:spacing w:after="0" w:line="240" w:lineRule="auto"/>
        <w:ind w:firstLine="709"/>
        <w:jc w:val="center"/>
        <w:rPr>
          <w:rFonts w:ascii="Times New Roman" w:hAnsi="Times New Roman" w:cs="Times New Roman"/>
          <w:b/>
          <w:sz w:val="24"/>
          <w:szCs w:val="24"/>
        </w:rPr>
      </w:pPr>
    </w:p>
    <w:p w:rsidR="00847A39" w:rsidRDefault="00847A39" w:rsidP="00847A39">
      <w:pPr>
        <w:spacing w:after="0" w:line="240" w:lineRule="auto"/>
        <w:ind w:firstLine="709"/>
        <w:jc w:val="center"/>
        <w:rPr>
          <w:rFonts w:ascii="Times New Roman" w:hAnsi="Times New Roman" w:cs="Times New Roman"/>
          <w:b/>
          <w:sz w:val="24"/>
          <w:szCs w:val="24"/>
        </w:rPr>
      </w:pPr>
      <w:r w:rsidRPr="00847A39">
        <w:rPr>
          <w:rFonts w:ascii="Times New Roman" w:hAnsi="Times New Roman" w:cs="Times New Roman"/>
          <w:b/>
          <w:sz w:val="24"/>
          <w:szCs w:val="24"/>
        </w:rPr>
        <w:t>Используемая литература:</w:t>
      </w:r>
    </w:p>
    <w:p w:rsidR="00847A39" w:rsidRPr="00847A39" w:rsidRDefault="00847A39" w:rsidP="00847A39">
      <w:pPr>
        <w:spacing w:after="0" w:line="240" w:lineRule="auto"/>
        <w:ind w:firstLine="709"/>
        <w:jc w:val="center"/>
        <w:rPr>
          <w:rFonts w:ascii="Times New Roman" w:hAnsi="Times New Roman" w:cs="Times New Roman"/>
          <w:b/>
          <w:sz w:val="24"/>
          <w:szCs w:val="24"/>
        </w:rPr>
      </w:pPr>
      <w:bookmarkStart w:id="0" w:name="_GoBack"/>
      <w:bookmarkEnd w:id="0"/>
    </w:p>
    <w:p w:rsidR="00847A39" w:rsidRPr="00847A39" w:rsidRDefault="00847A39" w:rsidP="00847A39">
      <w:pPr>
        <w:pStyle w:val="a3"/>
        <w:spacing w:before="0" w:beforeAutospacing="0" w:after="0" w:afterAutospacing="0"/>
        <w:rPr>
          <w:color w:val="000000"/>
        </w:rPr>
      </w:pPr>
      <w:r w:rsidRPr="00847A39">
        <w:rPr>
          <w:color w:val="000000"/>
        </w:rPr>
        <w:t>1. Арефьев И.П. Занимательная профориентация // Школа и производство. -1996. -№ 1.- С. 94-95.</w:t>
      </w:r>
    </w:p>
    <w:p w:rsidR="00847A39" w:rsidRPr="00847A39" w:rsidRDefault="00847A39" w:rsidP="00847A39">
      <w:pPr>
        <w:pStyle w:val="a3"/>
        <w:spacing w:before="0" w:beforeAutospacing="0" w:after="0" w:afterAutospacing="0"/>
        <w:rPr>
          <w:color w:val="000000"/>
        </w:rPr>
      </w:pPr>
      <w:r w:rsidRPr="00847A39">
        <w:rPr>
          <w:color w:val="000000"/>
        </w:rPr>
        <w:t>2. Забродина И.Ю. Развивающие упражнения с учащимися, ориентированные на профессии типа "Человек-Человек" // Школа и производство. - 1996. - № 3. - С. 93-95.</w:t>
      </w:r>
    </w:p>
    <w:p w:rsidR="00847A39" w:rsidRPr="00847A39" w:rsidRDefault="00847A39" w:rsidP="00847A39">
      <w:pPr>
        <w:pStyle w:val="a3"/>
        <w:spacing w:before="0" w:beforeAutospacing="0" w:after="0" w:afterAutospacing="0"/>
        <w:rPr>
          <w:color w:val="000000"/>
        </w:rPr>
      </w:pPr>
      <w:r w:rsidRPr="00847A39">
        <w:rPr>
          <w:color w:val="000000"/>
        </w:rPr>
        <w:t>3. Игровой метод в профориентации: методические рекомендации - под ред. Климова Е.А.. - Пермский государственный педагогический институт. Пермское объединение "Структура", 1989. - 70 с.</w:t>
      </w:r>
    </w:p>
    <w:p w:rsidR="00847A39" w:rsidRPr="00847A39" w:rsidRDefault="00847A39" w:rsidP="00847A39">
      <w:pPr>
        <w:pStyle w:val="a3"/>
        <w:spacing w:before="0" w:beforeAutospacing="0" w:after="0" w:afterAutospacing="0"/>
        <w:rPr>
          <w:color w:val="000000"/>
        </w:rPr>
      </w:pPr>
      <w:r w:rsidRPr="00847A39">
        <w:rPr>
          <w:color w:val="000000"/>
        </w:rPr>
        <w:t xml:space="preserve">4. Игры - обучение, тренинг, досуг ... / Под ред. </w:t>
      </w:r>
      <w:proofErr w:type="spellStart"/>
      <w:r w:rsidRPr="00847A39">
        <w:rPr>
          <w:color w:val="000000"/>
        </w:rPr>
        <w:t>Петрусинского</w:t>
      </w:r>
      <w:proofErr w:type="spellEnd"/>
      <w:r w:rsidRPr="00847A39">
        <w:rPr>
          <w:color w:val="000000"/>
        </w:rPr>
        <w:t xml:space="preserve"> В.В. // В 4 кн. - М.: Новая школа, 1994. - 368 с.</w:t>
      </w:r>
    </w:p>
    <w:p w:rsidR="00847A39" w:rsidRPr="00847A39" w:rsidRDefault="00847A39" w:rsidP="00847A39">
      <w:pPr>
        <w:pStyle w:val="a3"/>
        <w:spacing w:before="0" w:beforeAutospacing="0" w:after="0" w:afterAutospacing="0"/>
        <w:rPr>
          <w:color w:val="000000"/>
        </w:rPr>
      </w:pPr>
      <w:r w:rsidRPr="00847A39">
        <w:rPr>
          <w:color w:val="000000"/>
        </w:rPr>
        <w:t>5. Игумнова Е.Л. Банкир, фермер иль пор</w:t>
      </w:r>
      <w:r w:rsidRPr="00847A39">
        <w:rPr>
          <w:color w:val="000000"/>
        </w:rPr>
        <w:t>тной ... Кто же я буду такой???</w:t>
      </w:r>
    </w:p>
    <w:p w:rsidR="00847A39" w:rsidRPr="00847A39" w:rsidRDefault="00847A39" w:rsidP="00847A39">
      <w:pPr>
        <w:pStyle w:val="a3"/>
        <w:spacing w:before="0" w:beforeAutospacing="0" w:after="0" w:afterAutospacing="0"/>
        <w:rPr>
          <w:color w:val="000000"/>
        </w:rPr>
      </w:pPr>
      <w:r w:rsidRPr="00847A39">
        <w:rPr>
          <w:color w:val="000000"/>
        </w:rPr>
        <w:t xml:space="preserve">6. </w:t>
      </w:r>
      <w:proofErr w:type="spellStart"/>
      <w:r w:rsidRPr="00847A39">
        <w:rPr>
          <w:color w:val="000000"/>
        </w:rPr>
        <w:t>Пряжников</w:t>
      </w:r>
      <w:proofErr w:type="spellEnd"/>
      <w:r w:rsidRPr="00847A39">
        <w:rPr>
          <w:color w:val="000000"/>
        </w:rPr>
        <w:t xml:space="preserve"> Н.С. </w:t>
      </w:r>
      <w:proofErr w:type="spellStart"/>
      <w:r w:rsidRPr="00847A39">
        <w:rPr>
          <w:color w:val="000000"/>
        </w:rPr>
        <w:t>Профориентационные</w:t>
      </w:r>
      <w:proofErr w:type="spellEnd"/>
      <w:r w:rsidRPr="00847A39">
        <w:rPr>
          <w:color w:val="000000"/>
        </w:rPr>
        <w:t xml:space="preserve"> игровые упражнения // Школа и производство. - 1996. - № 2. - С. 92-95,</w:t>
      </w:r>
    </w:p>
    <w:sectPr w:rsidR="00847A39" w:rsidRPr="00847A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34ED6"/>
    <w:multiLevelType w:val="multilevel"/>
    <w:tmpl w:val="5274C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767CF3"/>
    <w:multiLevelType w:val="multilevel"/>
    <w:tmpl w:val="8092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040EC8"/>
    <w:multiLevelType w:val="hybridMultilevel"/>
    <w:tmpl w:val="14C89618"/>
    <w:lvl w:ilvl="0" w:tplc="6F7076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A1259FC"/>
    <w:multiLevelType w:val="multilevel"/>
    <w:tmpl w:val="9D322A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CBC6355"/>
    <w:multiLevelType w:val="multilevel"/>
    <w:tmpl w:val="DFE01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4936967"/>
    <w:multiLevelType w:val="multilevel"/>
    <w:tmpl w:val="E6387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91330EB"/>
    <w:multiLevelType w:val="multilevel"/>
    <w:tmpl w:val="ECDE8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6"/>
  </w:num>
  <w:num w:numId="4">
    <w:abstractNumId w:val="1"/>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FCF"/>
    <w:rsid w:val="00246DD9"/>
    <w:rsid w:val="002949D4"/>
    <w:rsid w:val="003C361D"/>
    <w:rsid w:val="00671511"/>
    <w:rsid w:val="00847A39"/>
    <w:rsid w:val="008D3C91"/>
    <w:rsid w:val="00B21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5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715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671511"/>
    <w:pPr>
      <w:spacing w:after="0" w:line="240" w:lineRule="auto"/>
    </w:pPr>
  </w:style>
  <w:style w:type="paragraph" w:styleId="a5">
    <w:name w:val="Balloon Text"/>
    <w:basedOn w:val="a"/>
    <w:link w:val="a6"/>
    <w:uiPriority w:val="99"/>
    <w:semiHidden/>
    <w:unhideWhenUsed/>
    <w:rsid w:val="008D3C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D3C91"/>
    <w:rPr>
      <w:rFonts w:ascii="Tahoma" w:hAnsi="Tahoma" w:cs="Tahoma"/>
      <w:sz w:val="16"/>
      <w:szCs w:val="16"/>
    </w:rPr>
  </w:style>
  <w:style w:type="paragraph" w:styleId="a7">
    <w:name w:val="List Paragraph"/>
    <w:basedOn w:val="a"/>
    <w:uiPriority w:val="34"/>
    <w:qFormat/>
    <w:rsid w:val="00847A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5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715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671511"/>
    <w:pPr>
      <w:spacing w:after="0" w:line="240" w:lineRule="auto"/>
    </w:pPr>
  </w:style>
  <w:style w:type="paragraph" w:styleId="a5">
    <w:name w:val="Balloon Text"/>
    <w:basedOn w:val="a"/>
    <w:link w:val="a6"/>
    <w:uiPriority w:val="99"/>
    <w:semiHidden/>
    <w:unhideWhenUsed/>
    <w:rsid w:val="008D3C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D3C91"/>
    <w:rPr>
      <w:rFonts w:ascii="Tahoma" w:hAnsi="Tahoma" w:cs="Tahoma"/>
      <w:sz w:val="16"/>
      <w:szCs w:val="16"/>
    </w:rPr>
  </w:style>
  <w:style w:type="paragraph" w:styleId="a7">
    <w:name w:val="List Paragraph"/>
    <w:basedOn w:val="a"/>
    <w:uiPriority w:val="34"/>
    <w:qFormat/>
    <w:rsid w:val="00847A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220877">
      <w:bodyDiv w:val="1"/>
      <w:marLeft w:val="0"/>
      <w:marRight w:val="0"/>
      <w:marTop w:val="0"/>
      <w:marBottom w:val="0"/>
      <w:divBdr>
        <w:top w:val="none" w:sz="0" w:space="0" w:color="auto"/>
        <w:left w:val="none" w:sz="0" w:space="0" w:color="auto"/>
        <w:bottom w:val="none" w:sz="0" w:space="0" w:color="auto"/>
        <w:right w:val="none" w:sz="0" w:space="0" w:color="auto"/>
      </w:divBdr>
    </w:div>
    <w:div w:id="253132692">
      <w:bodyDiv w:val="1"/>
      <w:marLeft w:val="0"/>
      <w:marRight w:val="0"/>
      <w:marTop w:val="0"/>
      <w:marBottom w:val="0"/>
      <w:divBdr>
        <w:top w:val="none" w:sz="0" w:space="0" w:color="auto"/>
        <w:left w:val="none" w:sz="0" w:space="0" w:color="auto"/>
        <w:bottom w:val="none" w:sz="0" w:space="0" w:color="auto"/>
        <w:right w:val="none" w:sz="0" w:space="0" w:color="auto"/>
      </w:divBdr>
    </w:div>
    <w:div w:id="598877531">
      <w:bodyDiv w:val="1"/>
      <w:marLeft w:val="0"/>
      <w:marRight w:val="0"/>
      <w:marTop w:val="0"/>
      <w:marBottom w:val="0"/>
      <w:divBdr>
        <w:top w:val="none" w:sz="0" w:space="0" w:color="auto"/>
        <w:left w:val="none" w:sz="0" w:space="0" w:color="auto"/>
        <w:bottom w:val="none" w:sz="0" w:space="0" w:color="auto"/>
        <w:right w:val="none" w:sz="0" w:space="0" w:color="auto"/>
      </w:divBdr>
    </w:div>
    <w:div w:id="1273784529">
      <w:bodyDiv w:val="1"/>
      <w:marLeft w:val="0"/>
      <w:marRight w:val="0"/>
      <w:marTop w:val="0"/>
      <w:marBottom w:val="0"/>
      <w:divBdr>
        <w:top w:val="none" w:sz="0" w:space="0" w:color="auto"/>
        <w:left w:val="none" w:sz="0" w:space="0" w:color="auto"/>
        <w:bottom w:val="none" w:sz="0" w:space="0" w:color="auto"/>
        <w:right w:val="none" w:sz="0" w:space="0" w:color="auto"/>
      </w:divBdr>
    </w:div>
    <w:div w:id="152151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16</Pages>
  <Words>7279</Words>
  <Characters>41491</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Basik Partner</Company>
  <LinksUpToDate>false</LinksUpToDate>
  <CharactersWithSpaces>48673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ВОСП ОТДЕЛ</dc:creator>
  <cp:keywords/>
  <dc:description/>
  <cp:lastModifiedBy>ВОСП ОТДЕЛ</cp:lastModifiedBy>
  <cp:revision>2</cp:revision>
  <dcterms:created xsi:type="dcterms:W3CDTF">2018-12-01T05:10:00Z</dcterms:created>
  <dcterms:modified xsi:type="dcterms:W3CDTF">2018-12-01T05:46:00Z</dcterms:modified>
</cp:coreProperties>
</file>