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E1C" w:rsidRDefault="00EA2E1C">
      <w:pPr>
        <w:rPr>
          <w:rFonts w:ascii="Times New Roman" w:hAnsi="Times New Roman" w:cs="Times New Roman"/>
          <w:sz w:val="28"/>
          <w:szCs w:val="28"/>
        </w:rPr>
      </w:pPr>
    </w:p>
    <w:p w:rsidR="007D5048" w:rsidRDefault="00C46E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D5048">
        <w:rPr>
          <w:rFonts w:ascii="Times New Roman" w:hAnsi="Times New Roman" w:cs="Times New Roman"/>
          <w:sz w:val="28"/>
          <w:szCs w:val="28"/>
        </w:rPr>
        <w:t xml:space="preserve">Психологические факторы </w:t>
      </w:r>
      <w:proofErr w:type="spellStart"/>
      <w:r w:rsidR="007D5048">
        <w:rPr>
          <w:rFonts w:ascii="Times New Roman" w:hAnsi="Times New Roman" w:cs="Times New Roman"/>
          <w:sz w:val="28"/>
          <w:szCs w:val="28"/>
        </w:rPr>
        <w:t>девиантного</w:t>
      </w:r>
      <w:proofErr w:type="spellEnd"/>
      <w:r w:rsidR="007D5048">
        <w:rPr>
          <w:rFonts w:ascii="Times New Roman" w:hAnsi="Times New Roman" w:cs="Times New Roman"/>
          <w:sz w:val="28"/>
          <w:szCs w:val="28"/>
        </w:rPr>
        <w:t xml:space="preserve"> поведения детей и подростков.</w:t>
      </w:r>
    </w:p>
    <w:p w:rsidR="007D5048" w:rsidRDefault="007D5048">
      <w:pPr>
        <w:rPr>
          <w:rFonts w:ascii="Times New Roman" w:hAnsi="Times New Roman" w:cs="Times New Roman"/>
          <w:sz w:val="28"/>
          <w:szCs w:val="28"/>
        </w:rPr>
      </w:pPr>
    </w:p>
    <w:p w:rsidR="007D5048" w:rsidRDefault="0085151A" w:rsidP="00C46E6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Клиническая и медицинская психология обозначает 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девиантное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поведение как поступки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которые противоречат принятым в обществе нормам</w:t>
      </w:r>
      <w:r w:rsidR="00E033E0">
        <w:rPr>
          <w:rFonts w:ascii="Times New Roman" w:hAnsi="Times New Roman" w:cs="Times New Roman"/>
          <w:sz w:val="28"/>
          <w:szCs w:val="28"/>
        </w:rPr>
        <w:t xml:space="preserve">. Эти поступки проявляются в виде несбалансированности психических процессов, </w:t>
      </w:r>
      <w:proofErr w:type="spellStart"/>
      <w:r w:rsidR="00E033E0">
        <w:rPr>
          <w:rFonts w:ascii="Times New Roman" w:hAnsi="Times New Roman" w:cs="Times New Roman"/>
          <w:sz w:val="28"/>
          <w:szCs w:val="28"/>
        </w:rPr>
        <w:t>неадаптивности</w:t>
      </w:r>
      <w:proofErr w:type="spellEnd"/>
      <w:r w:rsidR="00E033E0">
        <w:rPr>
          <w:rFonts w:ascii="Times New Roman" w:hAnsi="Times New Roman" w:cs="Times New Roman"/>
          <w:sz w:val="28"/>
          <w:szCs w:val="28"/>
        </w:rPr>
        <w:t xml:space="preserve">, уклонения от нравственного и эстетического </w:t>
      </w:r>
      <w:proofErr w:type="gramStart"/>
      <w:r w:rsidR="00E033E0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E033E0">
        <w:rPr>
          <w:rFonts w:ascii="Times New Roman" w:hAnsi="Times New Roman" w:cs="Times New Roman"/>
          <w:sz w:val="28"/>
          <w:szCs w:val="28"/>
        </w:rPr>
        <w:t xml:space="preserve"> собственным поведением.</w:t>
      </w:r>
    </w:p>
    <w:p w:rsidR="007C5ED8" w:rsidRDefault="00E033E0" w:rsidP="00C46E6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Безусловно, в нашей компетенции лишь констатировать факт такого поведения и  корректировать подобные проявления лишь педагогическими средствами.</w:t>
      </w:r>
      <w:r w:rsidR="00C46E6F">
        <w:rPr>
          <w:rFonts w:ascii="Times New Roman" w:hAnsi="Times New Roman" w:cs="Times New Roman"/>
          <w:sz w:val="28"/>
          <w:szCs w:val="28"/>
        </w:rPr>
        <w:t xml:space="preserve">  Вероятно, в первую очередь необходимо разобраться в причинах такого поведения. Поскольку в данном случае мы затронули тему, относящуюся </w:t>
      </w:r>
      <w:proofErr w:type="gramStart"/>
      <w:r w:rsidR="00C46E6F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C46E6F">
        <w:rPr>
          <w:rFonts w:ascii="Times New Roman" w:hAnsi="Times New Roman" w:cs="Times New Roman"/>
          <w:sz w:val="28"/>
          <w:szCs w:val="28"/>
        </w:rPr>
        <w:t xml:space="preserve"> психологи, то и разговор пойдет о душе, чувствах, эмоциях, переживаниях. Таким образом, одной из основных причин </w:t>
      </w:r>
      <w:proofErr w:type="spellStart"/>
      <w:r w:rsidR="00C46E6F">
        <w:rPr>
          <w:rFonts w:ascii="Times New Roman" w:hAnsi="Times New Roman" w:cs="Times New Roman"/>
          <w:sz w:val="28"/>
          <w:szCs w:val="28"/>
        </w:rPr>
        <w:t>девиантного</w:t>
      </w:r>
      <w:proofErr w:type="spellEnd"/>
      <w:r w:rsidR="00C46E6F">
        <w:rPr>
          <w:rFonts w:ascii="Times New Roman" w:hAnsi="Times New Roman" w:cs="Times New Roman"/>
          <w:sz w:val="28"/>
          <w:szCs w:val="28"/>
        </w:rPr>
        <w:t xml:space="preserve"> поведения является страх. По моим наблюдениям, страх</w:t>
      </w:r>
      <w:proofErr w:type="gramStart"/>
      <w:r w:rsidR="00C46E6F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C46E6F">
        <w:rPr>
          <w:rFonts w:ascii="Times New Roman" w:hAnsi="Times New Roman" w:cs="Times New Roman"/>
          <w:sz w:val="28"/>
          <w:szCs w:val="28"/>
        </w:rPr>
        <w:t xml:space="preserve"> в той или иной степени</w:t>
      </w:r>
      <w:proofErr w:type="gramStart"/>
      <w:r w:rsidR="00C46E6F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C46E6F">
        <w:rPr>
          <w:rFonts w:ascii="Times New Roman" w:hAnsi="Times New Roman" w:cs="Times New Roman"/>
          <w:sz w:val="28"/>
          <w:szCs w:val="28"/>
        </w:rPr>
        <w:t>появляется у  100% первоклашек как только они переступают порог школы. Но некоторые</w:t>
      </w:r>
      <w:r w:rsidR="009C5F52">
        <w:rPr>
          <w:rFonts w:ascii="Times New Roman" w:hAnsi="Times New Roman" w:cs="Times New Roman"/>
          <w:sz w:val="28"/>
          <w:szCs w:val="28"/>
        </w:rPr>
        <w:t xml:space="preserve"> со временем </w:t>
      </w:r>
      <w:r w:rsidR="00C46E6F">
        <w:rPr>
          <w:rFonts w:ascii="Times New Roman" w:hAnsi="Times New Roman" w:cs="Times New Roman"/>
          <w:sz w:val="28"/>
          <w:szCs w:val="28"/>
        </w:rPr>
        <w:t xml:space="preserve"> с ним справляются, а у нек</w:t>
      </w:r>
      <w:r w:rsidR="009C5F52">
        <w:rPr>
          <w:rFonts w:ascii="Times New Roman" w:hAnsi="Times New Roman" w:cs="Times New Roman"/>
          <w:sz w:val="28"/>
          <w:szCs w:val="28"/>
        </w:rPr>
        <w:t>оторых он трансформируется в другие чувства, чаще всего в агрессию. Возникает закономерный вопрос – почему это происходит? Каждый дошколенок строит радужные планы</w:t>
      </w:r>
      <w:proofErr w:type="gramStart"/>
      <w:r w:rsidR="009C5F52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9C5F52">
        <w:rPr>
          <w:rFonts w:ascii="Times New Roman" w:hAnsi="Times New Roman" w:cs="Times New Roman"/>
          <w:sz w:val="28"/>
          <w:szCs w:val="28"/>
        </w:rPr>
        <w:t xml:space="preserve"> что он будет хорошо или даже отлично учиться, дружить с  новыми одноклассниками , получать похвалы от учителя. Но неожиданно его надежда на успех, на удачное начало новой жизни разбивается о реальность</w:t>
      </w:r>
      <w:proofErr w:type="gramStart"/>
      <w:r w:rsidR="009C5F52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9C5F52">
        <w:rPr>
          <w:rFonts w:ascii="Times New Roman" w:hAnsi="Times New Roman" w:cs="Times New Roman"/>
          <w:sz w:val="28"/>
          <w:szCs w:val="28"/>
        </w:rPr>
        <w:t xml:space="preserve">друг оказывается, что он не умеет делать то, что умеют другие ребята, он оказался не таким как другие ребята, получает много замечаний </w:t>
      </w:r>
      <w:r w:rsidR="006E009A">
        <w:rPr>
          <w:rFonts w:ascii="Times New Roman" w:hAnsi="Times New Roman" w:cs="Times New Roman"/>
          <w:sz w:val="28"/>
          <w:szCs w:val="28"/>
        </w:rPr>
        <w:t>…. А он так старается, так хочет показать себя с лучшей стороны, но умеет только отстаивать свое достоинство с помощью кулаков</w:t>
      </w:r>
      <w:r w:rsidR="007C5ED8">
        <w:rPr>
          <w:rFonts w:ascii="Times New Roman" w:hAnsi="Times New Roman" w:cs="Times New Roman"/>
          <w:sz w:val="28"/>
          <w:szCs w:val="28"/>
        </w:rPr>
        <w:t xml:space="preserve">. Вот и первое замечание, </w:t>
      </w:r>
    </w:p>
    <w:p w:rsidR="007C5ED8" w:rsidRDefault="007C5ED8" w:rsidP="00C46E6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5ED8" w:rsidRDefault="007C5ED8" w:rsidP="00C46E6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5ED8" w:rsidRDefault="007C5ED8" w:rsidP="00C46E6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5ED8" w:rsidRDefault="007C5ED8" w:rsidP="00C46E6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33E0" w:rsidRDefault="007C5ED8" w:rsidP="00C46E6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навешивание ярлыков, первое проявление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девиантного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поведения. Вот здесь бы нам, педагогам, остановиться,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повнимательнее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присмотреться к ребенку, постараться понять, что стало причиной такого поступка, помочь советом, найти дело по силам и интересу, создать для него ситуацию успеха.</w:t>
      </w:r>
    </w:p>
    <w:p w:rsidR="003F7898" w:rsidRDefault="003F7898" w:rsidP="00C46E6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Как правило, страх не соответствовать  ожиданиям окружающих также вызывает желание быть лучше, а когда это не получается, то вновь происходит трансформация, 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>отнюдь, не в позитивные чувства. В школе ребенок проводит большую часть  дня, необходимо создать условия для его комфортного пребывания и самовыражения. Но как часто это случается? Положа руку на сердце, скажем прямо – редко. Конечно, классные руководители прикладывают максимум усилий для того, чтобы найти подход к каждому ребенку. Однако, в силу ряда объективных обстоятельств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таких как- загруженность учителя, переполненность классов, обучение в две смены и т.д.- это не всегда удается.</w:t>
      </w:r>
    </w:p>
    <w:p w:rsidR="007F40D7" w:rsidRDefault="009B0DB0" w:rsidP="00C46E6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 ещё одной из причин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девиантного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поведения подростков может стать и отсутствие позитивных отношений между учеником и учителем. Нам, педагогам, необходимо постоянно помнит</w:t>
      </w:r>
      <w:r w:rsidR="001109F3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о том, что ученики морально и эмоционально очень зависимы от нас.  Ежедневное оценивание заставляет испытывать учеников такие эмоции и чувства как тревога, неуверенность, страх, нервозность.</w:t>
      </w:r>
      <w:r w:rsidR="001109F3">
        <w:rPr>
          <w:rFonts w:ascii="Times New Roman" w:hAnsi="Times New Roman" w:cs="Times New Roman"/>
          <w:sz w:val="28"/>
          <w:szCs w:val="28"/>
        </w:rPr>
        <w:t xml:space="preserve"> Это сравнимо с тем, что мы с вами испытываем во время аттестационного периода: нервозность, стресс, бессонница,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109F3">
        <w:rPr>
          <w:rFonts w:ascii="Times New Roman" w:hAnsi="Times New Roman" w:cs="Times New Roman"/>
          <w:sz w:val="28"/>
          <w:szCs w:val="28"/>
        </w:rPr>
        <w:t xml:space="preserve">Представьте, что подобные симптомы проявляются у большей части учеников не только </w:t>
      </w:r>
      <w:proofErr w:type="gramStart"/>
      <w:r w:rsidR="001109F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1109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40D7" w:rsidRDefault="007F40D7" w:rsidP="00C46E6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40D7" w:rsidRDefault="007F40D7" w:rsidP="00C46E6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40D7" w:rsidRDefault="007F40D7" w:rsidP="00C46E6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40D7" w:rsidRDefault="007F40D7" w:rsidP="00C46E6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40D7" w:rsidRDefault="007F40D7" w:rsidP="00C46E6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0DB0" w:rsidRDefault="001109F3" w:rsidP="00C46E6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период экзаменов или контрольных, но 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как это не удивительно, 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ежедневно и даже на каждом уроке.</w:t>
      </w:r>
    </w:p>
    <w:p w:rsidR="001109F3" w:rsidRDefault="001109F3" w:rsidP="00C46E6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Увеличение  учебной нагрузки из года в год</w:t>
      </w:r>
      <w:r w:rsidR="007E4B17">
        <w:rPr>
          <w:rFonts w:ascii="Times New Roman" w:hAnsi="Times New Roman" w:cs="Times New Roman"/>
          <w:sz w:val="28"/>
          <w:szCs w:val="28"/>
        </w:rPr>
        <w:t xml:space="preserve"> от 2</w:t>
      </w:r>
      <w:r w:rsidR="007F40D7">
        <w:rPr>
          <w:rFonts w:ascii="Times New Roman" w:hAnsi="Times New Roman" w:cs="Times New Roman"/>
          <w:sz w:val="28"/>
          <w:szCs w:val="28"/>
        </w:rPr>
        <w:t>6 часов в</w:t>
      </w:r>
      <w:r w:rsidR="007E4B17">
        <w:rPr>
          <w:rFonts w:ascii="Times New Roman" w:hAnsi="Times New Roman" w:cs="Times New Roman"/>
          <w:sz w:val="28"/>
          <w:szCs w:val="28"/>
        </w:rPr>
        <w:t xml:space="preserve"> неделю в </w:t>
      </w:r>
      <w:r w:rsidR="007F40D7">
        <w:rPr>
          <w:rFonts w:ascii="Times New Roman" w:hAnsi="Times New Roman" w:cs="Times New Roman"/>
          <w:sz w:val="28"/>
          <w:szCs w:val="28"/>
        </w:rPr>
        <w:t xml:space="preserve"> начальном звене  до 42 часов в</w:t>
      </w:r>
      <w:r w:rsidR="007E4B17">
        <w:rPr>
          <w:rFonts w:ascii="Times New Roman" w:hAnsi="Times New Roman" w:cs="Times New Roman"/>
          <w:sz w:val="28"/>
          <w:szCs w:val="28"/>
        </w:rPr>
        <w:t xml:space="preserve"> </w:t>
      </w:r>
      <w:r w:rsidR="007F40D7">
        <w:rPr>
          <w:rFonts w:ascii="Times New Roman" w:hAnsi="Times New Roman" w:cs="Times New Roman"/>
          <w:sz w:val="28"/>
          <w:szCs w:val="28"/>
        </w:rPr>
        <w:t xml:space="preserve">старшем звене, </w:t>
      </w:r>
      <w:proofErr w:type="spellStart"/>
      <w:r w:rsidR="007F40D7">
        <w:rPr>
          <w:rFonts w:ascii="Times New Roman" w:hAnsi="Times New Roman" w:cs="Times New Roman"/>
          <w:sz w:val="28"/>
          <w:szCs w:val="28"/>
        </w:rPr>
        <w:t>т</w:t>
      </w:r>
      <w:proofErr w:type="gramStart"/>
      <w:r w:rsidR="007F40D7">
        <w:rPr>
          <w:rFonts w:ascii="Times New Roman" w:hAnsi="Times New Roman" w:cs="Times New Roman"/>
          <w:sz w:val="28"/>
          <w:szCs w:val="28"/>
        </w:rPr>
        <w:t>.е</w:t>
      </w:r>
      <w:proofErr w:type="spellEnd"/>
      <w:proofErr w:type="gramEnd"/>
      <w:r w:rsidR="007F40D7">
        <w:rPr>
          <w:rFonts w:ascii="Times New Roman" w:hAnsi="Times New Roman" w:cs="Times New Roman"/>
          <w:sz w:val="28"/>
          <w:szCs w:val="28"/>
        </w:rPr>
        <w:t xml:space="preserve">  это 5-6 часов в школе, добавим к этому  время на выполнение домашнего задания 2-3 часа. </w:t>
      </w:r>
      <w:proofErr w:type="gramStart"/>
      <w:r w:rsidR="007F40D7">
        <w:rPr>
          <w:rFonts w:ascii="Times New Roman" w:hAnsi="Times New Roman" w:cs="Times New Roman"/>
          <w:sz w:val="28"/>
          <w:szCs w:val="28"/>
        </w:rPr>
        <w:t>Большинство учеников в наши дни посещает как</w:t>
      </w:r>
      <w:proofErr w:type="gramEnd"/>
      <w:r w:rsidR="007F40D7">
        <w:rPr>
          <w:rFonts w:ascii="Times New Roman" w:hAnsi="Times New Roman" w:cs="Times New Roman"/>
          <w:sz w:val="28"/>
          <w:szCs w:val="28"/>
        </w:rPr>
        <w:t xml:space="preserve"> минимум кружок, секцию, студию, а то и не одну. Прибавим ещё пару часов.  Нервные перегрузки ведут к накоплению усталости, появляется раздражительность, что опять ведет к неадекватной реакции. А сколько времени наши дети проводят перед компьютерами и с телефонами в руках?</w:t>
      </w:r>
      <w:r w:rsidR="003872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7206" w:rsidRDefault="00387206" w:rsidP="00C46E6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Важнейшим фактором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девиантного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поведения являются и личностные качества подростков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Неоднократно отмечался тот факт, что сегодняшние дети очень ранимы и чувствительны. По </w:t>
      </w:r>
      <w:r w:rsidR="00393BFF">
        <w:rPr>
          <w:rFonts w:ascii="Times New Roman" w:hAnsi="Times New Roman" w:cs="Times New Roman"/>
          <w:sz w:val="28"/>
          <w:szCs w:val="28"/>
        </w:rPr>
        <w:t>данным статистики лишь 25 % новорожденных детей абсолютно здоровы. В настоящее время все больше детей с ОВЗ обучаются в общеобразовательных школах</w:t>
      </w:r>
      <w:proofErr w:type="gramStart"/>
      <w:r w:rsidR="00393BFF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393BFF">
        <w:rPr>
          <w:rFonts w:ascii="Times New Roman" w:hAnsi="Times New Roman" w:cs="Times New Roman"/>
          <w:sz w:val="28"/>
          <w:szCs w:val="28"/>
        </w:rPr>
        <w:t xml:space="preserve"> Педагоги все чаще сталкиваются с детьми, имеющими статус «инвалида».  В обычном классе при инклюзивном образовании могут </w:t>
      </w:r>
      <w:proofErr w:type="gramStart"/>
      <w:r w:rsidR="00393BFF">
        <w:rPr>
          <w:rFonts w:ascii="Times New Roman" w:hAnsi="Times New Roman" w:cs="Times New Roman"/>
          <w:sz w:val="28"/>
          <w:szCs w:val="28"/>
        </w:rPr>
        <w:t>обу</w:t>
      </w:r>
      <w:r w:rsidR="007E4B17">
        <w:rPr>
          <w:rFonts w:ascii="Times New Roman" w:hAnsi="Times New Roman" w:cs="Times New Roman"/>
          <w:sz w:val="28"/>
          <w:szCs w:val="28"/>
        </w:rPr>
        <w:t>чатся</w:t>
      </w:r>
      <w:proofErr w:type="gramEnd"/>
      <w:r w:rsidR="007E4B17">
        <w:rPr>
          <w:rFonts w:ascii="Times New Roman" w:hAnsi="Times New Roman" w:cs="Times New Roman"/>
          <w:sz w:val="28"/>
          <w:szCs w:val="28"/>
        </w:rPr>
        <w:t xml:space="preserve"> и дети с ДЦП, и с  соматическими заболеваниями, с нарушениями слуха или зрения. Все эти дети имеют свой особенный психологический статус, особенности развития как физического, интеллектуального, так и различный уровень социализации. Все это так же является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4B17">
        <w:rPr>
          <w:rFonts w:ascii="Times New Roman" w:hAnsi="Times New Roman" w:cs="Times New Roman"/>
          <w:sz w:val="28"/>
          <w:szCs w:val="28"/>
        </w:rPr>
        <w:t xml:space="preserve">фактором риска в проявлении </w:t>
      </w:r>
      <w:proofErr w:type="spellStart"/>
      <w:r w:rsidR="007E4B17">
        <w:rPr>
          <w:rFonts w:ascii="Times New Roman" w:hAnsi="Times New Roman" w:cs="Times New Roman"/>
          <w:sz w:val="28"/>
          <w:szCs w:val="28"/>
        </w:rPr>
        <w:t>девиантного</w:t>
      </w:r>
      <w:proofErr w:type="spellEnd"/>
      <w:r w:rsidR="007E4B17">
        <w:rPr>
          <w:rFonts w:ascii="Times New Roman" w:hAnsi="Times New Roman" w:cs="Times New Roman"/>
          <w:sz w:val="28"/>
          <w:szCs w:val="28"/>
        </w:rPr>
        <w:t xml:space="preserve"> поведения.</w:t>
      </w:r>
    </w:p>
    <w:p w:rsidR="007E4B17" w:rsidRDefault="007E4B17" w:rsidP="00C46E6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Наибольшее проявление отклонений в поведении наблюдается в возрасте 10-16 лет. Именно в этот период происходят наибольшие физиологические и гормональные изменения в детском организме. В этот период подростки порой сами не осознают того, что с ними происходит.</w:t>
      </w:r>
    </w:p>
    <w:p w:rsidR="007E4B17" w:rsidRDefault="007E4B17" w:rsidP="00C46E6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4B17" w:rsidRDefault="007E4B17" w:rsidP="00C46E6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4B17" w:rsidRDefault="006C2DBC" w:rsidP="00C46E6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Вероятно, это можно связать с тем, что  дети  мало обращают внимание на  свои чувства и эмоции, мало читают, неразвита рефлексия.</w:t>
      </w:r>
    </w:p>
    <w:p w:rsidR="006C2DBC" w:rsidRDefault="007D4621" w:rsidP="00C46E6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Известно, что для полноценного</w:t>
      </w:r>
      <w:r w:rsidR="00ED2375">
        <w:rPr>
          <w:rFonts w:ascii="Times New Roman" w:hAnsi="Times New Roman" w:cs="Times New Roman"/>
          <w:sz w:val="28"/>
          <w:szCs w:val="28"/>
        </w:rPr>
        <w:t xml:space="preserve">  развития личности необходимо опираться на один из психолог</w:t>
      </w:r>
      <w:proofErr w:type="gramStart"/>
      <w:r w:rsidR="00ED2375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ED2375">
        <w:rPr>
          <w:rFonts w:ascii="Times New Roman" w:hAnsi="Times New Roman" w:cs="Times New Roman"/>
          <w:sz w:val="28"/>
          <w:szCs w:val="28"/>
        </w:rPr>
        <w:t xml:space="preserve"> педагогических принципов «зону ближайшего развития». Основная сложность претворения этого принципа в практику заключается в том, что «зона ближайшего развития» всех сторон личности и интеллекта школьника предполагает сотрудничество ребенка и взрослого в процессе осуществления совместной деятельности. Такое сотрудничество в школе</w:t>
      </w:r>
      <w:proofErr w:type="gramStart"/>
      <w:r w:rsidR="00ED2375">
        <w:rPr>
          <w:rFonts w:ascii="Times New Roman" w:hAnsi="Times New Roman" w:cs="Times New Roman"/>
          <w:sz w:val="28"/>
          <w:szCs w:val="28"/>
        </w:rPr>
        <w:t xml:space="preserve"> </w:t>
      </w:r>
      <w:r w:rsidR="00C634B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ED2375">
        <w:rPr>
          <w:rFonts w:ascii="Times New Roman" w:hAnsi="Times New Roman" w:cs="Times New Roman"/>
          <w:sz w:val="28"/>
          <w:szCs w:val="28"/>
        </w:rPr>
        <w:t xml:space="preserve">по объективным причинам </w:t>
      </w:r>
      <w:r w:rsidR="00C634B2">
        <w:rPr>
          <w:rFonts w:ascii="Times New Roman" w:hAnsi="Times New Roman" w:cs="Times New Roman"/>
          <w:sz w:val="28"/>
          <w:szCs w:val="28"/>
        </w:rPr>
        <w:t>,</w:t>
      </w:r>
      <w:r w:rsidR="00ED2375">
        <w:rPr>
          <w:rFonts w:ascii="Times New Roman" w:hAnsi="Times New Roman" w:cs="Times New Roman"/>
          <w:sz w:val="28"/>
          <w:szCs w:val="28"/>
        </w:rPr>
        <w:t>практически отсутствует!</w:t>
      </w:r>
      <w:r w:rsidR="00C634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3BDA" w:rsidRDefault="00C634B2" w:rsidP="00C46E6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«Зону ближайшего развития» задает взрослый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организующий ведущую деятельность ребенка так, чтобы она обеспечивала развитие основных новообразований на определенном этапе онтогенеза : для дошкольника- игра, для младшего школьника –учеба.  Для подростков же  и старшеклассников особое значение имеет сотрудничество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взрослым в пространстве проблем с личностной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>
        <w:rPr>
          <w:rFonts w:ascii="Times New Roman" w:hAnsi="Times New Roman" w:cs="Times New Roman"/>
          <w:sz w:val="28"/>
          <w:szCs w:val="28"/>
        </w:rPr>
        <w:t>, самосознания, личностной и интеллектуальной рефлексии. В подростковом возрасте основными новообразованиями являются – сознательная регуляция своих поступков, умение учитывать чувства, интересы других людей, ориентироваться на них в своем поведении.</w:t>
      </w:r>
      <w:r w:rsidR="001D2FFD">
        <w:rPr>
          <w:rFonts w:ascii="Times New Roman" w:hAnsi="Times New Roman" w:cs="Times New Roman"/>
          <w:sz w:val="28"/>
          <w:szCs w:val="28"/>
        </w:rPr>
        <w:t xml:space="preserve"> В старшем школьном возрасте – психологическая готовность к личностному и профессиональному самоопределению. Новообразования не возникают сами по себе, </w:t>
      </w:r>
      <w:proofErr w:type="gramStart"/>
      <w:r w:rsidR="001D2FFD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="001D2FFD">
        <w:rPr>
          <w:rFonts w:ascii="Times New Roman" w:hAnsi="Times New Roman" w:cs="Times New Roman"/>
          <w:sz w:val="28"/>
          <w:szCs w:val="28"/>
        </w:rPr>
        <w:t xml:space="preserve"> ниоткуда. Они – результат собственного опыта ребенка, полученного им в результате активной включенности в деятельность: учебную, спортивную, общественную, трудовую, художественную и т.д. При этом подростки  вступают в активные контакты с окружающими, что способствует  формированию навыков общения</w:t>
      </w:r>
      <w:r w:rsidR="000E3BDA">
        <w:rPr>
          <w:rFonts w:ascii="Times New Roman" w:hAnsi="Times New Roman" w:cs="Times New Roman"/>
          <w:sz w:val="28"/>
          <w:szCs w:val="28"/>
        </w:rPr>
        <w:t xml:space="preserve"> в зависимости </w:t>
      </w:r>
      <w:proofErr w:type="gramStart"/>
      <w:r w:rsidR="000E3BDA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0E3B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3BDA" w:rsidRDefault="000E3BDA" w:rsidP="00C46E6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3BDA" w:rsidRDefault="000E3BDA" w:rsidP="00C46E6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3BDA" w:rsidRDefault="000E3BDA" w:rsidP="00C46E6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3BDA" w:rsidRDefault="000E3BDA" w:rsidP="00C46E6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2FFD" w:rsidRDefault="000E3BDA" w:rsidP="00C46E6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поставленных задач, личностных особенностей  и качеств людей, учатся подчиняться правилам и нормам общества. Таким образом, общение подростков и старшеклассников со сверстниками и взрослыми – необходимое важнейшее психологическое условие их личностного развития. Неудачи в общении ведут к </w:t>
      </w:r>
      <w:r w:rsidR="00A70EDC" w:rsidRPr="00A70EDC">
        <w:rPr>
          <w:rFonts w:ascii="Times New Roman" w:hAnsi="Times New Roman" w:cs="Times New Roman"/>
          <w:sz w:val="28"/>
          <w:szCs w:val="28"/>
        </w:rPr>
        <w:t>внешней зажатости, сокращению контактов</w:t>
      </w:r>
      <w:proofErr w:type="gramStart"/>
      <w:r w:rsidR="00A70EDC" w:rsidRPr="00A70EDC">
        <w:rPr>
          <w:rFonts w:ascii="Times New Roman" w:hAnsi="Times New Roman" w:cs="Times New Roman"/>
          <w:sz w:val="28"/>
          <w:szCs w:val="28"/>
        </w:rPr>
        <w:t xml:space="preserve"> </w:t>
      </w:r>
      <w:r w:rsidR="00A70EDC"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внутреннему дискомфорту, </w:t>
      </w:r>
      <w:r w:rsidR="00A70EDC">
        <w:rPr>
          <w:rFonts w:ascii="Times New Roman" w:hAnsi="Times New Roman" w:cs="Times New Roman"/>
          <w:sz w:val="28"/>
          <w:szCs w:val="28"/>
        </w:rPr>
        <w:t xml:space="preserve">который не может быть компенсирован никакими достижениями в других областях  деятельности. Общение для подростков </w:t>
      </w:r>
      <w:proofErr w:type="gramStart"/>
      <w:r w:rsidR="00A70EDC">
        <w:rPr>
          <w:rFonts w:ascii="Times New Roman" w:hAnsi="Times New Roman" w:cs="Times New Roman"/>
          <w:sz w:val="28"/>
          <w:szCs w:val="28"/>
        </w:rPr>
        <w:t>–э</w:t>
      </w:r>
      <w:proofErr w:type="gramEnd"/>
      <w:r w:rsidR="00A70EDC">
        <w:rPr>
          <w:rFonts w:ascii="Times New Roman" w:hAnsi="Times New Roman" w:cs="Times New Roman"/>
          <w:sz w:val="28"/>
          <w:szCs w:val="28"/>
        </w:rPr>
        <w:t>то что- то очень важное и личностно значимое. Они очень болезненно воспринимают отсутствие постоянного круга общения</w:t>
      </w:r>
      <w:proofErr w:type="gramStart"/>
      <w:r w:rsidR="00A70EDC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A70EDC">
        <w:rPr>
          <w:rFonts w:ascii="Times New Roman" w:hAnsi="Times New Roman" w:cs="Times New Roman"/>
          <w:sz w:val="28"/>
          <w:szCs w:val="28"/>
        </w:rPr>
        <w:t xml:space="preserve"> близких друзей, часто это приводит к формированию повышенной тревожности, развитию комплекса неполноценности и как результат – желание отличиться любым способом- </w:t>
      </w:r>
      <w:proofErr w:type="spellStart"/>
      <w:r w:rsidR="00A70EDC">
        <w:rPr>
          <w:rFonts w:ascii="Times New Roman" w:hAnsi="Times New Roman" w:cs="Times New Roman"/>
          <w:sz w:val="28"/>
          <w:szCs w:val="28"/>
        </w:rPr>
        <w:t>девиантное</w:t>
      </w:r>
      <w:proofErr w:type="spellEnd"/>
      <w:r w:rsidR="00A70EDC">
        <w:rPr>
          <w:rFonts w:ascii="Times New Roman" w:hAnsi="Times New Roman" w:cs="Times New Roman"/>
          <w:sz w:val="28"/>
          <w:szCs w:val="28"/>
        </w:rPr>
        <w:t xml:space="preserve"> поведение.</w:t>
      </w:r>
    </w:p>
    <w:p w:rsidR="00E44878" w:rsidRDefault="00A46AFA" w:rsidP="00C46E6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это усугубляется, если у ребенка отсутствует благоприятная обстановка в семье. Количество семей, где отсутствует взаимопонимание, поддержка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эмпатия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растет катастрофически. Современные родители считают, что основной их задачей как родителей является материальное обеспечение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 задушевные разговоры совсем необязательны, их может заменить телефон или другой гаджет. Чаще всего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девиантное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поведение – это результат неправильного воспитания в семье. Так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например, «семья – санаторий», где постоянная мелочная опека,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жестский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контроль и чрезмерная защита от мнимых опасностей .</w:t>
      </w:r>
      <w:r w:rsidR="00E448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Результат- перегрузка нервной системы нервными срывами, усиление реакции протеста. «Семь</w:t>
      </w:r>
      <w:proofErr w:type="gramStart"/>
      <w:r>
        <w:rPr>
          <w:rFonts w:ascii="Times New Roman" w:hAnsi="Times New Roman" w:cs="Times New Roman"/>
          <w:sz w:val="28"/>
          <w:szCs w:val="28"/>
        </w:rPr>
        <w:t>я-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крепость»-родители стараются поступать подчеркнуто правильно, излишне принципиально. Это</w:t>
      </w:r>
      <w:r w:rsidR="00E44878">
        <w:rPr>
          <w:rFonts w:ascii="Times New Roman" w:hAnsi="Times New Roman" w:cs="Times New Roman"/>
          <w:sz w:val="28"/>
          <w:szCs w:val="28"/>
        </w:rPr>
        <w:t xml:space="preserve"> ведет к повышению неуверенности в себе, безынициативности ребенка. «Семья- </w:t>
      </w:r>
    </w:p>
    <w:p w:rsidR="00E44878" w:rsidRDefault="00E44878" w:rsidP="00C46E6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4878" w:rsidRDefault="00E44878" w:rsidP="00C46E6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4878" w:rsidRDefault="00E44878" w:rsidP="00C46E6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4878" w:rsidRDefault="00E44878" w:rsidP="00C46E6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6AFA" w:rsidRDefault="00E44878" w:rsidP="00C46E6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третий лишний»- преувеличенно значимыми являются супружеские отношения, внимание ребенка родители фокусируют на его недостатках. У таких детей часто возникает опасение за жизнь и здоровье родителей, они с трудом переносят разлуку и с трудом находят контакт с окружающими.</w:t>
      </w:r>
    </w:p>
    <w:p w:rsidR="00E44878" w:rsidRDefault="00E44878" w:rsidP="00C46E6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Все это должны знать родители. Задача педагогов довести эту информацию до них и рассказать о последствиях.</w:t>
      </w:r>
    </w:p>
    <w:p w:rsidR="00E44878" w:rsidRDefault="00E44878" w:rsidP="00C46E6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4878" w:rsidRDefault="00E44878" w:rsidP="00C46E6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4878" w:rsidRDefault="00E44878" w:rsidP="00C46E6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4878" w:rsidRDefault="00E44878" w:rsidP="00C46E6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4878" w:rsidRDefault="00E44878" w:rsidP="00C46E6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4878" w:rsidRDefault="00E44878" w:rsidP="00C46E6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4878" w:rsidRDefault="00E44878" w:rsidP="00C46E6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4878" w:rsidRDefault="00E44878" w:rsidP="00C46E6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4878" w:rsidRDefault="00E44878" w:rsidP="00C46E6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4878" w:rsidRDefault="00E44878" w:rsidP="00C46E6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4878" w:rsidRDefault="00E44878" w:rsidP="00C46E6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4878" w:rsidRDefault="00E44878" w:rsidP="00C46E6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4878" w:rsidRDefault="00E44878" w:rsidP="00C46E6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4878" w:rsidRDefault="00E44878" w:rsidP="00C46E6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4878" w:rsidRDefault="00E44878" w:rsidP="00C46E6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4878" w:rsidRDefault="00E44878" w:rsidP="00C46E6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4878" w:rsidRDefault="00E44878" w:rsidP="00C46E6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Использованная литература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E44878" w:rsidRDefault="00E44878" w:rsidP="00E44878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Учебник для студентов  высших пе</w:t>
      </w:r>
      <w:r w:rsidR="00AF7F4A">
        <w:rPr>
          <w:rFonts w:ascii="Times New Roman" w:hAnsi="Times New Roman" w:cs="Times New Roman"/>
          <w:sz w:val="28"/>
          <w:szCs w:val="28"/>
        </w:rPr>
        <w:t>дагогических учебных заведений.// В 3 кн. Кн. 2. Психология образования.- 2из</w:t>
      </w:r>
      <w:proofErr w:type="gramStart"/>
      <w:r w:rsidR="00AF7F4A">
        <w:rPr>
          <w:rFonts w:ascii="Times New Roman" w:hAnsi="Times New Roman" w:cs="Times New Roman"/>
          <w:sz w:val="28"/>
          <w:szCs w:val="28"/>
        </w:rPr>
        <w:t>д-</w:t>
      </w:r>
      <w:proofErr w:type="gramEnd"/>
      <w:r w:rsidR="00AF7F4A">
        <w:rPr>
          <w:rFonts w:ascii="Times New Roman" w:hAnsi="Times New Roman" w:cs="Times New Roman"/>
          <w:sz w:val="28"/>
          <w:szCs w:val="28"/>
        </w:rPr>
        <w:t xml:space="preserve"> М.; Просвещение :ВЛАДОС , 1995.-495с.-</w:t>
      </w:r>
      <w:r w:rsidR="00AF7F4A">
        <w:rPr>
          <w:rFonts w:ascii="Times New Roman" w:hAnsi="Times New Roman" w:cs="Times New Roman"/>
          <w:sz w:val="28"/>
          <w:szCs w:val="28"/>
          <w:lang w:val="en-US"/>
        </w:rPr>
        <w:t>ISBN</w:t>
      </w:r>
      <w:r w:rsidR="00AF7F4A">
        <w:rPr>
          <w:rFonts w:ascii="Times New Roman" w:hAnsi="Times New Roman" w:cs="Times New Roman"/>
          <w:sz w:val="28"/>
          <w:szCs w:val="28"/>
        </w:rPr>
        <w:t xml:space="preserve">    5-09-007335-Х</w:t>
      </w:r>
    </w:p>
    <w:p w:rsidR="00AF7F4A" w:rsidRPr="00AF7F4A" w:rsidRDefault="00AF7F4A" w:rsidP="00E44878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Филоненко А.А. Развитие рефлексии у детей младшего школьного возраста//Молодой ученый-2014-№8 с892-894-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</w:p>
    <w:p w:rsidR="00AF7F4A" w:rsidRDefault="00AF7F4A" w:rsidP="00AF7F4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Pr="00DA1B4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DA1B49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r w:rsidRPr="00DA1B4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moluch.ru</w:t>
        </w:r>
        <w:r w:rsidRPr="00DA1B49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Pr="00DA1B4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archive</w:t>
        </w:r>
        <w:r w:rsidRPr="00DA1B49">
          <w:rPr>
            <w:rStyle w:val="a4"/>
            <w:rFonts w:ascii="Times New Roman" w:hAnsi="Times New Roman" w:cs="Times New Roman"/>
            <w:sz w:val="28"/>
            <w:szCs w:val="28"/>
          </w:rPr>
          <w:t>/67/11256</w:t>
        </w:r>
      </w:hyperlink>
    </w:p>
    <w:p w:rsidR="00AF7F4A" w:rsidRPr="00AF7F4A" w:rsidRDefault="00AF7F4A" w:rsidP="00AF7F4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bookmarkStart w:id="0" w:name="_GoBack"/>
      <w:bookmarkEnd w:id="0"/>
    </w:p>
    <w:sectPr w:rsidR="00AF7F4A" w:rsidRPr="00AF7F4A" w:rsidSect="00C46E6F">
      <w:pgSz w:w="11906" w:h="16838"/>
      <w:pgMar w:top="1134" w:right="1134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704E56"/>
    <w:multiLevelType w:val="hybridMultilevel"/>
    <w:tmpl w:val="F0F81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048"/>
    <w:rsid w:val="000E3BDA"/>
    <w:rsid w:val="001109F3"/>
    <w:rsid w:val="001D2FFD"/>
    <w:rsid w:val="00387206"/>
    <w:rsid w:val="00393BFF"/>
    <w:rsid w:val="003F7898"/>
    <w:rsid w:val="006C2DBC"/>
    <w:rsid w:val="006E009A"/>
    <w:rsid w:val="007C5ED8"/>
    <w:rsid w:val="007D4621"/>
    <w:rsid w:val="007D5048"/>
    <w:rsid w:val="007E4B17"/>
    <w:rsid w:val="007F40D7"/>
    <w:rsid w:val="0085151A"/>
    <w:rsid w:val="009B0DB0"/>
    <w:rsid w:val="009C5F52"/>
    <w:rsid w:val="00A46AFA"/>
    <w:rsid w:val="00A70EDC"/>
    <w:rsid w:val="00AF7F4A"/>
    <w:rsid w:val="00C46E6F"/>
    <w:rsid w:val="00C634B2"/>
    <w:rsid w:val="00E033E0"/>
    <w:rsid w:val="00E44878"/>
    <w:rsid w:val="00EA2E1C"/>
    <w:rsid w:val="00ED2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487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F7F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487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F7F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oluch.ru/archive/67/11256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1334</Words>
  <Characters>7605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1</cp:lastModifiedBy>
  <cp:revision>4</cp:revision>
  <dcterms:created xsi:type="dcterms:W3CDTF">2018-10-04T16:02:00Z</dcterms:created>
  <dcterms:modified xsi:type="dcterms:W3CDTF">2018-10-07T18:51:00Z</dcterms:modified>
</cp:coreProperties>
</file>