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70DD" w:rsidRDefault="008870DD" w:rsidP="007748BC">
      <w:pPr>
        <w:jc w:val="center"/>
        <w:rPr>
          <w:b/>
          <w:bCs/>
          <w:sz w:val="28"/>
          <w:szCs w:val="28"/>
        </w:rPr>
      </w:pPr>
      <w:r w:rsidRPr="00287EAA">
        <w:rPr>
          <w:b/>
          <w:bCs/>
          <w:sz w:val="28"/>
          <w:szCs w:val="28"/>
        </w:rPr>
        <w:t xml:space="preserve">ТОГАПОУ </w:t>
      </w:r>
      <w:r w:rsidRPr="0009343C">
        <w:rPr>
          <w:b/>
          <w:bCs/>
          <w:sz w:val="28"/>
          <w:szCs w:val="28"/>
        </w:rPr>
        <w:t>«Аграрно-промышленный колледж»</w:t>
      </w:r>
    </w:p>
    <w:p w:rsidR="008870DD" w:rsidRDefault="008870DD" w:rsidP="007748BC">
      <w:pPr>
        <w:jc w:val="center"/>
        <w:rPr>
          <w:b/>
          <w:bCs/>
          <w:sz w:val="28"/>
          <w:szCs w:val="28"/>
        </w:rPr>
      </w:pPr>
    </w:p>
    <w:p w:rsidR="008870DD" w:rsidRDefault="008870DD" w:rsidP="007748BC">
      <w:pPr>
        <w:jc w:val="center"/>
        <w:rPr>
          <w:b/>
          <w:bCs/>
          <w:sz w:val="28"/>
          <w:szCs w:val="28"/>
        </w:rPr>
      </w:pPr>
    </w:p>
    <w:p w:rsidR="008870DD" w:rsidRPr="0009343C" w:rsidRDefault="008870DD" w:rsidP="007748BC">
      <w:pPr>
        <w:jc w:val="center"/>
        <w:rPr>
          <w:sz w:val="28"/>
          <w:szCs w:val="28"/>
        </w:rPr>
      </w:pPr>
    </w:p>
    <w:p w:rsidR="007748BC" w:rsidRDefault="007748BC" w:rsidP="007748BC">
      <w:pPr>
        <w:pStyle w:val="a8"/>
        <w:spacing w:line="276" w:lineRule="auto"/>
        <w:jc w:val="center"/>
        <w:rPr>
          <w:rFonts w:ascii="Times New Roman" w:hAnsi="Times New Roman" w:cs="Times New Roman"/>
          <w:kern w:val="36"/>
          <w:sz w:val="72"/>
          <w:szCs w:val="72"/>
          <w:lang w:eastAsia="ru-RU"/>
        </w:rPr>
      </w:pPr>
    </w:p>
    <w:p w:rsidR="007748BC" w:rsidRDefault="007748BC" w:rsidP="007748BC">
      <w:pPr>
        <w:pStyle w:val="a8"/>
        <w:spacing w:line="276" w:lineRule="auto"/>
        <w:jc w:val="center"/>
        <w:rPr>
          <w:rFonts w:ascii="Times New Roman" w:hAnsi="Times New Roman" w:cs="Times New Roman"/>
          <w:kern w:val="36"/>
          <w:sz w:val="72"/>
          <w:szCs w:val="72"/>
          <w:lang w:eastAsia="ru-RU"/>
        </w:rPr>
      </w:pPr>
    </w:p>
    <w:p w:rsidR="007748BC" w:rsidRDefault="007748BC" w:rsidP="007748BC">
      <w:pPr>
        <w:pStyle w:val="a8"/>
        <w:spacing w:line="276" w:lineRule="auto"/>
        <w:jc w:val="center"/>
        <w:rPr>
          <w:rFonts w:ascii="Times New Roman" w:hAnsi="Times New Roman" w:cs="Times New Roman"/>
          <w:kern w:val="36"/>
          <w:sz w:val="72"/>
          <w:szCs w:val="72"/>
          <w:lang w:eastAsia="ru-RU"/>
        </w:rPr>
      </w:pPr>
    </w:p>
    <w:p w:rsidR="008870DD" w:rsidRPr="007748BC" w:rsidRDefault="008870DD" w:rsidP="007748BC">
      <w:pPr>
        <w:pStyle w:val="a8"/>
        <w:spacing w:line="276" w:lineRule="auto"/>
        <w:jc w:val="center"/>
        <w:rPr>
          <w:rFonts w:ascii="Times New Roman" w:hAnsi="Times New Roman" w:cs="Times New Roman"/>
          <w:kern w:val="36"/>
          <w:sz w:val="72"/>
          <w:szCs w:val="72"/>
          <w:lang w:eastAsia="ru-RU"/>
        </w:rPr>
      </w:pPr>
      <w:r w:rsidRPr="007748BC">
        <w:rPr>
          <w:rFonts w:ascii="Times New Roman" w:hAnsi="Times New Roman" w:cs="Times New Roman"/>
          <w:kern w:val="36"/>
          <w:sz w:val="72"/>
          <w:szCs w:val="72"/>
          <w:lang w:eastAsia="ru-RU"/>
        </w:rPr>
        <w:t>Использование интерактивных площадок в образовании</w:t>
      </w:r>
    </w:p>
    <w:p w:rsidR="008870DD" w:rsidRDefault="008870DD" w:rsidP="007748BC">
      <w:pPr>
        <w:pStyle w:val="a8"/>
        <w:spacing w:line="276" w:lineRule="auto"/>
        <w:jc w:val="center"/>
        <w:rPr>
          <w:rFonts w:ascii="Times New Roman" w:hAnsi="Times New Roman" w:cs="Times New Roman"/>
          <w:kern w:val="36"/>
          <w:sz w:val="96"/>
          <w:szCs w:val="96"/>
          <w:lang w:eastAsia="ru-RU"/>
        </w:rPr>
      </w:pPr>
    </w:p>
    <w:p w:rsidR="008870DD" w:rsidRPr="00987614" w:rsidRDefault="008870DD" w:rsidP="007748BC">
      <w:pPr>
        <w:pStyle w:val="a8"/>
        <w:spacing w:line="276" w:lineRule="auto"/>
        <w:rPr>
          <w:rFonts w:ascii="Times New Roman" w:eastAsiaTheme="minorHAnsi" w:hAnsi="Times New Roman" w:cs="Times New Roman"/>
          <w:kern w:val="36"/>
          <w:sz w:val="24"/>
          <w:szCs w:val="24"/>
          <w:lang w:eastAsia="ru-RU"/>
        </w:rPr>
      </w:pPr>
    </w:p>
    <w:p w:rsidR="007748BC" w:rsidRDefault="007748BC" w:rsidP="007748BC">
      <w:pPr>
        <w:pStyle w:val="a8"/>
        <w:spacing w:line="276" w:lineRule="auto"/>
        <w:jc w:val="center"/>
        <w:rPr>
          <w:sz w:val="24"/>
          <w:szCs w:val="24"/>
        </w:rPr>
      </w:pPr>
    </w:p>
    <w:p w:rsidR="007748BC" w:rsidRDefault="007748BC" w:rsidP="007748BC">
      <w:pPr>
        <w:pStyle w:val="a8"/>
        <w:spacing w:line="276" w:lineRule="auto"/>
        <w:jc w:val="center"/>
        <w:rPr>
          <w:sz w:val="24"/>
          <w:szCs w:val="24"/>
        </w:rPr>
      </w:pPr>
    </w:p>
    <w:p w:rsidR="007748BC" w:rsidRDefault="007748BC" w:rsidP="007748BC">
      <w:pPr>
        <w:pStyle w:val="a8"/>
        <w:spacing w:line="276" w:lineRule="auto"/>
        <w:jc w:val="center"/>
        <w:rPr>
          <w:sz w:val="24"/>
          <w:szCs w:val="24"/>
        </w:rPr>
      </w:pPr>
    </w:p>
    <w:p w:rsidR="007748BC" w:rsidRDefault="007748BC" w:rsidP="007748BC">
      <w:pPr>
        <w:pStyle w:val="a8"/>
        <w:spacing w:line="276" w:lineRule="auto"/>
        <w:jc w:val="center"/>
        <w:rPr>
          <w:sz w:val="24"/>
          <w:szCs w:val="24"/>
        </w:rPr>
      </w:pPr>
    </w:p>
    <w:p w:rsidR="007748BC" w:rsidRDefault="007748BC" w:rsidP="007748BC">
      <w:pPr>
        <w:pStyle w:val="a8"/>
        <w:spacing w:line="276" w:lineRule="auto"/>
        <w:jc w:val="center"/>
        <w:rPr>
          <w:sz w:val="24"/>
          <w:szCs w:val="24"/>
        </w:rPr>
      </w:pPr>
    </w:p>
    <w:p w:rsidR="007748BC" w:rsidRDefault="007748BC" w:rsidP="007748BC">
      <w:pPr>
        <w:pStyle w:val="a8"/>
        <w:spacing w:line="276" w:lineRule="auto"/>
        <w:jc w:val="center"/>
        <w:rPr>
          <w:sz w:val="24"/>
          <w:szCs w:val="24"/>
        </w:rPr>
      </w:pPr>
    </w:p>
    <w:p w:rsidR="007748BC" w:rsidRDefault="007748BC" w:rsidP="007748BC">
      <w:pPr>
        <w:pStyle w:val="a8"/>
        <w:spacing w:line="276" w:lineRule="auto"/>
        <w:jc w:val="center"/>
        <w:rPr>
          <w:sz w:val="24"/>
          <w:szCs w:val="24"/>
        </w:rPr>
      </w:pPr>
    </w:p>
    <w:p w:rsidR="007748BC" w:rsidRDefault="007748BC" w:rsidP="007748BC">
      <w:pPr>
        <w:pStyle w:val="a8"/>
        <w:spacing w:line="276" w:lineRule="auto"/>
        <w:jc w:val="center"/>
        <w:rPr>
          <w:sz w:val="24"/>
          <w:szCs w:val="24"/>
        </w:rPr>
      </w:pPr>
    </w:p>
    <w:p w:rsidR="007748BC" w:rsidRDefault="007748BC" w:rsidP="007748BC">
      <w:pPr>
        <w:pStyle w:val="a8"/>
        <w:spacing w:line="276" w:lineRule="auto"/>
        <w:jc w:val="right"/>
        <w:rPr>
          <w:rFonts w:asciiTheme="majorHAnsi" w:eastAsiaTheme="majorEastAsia" w:hAnsiTheme="majorHAnsi" w:cstheme="majorBidi"/>
        </w:rPr>
      </w:pPr>
      <w:r w:rsidRPr="0009343C">
        <w:rPr>
          <w:rFonts w:eastAsia="Times New Roman"/>
          <w:color w:val="000000"/>
          <w:sz w:val="28"/>
          <w:szCs w:val="28"/>
        </w:rPr>
        <w:t xml:space="preserve">Подготовила </w:t>
      </w:r>
      <w:r w:rsidRPr="00287EAA">
        <w:rPr>
          <w:rFonts w:asciiTheme="majorHAnsi" w:eastAsiaTheme="majorEastAsia" w:hAnsiTheme="majorHAnsi" w:cstheme="majorBidi"/>
        </w:rPr>
        <w:t xml:space="preserve">мастер высшей категории, </w:t>
      </w:r>
    </w:p>
    <w:p w:rsidR="007748BC" w:rsidRPr="00287EAA" w:rsidRDefault="007748BC" w:rsidP="007748BC">
      <w:pPr>
        <w:pStyle w:val="a8"/>
        <w:spacing w:line="276" w:lineRule="auto"/>
        <w:jc w:val="right"/>
        <w:rPr>
          <w:rFonts w:asciiTheme="majorHAnsi" w:eastAsiaTheme="majorEastAsia" w:hAnsiTheme="majorHAnsi" w:cstheme="majorBidi"/>
        </w:rPr>
      </w:pPr>
      <w:r w:rsidRPr="00287EAA">
        <w:rPr>
          <w:rFonts w:asciiTheme="majorHAnsi" w:eastAsiaTheme="majorEastAsia" w:hAnsiTheme="majorHAnsi" w:cstheme="majorBidi"/>
        </w:rPr>
        <w:t>почетный работник</w:t>
      </w:r>
    </w:p>
    <w:p w:rsidR="007748BC" w:rsidRDefault="007748BC" w:rsidP="007748BC">
      <w:pPr>
        <w:pStyle w:val="a8"/>
        <w:spacing w:line="276" w:lineRule="auto"/>
        <w:jc w:val="right"/>
        <w:rPr>
          <w:rFonts w:asciiTheme="majorHAnsi" w:eastAsiaTheme="majorEastAsia" w:hAnsiTheme="majorHAnsi" w:cstheme="majorBidi"/>
        </w:rPr>
      </w:pPr>
      <w:r w:rsidRPr="00287EAA">
        <w:rPr>
          <w:rFonts w:asciiTheme="majorHAnsi" w:eastAsiaTheme="majorEastAsia" w:hAnsiTheme="majorHAnsi" w:cstheme="majorBidi"/>
        </w:rPr>
        <w:t xml:space="preserve"> НПО</w:t>
      </w:r>
      <w:r>
        <w:rPr>
          <w:rFonts w:asciiTheme="majorHAnsi" w:eastAsiaTheme="majorEastAsia" w:hAnsiTheme="majorHAnsi" w:cstheme="majorBidi"/>
        </w:rPr>
        <w:t>:</w:t>
      </w:r>
      <w:r w:rsidRPr="00287EAA">
        <w:rPr>
          <w:rFonts w:asciiTheme="majorHAnsi" w:eastAsiaTheme="majorEastAsia" w:hAnsiTheme="majorHAnsi" w:cstheme="majorBidi"/>
        </w:rPr>
        <w:t xml:space="preserve"> Савинкова Л.А</w:t>
      </w:r>
    </w:p>
    <w:p w:rsidR="007748BC" w:rsidRDefault="007748BC" w:rsidP="007748BC">
      <w:pPr>
        <w:pStyle w:val="a8"/>
        <w:spacing w:line="276" w:lineRule="auto"/>
        <w:jc w:val="center"/>
        <w:rPr>
          <w:sz w:val="24"/>
          <w:szCs w:val="24"/>
        </w:rPr>
      </w:pPr>
    </w:p>
    <w:p w:rsidR="007748BC" w:rsidRDefault="007748BC" w:rsidP="007748BC">
      <w:pPr>
        <w:pStyle w:val="a8"/>
        <w:spacing w:line="276" w:lineRule="auto"/>
        <w:jc w:val="center"/>
        <w:rPr>
          <w:sz w:val="24"/>
          <w:szCs w:val="24"/>
        </w:rPr>
      </w:pPr>
    </w:p>
    <w:p w:rsidR="007748BC" w:rsidRDefault="007748BC" w:rsidP="007748BC">
      <w:pPr>
        <w:pStyle w:val="a8"/>
        <w:spacing w:line="276" w:lineRule="auto"/>
        <w:jc w:val="center"/>
        <w:rPr>
          <w:sz w:val="24"/>
          <w:szCs w:val="24"/>
        </w:rPr>
      </w:pPr>
    </w:p>
    <w:p w:rsidR="008870DD" w:rsidRDefault="008870DD" w:rsidP="007748BC">
      <w:pPr>
        <w:pStyle w:val="a8"/>
        <w:spacing w:line="276" w:lineRule="auto"/>
        <w:jc w:val="center"/>
        <w:rPr>
          <w:sz w:val="24"/>
          <w:szCs w:val="24"/>
        </w:rPr>
      </w:pPr>
      <w:r>
        <w:rPr>
          <w:sz w:val="24"/>
          <w:szCs w:val="24"/>
        </w:rPr>
        <w:t>Кирсанов</w:t>
      </w:r>
    </w:p>
    <w:p w:rsidR="008870DD" w:rsidRDefault="008870DD" w:rsidP="007748BC">
      <w:pPr>
        <w:pStyle w:val="a8"/>
        <w:spacing w:line="276" w:lineRule="auto"/>
        <w:jc w:val="center"/>
        <w:rPr>
          <w:sz w:val="24"/>
          <w:szCs w:val="24"/>
        </w:rPr>
      </w:pPr>
      <w:r w:rsidRPr="0009343C">
        <w:rPr>
          <w:sz w:val="24"/>
          <w:szCs w:val="24"/>
        </w:rPr>
        <w:t>2017</w:t>
      </w:r>
      <w:r>
        <w:rPr>
          <w:sz w:val="24"/>
          <w:szCs w:val="24"/>
        </w:rPr>
        <w:t>г</w:t>
      </w:r>
    </w:p>
    <w:p w:rsidR="007748BC" w:rsidRDefault="007748BC" w:rsidP="007748BC">
      <w:pPr>
        <w:pStyle w:val="a8"/>
        <w:spacing w:line="276" w:lineRule="auto"/>
        <w:jc w:val="center"/>
        <w:rPr>
          <w:sz w:val="24"/>
          <w:szCs w:val="24"/>
        </w:rPr>
      </w:pPr>
    </w:p>
    <w:p w:rsidR="008870DD" w:rsidRPr="008870DD" w:rsidRDefault="008870DD" w:rsidP="007748BC">
      <w:pPr>
        <w:pStyle w:val="a8"/>
        <w:spacing w:line="276" w:lineRule="auto"/>
        <w:jc w:val="center"/>
        <w:rPr>
          <w:sz w:val="24"/>
          <w:szCs w:val="24"/>
        </w:rPr>
      </w:pPr>
    </w:p>
    <w:p w:rsidR="0092577E" w:rsidRPr="00FF4D57" w:rsidRDefault="0092577E" w:rsidP="007748BC">
      <w:pPr>
        <w:ind w:firstLine="709"/>
        <w:jc w:val="both"/>
        <w:rPr>
          <w:rFonts w:ascii="Times New Roman" w:hAnsi="Times New Roman" w:cs="Times New Roman"/>
          <w:kern w:val="36"/>
          <w:sz w:val="28"/>
          <w:szCs w:val="28"/>
          <w:lang w:eastAsia="ru-RU"/>
        </w:rPr>
      </w:pPr>
      <w:r w:rsidRPr="00FF4D57">
        <w:rPr>
          <w:rFonts w:ascii="Times New Roman" w:hAnsi="Times New Roman" w:cs="Times New Roman"/>
          <w:kern w:val="36"/>
          <w:sz w:val="28"/>
          <w:szCs w:val="28"/>
          <w:lang w:eastAsia="ru-RU"/>
        </w:rPr>
        <w:t xml:space="preserve">Использование интерактивных площадок в </w:t>
      </w:r>
      <w:r w:rsidR="00342E79" w:rsidRPr="00FF4D57">
        <w:rPr>
          <w:rFonts w:ascii="Times New Roman" w:hAnsi="Times New Roman" w:cs="Times New Roman"/>
          <w:kern w:val="36"/>
          <w:sz w:val="28"/>
          <w:szCs w:val="28"/>
          <w:lang w:eastAsia="ru-RU"/>
        </w:rPr>
        <w:t xml:space="preserve"> образовании</w:t>
      </w:r>
      <w:r w:rsidR="00756952" w:rsidRPr="00FF4D57">
        <w:rPr>
          <w:rFonts w:ascii="Times New Roman" w:hAnsi="Times New Roman" w:cs="Times New Roman"/>
          <w:kern w:val="36"/>
          <w:sz w:val="28"/>
          <w:szCs w:val="28"/>
          <w:lang w:eastAsia="ru-RU"/>
        </w:rPr>
        <w:t>.</w:t>
      </w:r>
    </w:p>
    <w:p w:rsidR="0092577E" w:rsidRPr="00FF4D57" w:rsidRDefault="00AD290D" w:rsidP="007748BC">
      <w:pPr>
        <w:ind w:firstLine="709"/>
        <w:jc w:val="both"/>
        <w:rPr>
          <w:rFonts w:ascii="Times New Roman" w:hAnsi="Times New Roman" w:cs="Times New Roman"/>
          <w:kern w:val="36"/>
          <w:sz w:val="28"/>
          <w:szCs w:val="28"/>
          <w:lang w:eastAsia="ru-RU"/>
        </w:rPr>
      </w:pPr>
      <w:r w:rsidRPr="00FF4D57">
        <w:rPr>
          <w:rFonts w:ascii="Times New Roman" w:hAnsi="Times New Roman" w:cs="Times New Roman"/>
          <w:kern w:val="36"/>
          <w:sz w:val="28"/>
          <w:szCs w:val="28"/>
          <w:lang w:eastAsia="ru-RU"/>
        </w:rPr>
        <w:t xml:space="preserve">На </w:t>
      </w:r>
      <w:r w:rsidR="00A8604D" w:rsidRPr="00FF4D57">
        <w:rPr>
          <w:rFonts w:ascii="Times New Roman" w:hAnsi="Times New Roman" w:cs="Times New Roman"/>
          <w:kern w:val="36"/>
          <w:sz w:val="28"/>
          <w:szCs w:val="28"/>
          <w:lang w:eastAsia="ru-RU"/>
        </w:rPr>
        <w:t>сегодняшний</w:t>
      </w:r>
      <w:r w:rsidRPr="00FF4D57">
        <w:rPr>
          <w:rFonts w:ascii="Times New Roman" w:hAnsi="Times New Roman" w:cs="Times New Roman"/>
          <w:kern w:val="36"/>
          <w:sz w:val="28"/>
          <w:szCs w:val="28"/>
          <w:lang w:eastAsia="ru-RU"/>
        </w:rPr>
        <w:t xml:space="preserve"> день российская система образования </w:t>
      </w:r>
      <w:r w:rsidR="00A8604D" w:rsidRPr="00FF4D57">
        <w:rPr>
          <w:rFonts w:ascii="Times New Roman" w:hAnsi="Times New Roman" w:cs="Times New Roman"/>
          <w:kern w:val="36"/>
          <w:sz w:val="28"/>
          <w:szCs w:val="28"/>
          <w:lang w:eastAsia="ru-RU"/>
        </w:rPr>
        <w:t>переживает</w:t>
      </w:r>
      <w:r w:rsidRPr="00FF4D57">
        <w:rPr>
          <w:rFonts w:ascii="Times New Roman" w:hAnsi="Times New Roman" w:cs="Times New Roman"/>
          <w:kern w:val="36"/>
          <w:sz w:val="28"/>
          <w:szCs w:val="28"/>
          <w:lang w:eastAsia="ru-RU"/>
        </w:rPr>
        <w:t xml:space="preserve"> времена оптимизации и усовершенствования</w:t>
      </w:r>
      <w:r w:rsidR="00C40E2E" w:rsidRPr="00FF4D57">
        <w:rPr>
          <w:rFonts w:ascii="Times New Roman" w:hAnsi="Times New Roman" w:cs="Times New Roman"/>
          <w:kern w:val="36"/>
          <w:sz w:val="28"/>
          <w:szCs w:val="28"/>
          <w:lang w:eastAsia="ru-RU"/>
        </w:rPr>
        <w:t>. Главная задача российской образовательной политик</w:t>
      </w:r>
      <w:r w:rsidR="00A8604D" w:rsidRPr="00FF4D57">
        <w:rPr>
          <w:rFonts w:ascii="Times New Roman" w:hAnsi="Times New Roman" w:cs="Times New Roman"/>
          <w:kern w:val="36"/>
          <w:sz w:val="28"/>
          <w:szCs w:val="28"/>
          <w:lang w:eastAsia="ru-RU"/>
        </w:rPr>
        <w:t>и -</w:t>
      </w:r>
      <w:r w:rsidR="00C40E2E" w:rsidRPr="00FF4D57">
        <w:rPr>
          <w:rFonts w:ascii="Times New Roman" w:hAnsi="Times New Roman" w:cs="Times New Roman"/>
          <w:kern w:val="36"/>
          <w:sz w:val="28"/>
          <w:szCs w:val="28"/>
          <w:lang w:eastAsia="ru-RU"/>
        </w:rPr>
        <w:t xml:space="preserve"> обеспечение современного качества образования на основе  сохранения его фундаментальности  и соответствия</w:t>
      </w:r>
      <w:r w:rsidR="00B75417" w:rsidRPr="00FF4D57">
        <w:rPr>
          <w:rFonts w:ascii="Times New Roman" w:hAnsi="Times New Roman" w:cs="Times New Roman"/>
          <w:kern w:val="36"/>
          <w:sz w:val="28"/>
          <w:szCs w:val="28"/>
          <w:lang w:eastAsia="ru-RU"/>
        </w:rPr>
        <w:t xml:space="preserve"> актуальным и перспективным потребностям личности, общества и государства.  Все эти потребности  отражены в активно внедряющемся  в  образование стандарта  второго </w:t>
      </w:r>
      <w:r w:rsidR="00CF5AA9" w:rsidRPr="00FF4D57">
        <w:rPr>
          <w:rFonts w:ascii="Times New Roman" w:hAnsi="Times New Roman" w:cs="Times New Roman"/>
          <w:kern w:val="36"/>
          <w:sz w:val="28"/>
          <w:szCs w:val="28"/>
          <w:lang w:eastAsia="ru-RU"/>
        </w:rPr>
        <w:t>поколения</w:t>
      </w:r>
      <w:r w:rsidR="00A8604D" w:rsidRPr="00FF4D57">
        <w:rPr>
          <w:rFonts w:ascii="Times New Roman" w:hAnsi="Times New Roman" w:cs="Times New Roman"/>
          <w:kern w:val="36"/>
          <w:sz w:val="28"/>
          <w:szCs w:val="28"/>
          <w:lang w:eastAsia="ru-RU"/>
        </w:rPr>
        <w:t xml:space="preserve">. </w:t>
      </w:r>
    </w:p>
    <w:p w:rsidR="00342E79" w:rsidRPr="00FF4D57" w:rsidRDefault="00CF5AA9" w:rsidP="007748BC">
      <w:pPr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F4D57">
        <w:rPr>
          <w:rFonts w:ascii="Times New Roman" w:hAnsi="Times New Roman" w:cs="Times New Roman"/>
          <w:kern w:val="36"/>
          <w:sz w:val="28"/>
          <w:szCs w:val="28"/>
          <w:lang w:eastAsia="ru-RU"/>
        </w:rPr>
        <w:t xml:space="preserve">Одним из требований  стандарта является формирование современной </w:t>
      </w:r>
      <w:r w:rsidR="00A8604D" w:rsidRPr="00FF4D57">
        <w:rPr>
          <w:rFonts w:ascii="Times New Roman" w:hAnsi="Times New Roman" w:cs="Times New Roman"/>
          <w:kern w:val="36"/>
          <w:sz w:val="28"/>
          <w:szCs w:val="28"/>
          <w:lang w:eastAsia="ru-RU"/>
        </w:rPr>
        <w:t>информационно</w:t>
      </w:r>
      <w:r w:rsidRPr="00FF4D57">
        <w:rPr>
          <w:rFonts w:ascii="Times New Roman" w:hAnsi="Times New Roman" w:cs="Times New Roman"/>
          <w:kern w:val="36"/>
          <w:sz w:val="28"/>
          <w:szCs w:val="28"/>
          <w:lang w:eastAsia="ru-RU"/>
        </w:rPr>
        <w:t xml:space="preserve"> – образовательной среды, образовательного </w:t>
      </w:r>
      <w:r w:rsidR="00A8604D" w:rsidRPr="00FF4D57">
        <w:rPr>
          <w:rFonts w:ascii="Times New Roman" w:hAnsi="Times New Roman" w:cs="Times New Roman"/>
          <w:kern w:val="36"/>
          <w:sz w:val="28"/>
          <w:szCs w:val="28"/>
          <w:lang w:eastAsia="ru-RU"/>
        </w:rPr>
        <w:t>учреждения</w:t>
      </w:r>
      <w:r w:rsidRPr="00FF4D57">
        <w:rPr>
          <w:rFonts w:ascii="Times New Roman" w:hAnsi="Times New Roman" w:cs="Times New Roman"/>
          <w:kern w:val="36"/>
          <w:sz w:val="28"/>
          <w:szCs w:val="28"/>
          <w:lang w:eastAsia="ru-RU"/>
        </w:rPr>
        <w:t xml:space="preserve"> (ИОС ОУ).</w:t>
      </w:r>
    </w:p>
    <w:p w:rsidR="00630959" w:rsidRPr="00FF4D57" w:rsidRDefault="00CF5AA9" w:rsidP="007748BC">
      <w:pPr>
        <w:ind w:firstLine="709"/>
        <w:jc w:val="both"/>
        <w:rPr>
          <w:rFonts w:ascii="Times New Roman" w:hAnsi="Times New Roman" w:cs="Times New Roman"/>
          <w:kern w:val="36"/>
          <w:sz w:val="28"/>
          <w:szCs w:val="28"/>
          <w:lang w:eastAsia="ru-RU"/>
        </w:rPr>
      </w:pPr>
      <w:r w:rsidRPr="00FF4D57">
        <w:rPr>
          <w:rFonts w:ascii="Times New Roman" w:hAnsi="Times New Roman" w:cs="Times New Roman"/>
          <w:kern w:val="36"/>
          <w:sz w:val="28"/>
          <w:szCs w:val="28"/>
          <w:lang w:eastAsia="ru-RU"/>
        </w:rPr>
        <w:t>ИОС ОУ включает в себя такие элементы, как информационо-образовательные ресурсы, ц</w:t>
      </w:r>
      <w:r w:rsidR="009441CC" w:rsidRPr="00FF4D57">
        <w:rPr>
          <w:rFonts w:ascii="Times New Roman" w:hAnsi="Times New Roman" w:cs="Times New Roman"/>
          <w:kern w:val="36"/>
          <w:sz w:val="28"/>
          <w:szCs w:val="28"/>
          <w:lang w:eastAsia="ru-RU"/>
        </w:rPr>
        <w:t xml:space="preserve">ифровые образовательные ресурсы, технологические средства информационных и </w:t>
      </w:r>
      <w:r w:rsidR="00A8604D" w:rsidRPr="00FF4D57">
        <w:rPr>
          <w:rFonts w:ascii="Times New Roman" w:hAnsi="Times New Roman" w:cs="Times New Roman"/>
          <w:kern w:val="36"/>
          <w:sz w:val="28"/>
          <w:szCs w:val="28"/>
          <w:lang w:eastAsia="ru-RU"/>
        </w:rPr>
        <w:t>коммуникативных</w:t>
      </w:r>
      <w:r w:rsidR="009441CC" w:rsidRPr="00FF4D57">
        <w:rPr>
          <w:rFonts w:ascii="Times New Roman" w:hAnsi="Times New Roman" w:cs="Times New Roman"/>
          <w:kern w:val="36"/>
          <w:sz w:val="28"/>
          <w:szCs w:val="28"/>
          <w:lang w:eastAsia="ru-RU"/>
        </w:rPr>
        <w:t xml:space="preserve"> технологий, </w:t>
      </w:r>
      <w:r w:rsidR="00A8604D" w:rsidRPr="00FF4D57">
        <w:rPr>
          <w:rFonts w:ascii="Times New Roman" w:hAnsi="Times New Roman" w:cs="Times New Roman"/>
          <w:kern w:val="36"/>
          <w:sz w:val="28"/>
          <w:szCs w:val="28"/>
          <w:lang w:eastAsia="ru-RU"/>
        </w:rPr>
        <w:t>коммуникационные</w:t>
      </w:r>
      <w:r w:rsidR="009441CC" w:rsidRPr="00FF4D57">
        <w:rPr>
          <w:rFonts w:ascii="Times New Roman" w:hAnsi="Times New Roman" w:cs="Times New Roman"/>
          <w:kern w:val="36"/>
          <w:sz w:val="28"/>
          <w:szCs w:val="28"/>
          <w:lang w:eastAsia="ru-RU"/>
        </w:rPr>
        <w:t xml:space="preserve"> каналы, система современных педагогических технологий.</w:t>
      </w:r>
      <w:r w:rsidR="00350490" w:rsidRPr="00FF4D57">
        <w:rPr>
          <w:rFonts w:ascii="Times New Roman" w:hAnsi="Times New Roman" w:cs="Times New Roman"/>
          <w:sz w:val="28"/>
          <w:szCs w:val="28"/>
        </w:rPr>
        <w:t xml:space="preserve"> </w:t>
      </w:r>
      <w:r w:rsidR="00630959" w:rsidRPr="00FF4D57">
        <w:rPr>
          <w:rFonts w:ascii="Times New Roman" w:hAnsi="Times New Roman" w:cs="Times New Roman"/>
          <w:sz w:val="28"/>
          <w:szCs w:val="28"/>
          <w:lang w:eastAsia="ru-RU"/>
        </w:rPr>
        <w:t>Интерактивными называются ресурсы, которые позволяют пользователю легко коммуницировать как с администрацией ресурса, так и с другими посетителями, а также участвовать онлайн в различного рода опросах, голосованиях и т.д.</w:t>
      </w:r>
    </w:p>
    <w:p w:rsidR="00FE2742" w:rsidRPr="00FF4D57" w:rsidRDefault="00350490" w:rsidP="007748BC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F4D57">
        <w:rPr>
          <w:rFonts w:ascii="Times New Roman" w:hAnsi="Times New Roman" w:cs="Times New Roman"/>
          <w:sz w:val="28"/>
          <w:szCs w:val="28"/>
        </w:rPr>
        <w:t xml:space="preserve">Обучение с применением цифровых образовательных ресурсов </w:t>
      </w:r>
      <w:r w:rsidR="00A8604D" w:rsidRPr="00FF4D57">
        <w:rPr>
          <w:rFonts w:ascii="Times New Roman" w:hAnsi="Times New Roman" w:cs="Times New Roman"/>
          <w:sz w:val="28"/>
          <w:szCs w:val="28"/>
        </w:rPr>
        <w:t>(</w:t>
      </w:r>
      <w:r w:rsidRPr="00FF4D57">
        <w:rPr>
          <w:rFonts w:ascii="Times New Roman" w:hAnsi="Times New Roman" w:cs="Times New Roman"/>
          <w:sz w:val="28"/>
          <w:szCs w:val="28"/>
        </w:rPr>
        <w:t>ЦОР) меняет подходы к методикам преподавания, расширяет арсенал методических приемов, активизирует деятельность обучающихся в ходе урока.</w:t>
      </w:r>
    </w:p>
    <w:p w:rsidR="00FE2742" w:rsidRPr="00FF4D57" w:rsidRDefault="00350490" w:rsidP="007748BC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F4D57">
        <w:rPr>
          <w:rFonts w:ascii="Times New Roman" w:hAnsi="Times New Roman" w:cs="Times New Roman"/>
          <w:sz w:val="28"/>
          <w:szCs w:val="28"/>
        </w:rPr>
        <w:t xml:space="preserve">В последние годы внедрению ЦОР в образовательную деятельность уделяется много внимания, так как современная образовательная ситуация требует поиска и освоения новых форм учебных взаимодействий между участниками процесса обучения. </w:t>
      </w:r>
      <w:r w:rsidR="00A86BF4">
        <w:rPr>
          <w:rFonts w:ascii="Times New Roman" w:hAnsi="Times New Roman" w:cs="Times New Roman"/>
          <w:sz w:val="28"/>
          <w:szCs w:val="28"/>
        </w:rPr>
        <w:t xml:space="preserve"> Образовательные </w:t>
      </w:r>
      <w:r w:rsidR="00A8604D">
        <w:rPr>
          <w:rFonts w:ascii="Times New Roman" w:hAnsi="Times New Roman" w:cs="Times New Roman"/>
          <w:sz w:val="28"/>
          <w:szCs w:val="28"/>
        </w:rPr>
        <w:t>учреждения</w:t>
      </w:r>
      <w:r w:rsidR="00A86BF4">
        <w:rPr>
          <w:rFonts w:ascii="Times New Roman" w:hAnsi="Times New Roman" w:cs="Times New Roman"/>
          <w:sz w:val="28"/>
          <w:szCs w:val="28"/>
        </w:rPr>
        <w:t xml:space="preserve"> </w:t>
      </w:r>
      <w:r w:rsidRPr="00FF4D57">
        <w:rPr>
          <w:rFonts w:ascii="Times New Roman" w:hAnsi="Times New Roman" w:cs="Times New Roman"/>
          <w:sz w:val="28"/>
          <w:szCs w:val="28"/>
        </w:rPr>
        <w:t xml:space="preserve"> интенсивно оснащаются различным техническим оборудованием. Современное оборудование - это широкий спектр высокоэффективных технических средств обучения, позволяющих применять интерактивные цифровые образовательные ресурсы, которые способствуют совершенствованию образовательного процесс</w:t>
      </w:r>
      <w:r w:rsidR="00FE2742" w:rsidRPr="00FF4D57">
        <w:rPr>
          <w:rFonts w:ascii="Times New Roman" w:hAnsi="Times New Roman" w:cs="Times New Roman"/>
          <w:sz w:val="28"/>
          <w:szCs w:val="28"/>
        </w:rPr>
        <w:t xml:space="preserve">, повышению эффективности педагогического труда, улучшению качества знаний, умений, навыков обучающихся. Цифровые образовательные ресурсы обладают большой информативностью, позволяют проникнуть в глубину изучаемых явлений и процессов, повышают </w:t>
      </w:r>
      <w:r w:rsidR="00FE2742" w:rsidRPr="00FF4D57">
        <w:rPr>
          <w:rFonts w:ascii="Times New Roman" w:hAnsi="Times New Roman" w:cs="Times New Roman"/>
          <w:sz w:val="28"/>
          <w:szCs w:val="28"/>
        </w:rPr>
        <w:lastRenderedPageBreak/>
        <w:t>наглядность обучения, способствуют интенсификации образовательного процесса, усиливают эмоциональность восприятия учебного материала.</w:t>
      </w:r>
    </w:p>
    <w:p w:rsidR="00CF5AA9" w:rsidRPr="00FF4D57" w:rsidRDefault="00FF4D57" w:rsidP="007748BC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F4D57">
        <w:rPr>
          <w:rFonts w:ascii="Times New Roman" w:hAnsi="Times New Roman" w:cs="Times New Roman"/>
          <w:sz w:val="28"/>
          <w:szCs w:val="28"/>
        </w:rPr>
        <w:t>П</w:t>
      </w:r>
      <w:r w:rsidR="00FE2742" w:rsidRPr="00FF4D57">
        <w:rPr>
          <w:rFonts w:ascii="Times New Roman" w:hAnsi="Times New Roman" w:cs="Times New Roman"/>
          <w:sz w:val="28"/>
          <w:szCs w:val="28"/>
        </w:rPr>
        <w:t>од</w:t>
      </w:r>
      <w:r w:rsidRPr="00FF4D57">
        <w:rPr>
          <w:rFonts w:ascii="Times New Roman" w:hAnsi="Times New Roman" w:cs="Times New Roman"/>
          <w:sz w:val="28"/>
          <w:szCs w:val="28"/>
        </w:rPr>
        <w:t xml:space="preserve">  ЦОР  можно </w:t>
      </w:r>
      <w:r w:rsidR="00FE2742" w:rsidRPr="00FF4D57">
        <w:rPr>
          <w:rFonts w:ascii="Times New Roman" w:hAnsi="Times New Roman" w:cs="Times New Roman"/>
          <w:sz w:val="28"/>
          <w:szCs w:val="28"/>
        </w:rPr>
        <w:t>понимать любые учебные материалы содержательно обособленного образовательного характера, представленные в электронной форме, сохраненные на цифровых носителях. К ЦОР можно отнести представленные в цифровой форме фотографии, видеофрагменты, статические и динамические модели, объекты виртуальной реальности и интерактивного моделирования, картографические материалы, звукозаписи, символьные объекты и деловую графику, текстовые документы и иные учебные материалы, необходимые для организации учебного процесса. Одним словом, ЦОР - это методическая «копилка»</w:t>
      </w:r>
      <w:r w:rsidRPr="00FF4D57">
        <w:rPr>
          <w:rFonts w:ascii="Times New Roman" w:hAnsi="Times New Roman" w:cs="Times New Roman"/>
          <w:sz w:val="28"/>
          <w:szCs w:val="28"/>
        </w:rPr>
        <w:t xml:space="preserve"> педагога.</w:t>
      </w:r>
    </w:p>
    <w:p w:rsidR="00FE2742" w:rsidRPr="00FF4D57" w:rsidRDefault="00FE2742" w:rsidP="007748BC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F4D57">
        <w:rPr>
          <w:rFonts w:ascii="Times New Roman" w:hAnsi="Times New Roman" w:cs="Times New Roman"/>
          <w:sz w:val="28"/>
          <w:szCs w:val="28"/>
        </w:rPr>
        <w:t>Наиболее интересны интерактивные ЦОР, позволяющие осуществлять взаимодействие ученика с программой, сопровождающееся динамическим действием на экране, звуком. Понятие «интерактивный» произошло от английского слова interact (inter - взаимный, act - действовать). Интерактивный означает способность взаимодействовать или находиться в режиме беседы, диалога с чем-либо (например, компьютером) или кем-либо (человеком).</w:t>
      </w:r>
    </w:p>
    <w:p w:rsidR="002A06E5" w:rsidRPr="002A06E5" w:rsidRDefault="00FE2742" w:rsidP="007748BC">
      <w:pPr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FF4D57">
        <w:rPr>
          <w:rFonts w:ascii="Times New Roman" w:hAnsi="Times New Roman" w:cs="Times New Roman"/>
          <w:sz w:val="28"/>
          <w:szCs w:val="28"/>
        </w:rPr>
        <w:t>Наиболее привычным программным средс</w:t>
      </w:r>
      <w:r w:rsidR="00A86BF4">
        <w:rPr>
          <w:rFonts w:ascii="Times New Roman" w:hAnsi="Times New Roman" w:cs="Times New Roman"/>
          <w:sz w:val="28"/>
          <w:szCs w:val="28"/>
        </w:rPr>
        <w:t xml:space="preserve">твом для создания интерактивных </w:t>
      </w:r>
      <w:r w:rsidRPr="00FF4D57">
        <w:rPr>
          <w:rFonts w:ascii="Times New Roman" w:hAnsi="Times New Roman" w:cs="Times New Roman"/>
          <w:sz w:val="28"/>
          <w:szCs w:val="28"/>
        </w:rPr>
        <w:t xml:space="preserve">ЦОР являются уже хорошо знакомые </w:t>
      </w:r>
      <w:r w:rsidR="00FF4D57" w:rsidRPr="00FF4D57">
        <w:rPr>
          <w:rFonts w:ascii="Times New Roman" w:hAnsi="Times New Roman" w:cs="Times New Roman"/>
          <w:sz w:val="28"/>
          <w:szCs w:val="28"/>
        </w:rPr>
        <w:t xml:space="preserve"> </w:t>
      </w:r>
      <w:r w:rsidRPr="00FF4D57">
        <w:rPr>
          <w:rFonts w:ascii="Times New Roman" w:hAnsi="Times New Roman" w:cs="Times New Roman"/>
          <w:sz w:val="28"/>
          <w:szCs w:val="28"/>
        </w:rPr>
        <w:t xml:space="preserve">программы создания </w:t>
      </w:r>
      <w:r w:rsidRPr="002A06E5">
        <w:rPr>
          <w:rFonts w:ascii="Times New Roman" w:hAnsi="Times New Roman" w:cs="Times New Roman"/>
          <w:sz w:val="28"/>
          <w:szCs w:val="28"/>
        </w:rPr>
        <w:t>презентаций</w:t>
      </w:r>
      <w:r w:rsidR="00254EE1" w:rsidRPr="002A06E5">
        <w:rPr>
          <w:rFonts w:ascii="Times New Roman" w:hAnsi="Times New Roman" w:cs="Times New Roman"/>
          <w:sz w:val="28"/>
          <w:szCs w:val="28"/>
        </w:rPr>
        <w:t>.</w:t>
      </w:r>
      <w:r w:rsidR="008870DD">
        <w:rPr>
          <w:rFonts w:ascii="Times New Roman" w:hAnsi="Times New Roman" w:cs="Times New Roman"/>
          <w:sz w:val="28"/>
          <w:szCs w:val="28"/>
        </w:rPr>
        <w:t xml:space="preserve"> </w:t>
      </w:r>
      <w:r w:rsidR="00A8604D" w:rsidRPr="002A06E5">
        <w:rPr>
          <w:rFonts w:ascii="Times New Roman" w:hAnsi="Times New Roman" w:cs="Times New Roman"/>
          <w:sz w:val="28"/>
          <w:szCs w:val="28"/>
        </w:rPr>
        <w:t>Например,</w:t>
      </w:r>
      <w:r w:rsidR="008870DD">
        <w:rPr>
          <w:rFonts w:ascii="Times New Roman" w:hAnsi="Times New Roman" w:cs="Times New Roman"/>
          <w:sz w:val="28"/>
          <w:szCs w:val="28"/>
        </w:rPr>
        <w:t xml:space="preserve"> </w:t>
      </w:r>
      <w:r w:rsidR="002638BF" w:rsidRPr="002A06E5">
        <w:rPr>
          <w:rFonts w:ascii="Times New Roman" w:hAnsi="Times New Roman" w:cs="Times New Roman"/>
          <w:sz w:val="28"/>
          <w:szCs w:val="28"/>
        </w:rPr>
        <w:t>при изучении</w:t>
      </w:r>
      <w:r w:rsidR="008870DD">
        <w:rPr>
          <w:rFonts w:ascii="Times New Roman" w:hAnsi="Times New Roman" w:cs="Times New Roman"/>
          <w:sz w:val="28"/>
          <w:szCs w:val="28"/>
        </w:rPr>
        <w:t xml:space="preserve"> </w:t>
      </w:r>
      <w:r w:rsidR="008870DD">
        <w:rPr>
          <w:rFonts w:ascii="Times New Roman" w:eastAsia="Calibri" w:hAnsi="Times New Roman" w:cs="Times New Roman"/>
          <w:color w:val="000000"/>
          <w:sz w:val="28"/>
          <w:szCs w:val="28"/>
        </w:rPr>
        <w:t>П</w:t>
      </w:r>
      <w:r w:rsidR="002638BF" w:rsidRPr="002A06E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М.01. </w:t>
      </w:r>
      <w:r w:rsidR="008870DD">
        <w:rPr>
          <w:rFonts w:ascii="Times New Roman" w:eastAsia="Calibri" w:hAnsi="Times New Roman" w:cs="Times New Roman"/>
          <w:color w:val="000000"/>
          <w:sz w:val="28"/>
          <w:szCs w:val="28"/>
        </w:rPr>
        <w:t>«</w:t>
      </w:r>
      <w:r w:rsidR="002638BF" w:rsidRPr="002A06E5">
        <w:rPr>
          <w:rFonts w:ascii="Times New Roman" w:eastAsia="Calibri" w:hAnsi="Times New Roman" w:cs="Times New Roman"/>
          <w:color w:val="000000"/>
          <w:sz w:val="28"/>
          <w:szCs w:val="28"/>
        </w:rPr>
        <w:t>Пошив швейных изделий по индивидуальным заказам</w:t>
      </w:r>
      <w:r w:rsidR="008870DD">
        <w:rPr>
          <w:rFonts w:ascii="Times New Roman" w:eastAsia="Calibri" w:hAnsi="Times New Roman" w:cs="Times New Roman"/>
          <w:color w:val="000000"/>
          <w:sz w:val="28"/>
          <w:szCs w:val="28"/>
        </w:rPr>
        <w:t>»</w:t>
      </w:r>
      <w:r w:rsidR="000C3FA1">
        <w:rPr>
          <w:rFonts w:ascii="Times New Roman" w:eastAsia="Calibri" w:hAnsi="Times New Roman" w:cs="Times New Roman"/>
          <w:color w:val="000000"/>
          <w:sz w:val="28"/>
          <w:szCs w:val="28"/>
        </w:rPr>
        <w:t>,</w:t>
      </w:r>
      <w:r w:rsidR="000C3FA1">
        <w:rPr>
          <w:rFonts w:ascii="Times New Roman" w:hAnsi="Times New Roman" w:cs="Times New Roman"/>
          <w:sz w:val="28"/>
          <w:szCs w:val="28"/>
          <w:lang w:eastAsia="ru-RU"/>
        </w:rPr>
        <w:t xml:space="preserve">  во время </w:t>
      </w:r>
      <w:r w:rsidR="002638BF" w:rsidRPr="002A06E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C73C94">
        <w:rPr>
          <w:rFonts w:ascii="Times New Roman" w:hAnsi="Times New Roman" w:cs="Times New Roman"/>
          <w:sz w:val="28"/>
          <w:szCs w:val="28"/>
          <w:lang w:eastAsia="ru-RU"/>
        </w:rPr>
        <w:t>Тема  тренировочного</w:t>
      </w:r>
      <w:r w:rsidR="002638BF" w:rsidRPr="002A06E5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период</w:t>
      </w:r>
      <w:r w:rsidR="00C73C94">
        <w:rPr>
          <w:rFonts w:ascii="Times New Roman" w:hAnsi="Times New Roman" w:cs="Times New Roman"/>
          <w:sz w:val="28"/>
          <w:szCs w:val="28"/>
          <w:lang w:eastAsia="ru-RU"/>
        </w:rPr>
        <w:t>а</w:t>
      </w:r>
      <w:r w:rsidR="000C3FA1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C73C94">
        <w:rPr>
          <w:rFonts w:ascii="Times New Roman" w:hAnsi="Times New Roman" w:cs="Times New Roman"/>
          <w:sz w:val="28"/>
          <w:szCs w:val="28"/>
          <w:lang w:eastAsia="ru-RU"/>
        </w:rPr>
        <w:t>-</w:t>
      </w:r>
      <w:r w:rsidR="002A06E5" w:rsidRPr="002A06E5">
        <w:rPr>
          <w:rFonts w:ascii="Times New Roman" w:hAnsi="Times New Roman" w:cs="Times New Roman"/>
          <w:sz w:val="28"/>
          <w:szCs w:val="28"/>
          <w:lang w:eastAsia="ru-RU"/>
        </w:rPr>
        <w:t xml:space="preserve">  </w:t>
      </w:r>
      <w:r w:rsidR="000C3FA1" w:rsidRPr="002A06E5">
        <w:rPr>
          <w:rFonts w:ascii="Times New Roman" w:eastAsia="Calibri" w:hAnsi="Times New Roman" w:cs="Times New Roman"/>
          <w:sz w:val="28"/>
          <w:szCs w:val="28"/>
          <w:lang w:eastAsia="ru-RU"/>
        </w:rPr>
        <w:t>УП.01</w:t>
      </w:r>
      <w:r w:rsidR="000C3FA1">
        <w:rPr>
          <w:rFonts w:ascii="Times New Roman" w:hAnsi="Times New Roman" w:cs="Times New Roman"/>
          <w:sz w:val="28"/>
          <w:szCs w:val="28"/>
          <w:lang w:eastAsia="ru-RU"/>
        </w:rPr>
        <w:t xml:space="preserve">  </w:t>
      </w:r>
    </w:p>
    <w:p w:rsidR="002638BF" w:rsidRPr="00C73C94" w:rsidRDefault="002A06E5" w:rsidP="007748BC">
      <w:pPr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2A06E5">
        <w:rPr>
          <w:rFonts w:ascii="Times New Roman" w:hAnsi="Times New Roman" w:cs="Times New Roman"/>
          <w:sz w:val="28"/>
          <w:szCs w:val="28"/>
          <w:lang w:eastAsia="ru-RU"/>
        </w:rPr>
        <w:t>«</w:t>
      </w:r>
      <w:r w:rsidRPr="002A06E5">
        <w:rPr>
          <w:rFonts w:ascii="Times New Roman" w:eastAsia="Calibri" w:hAnsi="Times New Roman" w:cs="Times New Roman"/>
          <w:sz w:val="28"/>
          <w:szCs w:val="28"/>
          <w:lang w:eastAsia="ru-RU"/>
        </w:rPr>
        <w:t>Освоение приемов выполнения ручных стежков временного и постоянного назначения</w:t>
      </w:r>
      <w:r w:rsidRPr="002A06E5">
        <w:rPr>
          <w:rFonts w:ascii="Times New Roman" w:hAnsi="Times New Roman" w:cs="Times New Roman"/>
          <w:sz w:val="28"/>
          <w:szCs w:val="28"/>
          <w:lang w:eastAsia="ru-RU"/>
        </w:rPr>
        <w:t>», знакомство с инструментами и приспособлениями п</w:t>
      </w:r>
      <w:r w:rsidR="00243497">
        <w:rPr>
          <w:rFonts w:ascii="Times New Roman" w:hAnsi="Times New Roman" w:cs="Times New Roman"/>
          <w:sz w:val="28"/>
          <w:szCs w:val="28"/>
          <w:lang w:eastAsia="ru-RU"/>
        </w:rPr>
        <w:t>роисходит с помощью презентации: «Наперсток история вещей»,</w:t>
      </w:r>
    </w:p>
    <w:p w:rsidR="000C3FA1" w:rsidRDefault="00243497" w:rsidP="007748BC">
      <w:pPr>
        <w:jc w:val="both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  <w:r w:rsidRPr="00243497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к</w:t>
      </w:r>
      <w:r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оторая позволяет увидеть историю</w:t>
      </w:r>
      <w:r w:rsidRPr="00243497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</w:t>
      </w:r>
      <w:r w:rsidR="00285C4E">
        <w:rPr>
          <w:rFonts w:ascii="Times New Roman" w:eastAsia="Times New Roman" w:hAnsi="Times New Roman" w:cs="Times New Roman"/>
          <w:bCs/>
          <w:i/>
          <w:iCs/>
          <w:kern w:val="36"/>
          <w:sz w:val="28"/>
          <w:szCs w:val="28"/>
          <w:lang w:eastAsia="ru-RU"/>
        </w:rPr>
        <w:t xml:space="preserve"> </w:t>
      </w:r>
      <w:r w:rsidR="00285C4E" w:rsidRPr="00285C4E">
        <w:rPr>
          <w:rFonts w:ascii="Times New Roman" w:eastAsia="Times New Roman" w:hAnsi="Times New Roman" w:cs="Times New Roman"/>
          <w:bCs/>
          <w:i/>
          <w:iCs/>
          <w:kern w:val="36"/>
          <w:sz w:val="28"/>
          <w:szCs w:val="28"/>
          <w:lang w:eastAsia="ru-RU"/>
        </w:rPr>
        <w:t xml:space="preserve"> </w:t>
      </w:r>
      <w:r w:rsidRPr="00243497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возникновения наперстка</w:t>
      </w:r>
      <w:r w:rsidR="00285C4E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,</w:t>
      </w:r>
      <w:r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с  </w:t>
      </w:r>
      <w:r w:rsidR="00285C4E">
        <w:rPr>
          <w:rFonts w:ascii="Times New Roman" w:eastAsia="Times New Roman" w:hAnsi="Times New Roman" w:cs="Times New Roman"/>
          <w:bCs/>
          <w:i/>
          <w:iCs/>
          <w:kern w:val="36"/>
          <w:sz w:val="28"/>
          <w:szCs w:val="28"/>
          <w:lang w:eastAsia="ru-RU"/>
        </w:rPr>
        <w:t>древнейших</w:t>
      </w:r>
      <w:r w:rsidR="00285C4E" w:rsidRPr="00285C4E">
        <w:rPr>
          <w:rFonts w:ascii="Times New Roman" w:eastAsia="Times New Roman" w:hAnsi="Times New Roman" w:cs="Times New Roman"/>
          <w:bCs/>
          <w:i/>
          <w:iCs/>
          <w:kern w:val="36"/>
          <w:sz w:val="28"/>
          <w:szCs w:val="28"/>
          <w:lang w:eastAsia="ru-RU"/>
        </w:rPr>
        <w:t xml:space="preserve"> времен</w:t>
      </w:r>
      <w:r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до наших дней.</w:t>
      </w:r>
      <w:r w:rsidR="000C3FA1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</w:t>
      </w:r>
    </w:p>
    <w:p w:rsidR="009F1F0D" w:rsidRPr="007748BC" w:rsidRDefault="000C3FA1" w:rsidP="007748BC">
      <w:pPr>
        <w:jc w:val="both"/>
        <w:rPr>
          <w:rFonts w:ascii="Times New Roman" w:hAnsi="Times New Roman" w:cs="Times New Roman"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         И как обобщающий урок   ручных и машинных швов подготовлена презентация мастер класс</w:t>
      </w:r>
      <w:r w:rsidR="00A8604D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прихватка – рукавичка </w:t>
      </w:r>
      <w:r w:rsidR="00070B10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«</w:t>
      </w:r>
      <w:r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рыбка »</w:t>
      </w:r>
      <w:r w:rsidR="00070B10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</w:t>
      </w:r>
      <w:r w:rsidR="00070B10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Мастер-класс – это эффективная форма передачи знаний и </w:t>
      </w:r>
      <w:r w:rsidR="00A8604D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умений, обмена</w:t>
      </w:r>
      <w:r w:rsidR="00070B10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опытом</w:t>
      </w:r>
      <w:r w:rsidR="007748BC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.</w:t>
      </w:r>
    </w:p>
    <w:p w:rsidR="002638BF" w:rsidRPr="007748BC" w:rsidRDefault="00070B10" w:rsidP="007748B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И</w:t>
      </w:r>
      <w:r w:rsidR="009F1F0D" w:rsidRPr="008A5A1C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ли</w:t>
      </w:r>
      <w:r w:rsidR="009F1F0D" w:rsidRPr="008A5A1C">
        <w:rPr>
          <w:rFonts w:ascii="Times New Roman" w:hAnsi="Times New Roman" w:cs="Times New Roman"/>
          <w:sz w:val="28"/>
          <w:szCs w:val="28"/>
        </w:rPr>
        <w:t xml:space="preserve"> при изучении </w:t>
      </w:r>
      <w:r>
        <w:rPr>
          <w:rFonts w:ascii="Times New Roman" w:hAnsi="Times New Roman" w:cs="Times New Roman"/>
          <w:sz w:val="28"/>
          <w:szCs w:val="28"/>
        </w:rPr>
        <w:t xml:space="preserve">  ПМ</w:t>
      </w:r>
      <w:r w:rsidR="00287EAA">
        <w:rPr>
          <w:rFonts w:ascii="Times New Roman" w:hAnsi="Times New Roman" w:cs="Times New Roman"/>
          <w:sz w:val="28"/>
          <w:szCs w:val="28"/>
        </w:rPr>
        <w:t xml:space="preserve">. </w:t>
      </w:r>
      <w:r w:rsidR="009F1F0D" w:rsidRPr="008A5A1C">
        <w:rPr>
          <w:rFonts w:ascii="Times New Roman" w:hAnsi="Times New Roman" w:cs="Times New Roman"/>
          <w:sz w:val="28"/>
          <w:szCs w:val="28"/>
        </w:rPr>
        <w:t>04 «</w:t>
      </w:r>
      <w:r w:rsidR="009F1F0D" w:rsidRPr="008A5A1C">
        <w:rPr>
          <w:rFonts w:ascii="Times New Roman" w:eastAsia="Calibri" w:hAnsi="Times New Roman" w:cs="Times New Roman"/>
          <w:sz w:val="28"/>
          <w:szCs w:val="28"/>
        </w:rPr>
        <w:t>Выполнение художественной вышивки</w:t>
      </w:r>
      <w:r w:rsidR="009F1F0D" w:rsidRPr="008A5A1C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eastAsia="Calibri" w:hAnsi="Times New Roman" w:cs="Times New Roman"/>
          <w:sz w:val="28"/>
          <w:szCs w:val="28"/>
        </w:rPr>
        <w:t>, во время УП</w:t>
      </w:r>
      <w:r w:rsidR="009F1F0D" w:rsidRPr="0024349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на уроке</w:t>
      </w:r>
      <w:r w:rsidR="009F1F0D" w:rsidRPr="008A5A1C">
        <w:rPr>
          <w:rFonts w:ascii="Times New Roman" w:hAnsi="Times New Roman" w:cs="Times New Roman"/>
          <w:sz w:val="28"/>
          <w:szCs w:val="28"/>
        </w:rPr>
        <w:t xml:space="preserve"> «Освоение приемов в</w:t>
      </w:r>
      <w:r>
        <w:rPr>
          <w:rFonts w:ascii="Times New Roman" w:hAnsi="Times New Roman" w:cs="Times New Roman"/>
          <w:sz w:val="28"/>
          <w:szCs w:val="28"/>
        </w:rPr>
        <w:t xml:space="preserve">ыполнения вышивки с применением </w:t>
      </w:r>
      <w:r w:rsidR="009F1F0D" w:rsidRPr="008A5A1C">
        <w:rPr>
          <w:rFonts w:ascii="Times New Roman" w:hAnsi="Times New Roman" w:cs="Times New Roman"/>
          <w:sz w:val="28"/>
          <w:szCs w:val="28"/>
        </w:rPr>
        <w:t>отделочной спец</w:t>
      </w:r>
      <w:r w:rsidR="00A8604D" w:rsidRPr="008A5A1C">
        <w:rPr>
          <w:rFonts w:ascii="Times New Roman" w:hAnsi="Times New Roman" w:cs="Times New Roman"/>
          <w:sz w:val="28"/>
          <w:szCs w:val="28"/>
        </w:rPr>
        <w:t>. ф</w:t>
      </w:r>
      <w:r w:rsidR="009F1F0D" w:rsidRPr="008A5A1C">
        <w:rPr>
          <w:rFonts w:ascii="Times New Roman" w:hAnsi="Times New Roman" w:cs="Times New Roman"/>
          <w:sz w:val="28"/>
          <w:szCs w:val="28"/>
        </w:rPr>
        <w:t>урнитуры»,</w:t>
      </w:r>
      <w:r w:rsidR="0012226C">
        <w:rPr>
          <w:rFonts w:ascii="Times New Roman" w:hAnsi="Times New Roman" w:cs="Times New Roman"/>
          <w:sz w:val="28"/>
          <w:szCs w:val="28"/>
        </w:rPr>
        <w:t xml:space="preserve"> </w:t>
      </w:r>
      <w:r w:rsidR="0012226C" w:rsidRPr="008A5A1C">
        <w:rPr>
          <w:rFonts w:ascii="Times New Roman" w:hAnsi="Times New Roman" w:cs="Times New Roman"/>
          <w:sz w:val="28"/>
          <w:szCs w:val="28"/>
        </w:rPr>
        <w:t>в качеств</w:t>
      </w:r>
      <w:r w:rsidR="0012226C">
        <w:rPr>
          <w:rFonts w:ascii="Times New Roman" w:hAnsi="Times New Roman" w:cs="Times New Roman"/>
          <w:sz w:val="28"/>
          <w:szCs w:val="28"/>
        </w:rPr>
        <w:t>е дидактического материала</w:t>
      </w:r>
      <w:r w:rsidR="008A5A1C" w:rsidRPr="008A5A1C">
        <w:rPr>
          <w:rFonts w:ascii="Times New Roman" w:hAnsi="Times New Roman" w:cs="Times New Roman"/>
          <w:sz w:val="28"/>
          <w:szCs w:val="28"/>
        </w:rPr>
        <w:t xml:space="preserve"> </w:t>
      </w:r>
      <w:r w:rsidR="0012226C" w:rsidRPr="008A5A1C">
        <w:rPr>
          <w:rFonts w:ascii="Times New Roman" w:hAnsi="Times New Roman" w:cs="Times New Roman"/>
          <w:sz w:val="28"/>
          <w:szCs w:val="28"/>
        </w:rPr>
        <w:t>используется</w:t>
      </w:r>
      <w:r w:rsidR="0012226C">
        <w:rPr>
          <w:rFonts w:ascii="Times New Roman" w:hAnsi="Times New Roman" w:cs="Times New Roman"/>
          <w:sz w:val="28"/>
          <w:szCs w:val="28"/>
        </w:rPr>
        <w:t xml:space="preserve">  </w:t>
      </w:r>
      <w:r w:rsidR="008A5A1C" w:rsidRPr="008A5A1C">
        <w:rPr>
          <w:rFonts w:ascii="Times New Roman" w:hAnsi="Times New Roman" w:cs="Times New Roman"/>
          <w:sz w:val="28"/>
          <w:szCs w:val="28"/>
        </w:rPr>
        <w:t xml:space="preserve"> презентация:  «Биссер</w:t>
      </w:r>
      <w:r w:rsidR="00A8604D" w:rsidRPr="008A5A1C">
        <w:rPr>
          <w:rFonts w:ascii="Times New Roman" w:hAnsi="Times New Roman" w:cs="Times New Roman"/>
          <w:sz w:val="28"/>
          <w:szCs w:val="28"/>
        </w:rPr>
        <w:t>, б</w:t>
      </w:r>
      <w:r w:rsidR="008A5A1C" w:rsidRPr="008A5A1C">
        <w:rPr>
          <w:rFonts w:ascii="Times New Roman" w:hAnsi="Times New Roman" w:cs="Times New Roman"/>
          <w:sz w:val="28"/>
          <w:szCs w:val="28"/>
        </w:rPr>
        <w:t xml:space="preserve">усины, стразы-выполняют роль украшения». </w:t>
      </w:r>
      <w:r w:rsidR="0012226C">
        <w:rPr>
          <w:rFonts w:ascii="Times New Roman" w:hAnsi="Times New Roman" w:cs="Times New Roman"/>
          <w:sz w:val="28"/>
          <w:szCs w:val="28"/>
        </w:rPr>
        <w:t xml:space="preserve"> </w:t>
      </w:r>
      <w:r w:rsidR="00287EA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638BF" w:rsidRPr="002A06E5" w:rsidRDefault="00287EAA" w:rsidP="007748BC">
      <w:pPr>
        <w:jc w:val="both"/>
        <w:rPr>
          <w:rFonts w:ascii="Times New Roman" w:hAnsi="Times New Roman" w:cs="Times New Roman"/>
          <w:sz w:val="28"/>
          <w:szCs w:val="28"/>
        </w:rPr>
      </w:pPr>
      <w:r w:rsidRPr="002A06E5">
        <w:rPr>
          <w:rFonts w:ascii="Times New Roman" w:hAnsi="Times New Roman" w:cs="Times New Roman"/>
          <w:sz w:val="28"/>
          <w:szCs w:val="28"/>
        </w:rPr>
        <w:lastRenderedPageBreak/>
        <w:t>Компьютерные т</w:t>
      </w:r>
      <w:r>
        <w:rPr>
          <w:rFonts w:ascii="Times New Roman" w:hAnsi="Times New Roman" w:cs="Times New Roman"/>
          <w:sz w:val="28"/>
          <w:szCs w:val="28"/>
        </w:rPr>
        <w:t xml:space="preserve">ехнологии позволяют сделать </w:t>
      </w:r>
      <w:r w:rsidRPr="002A06E5">
        <w:rPr>
          <w:rFonts w:ascii="Times New Roman" w:hAnsi="Times New Roman" w:cs="Times New Roman"/>
          <w:sz w:val="28"/>
          <w:szCs w:val="28"/>
        </w:rPr>
        <w:t xml:space="preserve"> уроки  красочными  и яркими по форме, продуктивными  и наполненными по содержанию,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A06E5">
        <w:rPr>
          <w:rFonts w:ascii="Times New Roman" w:hAnsi="Times New Roman" w:cs="Times New Roman"/>
          <w:sz w:val="28"/>
          <w:szCs w:val="28"/>
        </w:rPr>
        <w:t>например:</w:t>
      </w:r>
      <w:r>
        <w:rPr>
          <w:rFonts w:ascii="Times New Roman" w:hAnsi="Times New Roman" w:cs="Times New Roman"/>
          <w:sz w:val="28"/>
          <w:szCs w:val="28"/>
        </w:rPr>
        <w:t xml:space="preserve">  «Техника выполнения гладьевых швов»</w:t>
      </w:r>
    </w:p>
    <w:p w:rsidR="002638BF" w:rsidRPr="002A06E5" w:rsidRDefault="002638BF" w:rsidP="007748BC">
      <w:pPr>
        <w:jc w:val="both"/>
        <w:rPr>
          <w:rFonts w:ascii="Times New Roman" w:hAnsi="Times New Roman" w:cs="Times New Roman"/>
          <w:sz w:val="28"/>
          <w:szCs w:val="28"/>
        </w:rPr>
      </w:pPr>
      <w:r w:rsidRPr="002A06E5">
        <w:rPr>
          <w:rFonts w:ascii="Times New Roman" w:hAnsi="Times New Roman" w:cs="Times New Roman"/>
          <w:sz w:val="28"/>
          <w:szCs w:val="28"/>
        </w:rPr>
        <w:t xml:space="preserve">Применение презентации во время урока позволяет продемонстрировать фотографии и рисунки традиционной русской вышивки, наглядно прояснить значения элементов, её составляющих. </w:t>
      </w:r>
    </w:p>
    <w:p w:rsidR="007748BC" w:rsidRDefault="002A06E5" w:rsidP="007748BC">
      <w:pPr>
        <w:pStyle w:val="a4"/>
        <w:shd w:val="clear" w:color="auto" w:fill="FFFFFF"/>
        <w:spacing w:line="276" w:lineRule="auto"/>
        <w:jc w:val="both"/>
        <w:rPr>
          <w:color w:val="000000"/>
          <w:sz w:val="28"/>
          <w:szCs w:val="28"/>
        </w:rPr>
      </w:pPr>
      <w:r w:rsidRPr="00C73C94">
        <w:rPr>
          <w:color w:val="000000"/>
          <w:sz w:val="28"/>
          <w:szCs w:val="28"/>
        </w:rPr>
        <w:t>Во-первых, происходит переосмысление позиций педагога, который становится в большей степени «координатором», «консультантом»  или «наставнико</w:t>
      </w:r>
      <w:r w:rsidR="00C73C94" w:rsidRPr="00C73C94">
        <w:rPr>
          <w:color w:val="000000"/>
          <w:sz w:val="28"/>
          <w:szCs w:val="28"/>
        </w:rPr>
        <w:t>м»</w:t>
      </w:r>
      <w:r w:rsidRPr="00C73C94">
        <w:rPr>
          <w:color w:val="000000"/>
          <w:sz w:val="28"/>
          <w:szCs w:val="28"/>
        </w:rPr>
        <w:t>.</w:t>
      </w:r>
    </w:p>
    <w:p w:rsidR="00285C4E" w:rsidRDefault="00C73C94" w:rsidP="007748BC">
      <w:pPr>
        <w:pStyle w:val="a4"/>
        <w:shd w:val="clear" w:color="auto" w:fill="FFFFFF"/>
        <w:spacing w:line="276" w:lineRule="auto"/>
        <w:jc w:val="both"/>
        <w:rPr>
          <w:color w:val="000000"/>
          <w:sz w:val="28"/>
          <w:szCs w:val="28"/>
        </w:rPr>
      </w:pPr>
      <w:r w:rsidRPr="00C73C94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Во-вторых, обучающийся</w:t>
      </w:r>
      <w:r w:rsidRPr="00C73C94">
        <w:rPr>
          <w:color w:val="000000"/>
          <w:sz w:val="28"/>
          <w:szCs w:val="28"/>
        </w:rPr>
        <w:t xml:space="preserve"> занимает позицию активного участника учебного процесса, самостоят</w:t>
      </w:r>
      <w:r w:rsidR="0012226C">
        <w:rPr>
          <w:color w:val="000000"/>
          <w:sz w:val="28"/>
          <w:szCs w:val="28"/>
        </w:rPr>
        <w:t>ельного изучающего особенности  Ц</w:t>
      </w:r>
      <w:r w:rsidRPr="00C73C94">
        <w:rPr>
          <w:color w:val="000000"/>
          <w:sz w:val="28"/>
          <w:szCs w:val="28"/>
        </w:rPr>
        <w:t>ОР и использу</w:t>
      </w:r>
      <w:r w:rsidR="008A5A1C">
        <w:rPr>
          <w:color w:val="000000"/>
          <w:sz w:val="28"/>
          <w:szCs w:val="28"/>
        </w:rPr>
        <w:t>ет</w:t>
      </w:r>
      <w:r w:rsidRPr="00C73C94">
        <w:rPr>
          <w:color w:val="000000"/>
          <w:sz w:val="28"/>
          <w:szCs w:val="28"/>
        </w:rPr>
        <w:t xml:space="preserve"> их для решения учебно-практической задачи урока.</w:t>
      </w:r>
    </w:p>
    <w:p w:rsidR="002A06E5" w:rsidRPr="00B669DA" w:rsidRDefault="00285C4E" w:rsidP="007748BC">
      <w:pPr>
        <w:pStyle w:val="a4"/>
        <w:shd w:val="clear" w:color="auto" w:fill="FFFFFF"/>
        <w:spacing w:line="276" w:lineRule="auto"/>
        <w:jc w:val="both"/>
        <w:rPr>
          <w:color w:val="000000"/>
          <w:sz w:val="28"/>
          <w:szCs w:val="28"/>
          <w:shd w:val="clear" w:color="auto" w:fill="FFFFFF"/>
        </w:rPr>
      </w:pPr>
      <w:r w:rsidRPr="00B669DA">
        <w:rPr>
          <w:color w:val="000000"/>
          <w:sz w:val="28"/>
          <w:szCs w:val="28"/>
          <w:shd w:val="clear" w:color="auto" w:fill="FFFFFF"/>
        </w:rPr>
        <w:t xml:space="preserve"> Я хочу рассказать об  особенностях создания и применения в  образовательном процессе интерактивных заданий, созданных с помощью онлайн сервиса  </w:t>
      </w:r>
      <w:hyperlink r:id="rId8" w:tgtFrame="_blank" w:history="1">
        <w:r w:rsidRPr="00B669DA">
          <w:rPr>
            <w:rStyle w:val="a5"/>
            <w:color w:val="2C7BDE"/>
            <w:sz w:val="28"/>
            <w:szCs w:val="28"/>
          </w:rPr>
          <w:t>learningapps.org</w:t>
        </w:r>
      </w:hyperlink>
      <w:r w:rsidRPr="00B669DA">
        <w:rPr>
          <w:sz w:val="28"/>
          <w:szCs w:val="28"/>
        </w:rPr>
        <w:t>.</w:t>
      </w:r>
      <w:r w:rsidRPr="00B669DA">
        <w:rPr>
          <w:color w:val="000000"/>
          <w:sz w:val="28"/>
          <w:szCs w:val="28"/>
          <w:shd w:val="clear" w:color="auto" w:fill="FFFFFF"/>
        </w:rPr>
        <w:t> .</w:t>
      </w:r>
    </w:p>
    <w:p w:rsidR="00B669DA" w:rsidRDefault="00285C4E" w:rsidP="007748BC">
      <w:pPr>
        <w:pStyle w:val="a4"/>
        <w:shd w:val="clear" w:color="auto" w:fill="FFFFFF"/>
        <w:spacing w:line="276" w:lineRule="auto"/>
        <w:ind w:firstLine="709"/>
        <w:jc w:val="both"/>
        <w:rPr>
          <w:sz w:val="28"/>
          <w:szCs w:val="28"/>
        </w:rPr>
      </w:pPr>
      <w:r w:rsidRPr="00B669DA">
        <w:rPr>
          <w:color w:val="000000"/>
          <w:sz w:val="28"/>
          <w:szCs w:val="28"/>
          <w:shd w:val="clear" w:color="auto" w:fill="FFFFFF"/>
        </w:rPr>
        <w:t xml:space="preserve">Платформа </w:t>
      </w:r>
      <w:hyperlink r:id="rId9" w:tgtFrame="_blank" w:history="1">
        <w:r w:rsidRPr="00B669DA">
          <w:rPr>
            <w:rStyle w:val="a5"/>
            <w:color w:val="2C7BDE"/>
            <w:sz w:val="28"/>
            <w:szCs w:val="28"/>
          </w:rPr>
          <w:t>learningapps.org</w:t>
        </w:r>
      </w:hyperlink>
      <w:r w:rsidRPr="00B669DA">
        <w:rPr>
          <w:sz w:val="28"/>
          <w:szCs w:val="28"/>
        </w:rPr>
        <w:t>,как инструмент создания интерактивных ЦО ресурсов совместной работы с обучающими в виртуальном пространстве.</w:t>
      </w:r>
    </w:p>
    <w:p w:rsidR="0051595F" w:rsidRPr="00B669DA" w:rsidRDefault="0025311A" w:rsidP="007748BC">
      <w:pPr>
        <w:pStyle w:val="a4"/>
        <w:shd w:val="clear" w:color="auto" w:fill="FFFFFF"/>
        <w:spacing w:line="276" w:lineRule="auto"/>
        <w:ind w:firstLine="709"/>
        <w:jc w:val="both"/>
        <w:rPr>
          <w:sz w:val="28"/>
          <w:szCs w:val="28"/>
        </w:rPr>
      </w:pPr>
      <w:proofErr w:type="spellStart"/>
      <w:r w:rsidRPr="0025311A">
        <w:rPr>
          <w:rFonts w:ascii="ProximaNovaBold" w:hAnsi="ProximaNovaBold"/>
          <w:b/>
          <w:bCs/>
          <w:color w:val="474747"/>
          <w:sz w:val="28"/>
          <w:szCs w:val="28"/>
        </w:rPr>
        <w:t>LearningApps</w:t>
      </w:r>
      <w:proofErr w:type="spellEnd"/>
      <w:r w:rsidRPr="0025311A">
        <w:rPr>
          <w:rFonts w:ascii="ProximaNovaBold" w:hAnsi="ProximaNovaBold"/>
          <w:b/>
          <w:bCs/>
          <w:color w:val="474747"/>
          <w:sz w:val="28"/>
          <w:szCs w:val="28"/>
        </w:rPr>
        <w:t xml:space="preserve"> - интерактивные и </w:t>
      </w:r>
      <w:proofErr w:type="spellStart"/>
      <w:r w:rsidRPr="0025311A">
        <w:rPr>
          <w:rFonts w:ascii="ProximaNovaBold" w:hAnsi="ProximaNovaBold"/>
          <w:b/>
          <w:bCs/>
          <w:color w:val="474747"/>
          <w:sz w:val="28"/>
          <w:szCs w:val="28"/>
        </w:rPr>
        <w:t>мультимедийные</w:t>
      </w:r>
      <w:proofErr w:type="spellEnd"/>
      <w:r w:rsidRPr="0025311A">
        <w:rPr>
          <w:rFonts w:ascii="ProximaNovaBold" w:hAnsi="ProximaNovaBold"/>
          <w:b/>
          <w:bCs/>
          <w:color w:val="474747"/>
          <w:sz w:val="28"/>
          <w:szCs w:val="28"/>
        </w:rPr>
        <w:t xml:space="preserve"> обучающие блоки </w:t>
      </w:r>
      <w:r w:rsidRPr="0025311A">
        <w:rPr>
          <w:rFonts w:ascii="ProximaNovaBold" w:hAnsi="ProximaNovaBold"/>
          <w:b/>
          <w:bCs/>
          <w:color w:val="474747"/>
          <w:sz w:val="28"/>
          <w:szCs w:val="28"/>
          <w:lang w:val="en-US"/>
        </w:rPr>
        <w:t>h</w:t>
      </w:r>
      <w:proofErr w:type="spellStart"/>
      <w:r w:rsidRPr="0025311A">
        <w:rPr>
          <w:rFonts w:ascii="ProximaNovaBold" w:hAnsi="ProximaNovaBold"/>
          <w:b/>
          <w:bCs/>
          <w:color w:val="474747"/>
          <w:sz w:val="28"/>
          <w:szCs w:val="28"/>
        </w:rPr>
        <w:t>ttp</w:t>
      </w:r>
      <w:proofErr w:type="spellEnd"/>
      <w:r w:rsidRPr="0025311A">
        <w:rPr>
          <w:rFonts w:ascii="ProximaNovaBold" w:hAnsi="ProximaNovaBold"/>
          <w:b/>
          <w:bCs/>
          <w:color w:val="474747"/>
          <w:sz w:val="28"/>
          <w:szCs w:val="28"/>
        </w:rPr>
        <w:t>://learningapps.org</w:t>
      </w:r>
    </w:p>
    <w:p w:rsidR="004F0E00" w:rsidRPr="007748BC" w:rsidRDefault="00D10829" w:rsidP="007748BC">
      <w:pPr>
        <w:pStyle w:val="a4"/>
        <w:shd w:val="clear" w:color="auto" w:fill="FFFFFF"/>
        <w:spacing w:line="276" w:lineRule="auto"/>
        <w:ind w:firstLine="709"/>
        <w:jc w:val="both"/>
        <w:rPr>
          <w:sz w:val="28"/>
          <w:szCs w:val="28"/>
        </w:rPr>
      </w:pPr>
      <w:hyperlink r:id="rId10" w:tgtFrame="_blank" w:history="1">
        <w:r w:rsidR="00B669DA" w:rsidRPr="00B669DA">
          <w:rPr>
            <w:rStyle w:val="a5"/>
            <w:color w:val="2C7BDE"/>
            <w:sz w:val="28"/>
            <w:szCs w:val="28"/>
          </w:rPr>
          <w:t>LearningApps.org</w:t>
        </w:r>
      </w:hyperlink>
      <w:r w:rsidR="00B669DA" w:rsidRPr="00B669DA">
        <w:rPr>
          <w:color w:val="000000"/>
          <w:sz w:val="28"/>
          <w:szCs w:val="28"/>
        </w:rPr>
        <w:t xml:space="preserve"> является приложением Web 2.0 для поддержки обучения и процесса преподавания с помощью интерактивных модулей. </w:t>
      </w:r>
      <w:r w:rsidR="004F0E00" w:rsidRPr="004F0E00">
        <w:rPr>
          <w:color w:val="000000"/>
          <w:sz w:val="28"/>
          <w:szCs w:val="28"/>
        </w:rPr>
        <w:t xml:space="preserve"> </w:t>
      </w:r>
      <w:r w:rsidR="00B669DA" w:rsidRPr="00B669DA">
        <w:rPr>
          <w:color w:val="000000"/>
          <w:sz w:val="28"/>
          <w:szCs w:val="28"/>
        </w:rPr>
        <w:t xml:space="preserve"> Сервис предназначен для создания интерактивных учебно-методических пособий по разным предметам и в любом классе. Сервис основан на работе с шаблонами (заготовками) для создания работы. Тематика разнообразна: от работы с текстами до разгадывания кроссвордов и создания тестовых заданий. Любой </w:t>
      </w:r>
      <w:r w:rsidR="008A443C">
        <w:rPr>
          <w:color w:val="000000"/>
          <w:sz w:val="28"/>
          <w:szCs w:val="28"/>
        </w:rPr>
        <w:t xml:space="preserve"> </w:t>
      </w:r>
      <w:r w:rsidR="00A8604D">
        <w:rPr>
          <w:color w:val="000000"/>
          <w:sz w:val="28"/>
          <w:szCs w:val="28"/>
        </w:rPr>
        <w:t>преподаватель</w:t>
      </w:r>
      <w:r w:rsidR="00B669DA" w:rsidRPr="00B669DA">
        <w:rPr>
          <w:color w:val="000000"/>
          <w:sz w:val="28"/>
          <w:szCs w:val="28"/>
        </w:rPr>
        <w:t xml:space="preserve">, имеющий самые минимальные навыки работы с ИКТ, может создать свой ресурс – небольшое упражнение для объяснения нового материала, для закрепления, тренинга, контроля. И </w:t>
      </w:r>
      <w:r w:rsidR="00B669DA" w:rsidRPr="007748BC">
        <w:rPr>
          <w:color w:val="000000"/>
          <w:sz w:val="28"/>
          <w:szCs w:val="28"/>
        </w:rPr>
        <w:t>сделать это на достаточно качественном уровне!</w:t>
      </w:r>
      <w:r w:rsidR="004F0E00" w:rsidRPr="007748BC">
        <w:rPr>
          <w:sz w:val="28"/>
          <w:szCs w:val="28"/>
        </w:rPr>
        <w:t xml:space="preserve"> </w:t>
      </w:r>
    </w:p>
    <w:p w:rsidR="00EB2EE0" w:rsidRPr="007748BC" w:rsidRDefault="004F0E00" w:rsidP="007748BC">
      <w:pPr>
        <w:pStyle w:val="a4"/>
        <w:shd w:val="clear" w:color="auto" w:fill="FFFFFF"/>
        <w:spacing w:line="276" w:lineRule="auto"/>
        <w:ind w:firstLine="709"/>
        <w:jc w:val="both"/>
        <w:rPr>
          <w:sz w:val="28"/>
          <w:szCs w:val="28"/>
        </w:rPr>
      </w:pPr>
      <w:r w:rsidRPr="007748BC">
        <w:rPr>
          <w:sz w:val="28"/>
          <w:szCs w:val="28"/>
        </w:rPr>
        <w:t>Существующие модули могут быть непосредственно включены в содержание обучения, а также их можно изменять или создавать в оперативном режиме. Целью является также собрание интерактивных блоков и возможность сделать их общедоступным.</w:t>
      </w:r>
    </w:p>
    <w:p w:rsidR="004F0E00" w:rsidRPr="007748BC" w:rsidRDefault="004F0E00" w:rsidP="007748BC">
      <w:pPr>
        <w:pStyle w:val="a4"/>
        <w:shd w:val="clear" w:color="auto" w:fill="FFFFFF"/>
        <w:spacing w:line="276" w:lineRule="auto"/>
        <w:ind w:firstLine="709"/>
        <w:jc w:val="both"/>
        <w:rPr>
          <w:sz w:val="28"/>
          <w:szCs w:val="28"/>
        </w:rPr>
      </w:pPr>
      <w:r w:rsidRPr="007748BC">
        <w:rPr>
          <w:sz w:val="28"/>
          <w:szCs w:val="28"/>
        </w:rPr>
        <w:lastRenderedPageBreak/>
        <w:t>Основная идея интерактивных заданий заключается в том, что ученики могут проверить и закрепить свои знания в игровой форме, что способствует формированию познавательного интереса учащихся.</w:t>
      </w:r>
    </w:p>
    <w:p w:rsidR="004F0E00" w:rsidRPr="007748BC" w:rsidRDefault="004F0E00" w:rsidP="007748BC">
      <w:pPr>
        <w:pStyle w:val="a4"/>
        <w:shd w:val="clear" w:color="auto" w:fill="FFFFFF"/>
        <w:spacing w:line="276" w:lineRule="auto"/>
        <w:ind w:firstLine="709"/>
        <w:jc w:val="both"/>
        <w:rPr>
          <w:sz w:val="28"/>
          <w:szCs w:val="28"/>
        </w:rPr>
      </w:pPr>
      <w:r w:rsidRPr="007748BC">
        <w:rPr>
          <w:sz w:val="28"/>
          <w:szCs w:val="28"/>
        </w:rPr>
        <w:t>На сервисе имеется галерея общедоступных интерактивных заданий (http://learningapps.org/index.php?overview&amp;s=&amp;category=0&amp;tool=), которая ежедневно пополняется новыми материалами, созданными преподавателями разных стран. Сервис LearningApps имеет понятный пользовательский интерфейс на 5 языках мира, для выбора нужного языка необходимо в правом верхнем углу выбрать соответствующий флажок. В данной среде можно быстро создать интерактивные задания по образцам галереи LearningApps.</w:t>
      </w:r>
    </w:p>
    <w:p w:rsidR="00EE31B5" w:rsidRPr="007748BC" w:rsidRDefault="00B669DA" w:rsidP="007748BC">
      <w:pPr>
        <w:pStyle w:val="a4"/>
        <w:shd w:val="clear" w:color="auto" w:fill="FFFFFF"/>
        <w:spacing w:line="276" w:lineRule="auto"/>
        <w:ind w:firstLine="709"/>
        <w:jc w:val="both"/>
        <w:rPr>
          <w:color w:val="000000"/>
          <w:sz w:val="28"/>
          <w:szCs w:val="28"/>
        </w:rPr>
      </w:pPr>
      <w:r w:rsidRPr="007748BC">
        <w:rPr>
          <w:color w:val="000000"/>
          <w:sz w:val="28"/>
          <w:szCs w:val="28"/>
        </w:rPr>
        <w:t xml:space="preserve"> Пошаговая инструкция работы на сервисе:</w:t>
      </w:r>
    </w:p>
    <w:p w:rsidR="00A63446" w:rsidRPr="007748BC" w:rsidRDefault="0051595F" w:rsidP="007748BC">
      <w:pPr>
        <w:pStyle w:val="a4"/>
        <w:shd w:val="clear" w:color="auto" w:fill="FFFFFF"/>
        <w:spacing w:line="276" w:lineRule="auto"/>
        <w:ind w:firstLine="709"/>
        <w:jc w:val="both"/>
        <w:rPr>
          <w:color w:val="000000"/>
          <w:sz w:val="28"/>
          <w:szCs w:val="28"/>
        </w:rPr>
      </w:pPr>
      <w:r w:rsidRPr="007748BC">
        <w:rPr>
          <w:color w:val="000000"/>
          <w:sz w:val="28"/>
          <w:szCs w:val="28"/>
        </w:rPr>
        <w:t xml:space="preserve">1. </w:t>
      </w:r>
      <w:r w:rsidR="00B669DA" w:rsidRPr="007748BC">
        <w:rPr>
          <w:color w:val="000000"/>
          <w:sz w:val="28"/>
          <w:szCs w:val="28"/>
        </w:rPr>
        <w:t>1 ша</w:t>
      </w:r>
      <w:r w:rsidR="00A8604D" w:rsidRPr="007748BC">
        <w:rPr>
          <w:color w:val="000000"/>
          <w:sz w:val="28"/>
          <w:szCs w:val="28"/>
        </w:rPr>
        <w:t>г -</w:t>
      </w:r>
      <w:r w:rsidR="00A63446" w:rsidRPr="007748BC">
        <w:rPr>
          <w:sz w:val="28"/>
          <w:szCs w:val="28"/>
        </w:rPr>
        <w:t xml:space="preserve"> Вводим в адресную строку адрес </w:t>
      </w:r>
      <w:hyperlink r:id="rId11" w:tgtFrame="_blank" w:history="1">
        <w:r w:rsidR="00A63446" w:rsidRPr="007748BC">
          <w:rPr>
            <w:rStyle w:val="a5"/>
            <w:color w:val="2C7BDE"/>
            <w:sz w:val="28"/>
            <w:szCs w:val="28"/>
          </w:rPr>
          <w:t>http://learningapps.org</w:t>
        </w:r>
      </w:hyperlink>
    </w:p>
    <w:p w:rsidR="00EE31B5" w:rsidRPr="007748BC" w:rsidRDefault="00A63446" w:rsidP="007748BC">
      <w:pPr>
        <w:pStyle w:val="a4"/>
        <w:shd w:val="clear" w:color="auto" w:fill="FFFFFF"/>
        <w:spacing w:line="276" w:lineRule="auto"/>
        <w:ind w:firstLine="709"/>
        <w:jc w:val="both"/>
        <w:rPr>
          <w:color w:val="000000"/>
          <w:sz w:val="28"/>
          <w:szCs w:val="28"/>
        </w:rPr>
      </w:pPr>
      <w:r w:rsidRPr="007748BC">
        <w:rPr>
          <w:sz w:val="28"/>
          <w:szCs w:val="28"/>
        </w:rPr>
        <w:t xml:space="preserve"> </w:t>
      </w:r>
      <w:r w:rsidRPr="007748BC">
        <w:rPr>
          <w:color w:val="000000"/>
          <w:sz w:val="28"/>
          <w:szCs w:val="28"/>
        </w:rPr>
        <w:t xml:space="preserve">  </w:t>
      </w:r>
      <w:r w:rsidR="0051595F" w:rsidRPr="007748BC">
        <w:rPr>
          <w:color w:val="000000"/>
          <w:sz w:val="28"/>
          <w:szCs w:val="28"/>
        </w:rPr>
        <w:t xml:space="preserve">2. </w:t>
      </w:r>
      <w:r w:rsidR="00B669DA" w:rsidRPr="007748BC">
        <w:rPr>
          <w:color w:val="000000"/>
          <w:sz w:val="28"/>
          <w:szCs w:val="28"/>
        </w:rPr>
        <w:t xml:space="preserve">2 шаг - </w:t>
      </w:r>
      <w:r w:rsidRPr="007748BC">
        <w:rPr>
          <w:sz w:val="28"/>
          <w:szCs w:val="28"/>
        </w:rPr>
        <w:t xml:space="preserve">Переходим на русский язык </w:t>
      </w:r>
      <w:r w:rsidRPr="007748BC">
        <w:rPr>
          <w:color w:val="000000"/>
          <w:sz w:val="28"/>
          <w:szCs w:val="28"/>
        </w:rPr>
        <w:t xml:space="preserve"> регистрируемся на сервисе, для этого нажимаем</w:t>
      </w:r>
      <w:r w:rsidR="00B669DA" w:rsidRPr="007748BC">
        <w:rPr>
          <w:color w:val="000000"/>
          <w:sz w:val="28"/>
          <w:szCs w:val="28"/>
        </w:rPr>
        <w:t xml:space="preserve"> на кнопку </w:t>
      </w:r>
      <w:r w:rsidR="0051595F" w:rsidRPr="007748BC">
        <w:rPr>
          <w:color w:val="000000"/>
          <w:sz w:val="28"/>
          <w:szCs w:val="28"/>
        </w:rPr>
        <w:t xml:space="preserve">  </w:t>
      </w:r>
      <w:r w:rsidRPr="007748BC">
        <w:rPr>
          <w:color w:val="000000"/>
          <w:sz w:val="28"/>
          <w:szCs w:val="28"/>
        </w:rPr>
        <w:t>«Подать заявку», затем нажимаем на</w:t>
      </w:r>
      <w:r w:rsidR="00B669DA" w:rsidRPr="007748BC">
        <w:rPr>
          <w:color w:val="000000"/>
          <w:sz w:val="28"/>
          <w:szCs w:val="28"/>
        </w:rPr>
        <w:t xml:space="preserve"> кнопку «Создать аккаунт».</w:t>
      </w:r>
      <w:r w:rsidR="00EB2EE0" w:rsidRPr="007748BC">
        <w:rPr>
          <w:color w:val="000000"/>
          <w:sz w:val="28"/>
          <w:szCs w:val="28"/>
        </w:rPr>
        <w:t xml:space="preserve"> </w:t>
      </w:r>
    </w:p>
    <w:p w:rsidR="00EE31B5" w:rsidRPr="007748BC" w:rsidRDefault="00B669DA" w:rsidP="007748BC">
      <w:pPr>
        <w:pStyle w:val="a4"/>
        <w:shd w:val="clear" w:color="auto" w:fill="FFFFFF"/>
        <w:spacing w:line="276" w:lineRule="auto"/>
        <w:ind w:firstLine="709"/>
        <w:jc w:val="both"/>
        <w:rPr>
          <w:noProof/>
          <w:color w:val="000000"/>
          <w:sz w:val="28"/>
          <w:szCs w:val="28"/>
        </w:rPr>
      </w:pPr>
      <w:r w:rsidRPr="007748BC">
        <w:rPr>
          <w:color w:val="000000"/>
          <w:sz w:val="28"/>
          <w:szCs w:val="28"/>
        </w:rPr>
        <w:t>3</w:t>
      </w:r>
      <w:r w:rsidR="00A63446" w:rsidRPr="007748BC">
        <w:rPr>
          <w:color w:val="000000"/>
          <w:sz w:val="28"/>
          <w:szCs w:val="28"/>
        </w:rPr>
        <w:t xml:space="preserve"> . 3</w:t>
      </w:r>
      <w:r w:rsidRPr="007748BC">
        <w:rPr>
          <w:color w:val="000000"/>
          <w:sz w:val="28"/>
          <w:szCs w:val="28"/>
        </w:rPr>
        <w:t xml:space="preserve"> шаг</w:t>
      </w:r>
      <w:r w:rsidR="00EE31B5" w:rsidRPr="007748BC">
        <w:rPr>
          <w:color w:val="000000"/>
          <w:sz w:val="28"/>
          <w:szCs w:val="28"/>
        </w:rPr>
        <w:t xml:space="preserve"> </w:t>
      </w:r>
      <w:r w:rsidR="0010782A" w:rsidRPr="007748BC">
        <w:rPr>
          <w:color w:val="000000"/>
          <w:sz w:val="28"/>
          <w:szCs w:val="28"/>
        </w:rPr>
        <w:t xml:space="preserve">вводим </w:t>
      </w:r>
      <w:r w:rsidR="00EE31B5" w:rsidRPr="007748BC">
        <w:rPr>
          <w:color w:val="000000"/>
          <w:sz w:val="28"/>
          <w:szCs w:val="28"/>
        </w:rPr>
        <w:t>свой логин и пароль</w:t>
      </w:r>
      <w:r w:rsidR="0010782A" w:rsidRPr="007748BC">
        <w:rPr>
          <w:color w:val="000000"/>
          <w:sz w:val="28"/>
          <w:szCs w:val="28"/>
        </w:rPr>
        <w:t>.</w:t>
      </w:r>
      <w:r w:rsidR="00EE31B5" w:rsidRPr="007748BC">
        <w:rPr>
          <w:noProof/>
          <w:color w:val="000000"/>
          <w:sz w:val="28"/>
          <w:szCs w:val="28"/>
        </w:rPr>
        <w:t xml:space="preserve"> </w:t>
      </w:r>
    </w:p>
    <w:p w:rsidR="00B669DA" w:rsidRPr="007748BC" w:rsidRDefault="00EE31B5" w:rsidP="007748BC">
      <w:pPr>
        <w:pStyle w:val="a4"/>
        <w:shd w:val="clear" w:color="auto" w:fill="FFFFFF"/>
        <w:spacing w:line="276" w:lineRule="auto"/>
        <w:ind w:firstLine="709"/>
        <w:jc w:val="both"/>
        <w:rPr>
          <w:color w:val="000000"/>
          <w:sz w:val="28"/>
          <w:szCs w:val="28"/>
        </w:rPr>
      </w:pPr>
      <w:r w:rsidRPr="007748BC">
        <w:rPr>
          <w:noProof/>
          <w:color w:val="000000"/>
          <w:sz w:val="28"/>
          <w:szCs w:val="28"/>
        </w:rPr>
        <w:drawing>
          <wp:inline distT="0" distB="0" distL="0" distR="0">
            <wp:extent cx="4591050" cy="2857500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5066" r="45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69DA" w:rsidRPr="007748BC" w:rsidRDefault="00A8604D" w:rsidP="007748BC">
      <w:pPr>
        <w:pStyle w:val="a4"/>
        <w:shd w:val="clear" w:color="auto" w:fill="FFFFFF"/>
        <w:spacing w:line="276" w:lineRule="auto"/>
        <w:ind w:firstLine="709"/>
        <w:jc w:val="both"/>
        <w:rPr>
          <w:color w:val="000000"/>
          <w:sz w:val="28"/>
          <w:szCs w:val="28"/>
        </w:rPr>
      </w:pPr>
      <w:r w:rsidRPr="007748BC">
        <w:rPr>
          <w:color w:val="000000"/>
          <w:sz w:val="28"/>
          <w:szCs w:val="28"/>
        </w:rPr>
        <w:t xml:space="preserve">4.4 шаг - если регистрация прошла успешно, то  входим в аккаунт  еще раз нажимаем кнопку «Подать заявку». </w:t>
      </w:r>
      <w:r w:rsidR="0010782A" w:rsidRPr="007748BC">
        <w:rPr>
          <w:color w:val="000000"/>
          <w:sz w:val="28"/>
          <w:szCs w:val="28"/>
        </w:rPr>
        <w:t>Затем вводим</w:t>
      </w:r>
      <w:r w:rsidR="00B669DA" w:rsidRPr="007748BC">
        <w:rPr>
          <w:color w:val="000000"/>
          <w:sz w:val="28"/>
          <w:szCs w:val="28"/>
        </w:rPr>
        <w:t xml:space="preserve"> логин и пароль</w:t>
      </w:r>
      <w:r w:rsidR="0010782A" w:rsidRPr="007748BC">
        <w:rPr>
          <w:color w:val="000000"/>
          <w:sz w:val="28"/>
          <w:szCs w:val="28"/>
        </w:rPr>
        <w:t xml:space="preserve"> в соответствующие поля и нажимаем </w:t>
      </w:r>
      <w:r w:rsidR="00B669DA" w:rsidRPr="007748BC">
        <w:rPr>
          <w:color w:val="000000"/>
          <w:sz w:val="28"/>
          <w:szCs w:val="28"/>
        </w:rPr>
        <w:t xml:space="preserve"> кнопку с изображением двери для входа с надписью «Логин».</w:t>
      </w:r>
    </w:p>
    <w:p w:rsidR="00B669DA" w:rsidRPr="007748BC" w:rsidRDefault="00B669DA" w:rsidP="007748BC">
      <w:pPr>
        <w:pStyle w:val="a4"/>
        <w:shd w:val="clear" w:color="auto" w:fill="FFFFFF"/>
        <w:spacing w:line="276" w:lineRule="auto"/>
        <w:ind w:firstLine="709"/>
        <w:jc w:val="both"/>
        <w:rPr>
          <w:color w:val="000000"/>
          <w:sz w:val="28"/>
          <w:szCs w:val="28"/>
        </w:rPr>
      </w:pPr>
      <w:r w:rsidRPr="007748BC">
        <w:rPr>
          <w:color w:val="000000"/>
          <w:sz w:val="28"/>
          <w:szCs w:val="28"/>
        </w:rPr>
        <w:t>5</w:t>
      </w:r>
      <w:r w:rsidR="00A63446" w:rsidRPr="007748BC">
        <w:rPr>
          <w:color w:val="000000"/>
          <w:sz w:val="28"/>
          <w:szCs w:val="28"/>
        </w:rPr>
        <w:t>.</w:t>
      </w:r>
      <w:r w:rsidR="00471CEF" w:rsidRPr="007748BC">
        <w:rPr>
          <w:color w:val="000000"/>
          <w:sz w:val="28"/>
          <w:szCs w:val="28"/>
        </w:rPr>
        <w:t>5</w:t>
      </w:r>
      <w:r w:rsidRPr="007748BC">
        <w:rPr>
          <w:color w:val="000000"/>
          <w:sz w:val="28"/>
          <w:szCs w:val="28"/>
        </w:rPr>
        <w:t xml:space="preserve"> ша</w:t>
      </w:r>
      <w:r w:rsidR="00A8604D" w:rsidRPr="007748BC">
        <w:rPr>
          <w:color w:val="000000"/>
          <w:sz w:val="28"/>
          <w:szCs w:val="28"/>
        </w:rPr>
        <w:t>г -</w:t>
      </w:r>
      <w:r w:rsidR="0010782A" w:rsidRPr="007748BC">
        <w:rPr>
          <w:color w:val="000000"/>
          <w:sz w:val="28"/>
          <w:szCs w:val="28"/>
        </w:rPr>
        <w:t xml:space="preserve"> должен открыться</w:t>
      </w:r>
      <w:r w:rsidRPr="007748BC">
        <w:rPr>
          <w:color w:val="000000"/>
          <w:sz w:val="28"/>
          <w:szCs w:val="28"/>
        </w:rPr>
        <w:t xml:space="preserve"> ваш личный кабинет</w:t>
      </w:r>
      <w:r w:rsidR="00A63446" w:rsidRPr="007748BC">
        <w:rPr>
          <w:color w:val="000000"/>
          <w:sz w:val="28"/>
          <w:szCs w:val="28"/>
        </w:rPr>
        <w:t>.</w:t>
      </w:r>
      <w:r w:rsidR="0010782A" w:rsidRPr="007748BC">
        <w:rPr>
          <w:sz w:val="28"/>
          <w:szCs w:val="28"/>
        </w:rPr>
        <w:t xml:space="preserve">  </w:t>
      </w:r>
    </w:p>
    <w:p w:rsidR="00B669DA" w:rsidRPr="007748BC" w:rsidRDefault="00B669DA" w:rsidP="007748BC">
      <w:pPr>
        <w:pStyle w:val="a4"/>
        <w:shd w:val="clear" w:color="auto" w:fill="FFFFFF"/>
        <w:spacing w:line="276" w:lineRule="auto"/>
        <w:ind w:firstLine="709"/>
        <w:jc w:val="both"/>
        <w:rPr>
          <w:color w:val="000000"/>
          <w:sz w:val="28"/>
          <w:szCs w:val="28"/>
        </w:rPr>
      </w:pPr>
      <w:r w:rsidRPr="007748BC">
        <w:rPr>
          <w:color w:val="000000"/>
          <w:sz w:val="28"/>
          <w:szCs w:val="28"/>
        </w:rPr>
        <w:lastRenderedPageBreak/>
        <w:t>6</w:t>
      </w:r>
      <w:r w:rsidR="00A63446" w:rsidRPr="007748BC">
        <w:rPr>
          <w:color w:val="000000"/>
          <w:sz w:val="28"/>
          <w:szCs w:val="28"/>
        </w:rPr>
        <w:t>.</w:t>
      </w:r>
      <w:r w:rsidR="00471CEF" w:rsidRPr="007748BC">
        <w:rPr>
          <w:color w:val="000000"/>
          <w:sz w:val="28"/>
          <w:szCs w:val="28"/>
        </w:rPr>
        <w:t>6</w:t>
      </w:r>
      <w:r w:rsidR="0010782A" w:rsidRPr="007748BC">
        <w:rPr>
          <w:color w:val="000000"/>
          <w:sz w:val="28"/>
          <w:szCs w:val="28"/>
        </w:rPr>
        <w:t xml:space="preserve"> ша</w:t>
      </w:r>
      <w:r w:rsidR="00A8604D" w:rsidRPr="007748BC">
        <w:rPr>
          <w:color w:val="000000"/>
          <w:sz w:val="28"/>
          <w:szCs w:val="28"/>
        </w:rPr>
        <w:t>г -</w:t>
      </w:r>
      <w:r w:rsidR="0010782A" w:rsidRPr="007748BC">
        <w:rPr>
          <w:color w:val="000000"/>
          <w:sz w:val="28"/>
          <w:szCs w:val="28"/>
        </w:rPr>
        <w:t xml:space="preserve"> выбираем</w:t>
      </w:r>
      <w:r w:rsidRPr="007748BC">
        <w:rPr>
          <w:color w:val="000000"/>
          <w:sz w:val="28"/>
          <w:szCs w:val="28"/>
        </w:rPr>
        <w:t xml:space="preserve"> предмет и  интересующее Вас приложение</w:t>
      </w:r>
      <w:r w:rsidR="00A63446" w:rsidRPr="007748BC">
        <w:rPr>
          <w:color w:val="000000"/>
          <w:sz w:val="28"/>
          <w:szCs w:val="28"/>
        </w:rPr>
        <w:t>.</w:t>
      </w:r>
    </w:p>
    <w:p w:rsidR="0010782A" w:rsidRPr="007748BC" w:rsidRDefault="0010782A" w:rsidP="007748BC">
      <w:pPr>
        <w:pStyle w:val="a4"/>
        <w:shd w:val="clear" w:color="auto" w:fill="FFFFFF"/>
        <w:spacing w:line="276" w:lineRule="auto"/>
        <w:ind w:firstLine="709"/>
        <w:jc w:val="both"/>
        <w:rPr>
          <w:color w:val="000000"/>
          <w:sz w:val="28"/>
          <w:szCs w:val="28"/>
        </w:rPr>
      </w:pPr>
      <w:r w:rsidRPr="007748BC">
        <w:rPr>
          <w:color w:val="000000"/>
          <w:sz w:val="28"/>
          <w:szCs w:val="28"/>
        </w:rPr>
        <w:t>7</w:t>
      </w:r>
      <w:r w:rsidR="00471CEF" w:rsidRPr="007748BC">
        <w:rPr>
          <w:color w:val="000000"/>
          <w:sz w:val="28"/>
          <w:szCs w:val="28"/>
        </w:rPr>
        <w:t xml:space="preserve">.7 шаг - </w:t>
      </w:r>
      <w:r w:rsidR="00471CEF" w:rsidRPr="007748BC">
        <w:rPr>
          <w:sz w:val="28"/>
          <w:szCs w:val="28"/>
        </w:rPr>
        <w:t>вводим название будущего интерактивного упражнения.</w:t>
      </w:r>
    </w:p>
    <w:p w:rsidR="00DE74D1" w:rsidRPr="007748BC" w:rsidRDefault="00471CEF" w:rsidP="007748BC">
      <w:pPr>
        <w:pStyle w:val="a4"/>
        <w:shd w:val="clear" w:color="auto" w:fill="FFFFFF"/>
        <w:spacing w:line="276" w:lineRule="auto"/>
        <w:ind w:firstLine="709"/>
        <w:jc w:val="both"/>
        <w:rPr>
          <w:sz w:val="28"/>
          <w:szCs w:val="28"/>
        </w:rPr>
      </w:pPr>
      <w:r w:rsidRPr="007748BC">
        <w:rPr>
          <w:color w:val="000000"/>
          <w:sz w:val="28"/>
          <w:szCs w:val="28"/>
        </w:rPr>
        <w:t>8</w:t>
      </w:r>
      <w:r w:rsidR="00A63446" w:rsidRPr="007748BC">
        <w:rPr>
          <w:color w:val="000000"/>
          <w:sz w:val="28"/>
          <w:szCs w:val="28"/>
        </w:rPr>
        <w:t>.</w:t>
      </w:r>
      <w:r w:rsidR="00B669DA" w:rsidRPr="007748BC">
        <w:rPr>
          <w:color w:val="000000"/>
          <w:sz w:val="28"/>
          <w:szCs w:val="28"/>
        </w:rPr>
        <w:t xml:space="preserve"> </w:t>
      </w:r>
      <w:r w:rsidRPr="007748BC">
        <w:rPr>
          <w:color w:val="000000"/>
          <w:sz w:val="28"/>
          <w:szCs w:val="28"/>
        </w:rPr>
        <w:t xml:space="preserve">8 </w:t>
      </w:r>
      <w:r w:rsidR="00B669DA" w:rsidRPr="007748BC">
        <w:rPr>
          <w:color w:val="000000"/>
          <w:sz w:val="28"/>
          <w:szCs w:val="28"/>
        </w:rPr>
        <w:t xml:space="preserve">шаг – открываете, </w:t>
      </w:r>
      <w:r w:rsidR="00A8604D" w:rsidRPr="007748BC">
        <w:rPr>
          <w:color w:val="000000"/>
          <w:sz w:val="28"/>
          <w:szCs w:val="28"/>
        </w:rPr>
        <w:t>сохраняете,</w:t>
      </w:r>
      <w:r w:rsidR="00B669DA" w:rsidRPr="007748BC">
        <w:rPr>
          <w:color w:val="000000"/>
          <w:sz w:val="28"/>
          <w:szCs w:val="28"/>
        </w:rPr>
        <w:t xml:space="preserve"> нажав  « Запомнить и положить в Мои приложения».</w:t>
      </w:r>
      <w:r w:rsidR="00DE74D1" w:rsidRPr="007748BC">
        <w:rPr>
          <w:sz w:val="28"/>
          <w:szCs w:val="28"/>
        </w:rPr>
        <w:t xml:space="preserve"> </w:t>
      </w:r>
      <w:r w:rsidRPr="007748BC">
        <w:rPr>
          <w:sz w:val="28"/>
          <w:szCs w:val="28"/>
        </w:rPr>
        <w:t>«Постановка задачи» - вводим задание</w:t>
      </w:r>
      <w:r w:rsidR="00A8604D" w:rsidRPr="007748BC">
        <w:rPr>
          <w:sz w:val="28"/>
          <w:szCs w:val="28"/>
        </w:rPr>
        <w:t>» У</w:t>
      </w:r>
      <w:r w:rsidRPr="007748BC">
        <w:rPr>
          <w:sz w:val="28"/>
          <w:szCs w:val="28"/>
        </w:rPr>
        <w:t>становите тип задания»</w:t>
      </w:r>
    </w:p>
    <w:p w:rsidR="002A19B5" w:rsidRPr="007748BC" w:rsidRDefault="00471CEF" w:rsidP="007748BC">
      <w:pPr>
        <w:pStyle w:val="a4"/>
        <w:shd w:val="clear" w:color="auto" w:fill="FFFFFF"/>
        <w:spacing w:line="276" w:lineRule="auto"/>
        <w:ind w:firstLine="709"/>
        <w:jc w:val="both"/>
        <w:rPr>
          <w:sz w:val="28"/>
          <w:szCs w:val="28"/>
        </w:rPr>
      </w:pPr>
      <w:r w:rsidRPr="007748BC">
        <w:rPr>
          <w:sz w:val="28"/>
          <w:szCs w:val="28"/>
        </w:rPr>
        <w:t>Нажимаем кнопочку «Установить и показать в предварительном просмотре»</w:t>
      </w:r>
      <w:r w:rsidR="007748BC">
        <w:rPr>
          <w:sz w:val="28"/>
          <w:szCs w:val="28"/>
        </w:rPr>
        <w:t xml:space="preserve">. </w:t>
      </w:r>
      <w:r w:rsidR="002A19B5" w:rsidRPr="007748BC">
        <w:rPr>
          <w:sz w:val="28"/>
          <w:szCs w:val="28"/>
        </w:rPr>
        <w:t>«Обратная связь» - вводим «Молодец! Ты все сделал правильно!»;</w:t>
      </w:r>
    </w:p>
    <w:p w:rsidR="002A19B5" w:rsidRPr="007748BC" w:rsidRDefault="002A19B5" w:rsidP="007748BC">
      <w:pPr>
        <w:pStyle w:val="a4"/>
        <w:shd w:val="clear" w:color="auto" w:fill="FFFFFF"/>
        <w:spacing w:line="276" w:lineRule="auto"/>
        <w:ind w:firstLine="709"/>
        <w:jc w:val="both"/>
        <w:rPr>
          <w:sz w:val="28"/>
          <w:szCs w:val="28"/>
        </w:rPr>
      </w:pPr>
      <w:r w:rsidRPr="007748BC">
        <w:rPr>
          <w:sz w:val="28"/>
          <w:szCs w:val="28"/>
        </w:rPr>
        <w:t>Шаг 10. Нажимаем «ОК» и выполняем упражнение для проверки. Если все устраивает, то нажимаем кнопочку «Сохранить приложение», если что-то необходимо исправить, то нажимаем кнопочку "Вновь настроить".</w:t>
      </w:r>
    </w:p>
    <w:p w:rsidR="002A19B5" w:rsidRPr="007748BC" w:rsidRDefault="002A19B5" w:rsidP="007748BC">
      <w:pPr>
        <w:pStyle w:val="a4"/>
        <w:shd w:val="clear" w:color="auto" w:fill="FFFFFF"/>
        <w:spacing w:line="276" w:lineRule="auto"/>
        <w:ind w:firstLine="709"/>
        <w:jc w:val="both"/>
        <w:rPr>
          <w:sz w:val="28"/>
          <w:szCs w:val="28"/>
        </w:rPr>
      </w:pPr>
      <w:r w:rsidRPr="007748BC">
        <w:rPr>
          <w:sz w:val="28"/>
          <w:szCs w:val="28"/>
        </w:rPr>
        <w:t>Шаг 11. Приложение сохраняется в «Мои приложения». Приложение имеет адрес в Интернете, ссылку Вы можете разместить в любом месте (сайт, блог, электронное портфолио и т.п.). После нажатия кнопки «Опубликовать сейчас это приложение» созданное интерактивное задание попадает в Общую коллекцию материалов сервиса. Вы также получаете ссылки и код для встраивания на сайт или блог</w:t>
      </w:r>
    </w:p>
    <w:p w:rsidR="002A19B5" w:rsidRPr="007748BC" w:rsidRDefault="002A19B5" w:rsidP="007748BC">
      <w:pPr>
        <w:pStyle w:val="a4"/>
        <w:shd w:val="clear" w:color="auto" w:fill="FFFFFF"/>
        <w:spacing w:line="276" w:lineRule="auto"/>
        <w:ind w:firstLine="709"/>
        <w:jc w:val="both"/>
        <w:rPr>
          <w:sz w:val="28"/>
          <w:szCs w:val="28"/>
        </w:rPr>
      </w:pPr>
      <w:r w:rsidRPr="007748BC">
        <w:rPr>
          <w:sz w:val="28"/>
          <w:szCs w:val="28"/>
        </w:rPr>
        <w:t>Прежде чем начать создание собственных интерактивных заданий из коллекции шаблонов, предлагаемых сайтом, советую познакомиться с галереей сервиса. Для этого нажмите «Посмотреть упражнения», выберите учебный предмет и познакомьтесь с работами коллег. Выбрав заинтересовавшее вас интерактивное задание, вы можете создать аналогичное, нажав на кнопку «Создать подобное приложение».</w:t>
      </w:r>
    </w:p>
    <w:p w:rsidR="00A63446" w:rsidRPr="007748BC" w:rsidRDefault="00D10829" w:rsidP="007748BC">
      <w:pPr>
        <w:jc w:val="both"/>
        <w:rPr>
          <w:rFonts w:ascii="Times New Roman" w:hAnsi="Times New Roman" w:cs="Times New Roman"/>
          <w:sz w:val="28"/>
          <w:szCs w:val="28"/>
        </w:rPr>
      </w:pPr>
      <w:hyperlink r:id="rId13" w:history="1"/>
      <w:r w:rsidR="00DE74D1" w:rsidRPr="007748BC">
        <w:rPr>
          <w:rFonts w:ascii="Times New Roman" w:hAnsi="Times New Roman" w:cs="Times New Roman"/>
          <w:sz w:val="28"/>
          <w:szCs w:val="28"/>
        </w:rPr>
        <w:t xml:space="preserve"> </w:t>
      </w:r>
      <w:r w:rsidR="00DE74D1" w:rsidRPr="007748BC">
        <w:rPr>
          <w:rFonts w:ascii="Times New Roman" w:hAnsi="Times New Roman" w:cs="Times New Roman"/>
          <w:i/>
          <w:color w:val="000000"/>
          <w:sz w:val="28"/>
          <w:szCs w:val="28"/>
        </w:rPr>
        <w:t>Что я</w:t>
      </w:r>
      <w:r w:rsidR="00A8604D" w:rsidRPr="007748BC">
        <w:rPr>
          <w:rFonts w:ascii="Times New Roman" w:hAnsi="Times New Roman" w:cs="Times New Roman"/>
          <w:i/>
          <w:color w:val="000000"/>
          <w:sz w:val="28"/>
          <w:szCs w:val="28"/>
        </w:rPr>
        <w:t>, и</w:t>
      </w:r>
      <w:r w:rsidR="00A63446" w:rsidRPr="007748BC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 сделала. Д</w:t>
      </w:r>
      <w:r w:rsidR="00DE74D1" w:rsidRPr="007748BC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ля закрепления и систематизации знаний, подготовила </w:t>
      </w:r>
      <w:r w:rsidR="00B116E0" w:rsidRPr="007748BC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«кроссворд»</w:t>
      </w:r>
      <w:r w:rsidR="00DE74D1" w:rsidRPr="007748BC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</w:t>
      </w:r>
      <w:r w:rsidR="00B116E0" w:rsidRPr="007748BC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в приложении</w:t>
      </w:r>
      <w:r w:rsidR="00A8604D" w:rsidRPr="007748BC">
        <w:rPr>
          <w:rFonts w:ascii="Times New Roman" w:hAnsi="Times New Roman" w:cs="Times New Roman"/>
          <w:i/>
          <w:color w:val="000000"/>
          <w:sz w:val="28"/>
          <w:szCs w:val="28"/>
        </w:rPr>
        <w:t>.</w:t>
      </w:r>
      <w:r w:rsidR="00A63446" w:rsidRPr="007748B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63446" w:rsidRPr="007748BC" w:rsidRDefault="00A63446" w:rsidP="007748BC">
      <w:pPr>
        <w:jc w:val="both"/>
        <w:rPr>
          <w:rFonts w:ascii="Times New Roman" w:hAnsi="Times New Roman" w:cs="Times New Roman"/>
          <w:sz w:val="28"/>
          <w:szCs w:val="28"/>
        </w:rPr>
      </w:pPr>
      <w:r w:rsidRPr="007748BC">
        <w:rPr>
          <w:rFonts w:ascii="Times New Roman" w:hAnsi="Times New Roman" w:cs="Times New Roman"/>
          <w:sz w:val="28"/>
          <w:szCs w:val="28"/>
        </w:rPr>
        <w:t>Сервис LearningApps предоставляет возможность получения кода для того, чтобы интерактивные задания были помещены при желании на страницы</w:t>
      </w:r>
      <w:r w:rsidR="00A8604D" w:rsidRPr="007748BC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DE74D1" w:rsidRPr="007748BC" w:rsidRDefault="00DE74D1" w:rsidP="007748BC">
      <w:pPr>
        <w:pStyle w:val="a4"/>
        <w:shd w:val="clear" w:color="auto" w:fill="FFFFFF"/>
        <w:spacing w:line="276" w:lineRule="auto"/>
        <w:ind w:firstLine="709"/>
        <w:jc w:val="both"/>
        <w:rPr>
          <w:i/>
          <w:color w:val="000000"/>
          <w:sz w:val="28"/>
          <w:szCs w:val="28"/>
        </w:rPr>
      </w:pPr>
    </w:p>
    <w:p w:rsidR="00B669DA" w:rsidRDefault="00DE74D1" w:rsidP="007748BC">
      <w:pPr>
        <w:pStyle w:val="a4"/>
        <w:shd w:val="clear" w:color="auto" w:fill="FFFFFF"/>
        <w:spacing w:line="276" w:lineRule="auto"/>
        <w:jc w:val="both"/>
        <w:rPr>
          <w:color w:val="000000"/>
          <w:sz w:val="28"/>
          <w:szCs w:val="28"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4807316" cy="2875140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982" cy="2876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6E0" w:rsidRDefault="00B116E0" w:rsidP="007748BC">
      <w:pPr>
        <w:pStyle w:val="a4"/>
        <w:shd w:val="clear" w:color="auto" w:fill="FFFFFF"/>
        <w:spacing w:line="276" w:lineRule="auto"/>
        <w:jc w:val="both"/>
        <w:rPr>
          <w:color w:val="000000"/>
          <w:sz w:val="28"/>
          <w:szCs w:val="28"/>
          <w:lang w:val="en-US"/>
        </w:rPr>
      </w:pPr>
    </w:p>
    <w:p w:rsidR="00B116E0" w:rsidRDefault="00B116E0" w:rsidP="007748BC">
      <w:pPr>
        <w:pStyle w:val="a4"/>
        <w:shd w:val="clear" w:color="auto" w:fill="FFFFFF"/>
        <w:spacing w:line="276" w:lineRule="auto"/>
        <w:jc w:val="both"/>
        <w:rPr>
          <w:color w:val="000000"/>
          <w:sz w:val="28"/>
          <w:szCs w:val="28"/>
          <w:lang w:val="en-US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4800600" cy="2699019"/>
            <wp:effectExtent l="1905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093" cy="2698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6E0" w:rsidRDefault="00B116E0" w:rsidP="007748BC">
      <w:pPr>
        <w:pStyle w:val="a4"/>
        <w:shd w:val="clear" w:color="auto" w:fill="FFFFFF"/>
        <w:spacing w:line="276" w:lineRule="auto"/>
        <w:jc w:val="both"/>
        <w:rPr>
          <w:color w:val="000000"/>
          <w:sz w:val="28"/>
          <w:szCs w:val="28"/>
          <w:lang w:val="en-US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5067300" cy="2848965"/>
            <wp:effectExtent l="1905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848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6E0" w:rsidRPr="00B116E0" w:rsidRDefault="00B116E0" w:rsidP="007748BC">
      <w:pPr>
        <w:pStyle w:val="a4"/>
        <w:shd w:val="clear" w:color="auto" w:fill="FFFFFF"/>
        <w:spacing w:line="276" w:lineRule="auto"/>
        <w:jc w:val="both"/>
        <w:rPr>
          <w:color w:val="000000"/>
          <w:sz w:val="28"/>
          <w:szCs w:val="28"/>
          <w:lang w:val="en-US"/>
        </w:rPr>
      </w:pPr>
    </w:p>
    <w:p w:rsidR="00EB2EE0" w:rsidRPr="00543E48" w:rsidRDefault="00EB2EE0" w:rsidP="007748BC">
      <w:pPr>
        <w:pStyle w:val="a4"/>
        <w:shd w:val="clear" w:color="auto" w:fill="FFFFFF"/>
        <w:spacing w:line="276" w:lineRule="auto"/>
        <w:jc w:val="both"/>
        <w:rPr>
          <w:sz w:val="28"/>
          <w:szCs w:val="28"/>
        </w:rPr>
      </w:pPr>
      <w:r w:rsidRPr="00543E48">
        <w:rPr>
          <w:sz w:val="28"/>
          <w:szCs w:val="28"/>
        </w:rPr>
        <w:t>В данной среде можно быстро создать интерактивные задания по образцам. Для этого необходимо перейти на страницу «Новое упражнение» (</w:t>
      </w:r>
      <w:r w:rsidR="00DE74D1" w:rsidRPr="00543E48">
        <w:rPr>
          <w:noProof/>
          <w:sz w:val="28"/>
          <w:szCs w:val="28"/>
        </w:rPr>
        <w:drawing>
          <wp:inline distT="0" distB="0" distL="0" distR="0">
            <wp:extent cx="4686300" cy="2987433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2987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2EE0" w:rsidRPr="00543E48" w:rsidRDefault="00EB2EE0" w:rsidP="007748BC">
      <w:pPr>
        <w:jc w:val="both"/>
        <w:rPr>
          <w:rFonts w:ascii="Times New Roman" w:hAnsi="Times New Roman" w:cs="Times New Roman"/>
          <w:sz w:val="28"/>
          <w:szCs w:val="28"/>
        </w:rPr>
      </w:pPr>
      <w:r w:rsidRPr="00543E48">
        <w:rPr>
          <w:rFonts w:ascii="Times New Roman" w:hAnsi="Times New Roman" w:cs="Times New Roman"/>
          <w:sz w:val="28"/>
          <w:szCs w:val="28"/>
        </w:rPr>
        <w:t xml:space="preserve">Важно отметить, что правильность выполнения заданий проверяется мгновенно. </w:t>
      </w:r>
    </w:p>
    <w:p w:rsidR="00B669DA" w:rsidRPr="00A86BF4" w:rsidRDefault="00B669DA" w:rsidP="007748BC">
      <w:pPr>
        <w:pStyle w:val="a4"/>
        <w:shd w:val="clear" w:color="auto" w:fill="FFFFFF"/>
        <w:spacing w:line="276" w:lineRule="auto"/>
        <w:jc w:val="both"/>
        <w:rPr>
          <w:sz w:val="28"/>
          <w:szCs w:val="28"/>
        </w:rPr>
      </w:pPr>
      <w:r w:rsidRPr="0025311A">
        <w:rPr>
          <w:color w:val="000000"/>
          <w:sz w:val="28"/>
          <w:szCs w:val="28"/>
        </w:rPr>
        <w:t>Если  вас заинтересовало  приложение, вы можете создать аналогичное, нажав на кнопку «Создать подобное приложение».</w:t>
      </w:r>
      <w:r w:rsidR="00543E48" w:rsidRPr="0025311A">
        <w:rPr>
          <w:sz w:val="28"/>
          <w:szCs w:val="28"/>
        </w:rPr>
        <w:t xml:space="preserve"> </w:t>
      </w:r>
      <w:hyperlink r:id="rId18" w:history="1">
        <w:r w:rsidR="00543E48" w:rsidRPr="0025311A">
          <w:rPr>
            <w:rStyle w:val="a5"/>
            <w:sz w:val="28"/>
            <w:szCs w:val="28"/>
          </w:rPr>
          <w:t>http://learningapps.org/createApp.php</w:t>
        </w:r>
      </w:hyperlink>
      <w:r w:rsidR="00543E48" w:rsidRPr="0025311A">
        <w:rPr>
          <w:sz w:val="28"/>
          <w:szCs w:val="28"/>
        </w:rPr>
        <w:t>)</w:t>
      </w:r>
    </w:p>
    <w:p w:rsidR="004D6BB1" w:rsidRPr="0025311A" w:rsidRDefault="00A84E66" w:rsidP="007748BC">
      <w:pPr>
        <w:pStyle w:val="1"/>
        <w:shd w:val="clear" w:color="auto" w:fill="FFFFFF"/>
        <w:spacing w:before="0" w:beforeAutospacing="0" w:after="0" w:afterAutospacing="0" w:line="276" w:lineRule="auto"/>
        <w:jc w:val="both"/>
        <w:rPr>
          <w:b w:val="0"/>
          <w:bCs w:val="0"/>
          <w:sz w:val="28"/>
          <w:szCs w:val="28"/>
        </w:rPr>
      </w:pPr>
      <w:r w:rsidRPr="0025311A">
        <w:rPr>
          <w:b w:val="0"/>
          <w:bCs w:val="0"/>
          <w:sz w:val="28"/>
          <w:szCs w:val="28"/>
        </w:rPr>
        <w:t>Могу порекомендовать посмотреть видеоинструкцию по работе с</w:t>
      </w:r>
      <w:r w:rsidR="004D6BB1" w:rsidRPr="0025311A">
        <w:rPr>
          <w:b w:val="0"/>
          <w:bCs w:val="0"/>
          <w:sz w:val="28"/>
          <w:szCs w:val="28"/>
        </w:rPr>
        <w:t xml:space="preserve"> сервисом </w:t>
      </w:r>
      <w:r w:rsidR="004D6BB1" w:rsidRPr="0025311A">
        <w:rPr>
          <w:b w:val="0"/>
          <w:bCs w:val="0"/>
          <w:sz w:val="28"/>
          <w:szCs w:val="28"/>
          <w:lang w:val="en-US"/>
        </w:rPr>
        <w:t>learningapps</w:t>
      </w:r>
      <w:r w:rsidR="004D6BB1" w:rsidRPr="0025311A">
        <w:rPr>
          <w:b w:val="0"/>
          <w:bCs w:val="0"/>
          <w:sz w:val="28"/>
          <w:szCs w:val="28"/>
        </w:rPr>
        <w:t xml:space="preserve"> </w:t>
      </w:r>
      <w:r w:rsidR="004D6BB1" w:rsidRPr="0025311A">
        <w:rPr>
          <w:b w:val="0"/>
          <w:bCs w:val="0"/>
          <w:sz w:val="28"/>
          <w:szCs w:val="28"/>
          <w:lang w:val="en-US"/>
        </w:rPr>
        <w:t>org</w:t>
      </w:r>
      <w:r w:rsidRPr="0025311A">
        <w:rPr>
          <w:b w:val="0"/>
          <w:bCs w:val="0"/>
          <w:sz w:val="28"/>
          <w:szCs w:val="28"/>
        </w:rPr>
        <w:t>. -</w:t>
      </w:r>
      <w:hyperlink r:id="rId19" w:tgtFrame="_blank" w:history="1">
        <w:r w:rsidR="004D6BB1" w:rsidRPr="0025311A">
          <w:rPr>
            <w:rStyle w:val="a5"/>
            <w:color w:val="1F7E00"/>
            <w:sz w:val="28"/>
            <w:szCs w:val="28"/>
            <w:shd w:val="clear" w:color="auto" w:fill="FFFFFF"/>
            <w:lang w:val="en-US"/>
          </w:rPr>
          <w:t>youtube</w:t>
        </w:r>
        <w:r w:rsidR="004D6BB1" w:rsidRPr="0025311A">
          <w:rPr>
            <w:rStyle w:val="a5"/>
            <w:color w:val="1F7E00"/>
            <w:sz w:val="28"/>
            <w:szCs w:val="28"/>
            <w:shd w:val="clear" w:color="auto" w:fill="FFFFFF"/>
          </w:rPr>
          <w:t>.</w:t>
        </w:r>
        <w:r w:rsidR="004D6BB1" w:rsidRPr="0025311A">
          <w:rPr>
            <w:rStyle w:val="a5"/>
            <w:color w:val="1F7E00"/>
            <w:sz w:val="28"/>
            <w:szCs w:val="28"/>
            <w:shd w:val="clear" w:color="auto" w:fill="FFFFFF"/>
            <w:lang w:val="en-US"/>
          </w:rPr>
          <w:t>com</w:t>
        </w:r>
        <w:r w:rsidR="004D6BB1" w:rsidRPr="0025311A">
          <w:rPr>
            <w:rStyle w:val="a5"/>
            <w:color w:val="1F7E00"/>
            <w:sz w:val="28"/>
            <w:szCs w:val="28"/>
            <w:shd w:val="clear" w:color="auto" w:fill="FFFFFF"/>
          </w:rPr>
          <w:t>/</w:t>
        </w:r>
        <w:r w:rsidR="004D6BB1" w:rsidRPr="0025311A">
          <w:rPr>
            <w:rStyle w:val="a5"/>
            <w:color w:val="1F7E00"/>
            <w:sz w:val="28"/>
            <w:szCs w:val="28"/>
            <w:shd w:val="clear" w:color="auto" w:fill="FFFFFF"/>
            <w:lang w:val="en-US"/>
          </w:rPr>
          <w:t>watch</w:t>
        </w:r>
        <w:r w:rsidR="004D6BB1" w:rsidRPr="0025311A">
          <w:rPr>
            <w:rStyle w:val="a5"/>
            <w:color w:val="1F7E00"/>
            <w:sz w:val="28"/>
            <w:szCs w:val="28"/>
            <w:shd w:val="clear" w:color="auto" w:fill="FFFFFF"/>
          </w:rPr>
          <w:t>?</w:t>
        </w:r>
        <w:r w:rsidR="004D6BB1" w:rsidRPr="0025311A">
          <w:rPr>
            <w:rStyle w:val="a5"/>
            <w:color w:val="1F7E00"/>
            <w:sz w:val="28"/>
            <w:szCs w:val="28"/>
            <w:shd w:val="clear" w:color="auto" w:fill="FFFFFF"/>
            <w:lang w:val="en-US"/>
          </w:rPr>
          <w:t>v</w:t>
        </w:r>
        <w:r w:rsidR="004D6BB1" w:rsidRPr="0025311A">
          <w:rPr>
            <w:rStyle w:val="a5"/>
            <w:color w:val="1F7E00"/>
            <w:sz w:val="28"/>
            <w:szCs w:val="28"/>
            <w:shd w:val="clear" w:color="auto" w:fill="FFFFFF"/>
          </w:rPr>
          <w:t>=0</w:t>
        </w:r>
        <w:r w:rsidR="004D6BB1" w:rsidRPr="0025311A">
          <w:rPr>
            <w:rStyle w:val="a5"/>
            <w:color w:val="1F7E00"/>
            <w:sz w:val="28"/>
            <w:szCs w:val="28"/>
            <w:shd w:val="clear" w:color="auto" w:fill="FFFFFF"/>
            <w:lang w:val="en-US"/>
          </w:rPr>
          <w:t>ebM</w:t>
        </w:r>
        <w:r w:rsidR="004D6BB1" w:rsidRPr="0025311A">
          <w:rPr>
            <w:rStyle w:val="a5"/>
            <w:color w:val="1F7E00"/>
            <w:sz w:val="28"/>
            <w:szCs w:val="28"/>
            <w:shd w:val="clear" w:color="auto" w:fill="FFFFFF"/>
          </w:rPr>
          <w:t>7</w:t>
        </w:r>
        <w:r w:rsidR="004D6BB1" w:rsidRPr="0025311A">
          <w:rPr>
            <w:rStyle w:val="a5"/>
            <w:color w:val="1F7E00"/>
            <w:sz w:val="28"/>
            <w:szCs w:val="28"/>
            <w:shd w:val="clear" w:color="auto" w:fill="FFFFFF"/>
            <w:lang w:val="en-US"/>
          </w:rPr>
          <w:t>QmLj</w:t>
        </w:r>
        <w:r w:rsidR="004D6BB1" w:rsidRPr="0025311A">
          <w:rPr>
            <w:rStyle w:val="a5"/>
            <w:color w:val="1F7E00"/>
            <w:sz w:val="28"/>
            <w:szCs w:val="28"/>
            <w:shd w:val="clear" w:color="auto" w:fill="FFFFFF"/>
          </w:rPr>
          <w:t>1</w:t>
        </w:r>
        <w:r w:rsidR="004D6BB1" w:rsidRPr="0025311A">
          <w:rPr>
            <w:rStyle w:val="a5"/>
            <w:color w:val="1F7E00"/>
            <w:sz w:val="28"/>
            <w:szCs w:val="28"/>
            <w:shd w:val="clear" w:color="auto" w:fill="FFFFFF"/>
            <w:lang w:val="en-US"/>
          </w:rPr>
          <w:t>A</w:t>
        </w:r>
      </w:hyperlink>
    </w:p>
    <w:p w:rsidR="00FB3C4E" w:rsidRPr="0025311A" w:rsidRDefault="00FB3C4E" w:rsidP="007748BC">
      <w:pPr>
        <w:pStyle w:val="a4"/>
        <w:spacing w:line="276" w:lineRule="auto"/>
        <w:jc w:val="both"/>
        <w:rPr>
          <w:sz w:val="28"/>
          <w:szCs w:val="28"/>
        </w:rPr>
      </w:pPr>
      <w:r w:rsidRPr="0025311A">
        <w:rPr>
          <w:sz w:val="28"/>
          <w:szCs w:val="28"/>
        </w:rPr>
        <w:t>Вместе с тем важно отметить, что внедрение и использование интерактивных ресурсов в сочетании с традиционной методикой обучения позволяет использовать многочисленные возможности, которые нам предоставляет современная информационная образовательная среда.</w:t>
      </w:r>
    </w:p>
    <w:p w:rsidR="00B669DA" w:rsidRPr="0025311A" w:rsidRDefault="00543E48" w:rsidP="007748BC">
      <w:pPr>
        <w:pStyle w:val="a4"/>
        <w:shd w:val="clear" w:color="auto" w:fill="FFFFFF"/>
        <w:spacing w:line="276" w:lineRule="auto"/>
        <w:jc w:val="both"/>
        <w:rPr>
          <w:color w:val="000000"/>
          <w:sz w:val="28"/>
          <w:szCs w:val="28"/>
          <w:lang w:val="en-US"/>
        </w:rPr>
      </w:pPr>
      <w:r w:rsidRPr="0025311A">
        <w:rPr>
          <w:color w:val="000000"/>
          <w:sz w:val="28"/>
          <w:szCs w:val="28"/>
          <w:lang w:val="en-US"/>
        </w:rPr>
        <w:t>&lt;iframe src="https://learningapps.org/watch?app=2234107" style="border:0px;width:100%;height:500px" webkitallowfullscreen="true" mozallowfullscreen="true"&gt;&lt;/iframe&gt;</w:t>
      </w:r>
    </w:p>
    <w:p w:rsidR="00B669DA" w:rsidRPr="0025311A" w:rsidRDefault="00B669DA" w:rsidP="007748BC">
      <w:pPr>
        <w:pStyle w:val="a4"/>
        <w:shd w:val="clear" w:color="auto" w:fill="FFFFFF"/>
        <w:spacing w:line="276" w:lineRule="auto"/>
        <w:jc w:val="both"/>
        <w:rPr>
          <w:color w:val="000000"/>
          <w:sz w:val="28"/>
          <w:szCs w:val="28"/>
          <w:lang w:val="en-US"/>
        </w:rPr>
      </w:pPr>
    </w:p>
    <w:p w:rsidR="00630959" w:rsidRPr="007748BC" w:rsidRDefault="00285C4E" w:rsidP="007748BC">
      <w:pPr>
        <w:pStyle w:val="a4"/>
        <w:shd w:val="clear" w:color="auto" w:fill="FFFFFF"/>
        <w:spacing w:line="276" w:lineRule="auto"/>
        <w:jc w:val="both"/>
        <w:rPr>
          <w:bCs/>
          <w:kern w:val="36"/>
          <w:sz w:val="28"/>
          <w:szCs w:val="28"/>
        </w:rPr>
      </w:pPr>
      <w:r w:rsidRPr="00543E48">
        <w:rPr>
          <w:color w:val="000000"/>
          <w:sz w:val="28"/>
          <w:szCs w:val="28"/>
          <w:shd w:val="clear" w:color="auto" w:fill="FFFFFF"/>
          <w:lang w:val="en-US"/>
        </w:rPr>
        <w:t> </w:t>
      </w:r>
      <w:r w:rsidR="00FB3C4E" w:rsidRPr="00543E48">
        <w:rPr>
          <w:color w:val="000000"/>
          <w:sz w:val="28"/>
          <w:szCs w:val="28"/>
          <w:lang w:val="en-US"/>
        </w:rPr>
        <w:t xml:space="preserve"> </w:t>
      </w:r>
    </w:p>
    <w:p w:rsidR="00630959" w:rsidRPr="00543E48" w:rsidRDefault="00630959" w:rsidP="007748BC">
      <w:pPr>
        <w:spacing w:before="100" w:beforeAutospacing="1" w:after="100" w:afterAutospacing="1"/>
        <w:jc w:val="both"/>
        <w:outlineLvl w:val="0"/>
        <w:rPr>
          <w:rFonts w:ascii="Times New Roman" w:eastAsia="Times New Roman" w:hAnsi="Times New Roman" w:cs="Times New Roman"/>
          <w:bCs/>
          <w:kern w:val="36"/>
          <w:sz w:val="28"/>
          <w:szCs w:val="28"/>
          <w:lang w:val="en-US" w:eastAsia="ru-RU"/>
        </w:rPr>
      </w:pPr>
    </w:p>
    <w:sectPr w:rsidR="00630959" w:rsidRPr="00543E48" w:rsidSect="007748BC">
      <w:pgSz w:w="11906" w:h="16838"/>
      <w:pgMar w:top="851" w:right="850" w:bottom="851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64FE0" w:rsidRDefault="00B64FE0" w:rsidP="007748BC">
      <w:pPr>
        <w:spacing w:after="0" w:line="240" w:lineRule="auto"/>
      </w:pPr>
      <w:r>
        <w:separator/>
      </w:r>
    </w:p>
  </w:endnote>
  <w:endnote w:type="continuationSeparator" w:id="0">
    <w:p w:rsidR="00B64FE0" w:rsidRDefault="00B64FE0" w:rsidP="007748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roximaNovaBold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64FE0" w:rsidRDefault="00B64FE0" w:rsidP="007748BC">
      <w:pPr>
        <w:spacing w:after="0" w:line="240" w:lineRule="auto"/>
      </w:pPr>
      <w:r>
        <w:separator/>
      </w:r>
    </w:p>
  </w:footnote>
  <w:footnote w:type="continuationSeparator" w:id="0">
    <w:p w:rsidR="00B64FE0" w:rsidRDefault="00B64FE0" w:rsidP="007748B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5B3049"/>
    <w:multiLevelType w:val="multilevel"/>
    <w:tmpl w:val="2C16C1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7606FCC"/>
    <w:multiLevelType w:val="multilevel"/>
    <w:tmpl w:val="8C1E05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5D623F46"/>
    <w:multiLevelType w:val="multilevel"/>
    <w:tmpl w:val="6574A4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778A7"/>
    <w:rsid w:val="00025552"/>
    <w:rsid w:val="00070B10"/>
    <w:rsid w:val="000778A7"/>
    <w:rsid w:val="0009343C"/>
    <w:rsid w:val="000C3FA1"/>
    <w:rsid w:val="0010782A"/>
    <w:rsid w:val="0012226C"/>
    <w:rsid w:val="001F32B8"/>
    <w:rsid w:val="0023334B"/>
    <w:rsid w:val="00234B4A"/>
    <w:rsid w:val="00243497"/>
    <w:rsid w:val="0025311A"/>
    <w:rsid w:val="00254EE1"/>
    <w:rsid w:val="002638BF"/>
    <w:rsid w:val="00285C4E"/>
    <w:rsid w:val="00287EAA"/>
    <w:rsid w:val="00297B2F"/>
    <w:rsid w:val="002A06E5"/>
    <w:rsid w:val="002A19B5"/>
    <w:rsid w:val="00342E79"/>
    <w:rsid w:val="00350490"/>
    <w:rsid w:val="00417AAF"/>
    <w:rsid w:val="00471CEF"/>
    <w:rsid w:val="004D6BB1"/>
    <w:rsid w:val="004F0E00"/>
    <w:rsid w:val="0051595F"/>
    <w:rsid w:val="00543E48"/>
    <w:rsid w:val="005A23EA"/>
    <w:rsid w:val="00630959"/>
    <w:rsid w:val="00654C0F"/>
    <w:rsid w:val="00715401"/>
    <w:rsid w:val="00756952"/>
    <w:rsid w:val="007748BC"/>
    <w:rsid w:val="008026F7"/>
    <w:rsid w:val="008870DD"/>
    <w:rsid w:val="008A443C"/>
    <w:rsid w:val="008A5A1C"/>
    <w:rsid w:val="0092577E"/>
    <w:rsid w:val="009441CC"/>
    <w:rsid w:val="00987614"/>
    <w:rsid w:val="009B7C38"/>
    <w:rsid w:val="009F1F0D"/>
    <w:rsid w:val="00A41604"/>
    <w:rsid w:val="00A63446"/>
    <w:rsid w:val="00A84E66"/>
    <w:rsid w:val="00A8604D"/>
    <w:rsid w:val="00A86BF4"/>
    <w:rsid w:val="00AD290D"/>
    <w:rsid w:val="00B116E0"/>
    <w:rsid w:val="00B64FE0"/>
    <w:rsid w:val="00B669DA"/>
    <w:rsid w:val="00B75417"/>
    <w:rsid w:val="00C11737"/>
    <w:rsid w:val="00C359EE"/>
    <w:rsid w:val="00C40E2E"/>
    <w:rsid w:val="00C64384"/>
    <w:rsid w:val="00C73C94"/>
    <w:rsid w:val="00CF5AA9"/>
    <w:rsid w:val="00D10829"/>
    <w:rsid w:val="00D20FEA"/>
    <w:rsid w:val="00DE74D1"/>
    <w:rsid w:val="00EB2EE0"/>
    <w:rsid w:val="00EE31B5"/>
    <w:rsid w:val="00FB3C4E"/>
    <w:rsid w:val="00FE2742"/>
    <w:rsid w:val="00FF4D5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78A7"/>
  </w:style>
  <w:style w:type="paragraph" w:styleId="1">
    <w:name w:val="heading 1"/>
    <w:basedOn w:val="a"/>
    <w:link w:val="10"/>
    <w:uiPriority w:val="9"/>
    <w:qFormat/>
    <w:rsid w:val="0092577E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3">
    <w:name w:val="heading 3"/>
    <w:basedOn w:val="a"/>
    <w:next w:val="a"/>
    <w:link w:val="30"/>
    <w:uiPriority w:val="9"/>
    <w:unhideWhenUsed/>
    <w:qFormat/>
    <w:rsid w:val="004D6BB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2577E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3">
    <w:name w:val="Strong"/>
    <w:basedOn w:val="a0"/>
    <w:uiPriority w:val="22"/>
    <w:qFormat/>
    <w:rsid w:val="0092577E"/>
    <w:rPr>
      <w:b/>
      <w:bCs/>
    </w:rPr>
  </w:style>
  <w:style w:type="paragraph" w:styleId="a4">
    <w:name w:val="Normal (Web)"/>
    <w:basedOn w:val="a"/>
    <w:uiPriority w:val="99"/>
    <w:unhideWhenUsed/>
    <w:rsid w:val="0092577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unhideWhenUsed/>
    <w:rsid w:val="002638BF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DE74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E74D1"/>
    <w:rPr>
      <w:rFonts w:ascii="Tahoma" w:hAnsi="Tahoma" w:cs="Tahoma"/>
      <w:sz w:val="16"/>
      <w:szCs w:val="16"/>
    </w:rPr>
  </w:style>
  <w:style w:type="paragraph" w:styleId="a8">
    <w:name w:val="No Spacing"/>
    <w:link w:val="a9"/>
    <w:uiPriority w:val="1"/>
    <w:qFormat/>
    <w:rsid w:val="0009343C"/>
    <w:pPr>
      <w:spacing w:after="0" w:line="240" w:lineRule="auto"/>
    </w:pPr>
    <w:rPr>
      <w:rFonts w:eastAsiaTheme="minorEastAsia"/>
    </w:rPr>
  </w:style>
  <w:style w:type="character" w:customStyle="1" w:styleId="a9">
    <w:name w:val="Без интервала Знак"/>
    <w:basedOn w:val="a0"/>
    <w:link w:val="a8"/>
    <w:uiPriority w:val="1"/>
    <w:rsid w:val="0009343C"/>
    <w:rPr>
      <w:rFonts w:eastAsiaTheme="minorEastAsia"/>
    </w:rPr>
  </w:style>
  <w:style w:type="character" w:customStyle="1" w:styleId="30">
    <w:name w:val="Заголовок 3 Знак"/>
    <w:basedOn w:val="a0"/>
    <w:link w:val="3"/>
    <w:uiPriority w:val="9"/>
    <w:rsid w:val="004D6BB1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block-info-serpleft">
    <w:name w:val="block-info-serp__left"/>
    <w:basedOn w:val="a0"/>
    <w:rsid w:val="004D6BB1"/>
  </w:style>
  <w:style w:type="paragraph" w:styleId="aa">
    <w:name w:val="header"/>
    <w:basedOn w:val="a"/>
    <w:link w:val="ab"/>
    <w:uiPriority w:val="99"/>
    <w:semiHidden/>
    <w:unhideWhenUsed/>
    <w:rsid w:val="007748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7748BC"/>
  </w:style>
  <w:style w:type="paragraph" w:styleId="ac">
    <w:name w:val="footer"/>
    <w:basedOn w:val="a"/>
    <w:link w:val="ad"/>
    <w:uiPriority w:val="99"/>
    <w:semiHidden/>
    <w:unhideWhenUsed/>
    <w:rsid w:val="007748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semiHidden/>
    <w:rsid w:val="007748B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30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3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008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26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812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262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78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244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442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499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821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071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1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380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946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04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967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1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105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176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103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09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951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86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10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313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9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58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488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614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597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60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074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681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02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61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49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1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313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394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75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2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70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358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504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69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092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370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652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332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22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118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646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265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918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410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099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353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661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237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17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068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891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5067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235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68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820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94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55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128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45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92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511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1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83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795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learningapps.org/" TargetMode="External"/><Relationship Id="rId13" Type="http://schemas.openxmlformats.org/officeDocument/2006/relationships/hyperlink" Target="mailto:lubovsavinkova112@gmail.com" TargetMode="External"/><Relationship Id="rId18" Type="http://schemas.openxmlformats.org/officeDocument/2006/relationships/hyperlink" Target="http://learningapps.org/createApp.php" TargetMode="Externa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learningapps.org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10" Type="http://schemas.openxmlformats.org/officeDocument/2006/relationships/hyperlink" Target="http://learningapps.org/" TargetMode="External"/><Relationship Id="rId19" Type="http://schemas.openxmlformats.org/officeDocument/2006/relationships/hyperlink" Target="https://www.youtube.com/watch?v=0ebM7QmLj1A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learningapps.org/" TargetMode="External"/><Relationship Id="rId14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CoverPageProperties xmlns="http://schemas.microsoft.com/office/2006/coverPageProps">
  <PublishDate> «Аграрно-промышленный колледж» 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693</TotalTime>
  <Pages>8</Pages>
  <Words>1578</Words>
  <Characters>8995</Characters>
  <Application>Microsoft Office Word</Application>
  <DocSecurity>0</DocSecurity>
  <Lines>74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 Использование </vt:lpstr>
    </vt:vector>
  </TitlesOfParts>
  <Company> </Company>
  <LinksUpToDate>false</LinksUpToDate>
  <CharactersWithSpaces>10552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Использование </dc:title>
  <dc:subject> </dc:subject>
  <dc:creator>User</dc:creator>
  <cp:keywords/>
  <dc:description/>
  <cp:lastModifiedBy>User</cp:lastModifiedBy>
  <cp:revision>11</cp:revision>
  <dcterms:created xsi:type="dcterms:W3CDTF">2018-01-30T13:10:00Z</dcterms:created>
  <dcterms:modified xsi:type="dcterms:W3CDTF">2018-10-02T23:12:00Z</dcterms:modified>
</cp:coreProperties>
</file>