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75" w:rsidRDefault="00BB24B9" w:rsidP="001E6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C655E" w:rsidRPr="00BB2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самостоятельной работы на уроках математики в начальной школе как средство формирования регулятивных УУД </w:t>
      </w:r>
    </w:p>
    <w:p w:rsidR="00BB24B9" w:rsidRPr="00BB24B9" w:rsidRDefault="00BB24B9" w:rsidP="001E67A6">
      <w:pPr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Зубенко Л.А. – преподаватель ГБПОУ СПК, г. Светлоград, Ставр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польский край</w:t>
      </w:r>
    </w:p>
    <w:p w:rsidR="00A65698" w:rsidRPr="00BB24B9" w:rsidRDefault="00A65698" w:rsidP="00171D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образование России стоит перед очевидной необходимостью пересмотра своих целевых установок. А именно, в ходе образовательного процесса современный человек должен не столько накапливать багаж знаний и умений, сколько приобретать способность самостоятельно и совместно с другими людьми ставить осмысленные цели, выстраивать ситуации самоо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разования, искать и продуцировать средства и способы разрешения проблем, т.е. становиться на деле самостоятельным, инициативным и креативным. В свою очередь, реализация образованием указанных ориентиров связана с 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менением общего подхода к регламентации работы образовательных инст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тутов</w:t>
      </w:r>
      <w:proofErr w:type="gramStart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2D8D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A82D8D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A82D8D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лайд 2)</w:t>
      </w:r>
    </w:p>
    <w:p w:rsidR="00A65698" w:rsidRPr="00BB24B9" w:rsidRDefault="00A65698" w:rsidP="00420C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Toc237402263"/>
      <w:bookmarkStart w:id="1" w:name="_Toc237402126"/>
      <w:bookmarkStart w:id="2" w:name="_Toc237401786"/>
      <w:bookmarkStart w:id="3" w:name="_Toc237345052"/>
      <w:bookmarkStart w:id="4" w:name="_Toc237345023"/>
      <w:bookmarkStart w:id="5" w:name="_Toc237345006"/>
      <w:bookmarkStart w:id="6" w:name="_Toc237326431"/>
      <w:bookmarkStart w:id="7" w:name="_Toc226190353"/>
      <w:bookmarkStart w:id="8" w:name="_Toc226190303"/>
      <w:bookmarkStart w:id="9" w:name="_Toc226190147"/>
      <w:bookmarkStart w:id="10" w:name="_Toc225319444"/>
      <w:bookmarkStart w:id="11" w:name="_Toc224641309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Федеральным государственным образовательным стандартом начального общего образования, осуществляется:</w:t>
      </w:r>
    </w:p>
    <w:p w:rsidR="00A65698" w:rsidRPr="00BB24B9" w:rsidRDefault="00A65698" w:rsidP="00420CF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становление основ гражданской идентичности и мировоззрения об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чающихся;</w:t>
      </w:r>
    </w:p>
    <w:p w:rsidR="00A65698" w:rsidRPr="00BB24B9" w:rsidRDefault="00A65698" w:rsidP="00420CF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троль и оценку, взаимодействовать с педагогом и сверстниками в учебном процессе;</w:t>
      </w:r>
    </w:p>
    <w:p w:rsidR="00A65698" w:rsidRPr="00BB24B9" w:rsidRDefault="00A65698" w:rsidP="00420CF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духовно-нравственное развитие и воспитание обучающихся, пред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</w:t>
      </w: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сматривающее принятие ими моральных норм, нравственных установок, национальных ценностей; </w:t>
      </w:r>
    </w:p>
    <w:p w:rsidR="00A65698" w:rsidRPr="00BB24B9" w:rsidRDefault="00A65698" w:rsidP="00420CF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укрепление физического и</w:t>
      </w:r>
      <w:r w:rsidR="00EB6375"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духовного здоровья </w:t>
      </w:r>
      <w:proofErr w:type="gramStart"/>
      <w:r w:rsidR="00EB6375"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обучающихся</w:t>
      </w:r>
      <w:proofErr w:type="gramEnd"/>
      <w:r w:rsidRPr="00BB24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501322" w:rsidRPr="00BB24B9" w:rsidRDefault="00375475" w:rsidP="00420C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общественном сознании происходит переход от понимания социал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предназначения школы как задачи простой передачи знаний, умений и навыков от учителя к ученику к новому пониманию функции школы. При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ритетной целью школьного образования становится развитие у учащихся способности самостоятельно ставить учебные цели, проектировать пути их реализации, контролировать и оценивать свои достижения. Иначе говоря, формирование умения учиться. Учащийся сам должен стать «архитектором и строителем» образовательного процесса.</w:t>
      </w:r>
    </w:p>
    <w:p w:rsidR="00375475" w:rsidRPr="00BB24B9" w:rsidRDefault="00375475" w:rsidP="003115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данной цели становится возможным благодаря формир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системы универсальных учебных действий. Близкими по значению понятию «универсальные учебные действия» являются понятия «</w:t>
      </w:r>
      <w:proofErr w:type="spellStart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proofErr w:type="spellEnd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умения», «</w:t>
      </w:r>
      <w:proofErr w:type="spellStart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общепознавательные</w:t>
      </w:r>
      <w:proofErr w:type="spellEnd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действия», «общие способы деятельн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сти», «</w:t>
      </w:r>
      <w:proofErr w:type="spellStart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надпредметные</w:t>
      </w:r>
      <w:proofErr w:type="spellEnd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действия». Формирование </w:t>
      </w:r>
      <w:proofErr w:type="spellStart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в прогрессивной педагогике всегда рассматривалось как надежный путь ка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динального повышения качества обучения</w:t>
      </w:r>
      <w:r w:rsidR="00501322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5475" w:rsidRPr="00BB24B9" w:rsidRDefault="00420CF2" w:rsidP="00420C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5475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учащимися универсальными учебными действиями создают</w:t>
      </w:r>
      <w:r w:rsidR="00082768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5475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</w:t>
      </w:r>
      <w:r w:rsidR="00082768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5475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самостоятельного</w:t>
      </w:r>
      <w:r w:rsidR="00375475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успешного усвоения новых знаний, умений и компетентностей на основе формирования </w:t>
      </w:r>
      <w:r w:rsidR="00375475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умения учиться</w:t>
      </w:r>
      <w:r w:rsidR="00375475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возможность обеспечивается тем, что универсальные учебные действия – это обобщенные действия, порождающие широкую ориентацию учащихся в различных пре</w:t>
      </w:r>
      <w:r w:rsidR="00375475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75475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метных областях познания и мотивацию к обучению.</w:t>
      </w:r>
    </w:p>
    <w:p w:rsidR="00A43D1F" w:rsidRPr="00BB24B9" w:rsidRDefault="00311572" w:rsidP="00A43D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5676B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43D1F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учебные универсальные действия помогает один из а</w:t>
      </w:r>
      <w:r w:rsidR="00A43D1F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43D1F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методов обучения - самостоятельная работа.</w:t>
      </w:r>
    </w:p>
    <w:p w:rsidR="00342C4F" w:rsidRPr="00BB24B9" w:rsidRDefault="00AE4C94" w:rsidP="00BF1FBE">
      <w:pPr>
        <w:spacing w:after="0" w:line="360" w:lineRule="auto"/>
        <w:ind w:left="75"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3296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65698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– это высшая работа учебной деятельности школьника и является компонентом целостного педагогического процесса, поэтому её присущи такие функции, как воспитательная, образовательная, развивающая.</w:t>
      </w:r>
      <w:r w:rsidR="006C3296" w:rsidRPr="00BB24B9">
        <w:rPr>
          <w:rFonts w:ascii="Times New Roman" w:hAnsi="Times New Roman" w:cs="Times New Roman"/>
          <w:sz w:val="28"/>
          <w:szCs w:val="28"/>
        </w:rPr>
        <w:t xml:space="preserve"> При самостоятельном обучении у школьников формируются прочные мотивы учения, постоянного совершенствования, самообучения, самовоспитания и самоорганизации в ходе урока. Такой урок обучает рац</w:t>
      </w:r>
      <w:r w:rsidR="006C3296" w:rsidRPr="00BB24B9">
        <w:rPr>
          <w:rFonts w:ascii="Times New Roman" w:hAnsi="Times New Roman" w:cs="Times New Roman"/>
          <w:sz w:val="28"/>
          <w:szCs w:val="28"/>
        </w:rPr>
        <w:t>и</w:t>
      </w:r>
      <w:r w:rsidR="006C3296" w:rsidRPr="00BB24B9">
        <w:rPr>
          <w:rFonts w:ascii="Times New Roman" w:hAnsi="Times New Roman" w:cs="Times New Roman"/>
          <w:sz w:val="28"/>
          <w:szCs w:val="28"/>
        </w:rPr>
        <w:t>ональной организации самостоятельной и учебно-тренировочной деятельн</w:t>
      </w:r>
      <w:r w:rsidR="006C3296" w:rsidRPr="00BB24B9">
        <w:rPr>
          <w:rFonts w:ascii="Times New Roman" w:hAnsi="Times New Roman" w:cs="Times New Roman"/>
          <w:sz w:val="28"/>
          <w:szCs w:val="28"/>
        </w:rPr>
        <w:t>о</w:t>
      </w:r>
      <w:r w:rsidR="006C3296" w:rsidRPr="00BB24B9">
        <w:rPr>
          <w:rFonts w:ascii="Times New Roman" w:hAnsi="Times New Roman" w:cs="Times New Roman"/>
          <w:sz w:val="28"/>
          <w:szCs w:val="28"/>
        </w:rPr>
        <w:t>сти. Так как по форме и содержанию самостоятельные работы могут быть разнообразны, это позволяет значительно повышать интерес учащихся к предмету и влиять на совершенствование процесса обучения.</w:t>
      </w:r>
    </w:p>
    <w:p w:rsidR="000C2309" w:rsidRPr="00BB24B9" w:rsidRDefault="001970EE" w:rsidP="0021640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4B9">
        <w:rPr>
          <w:rFonts w:ascii="Arial Narrow" w:eastAsia="Times New Roman" w:hAnsi="Arial Narrow" w:cs="Helvetica"/>
          <w:sz w:val="28"/>
          <w:szCs w:val="28"/>
          <w:lang w:eastAsia="ru-RU"/>
        </w:rPr>
        <w:lastRenderedPageBreak/>
        <w:tab/>
      </w:r>
      <w:r w:rsidR="00BF1FBE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E0598" w:rsidRPr="00BB24B9">
        <w:rPr>
          <w:rFonts w:ascii="Times New Roman" w:hAnsi="Times New Roman" w:cs="Times New Roman"/>
          <w:sz w:val="28"/>
          <w:szCs w:val="28"/>
        </w:rPr>
        <w:t>ля развития регулятивных универсальных учебных действий у мла</w:t>
      </w:r>
      <w:r w:rsidR="006E0598" w:rsidRPr="00BB24B9">
        <w:rPr>
          <w:rFonts w:ascii="Times New Roman" w:hAnsi="Times New Roman" w:cs="Times New Roman"/>
          <w:sz w:val="28"/>
          <w:szCs w:val="28"/>
        </w:rPr>
        <w:t>д</w:t>
      </w:r>
      <w:r w:rsidR="006E0598" w:rsidRPr="00BB24B9">
        <w:rPr>
          <w:rFonts w:ascii="Times New Roman" w:hAnsi="Times New Roman" w:cs="Times New Roman"/>
          <w:sz w:val="28"/>
          <w:szCs w:val="28"/>
        </w:rPr>
        <w:t>ших школьников на уроках математики можно использовать навыки сам</w:t>
      </w:r>
      <w:r w:rsidR="006E0598" w:rsidRPr="00BB24B9">
        <w:rPr>
          <w:rFonts w:ascii="Times New Roman" w:hAnsi="Times New Roman" w:cs="Times New Roman"/>
          <w:sz w:val="28"/>
          <w:szCs w:val="28"/>
        </w:rPr>
        <w:t>о</w:t>
      </w:r>
      <w:r w:rsidR="006E0598" w:rsidRPr="00BB24B9">
        <w:rPr>
          <w:rFonts w:ascii="Times New Roman" w:hAnsi="Times New Roman" w:cs="Times New Roman"/>
          <w:sz w:val="28"/>
          <w:szCs w:val="28"/>
        </w:rPr>
        <w:t xml:space="preserve">стоятельной работы на этапах контроля, оценки, самооценки, коррекции, </w:t>
      </w:r>
      <w:proofErr w:type="spellStart"/>
      <w:r w:rsidR="006E0598" w:rsidRPr="00BB24B9">
        <w:rPr>
          <w:rFonts w:ascii="Times New Roman" w:hAnsi="Times New Roman" w:cs="Times New Roman"/>
          <w:sz w:val="28"/>
          <w:szCs w:val="28"/>
        </w:rPr>
        <w:t>с</w:t>
      </w:r>
      <w:r w:rsidR="006E0598" w:rsidRPr="00BB24B9">
        <w:rPr>
          <w:rFonts w:ascii="Times New Roman" w:hAnsi="Times New Roman" w:cs="Times New Roman"/>
          <w:sz w:val="28"/>
          <w:szCs w:val="28"/>
        </w:rPr>
        <w:t>а</w:t>
      </w:r>
      <w:r w:rsidR="006E0598" w:rsidRPr="00BB24B9">
        <w:rPr>
          <w:rFonts w:ascii="Times New Roman" w:hAnsi="Times New Roman" w:cs="Times New Roman"/>
          <w:sz w:val="28"/>
          <w:szCs w:val="28"/>
        </w:rPr>
        <w:t>морегуляции</w:t>
      </w:r>
      <w:proofErr w:type="spellEnd"/>
      <w:r w:rsidR="00171DAA" w:rsidRPr="00BB24B9">
        <w:rPr>
          <w:rFonts w:ascii="Times New Roman" w:hAnsi="Times New Roman" w:cs="Times New Roman"/>
          <w:sz w:val="28"/>
          <w:szCs w:val="28"/>
        </w:rPr>
        <w:t>.</w:t>
      </w:r>
      <w:r w:rsidR="00BF1FBE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учебном процессе следует активно использовать сочетание разнообразных видов самостоятельной работы для развития регулятивных универсальных учебных действий. Следует по возможности свести к мин</w:t>
      </w:r>
      <w:r w:rsidR="00BF1FBE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F1FBE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муму шаблонное выполнение учебных заданий.</w:t>
      </w:r>
    </w:p>
    <w:p w:rsidR="006E5DE6" w:rsidRPr="00BB24B9" w:rsidRDefault="00BF1FBE" w:rsidP="00D100BB">
      <w:pPr>
        <w:shd w:val="clear" w:color="auto" w:fill="FFFFFF"/>
        <w:spacing w:after="0" w:line="34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71DAA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формированию УУД средствами УМК представлена в концепции любого учебно-методического комплекса и основной образов</w:t>
      </w:r>
      <w:r w:rsidR="00171DAA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DAA" w:rsidRPr="00BB24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программе начального общего образования каждого ОУ. Поэтому на этапе планирования урока необходимо внимательно изучить, какие виды и типы заданий предлагают авторы учебника, разобраться, на формирование каких УУД они направлены.</w:t>
      </w:r>
    </w:p>
    <w:p w:rsidR="00E25058" w:rsidRPr="00BB24B9" w:rsidRDefault="00E25058" w:rsidP="00E25058">
      <w:pPr>
        <w:spacing w:after="0" w:line="360" w:lineRule="auto"/>
        <w:ind w:left="1440" w:hanging="1497"/>
        <w:rPr>
          <w:rFonts w:ascii="Times New Roman" w:eastAsia="Calibri" w:hAnsi="Times New Roman" w:cs="Times New Roman"/>
          <w:vanish/>
          <w:sz w:val="28"/>
          <w:szCs w:val="28"/>
          <w:lang w:eastAsia="ru-RU"/>
        </w:rPr>
      </w:pPr>
    </w:p>
    <w:p w:rsidR="00B83119" w:rsidRPr="00BB24B9" w:rsidRDefault="00A5676B" w:rsidP="00804B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сихологической  литературы  показывает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что  в начальной  школе  складывается новая  социальная  ситуация  развития,  ведущей де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тельностью  в  этот  период  становится  учебная  деятельность,  под  влиян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 которой  начинается  перестройка  всех  познавательных  процессов  (во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B8311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приятия, внимания,  памяти,  воображения,  мышления,  речи).  </w:t>
      </w:r>
    </w:p>
    <w:p w:rsidR="00A5676B" w:rsidRPr="00BB24B9" w:rsidRDefault="00B83119" w:rsidP="00804B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 методической  литературе  подчеркивается  важность  формиров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универсальных  учебных  действий  как  основополагающих  составля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щих содержания  обучения  в  начальной  школе.  Система  универсальных  учебных действий представляет собой группу в составе четырех взаимосв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занных между собой  видов  УУД:  </w:t>
      </w:r>
      <w:proofErr w:type="gramStart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личностные</w:t>
      </w:r>
      <w:proofErr w:type="gramEnd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регулятивные,  познав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тельные, коммуникативные.  </w:t>
      </w:r>
    </w:p>
    <w:p w:rsidR="00B83119" w:rsidRPr="00BB24B9" w:rsidRDefault="00B83119" w:rsidP="00804B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Специфика  формирования  регулятивных  УУД   у  младших  школ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ников состоит в  том, что именно этот вид УУД лежит в основе формиров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умений самоорганизации  учебной  деятельности  у  младших  школьн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ков,  а  значит  и  в основе  успешности  всего  обучения  в  начальной  шк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ле.  Среди  особенностей регулятивных  УУД  выделяют:  их  синтетичность  (комплексность), </w:t>
      </w:r>
      <w:proofErr w:type="spellStart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метакогнитивность</w:t>
      </w:r>
      <w:proofErr w:type="spellEnd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соотнесенность  каждого  регуляти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ного  процесса  с  определенным  этапом  организации  деятельности,    те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  связь  регулятивных процессов  с  некоторыми  важнейшими  личнос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ными  качествами  младшего школьника.  </w:t>
      </w:r>
      <w:proofErr w:type="gramStart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 регулятивных  УУД  включает  в  себя  следующие компоненты:  целеполагание,  планирование,  прогнозирование,  контроль, коррекция, оценка, </w:t>
      </w:r>
      <w:proofErr w:type="spellStart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саморегуляция</w:t>
      </w:r>
      <w:proofErr w:type="spellEnd"/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B83119" w:rsidRPr="00BB24B9" w:rsidRDefault="00B83119" w:rsidP="00804B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  научной  литературы  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показал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значимость  формирования  р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гулятивных  универсальных учебных действий при использовании самосто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тельных работ на уроках математике, так как  именно  они  позволяют  уч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никам  осмысленно  овладевать 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материалом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обеспечивают  организацию  их  учебной  деятельности  по  овладению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математических понятий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ние   данного  вида  УУД  позволит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школьнику  регулировать  свою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ность при усвоении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ставить учеб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ную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с учетом изученного и усвоенного; составлять план и последователь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ность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своей  учебной  де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тельности;  прогнозировать  уро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вень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усвоения,  результата,  необходимого  времени;  контролировать  деятель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ность  и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ситуацию  с  целью  установления  отклонений;  корректировать  (вно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сить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дополнения) в свои действия, оцен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вать качество усвоения; стре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миться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преодолевать  препятствия,  осознавать  свой  уровень  в  овладении 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математике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5E70" w:rsidRPr="00BB24B9" w:rsidRDefault="00B83119" w:rsidP="004A1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Таким  образом,  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можно говорить о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необходимость  использования 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мостоятельной работы  для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целенаправленной работы по развитию регул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тивных универсальных учеб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ных </w:t>
      </w:r>
      <w:r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действий  на  уроках  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матики  у  мла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BB24B9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ших  школьников.</w:t>
      </w:r>
      <w:r w:rsidR="00665E70" w:rsidRPr="00BB2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178A9" w:rsidRPr="00C178A9" w:rsidRDefault="00C178A9" w:rsidP="00C178A9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</w:t>
      </w:r>
      <w:bookmarkStart w:id="12" w:name="_GoBack"/>
      <w:bookmarkEnd w:id="12"/>
      <w:r w:rsidRPr="00C178A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итературы</w:t>
      </w:r>
    </w:p>
    <w:p w:rsidR="00C178A9" w:rsidRPr="00C178A9" w:rsidRDefault="00C178A9" w:rsidP="00C17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Г. Как проектировать универсальные учебные действия в начал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школе. От действия к мысли: пособие для учителя  /А.Г.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.- 2-е изд.- М.: Пр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свещение, 2010.- 152с. </w:t>
      </w: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Боженкова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Л.И.,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Беребердина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С.П. Универсальные учебные действия и цели обучения математике. Стандарты и мониторинг в образовании/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Л.И.Боженкова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С.П.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ребердина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</w:t>
      </w:r>
      <w:proofErr w:type="gram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2012. – 51с. </w:t>
      </w: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Лында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А.С. Дидактические основы формирования самоконтроля в процессе самостоятельной учебной работы учащихся / А.С.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Лында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Высшая школа, 2015.- 54с. </w:t>
      </w: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Приходько, Е.В. Некоторые формы организации урока математики, направле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на формирование универсальных умений/ Е.В. Приходько // Современный урок. – 2007. - № 9-10. – С. 88 – 94.</w:t>
      </w: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Тужик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С.В. От формирования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в подготовке учителя к развитию универсальных учебных действий обучающихся/ С.В. </w:t>
      </w:r>
      <w:proofErr w:type="spell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Тужик</w:t>
      </w:r>
      <w:proofErr w:type="spell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// Методист. – 2013. - № 3. – С. 50-53. </w:t>
      </w:r>
    </w:p>
    <w:p w:rsidR="00C178A9" w:rsidRPr="00C178A9" w:rsidRDefault="00C178A9" w:rsidP="00C178A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образования: текст с изм. и доп. на 2011 г./ М-во образования и науки</w:t>
      </w:r>
      <w:proofErr w:type="gram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ос. Федерации</w:t>
      </w:r>
      <w:proofErr w:type="gramStart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C17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Просвещение, 2011.- 33с. </w:t>
      </w:r>
    </w:p>
    <w:p w:rsidR="00C178A9" w:rsidRPr="00C178A9" w:rsidRDefault="00C178A9" w:rsidP="00C178A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Times New Roman" w:cs="Times New Roman CYR"/>
          <w:color w:val="000000"/>
          <w:sz w:val="24"/>
          <w:szCs w:val="24"/>
          <w:lang w:eastAsia="ru-RU"/>
        </w:rPr>
      </w:pPr>
      <w:proofErr w:type="spellStart"/>
      <w:r w:rsidRPr="00C1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Ямалтдинова</w:t>
      </w:r>
      <w:proofErr w:type="spellEnd"/>
      <w:r w:rsidRPr="00C1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Д.Г. Организация самостоятельной творческой деятельности младших школьников на уроках / Д.Г. </w:t>
      </w:r>
      <w:proofErr w:type="spellStart"/>
      <w:r w:rsidRPr="00C1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Ямалтдинова</w:t>
      </w:r>
      <w:proofErr w:type="spellEnd"/>
      <w:r w:rsidRPr="00C1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Начальная школа Плюс До и После. - 2010. - №10. - С.70-71</w:t>
      </w:r>
      <w:r w:rsidRPr="00C178A9">
        <w:rPr>
          <w:rFonts w:ascii="Times New Roman" w:eastAsia="Times New Roman" w:hAnsi="Times New Roman" w:cs="Times New Roman CYR"/>
          <w:color w:val="000000"/>
          <w:sz w:val="24"/>
          <w:szCs w:val="24"/>
          <w:lang w:eastAsia="ru-RU"/>
        </w:rPr>
        <w:t>.</w:t>
      </w:r>
    </w:p>
    <w:p w:rsidR="00C178A9" w:rsidRPr="00C178A9" w:rsidRDefault="00C178A9" w:rsidP="00C178A9">
      <w:pPr>
        <w:tabs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E70" w:rsidRPr="00BB24B9" w:rsidRDefault="00665E70" w:rsidP="00C178A9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5E70" w:rsidRPr="00BB24B9" w:rsidRDefault="00665E70" w:rsidP="00665E70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65E70" w:rsidRPr="00BB24B9" w:rsidSect="0050132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77" w:rsidRDefault="00B94C77" w:rsidP="00501322">
      <w:pPr>
        <w:spacing w:after="0" w:line="240" w:lineRule="auto"/>
      </w:pPr>
      <w:r>
        <w:separator/>
      </w:r>
    </w:p>
  </w:endnote>
  <w:endnote w:type="continuationSeparator" w:id="0">
    <w:p w:rsidR="00B94C77" w:rsidRDefault="00B94C77" w:rsidP="0050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7930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5E86" w:rsidRPr="00501322" w:rsidRDefault="00AC5E86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013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3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3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78A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013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5E86" w:rsidRDefault="00AC5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77" w:rsidRDefault="00B94C77" w:rsidP="00501322">
      <w:pPr>
        <w:spacing w:after="0" w:line="240" w:lineRule="auto"/>
      </w:pPr>
      <w:r>
        <w:separator/>
      </w:r>
    </w:p>
  </w:footnote>
  <w:footnote w:type="continuationSeparator" w:id="0">
    <w:p w:rsidR="00B94C77" w:rsidRDefault="00B94C77" w:rsidP="00501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5C9"/>
    <w:multiLevelType w:val="hybridMultilevel"/>
    <w:tmpl w:val="4C04981E"/>
    <w:lvl w:ilvl="0" w:tplc="29D669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7CDF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F425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AA9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545A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3A27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5C22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7EF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6E73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C67DC"/>
    <w:multiLevelType w:val="hybridMultilevel"/>
    <w:tmpl w:val="9654B566"/>
    <w:lvl w:ilvl="0" w:tplc="2F6485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86BC6"/>
    <w:multiLevelType w:val="hybridMultilevel"/>
    <w:tmpl w:val="BA9A2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E0411"/>
    <w:multiLevelType w:val="hybridMultilevel"/>
    <w:tmpl w:val="4EBACBA6"/>
    <w:lvl w:ilvl="0" w:tplc="54DAA9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D60B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0C9D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0C49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4831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0F1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FAB6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403A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CA3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77F1"/>
    <w:multiLevelType w:val="multilevel"/>
    <w:tmpl w:val="5C86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E65401"/>
    <w:multiLevelType w:val="hybridMultilevel"/>
    <w:tmpl w:val="D638E21A"/>
    <w:lvl w:ilvl="0" w:tplc="AB683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88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CA3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6E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B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3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E8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87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E6F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477B21"/>
    <w:multiLevelType w:val="multilevel"/>
    <w:tmpl w:val="C37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C065F2"/>
    <w:multiLevelType w:val="multilevel"/>
    <w:tmpl w:val="A494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404B92"/>
    <w:multiLevelType w:val="multilevel"/>
    <w:tmpl w:val="C9A0B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EA39FD"/>
    <w:multiLevelType w:val="multilevel"/>
    <w:tmpl w:val="D7D2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E3657F"/>
    <w:multiLevelType w:val="multilevel"/>
    <w:tmpl w:val="2EB8A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E103CB"/>
    <w:multiLevelType w:val="hybridMultilevel"/>
    <w:tmpl w:val="500A1A1E"/>
    <w:lvl w:ilvl="0" w:tplc="324CFD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35F63"/>
    <w:multiLevelType w:val="hybridMultilevel"/>
    <w:tmpl w:val="12441AE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500CE"/>
    <w:multiLevelType w:val="hybridMultilevel"/>
    <w:tmpl w:val="1A963924"/>
    <w:lvl w:ilvl="0" w:tplc="6BDE7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9EF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A6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C4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67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28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4C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3"/>
  </w:num>
  <w:num w:numId="6">
    <w:abstractNumId w:val="0"/>
  </w:num>
  <w:num w:numId="7">
    <w:abstractNumId w:val="3"/>
  </w:num>
  <w:num w:numId="8">
    <w:abstractNumId w:val="9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C7A"/>
    <w:rsid w:val="00002764"/>
    <w:rsid w:val="00011A84"/>
    <w:rsid w:val="00016206"/>
    <w:rsid w:val="00023F1F"/>
    <w:rsid w:val="00042893"/>
    <w:rsid w:val="00081EED"/>
    <w:rsid w:val="00082768"/>
    <w:rsid w:val="000C2309"/>
    <w:rsid w:val="000C33B4"/>
    <w:rsid w:val="00171DAA"/>
    <w:rsid w:val="001970EE"/>
    <w:rsid w:val="001B1F66"/>
    <w:rsid w:val="001E4CED"/>
    <w:rsid w:val="001E67A6"/>
    <w:rsid w:val="00216407"/>
    <w:rsid w:val="00217D55"/>
    <w:rsid w:val="00247F93"/>
    <w:rsid w:val="00251E83"/>
    <w:rsid w:val="00275FBC"/>
    <w:rsid w:val="002A3F7C"/>
    <w:rsid w:val="002B23AB"/>
    <w:rsid w:val="002D0985"/>
    <w:rsid w:val="00301E32"/>
    <w:rsid w:val="00311572"/>
    <w:rsid w:val="00342C4F"/>
    <w:rsid w:val="00345252"/>
    <w:rsid w:val="00375475"/>
    <w:rsid w:val="003A399B"/>
    <w:rsid w:val="003D3FD0"/>
    <w:rsid w:val="003E6CC1"/>
    <w:rsid w:val="00420CF2"/>
    <w:rsid w:val="00475F74"/>
    <w:rsid w:val="00477F53"/>
    <w:rsid w:val="0048305D"/>
    <w:rsid w:val="004904F2"/>
    <w:rsid w:val="004A1DBC"/>
    <w:rsid w:val="004A3EED"/>
    <w:rsid w:val="004B0FF4"/>
    <w:rsid w:val="004B2C63"/>
    <w:rsid w:val="004B4C4A"/>
    <w:rsid w:val="004D6919"/>
    <w:rsid w:val="004D6926"/>
    <w:rsid w:val="004E443D"/>
    <w:rsid w:val="004F419E"/>
    <w:rsid w:val="004F42B6"/>
    <w:rsid w:val="00501322"/>
    <w:rsid w:val="00520DCC"/>
    <w:rsid w:val="00535718"/>
    <w:rsid w:val="0060264B"/>
    <w:rsid w:val="0061700B"/>
    <w:rsid w:val="006457C1"/>
    <w:rsid w:val="006621CB"/>
    <w:rsid w:val="00665E70"/>
    <w:rsid w:val="00680347"/>
    <w:rsid w:val="006A4E9C"/>
    <w:rsid w:val="006C3296"/>
    <w:rsid w:val="006E0598"/>
    <w:rsid w:val="006E5DE6"/>
    <w:rsid w:val="006F349E"/>
    <w:rsid w:val="00700AAE"/>
    <w:rsid w:val="0071011F"/>
    <w:rsid w:val="007E2C7A"/>
    <w:rsid w:val="00804BF3"/>
    <w:rsid w:val="008324B0"/>
    <w:rsid w:val="00844040"/>
    <w:rsid w:val="0085742B"/>
    <w:rsid w:val="00881826"/>
    <w:rsid w:val="008A1EDF"/>
    <w:rsid w:val="008B6B39"/>
    <w:rsid w:val="008F13F6"/>
    <w:rsid w:val="008F3E4D"/>
    <w:rsid w:val="00976C79"/>
    <w:rsid w:val="00990C29"/>
    <w:rsid w:val="009E3818"/>
    <w:rsid w:val="009E6740"/>
    <w:rsid w:val="009F6B08"/>
    <w:rsid w:val="00A350F6"/>
    <w:rsid w:val="00A43D1F"/>
    <w:rsid w:val="00A5676B"/>
    <w:rsid w:val="00A65698"/>
    <w:rsid w:val="00A821EC"/>
    <w:rsid w:val="00A82D8D"/>
    <w:rsid w:val="00AB2D54"/>
    <w:rsid w:val="00AB33AF"/>
    <w:rsid w:val="00AC5E86"/>
    <w:rsid w:val="00AC655E"/>
    <w:rsid w:val="00AE34C0"/>
    <w:rsid w:val="00AE4C94"/>
    <w:rsid w:val="00B11444"/>
    <w:rsid w:val="00B22EA6"/>
    <w:rsid w:val="00B344EA"/>
    <w:rsid w:val="00B47143"/>
    <w:rsid w:val="00B83119"/>
    <w:rsid w:val="00B94C21"/>
    <w:rsid w:val="00B94C77"/>
    <w:rsid w:val="00BA4911"/>
    <w:rsid w:val="00BA6F37"/>
    <w:rsid w:val="00BB1849"/>
    <w:rsid w:val="00BB24B9"/>
    <w:rsid w:val="00BC6A62"/>
    <w:rsid w:val="00BF1FBE"/>
    <w:rsid w:val="00C178A9"/>
    <w:rsid w:val="00C34D26"/>
    <w:rsid w:val="00C46784"/>
    <w:rsid w:val="00C53C6D"/>
    <w:rsid w:val="00CA4F68"/>
    <w:rsid w:val="00CC6AD6"/>
    <w:rsid w:val="00CE34D4"/>
    <w:rsid w:val="00CE3CE6"/>
    <w:rsid w:val="00D100BB"/>
    <w:rsid w:val="00D23675"/>
    <w:rsid w:val="00D237EA"/>
    <w:rsid w:val="00D307E9"/>
    <w:rsid w:val="00D519C4"/>
    <w:rsid w:val="00D64463"/>
    <w:rsid w:val="00D903AF"/>
    <w:rsid w:val="00E25058"/>
    <w:rsid w:val="00E5291B"/>
    <w:rsid w:val="00E604BE"/>
    <w:rsid w:val="00E6072C"/>
    <w:rsid w:val="00E668A3"/>
    <w:rsid w:val="00E82044"/>
    <w:rsid w:val="00EB6375"/>
    <w:rsid w:val="00EF72F1"/>
    <w:rsid w:val="00F2664D"/>
    <w:rsid w:val="00F4703D"/>
    <w:rsid w:val="00F531B5"/>
    <w:rsid w:val="00F833A5"/>
    <w:rsid w:val="00F96132"/>
    <w:rsid w:val="00FA3007"/>
    <w:rsid w:val="00FC561F"/>
    <w:rsid w:val="00FE5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322"/>
  </w:style>
  <w:style w:type="paragraph" w:styleId="a5">
    <w:name w:val="footer"/>
    <w:basedOn w:val="a"/>
    <w:link w:val="a6"/>
    <w:uiPriority w:val="99"/>
    <w:unhideWhenUsed/>
    <w:rsid w:val="0050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322"/>
  </w:style>
  <w:style w:type="paragraph" w:styleId="a7">
    <w:name w:val="Normal (Web)"/>
    <w:basedOn w:val="a"/>
    <w:uiPriority w:val="99"/>
    <w:semiHidden/>
    <w:unhideWhenUsed/>
    <w:rsid w:val="00420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20C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F7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81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1E4C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1E4C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Hyperlink"/>
    <w:basedOn w:val="a0"/>
    <w:uiPriority w:val="99"/>
    <w:semiHidden/>
    <w:unhideWhenUsed/>
    <w:rsid w:val="00AC65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322"/>
  </w:style>
  <w:style w:type="paragraph" w:styleId="a5">
    <w:name w:val="footer"/>
    <w:basedOn w:val="a"/>
    <w:link w:val="a6"/>
    <w:uiPriority w:val="99"/>
    <w:unhideWhenUsed/>
    <w:rsid w:val="0050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322"/>
  </w:style>
  <w:style w:type="paragraph" w:styleId="a7">
    <w:name w:val="Normal (Web)"/>
    <w:basedOn w:val="a"/>
    <w:uiPriority w:val="99"/>
    <w:semiHidden/>
    <w:unhideWhenUsed/>
    <w:rsid w:val="00420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20C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F7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81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1E4C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1E4C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8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9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4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28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33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22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6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0D32-ED4D-46C2-B0BD-B3A88417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cp:lastPrinted>2018-04-03T09:13:00Z</cp:lastPrinted>
  <dcterms:created xsi:type="dcterms:W3CDTF">2017-12-03T16:14:00Z</dcterms:created>
  <dcterms:modified xsi:type="dcterms:W3CDTF">2018-09-24T18:57:00Z</dcterms:modified>
</cp:coreProperties>
</file>