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791" w:rsidRPr="008B3791" w:rsidRDefault="008B3791" w:rsidP="008B3791">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8B3791">
        <w:rPr>
          <w:rFonts w:ascii="Times New Roman" w:eastAsia="Times New Roman" w:hAnsi="Times New Roman" w:cs="Times New Roman"/>
          <w:b/>
          <w:bCs/>
          <w:kern w:val="36"/>
          <w:sz w:val="48"/>
          <w:szCs w:val="48"/>
          <w:lang w:eastAsia="ru-RU"/>
        </w:rPr>
        <w:t>Групповая работа в начальной школе как средство формирования универсальных учебных действий</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 xml:space="preserve">С введением ФГОС изменились цели современного образования, результатом обучения и воспитания в начальной школе должна стать готовность детей к овладению современными средствами информации и способность актуализировать их для самостоятельного постижения знаний, т.е. речь идёт о развитии у детей </w:t>
      </w:r>
      <w:proofErr w:type="spellStart"/>
      <w:r w:rsidRPr="008B3791">
        <w:rPr>
          <w:rFonts w:ascii="Times New Roman" w:eastAsia="Times New Roman" w:hAnsi="Times New Roman" w:cs="Times New Roman"/>
          <w:sz w:val="24"/>
          <w:szCs w:val="24"/>
          <w:lang w:eastAsia="ru-RU"/>
        </w:rPr>
        <w:t>общеучебных</w:t>
      </w:r>
      <w:proofErr w:type="spellEnd"/>
      <w:r w:rsidRPr="008B3791">
        <w:rPr>
          <w:rFonts w:ascii="Times New Roman" w:eastAsia="Times New Roman" w:hAnsi="Times New Roman" w:cs="Times New Roman"/>
          <w:sz w:val="24"/>
          <w:szCs w:val="24"/>
          <w:lang w:eastAsia="ru-RU"/>
        </w:rPr>
        <w:t xml:space="preserve"> умений и навыков (интеллектуальных, коммуникативных, организационных).</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Задача педагога – воспитать ученика, умеющего гибко адаптироваться к изменяющимся условиям жизни, научить детей учиться, т.е. сформировать способности самостоятельно мыслить, добывать и применять знания, приобретать навыки эффективного общения и работы с информацией. Я постоянно ищу пути для того, чтобы воспитывать и развивать в ребёнке активную, смелую, решительную личность. Личность, которая умеет сама добывать знания и применять их в нестандартных ситуациях.</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Наиболее благоприятные условия для включения каждого ученика в активную работу на уроке создают групповые формы работы.</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hyperlink r:id="rId5" w:history="1">
        <w:r w:rsidRPr="008B3791">
          <w:rPr>
            <w:rFonts w:ascii="Times New Roman" w:eastAsia="Times New Roman" w:hAnsi="Times New Roman" w:cs="Times New Roman"/>
            <w:b/>
            <w:bCs/>
            <w:color w:val="0000FF"/>
            <w:sz w:val="24"/>
            <w:szCs w:val="24"/>
            <w:u w:val="single"/>
            <w:lang w:eastAsia="ru-RU"/>
          </w:rPr>
          <w:t>Учителю начальных классов</w:t>
        </w:r>
      </w:hyperlink>
      <w:r w:rsidRPr="008B3791">
        <w:rPr>
          <w:rFonts w:ascii="Times New Roman" w:eastAsia="Times New Roman" w:hAnsi="Times New Roman" w:cs="Times New Roman"/>
          <w:sz w:val="24"/>
          <w:szCs w:val="24"/>
          <w:lang w:eastAsia="ru-RU"/>
        </w:rPr>
        <w:t xml:space="preserve"> необходимо сформировать у младшего школьника готовность и способность к саморазвитию, т.е. универсальные учебные действия. Это фундамент всего образования.</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Воспитательная ценность групповой работы заключается в совместном переживании, вызванном решением задач группой и в формировании собственной точки зрения, научных убеждений. Групповое обучение способствует развитию социально-значимых отношений между учителем и группой учащихся, учащихся между собой. Опыт организации групповой формы деятельности является актуальным и перспективным, т</w:t>
      </w:r>
      <w:proofErr w:type="gramStart"/>
      <w:r w:rsidRPr="008B3791">
        <w:rPr>
          <w:rFonts w:ascii="Times New Roman" w:eastAsia="Times New Roman" w:hAnsi="Times New Roman" w:cs="Times New Roman"/>
          <w:sz w:val="24"/>
          <w:szCs w:val="24"/>
          <w:lang w:eastAsia="ru-RU"/>
        </w:rPr>
        <w:t>.к</w:t>
      </w:r>
      <w:proofErr w:type="gramEnd"/>
      <w:r w:rsidRPr="008B3791">
        <w:rPr>
          <w:rFonts w:ascii="Times New Roman" w:eastAsia="Times New Roman" w:hAnsi="Times New Roman" w:cs="Times New Roman"/>
          <w:sz w:val="24"/>
          <w:szCs w:val="24"/>
          <w:lang w:eastAsia="ru-RU"/>
        </w:rPr>
        <w:t xml:space="preserve"> современное образование требует от школы, а значит и от учителя, сохранить психическое и физическое здоровье детей. Поддержать их инициативность, самостоятельность, сберечь ту оптимистическую самооценку, с которой ребенок приходит в школу, сформировать у него навыки сотрудничества, общения, научить делать самостоятельный выбор.</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Работа в группе позволяет индивидуально регулировать объем материала и режим работы, дает возможность формировать умение сообща выполнять работу, использовать прием взаимоконтроля. Возможность самостоятельно оценивать свою работу позволяет соблюсти принцип «отметочной безопасности», развивать интерес к предмету, а использование опорных сигналов (таблиц, схем, рисунков и т. п.) облегчит запоминание изучаемого материала. Работа в группах наиболее эффективна при повторении и закреплении изученного материала. Групповые формы обучения можно использовать на уроках русского языка, чтения, математики, окружающего мира.</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Групповые формы обучения рационально применять, когда материал доступен для групповой работы, учащиеся подготовлены к этой работе, имеются дидактические материалы для работы в группах. Работая над этой темой, я пришла к выводу: объем усваиваемого материала возрастает. Возрастает творческая и познавательная самостоятельность.</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lastRenderedPageBreak/>
        <w:t xml:space="preserve">Характер взаимоотношений между детьми меняется. Класс становится сплоченный. Больше возможностей осуществлять индивидуальный подход к </w:t>
      </w:r>
      <w:proofErr w:type="gramStart"/>
      <w:r w:rsidRPr="008B3791">
        <w:rPr>
          <w:rFonts w:ascii="Times New Roman" w:eastAsia="Times New Roman" w:hAnsi="Times New Roman" w:cs="Times New Roman"/>
          <w:sz w:val="24"/>
          <w:szCs w:val="24"/>
          <w:lang w:eastAsia="ru-RU"/>
        </w:rPr>
        <w:t>обучающимся</w:t>
      </w:r>
      <w:proofErr w:type="gramEnd"/>
      <w:r w:rsidRPr="008B3791">
        <w:rPr>
          <w:rFonts w:ascii="Times New Roman" w:eastAsia="Times New Roman" w:hAnsi="Times New Roman" w:cs="Times New Roman"/>
          <w:sz w:val="24"/>
          <w:szCs w:val="24"/>
          <w:lang w:eastAsia="ru-RU"/>
        </w:rPr>
        <w:t>. Ребята получают удовольствие от работы.</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Основная цель групповой работы – развитие мышления учащихся. Важно научить школьников учиться вместе. Чтобы новые знания открывали совместными усилиями, обдумывали, решали проблемы сообща. Важно, чтобы в команде каждый ее член усвоил учебную информацию, чтобы вся группа была заинтересована в этом.</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u w:val="single"/>
          <w:lang w:eastAsia="ru-RU"/>
        </w:rPr>
        <w:t>Задачи групповой работы:</w:t>
      </w:r>
    </w:p>
    <w:p w:rsidR="008B3791" w:rsidRPr="008B3791" w:rsidRDefault="008B3791" w:rsidP="008B3791">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Активизация познавательной деятельности.</w:t>
      </w:r>
    </w:p>
    <w:p w:rsidR="008B3791" w:rsidRPr="008B3791" w:rsidRDefault="008B3791" w:rsidP="008B3791">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Развитие навыков самостоятельной учебной деятельности.</w:t>
      </w:r>
    </w:p>
    <w:p w:rsidR="008B3791" w:rsidRPr="008B3791" w:rsidRDefault="008B3791" w:rsidP="008B3791">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Развитие умений успешного общения, что способствует совершенствованию межличностных отношений в классе.</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 xml:space="preserve">Задачи групповой работы решают проблему развития </w:t>
      </w:r>
      <w:proofErr w:type="spellStart"/>
      <w:r w:rsidRPr="008B3791">
        <w:rPr>
          <w:rFonts w:ascii="Times New Roman" w:eastAsia="Times New Roman" w:hAnsi="Times New Roman" w:cs="Times New Roman"/>
          <w:sz w:val="24"/>
          <w:szCs w:val="24"/>
          <w:lang w:eastAsia="ru-RU"/>
        </w:rPr>
        <w:t>метапредметных</w:t>
      </w:r>
      <w:proofErr w:type="spellEnd"/>
      <w:r w:rsidRPr="008B3791">
        <w:rPr>
          <w:rFonts w:ascii="Times New Roman" w:eastAsia="Times New Roman" w:hAnsi="Times New Roman" w:cs="Times New Roman"/>
          <w:sz w:val="24"/>
          <w:szCs w:val="24"/>
          <w:lang w:eastAsia="ru-RU"/>
        </w:rPr>
        <w:t xml:space="preserve"> УУД (</w:t>
      </w:r>
      <w:proofErr w:type="gramStart"/>
      <w:r w:rsidRPr="008B3791">
        <w:rPr>
          <w:rFonts w:ascii="Times New Roman" w:eastAsia="Times New Roman" w:hAnsi="Times New Roman" w:cs="Times New Roman"/>
          <w:sz w:val="24"/>
          <w:szCs w:val="24"/>
          <w:lang w:eastAsia="ru-RU"/>
        </w:rPr>
        <w:t>познавательных</w:t>
      </w:r>
      <w:proofErr w:type="gramEnd"/>
      <w:r w:rsidRPr="008B3791">
        <w:rPr>
          <w:rFonts w:ascii="Times New Roman" w:eastAsia="Times New Roman" w:hAnsi="Times New Roman" w:cs="Times New Roman"/>
          <w:sz w:val="24"/>
          <w:szCs w:val="24"/>
          <w:lang w:eastAsia="ru-RU"/>
        </w:rPr>
        <w:t>, регулятивных, коммуникативных).</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Групповые формы работы позволяют создать более широкие контакты между школьниками, чем при традиционных формах классно-урочной системы.</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Воспитательная ценность заключается в совместном переживании, вызванном решением задач группой и в формировании собственной точки зрения, научных убеждений. Из опыта групповой работы замечено, что учащиеся лучше выполняют задания в группе, чем индивидуально, что обязательно сказывается на улучшении психологического микроклимата на уроке.</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Групповое обучение привносит новизну в организацию традиционного процесса, способствует развитию социально значимых отношений между учителем и группой учащихся, учащихся между собой. Именно в группе происходит обучение рефлексии, то есть умению смотреть на себя, на свою деятельность со стороны, понимать, что ты делаешь, зачем и почему ты делаешь и говоришь то или иное, и оценивать свои действия.</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 xml:space="preserve">Сегодня, когда от человека требуется умение принимать нестандартные решения, я стараюсь пробудить в детях способность к творчеству – важнейшему качеству современного человека. Способности у всех разные. Видеть их и помочь им раскрыться – высокая миссия учителя. Поэтому я превращаю свои уроки в совместную творческую деятельность с учащимися. Я отбираю наиболее эффективные методы и приемы обучения, средства, способствующие активизации мыслительной деятельности школьников. Мыслительную деятельность ребят стимулирую различными средствами и приемами. Использую методы исследовательского характера, дискуссии, познавательные игры, интегрированные уроки с применением </w:t>
      </w:r>
      <w:proofErr w:type="spellStart"/>
      <w:r w:rsidRPr="008B3791">
        <w:rPr>
          <w:rFonts w:ascii="Times New Roman" w:eastAsia="Times New Roman" w:hAnsi="Times New Roman" w:cs="Times New Roman"/>
          <w:sz w:val="24"/>
          <w:szCs w:val="24"/>
          <w:lang w:eastAsia="ru-RU"/>
        </w:rPr>
        <w:t>мультимедийных</w:t>
      </w:r>
      <w:proofErr w:type="spellEnd"/>
      <w:r w:rsidRPr="008B3791">
        <w:rPr>
          <w:rFonts w:ascii="Times New Roman" w:eastAsia="Times New Roman" w:hAnsi="Times New Roman" w:cs="Times New Roman"/>
          <w:sz w:val="24"/>
          <w:szCs w:val="24"/>
          <w:lang w:eastAsia="ru-RU"/>
        </w:rPr>
        <w:t xml:space="preserve"> технологий. Культура, интеллектуальность и нравственный облик, педагогическое мастерство являются одним из главных условий эффективности урока и проводимых мероприятий. В Федеральном компоненте государственного стандарта подчёркивается необходимость создания качественно новой личностно- ориентированной развивающей модели массовой начальной школы.</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В связи с этим приоритетной становится развивающая функция обучения, которая должна обеспечить:</w:t>
      </w:r>
    </w:p>
    <w:p w:rsidR="008B3791" w:rsidRPr="008B3791" w:rsidRDefault="008B3791" w:rsidP="008B3791">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lastRenderedPageBreak/>
        <w:t>становление личности младшего школьника,</w:t>
      </w:r>
    </w:p>
    <w:p w:rsidR="008B3791" w:rsidRPr="008B3791" w:rsidRDefault="008B3791" w:rsidP="008B3791">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раскрытие его индивидуальных возможностей.</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Перед школой поставлены новые задачи: создание обучающей среды, мотивирующей учащихся самостоятельно добывать, обрабатывать полученную информацию, обмениваться ею, быстро ориентироваться в информационном пространстве; создание условий, способствующих развитию творческих способностей учащихся; снижение перегрузки учащихся.</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Проблема активного, творческого восприятия знаний как никогда остро стоит перед сегодняшней школой. Моя задача сделать учебный процесс более увлекательным и интересным, раскрыть значение получаемых в школе знаний и их практическое применение в жизни. Решение этих задач вызвало необходимость применения мною новых педагогических подходов и технологий</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 xml:space="preserve">Переход классно-урочной системы от фронтальной к индивидуальным и групповым формам работы – это требование времени, а не дань моде. И в этой связи представляется не совсем оправданным то скромное место, которое пока еще занимает в школе групповая работа. В связи с этим значение групповой работы трудно переоценить. Она активизирует учение школьников, создает широкую наглядно чувственную базу для теоретических обобщений, обеспечивает условия для овладения младшими школьниками такими сложными умениями, как </w:t>
      </w:r>
      <w:proofErr w:type="spellStart"/>
      <w:r w:rsidRPr="008B3791">
        <w:rPr>
          <w:rFonts w:ascii="Times New Roman" w:eastAsia="Times New Roman" w:hAnsi="Times New Roman" w:cs="Times New Roman"/>
          <w:sz w:val="24"/>
          <w:szCs w:val="24"/>
          <w:lang w:eastAsia="ru-RU"/>
        </w:rPr>
        <w:t>целеполагание</w:t>
      </w:r>
      <w:proofErr w:type="spellEnd"/>
      <w:r w:rsidRPr="008B3791">
        <w:rPr>
          <w:rFonts w:ascii="Times New Roman" w:eastAsia="Times New Roman" w:hAnsi="Times New Roman" w:cs="Times New Roman"/>
          <w:sz w:val="24"/>
          <w:szCs w:val="24"/>
          <w:lang w:eastAsia="ru-RU"/>
        </w:rPr>
        <w:t>, контроль, оценка.</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 xml:space="preserve">Велик развивающий потенциал групповой работы, при которой школьник становится частичкой коллективного субъекта учебной деятельности - группы сотрудничающих между собой учащихся. В этих условиях младший школьник эффективно овладевает учебной деятельностью и накапливает предпосылки к переходу на следующую ступень в своем развитии - индивидуального субъекта учебной деятельности. По данным исследователей, эта ступень достижима лишь за пределами начальной школы, причем при условии специальной работы, иначе учебная деятельность может оказаться несформированной и к концу обучения в средней школе. Большое значение имеет </w:t>
      </w:r>
      <w:hyperlink r:id="rId6" w:history="1">
        <w:r w:rsidRPr="008B3791">
          <w:rPr>
            <w:rFonts w:ascii="Times New Roman" w:eastAsia="Times New Roman" w:hAnsi="Times New Roman" w:cs="Times New Roman"/>
            <w:b/>
            <w:bCs/>
            <w:color w:val="0000FF"/>
            <w:sz w:val="24"/>
            <w:szCs w:val="24"/>
            <w:u w:val="single"/>
            <w:lang w:eastAsia="ru-RU"/>
          </w:rPr>
          <w:t>групповая работа</w:t>
        </w:r>
      </w:hyperlink>
      <w:r w:rsidRPr="008B3791">
        <w:rPr>
          <w:rFonts w:ascii="Times New Roman" w:eastAsia="Times New Roman" w:hAnsi="Times New Roman" w:cs="Times New Roman"/>
          <w:sz w:val="24"/>
          <w:szCs w:val="24"/>
          <w:lang w:eastAsia="ru-RU"/>
        </w:rPr>
        <w:t xml:space="preserve"> в воспитании у детей гуманистических качеств личности, освоении ими нравственного опыта поведения, формировании положительных мотивов учения.</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За годы работы, находясь в постоянном творческом поиске, я стараюсь сочетать традиционные методы и формы обучения с инновационной практикой.</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 xml:space="preserve">Чтобы идти в ногу со временем, чтобы знания моих учеников соответствовали современным требованиям образования, я использую такие технологии, как: информационно-компьютерные, технологи уровневой дифференциации, мнемонические, </w:t>
      </w:r>
      <w:proofErr w:type="spellStart"/>
      <w:r w:rsidRPr="008B3791">
        <w:rPr>
          <w:rFonts w:ascii="Times New Roman" w:eastAsia="Times New Roman" w:hAnsi="Times New Roman" w:cs="Times New Roman"/>
          <w:sz w:val="24"/>
          <w:szCs w:val="24"/>
          <w:lang w:eastAsia="ru-RU"/>
        </w:rPr>
        <w:t>здоровьесберегающие</w:t>
      </w:r>
      <w:proofErr w:type="spellEnd"/>
      <w:r w:rsidRPr="008B3791">
        <w:rPr>
          <w:rFonts w:ascii="Times New Roman" w:eastAsia="Times New Roman" w:hAnsi="Times New Roman" w:cs="Times New Roman"/>
          <w:sz w:val="24"/>
          <w:szCs w:val="24"/>
          <w:lang w:eastAsia="ru-RU"/>
        </w:rPr>
        <w:t>, игровые, проектного обучения. В своей педагогической деятельности активно использую технологии на основе эффективности управления и организации учебного процесса – главным образом технологию личностно-ориентированного подхода в обучении, так как приходится работать одновременно с учащимися, различными по подготовке, особенностям мыслительной деятельности, типам памяти, умению учиться.</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 xml:space="preserve">Групповые виды работ делают урок более интересным, живым, воспитывают у детей сознательное отношение к учебному труду, активизируют мыслительную деятельность, дают возможность многократно повторять материал, помогают учителю объяснять и постоянно контролировать знания, умения и навыки у ребят всего класса. У детей повышается уровень развития, обучения и воспитания. Учитель получает возможность </w:t>
      </w:r>
      <w:r w:rsidRPr="008B3791">
        <w:rPr>
          <w:rFonts w:ascii="Times New Roman" w:eastAsia="Times New Roman" w:hAnsi="Times New Roman" w:cs="Times New Roman"/>
          <w:sz w:val="24"/>
          <w:szCs w:val="24"/>
          <w:lang w:eastAsia="ru-RU"/>
        </w:rPr>
        <w:lastRenderedPageBreak/>
        <w:t>реально осуществить индивидуальный подход к обучающимся: учитывать их способности, темп работы; при делении класса на группы, давать группам задания, дифференцированные по трудности, по объёму учебного материала. При построении учебного сотрудничества детей я учитываю, что такой формы общения в детском опыте еще не было, поэтому ее надо культивировать с той же тщательностью, что и любой другой навык.</w:t>
      </w:r>
    </w:p>
    <w:p w:rsidR="008B3791" w:rsidRPr="008B3791" w:rsidRDefault="008B3791" w:rsidP="008B379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color w:val="000080"/>
          <w:sz w:val="40"/>
          <w:lang w:eastAsia="ru-RU"/>
        </w:rPr>
        <w:t>Что такое групповая работа в образовательном процессе? Что отличает ее от других видов группового взаимодействия?</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Первым шагом к групповой работе является самоопределение учащихся. Участник группы должен обрести позицию по отношению к своей работе в группе. Этот процесс должен сориентировать учащихся на достижение определенных результатов. Он должен определить свое место в группе, свои взаимоотношения с другими участниками группы.</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По мере втягивания учащихся в процесс самоопределения начинают разворачиваться процессы исследования ситуации и исследования условий задачи, поставленной перед группой.</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Процесс мышления пронизывает групповое взаимодействие. Группа не обменивается мнениями, не ищет компромисса, не выбирает готовое решение – группа размышляет.</w:t>
      </w:r>
      <w:r w:rsidRPr="008B3791">
        <w:rPr>
          <w:rFonts w:ascii="Times New Roman" w:eastAsia="Times New Roman" w:hAnsi="Times New Roman" w:cs="Times New Roman"/>
          <w:sz w:val="24"/>
          <w:szCs w:val="24"/>
          <w:lang w:eastAsia="ru-RU"/>
        </w:rPr>
        <w:br/>
        <w:t>Понимание высказанных в группе идей всеми участниками групповой работы, преодоление тупиковых ситуаций, выделение способа работы – все это обеспечивается процессами рефлексии.</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Рефлексия позволяет понять, что и как думают участники группы, критически оценить свои представления и свой способ работы.</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Она сопровождает рабочие процессы в группе и одновременно является специфической формой или даже обязательным этапом групповой работы.</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Четыре – восемь человек распределяются по двум позициям: организатор и участник групповой работы.</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Образование группы начинается на этапе первичного самоопределения учащегося к поставленной задаче и к предложенной учителем форме работы. Это самоопределение подготавливает педагог, ставя перед учащимися определенные учебные цели и предлагая такие задачи, решить которые за ограниченное время по силам только группе.</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sz w:val="24"/>
          <w:szCs w:val="24"/>
          <w:lang w:eastAsia="ru-RU"/>
        </w:rPr>
        <w:t>В процессе создания групп учащиеся начинают самоопределяться к будущей работе. Группы могут различаться:</w:t>
      </w:r>
    </w:p>
    <w:p w:rsidR="008B3791" w:rsidRPr="008B3791" w:rsidRDefault="008B3791" w:rsidP="008B3791">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по типу работы, т.е. одна группа проектирует, другая исследует, третья решает проблему;</w:t>
      </w:r>
    </w:p>
    <w:p w:rsidR="008B3791" w:rsidRPr="008B3791" w:rsidRDefault="008B3791" w:rsidP="008B3791">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по теме работы;</w:t>
      </w:r>
    </w:p>
    <w:p w:rsidR="008B3791" w:rsidRPr="008B3791" w:rsidRDefault="008B3791" w:rsidP="008B3791">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по уровню сложности задания.</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Обычно вводится норма количества участников на одну группу: 5-8 человек, не более.</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lastRenderedPageBreak/>
        <w:t>Если группа создается по свободному выбору, то организатора лучше назначить.</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sz w:val="24"/>
          <w:szCs w:val="24"/>
          <w:lang w:eastAsia="ru-RU"/>
        </w:rPr>
        <w:t>Основными средствами работы организатора являются:</w:t>
      </w:r>
    </w:p>
    <w:p w:rsidR="008B3791" w:rsidRPr="008B3791" w:rsidRDefault="008B3791" w:rsidP="008B3791">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Определение направления движения работы группы;</w:t>
      </w:r>
    </w:p>
    <w:p w:rsidR="008B3791" w:rsidRPr="008B3791" w:rsidRDefault="008B3791" w:rsidP="008B3791">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8B3791">
        <w:rPr>
          <w:rFonts w:ascii="Times New Roman" w:eastAsia="Times New Roman" w:hAnsi="Times New Roman" w:cs="Times New Roman"/>
          <w:sz w:val="24"/>
          <w:szCs w:val="24"/>
          <w:lang w:eastAsia="ru-RU"/>
        </w:rPr>
        <w:t>Контроль за</w:t>
      </w:r>
      <w:proofErr w:type="gramEnd"/>
      <w:r w:rsidRPr="008B3791">
        <w:rPr>
          <w:rFonts w:ascii="Times New Roman" w:eastAsia="Times New Roman" w:hAnsi="Times New Roman" w:cs="Times New Roman"/>
          <w:sz w:val="24"/>
          <w:szCs w:val="24"/>
          <w:lang w:eastAsia="ru-RU"/>
        </w:rPr>
        <w:t xml:space="preserve"> процедурой работы;</w:t>
      </w:r>
    </w:p>
    <w:p w:rsidR="008B3791" w:rsidRPr="008B3791" w:rsidRDefault="008B3791" w:rsidP="008B3791">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Оппонирование;</w:t>
      </w:r>
    </w:p>
    <w:p w:rsidR="008B3791" w:rsidRPr="008B3791" w:rsidRDefault="008B3791" w:rsidP="008B3791">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Рефлексия.</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Итогом работы организатора является, как правило, рефлексивное оформление проделанной работы, т.е. выделение способа работы и полученного, пусть даже не окончательного, а промежуточного результата.</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Созданные группы могут быть зрелыми и самостоятельными. Т.е., когда в группе есть позиция организатора, есть понимание и умение точно следовать правилам групповой работы, группа всегда готова оформить результат своей работы. В этом случае учитель оценивает работу группы в конце, в ходе доклада группы об итогах работы.</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 xml:space="preserve">Но если учащиеся делают только первые шаги в групповой работе, необходим постоянный </w:t>
      </w:r>
      <w:proofErr w:type="gramStart"/>
      <w:r w:rsidRPr="008B3791">
        <w:rPr>
          <w:rFonts w:ascii="Times New Roman" w:eastAsia="Times New Roman" w:hAnsi="Times New Roman" w:cs="Times New Roman"/>
          <w:sz w:val="24"/>
          <w:szCs w:val="24"/>
          <w:lang w:eastAsia="ru-RU"/>
        </w:rPr>
        <w:t>контроль за</w:t>
      </w:r>
      <w:proofErr w:type="gramEnd"/>
      <w:r w:rsidRPr="008B3791">
        <w:rPr>
          <w:rFonts w:ascii="Times New Roman" w:eastAsia="Times New Roman" w:hAnsi="Times New Roman" w:cs="Times New Roman"/>
          <w:sz w:val="24"/>
          <w:szCs w:val="24"/>
          <w:lang w:eastAsia="ru-RU"/>
        </w:rPr>
        <w:t xml:space="preserve"> ходом работы группы и ее организатора. Учитель реагирует на малейшее отклонение и останавливает работу.</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Учитель должен попросить вспомнить норму, правила и убедиться, что всем стала очевидна ситуация нарушения процедуры или нормы групповой работы. Только после этого работа может быть продолжена.</w:t>
      </w:r>
    </w:p>
    <w:p w:rsidR="008B3791" w:rsidRPr="008B3791" w:rsidRDefault="008B3791" w:rsidP="008B379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color w:val="000080"/>
          <w:sz w:val="40"/>
          <w:lang w:eastAsia="ru-RU"/>
        </w:rPr>
        <w:t>Рефлексия групповой работы.</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Рефлексия групповой работы, есть анализ, прежде всего, действительности мышления. Обычно рефлексия среди учащихся становится возможной в случаях какого-либо затруднения в группе. Это такая ситуация, когда учащиеся понимают, что они не достигли целей групповой работы, и это заставляет их исследовать свои проблемы и трудности.</w:t>
      </w:r>
      <w:r w:rsidRPr="008B3791">
        <w:rPr>
          <w:rFonts w:ascii="Times New Roman" w:eastAsia="Times New Roman" w:hAnsi="Times New Roman" w:cs="Times New Roman"/>
          <w:sz w:val="24"/>
          <w:szCs w:val="24"/>
          <w:lang w:eastAsia="ru-RU"/>
        </w:rPr>
        <w:br/>
        <w:t>Обычно это исследование направленно на выявление представлений детей об условиях задачи или о способах работы. Рефлексия должна помочь им справиться с ограниченностью представлений.</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 xml:space="preserve">Например, когда они не могут “прочесть” все условия задачи, не видят их, когда их мышление не готово вместить в себя все мыслительные представления, которые заложены в условие задания, и в силу этого, участники как бы автоматически отсеивают все то, что не </w:t>
      </w:r>
      <w:proofErr w:type="gramStart"/>
      <w:r w:rsidRPr="008B3791">
        <w:rPr>
          <w:rFonts w:ascii="Times New Roman" w:eastAsia="Times New Roman" w:hAnsi="Times New Roman" w:cs="Times New Roman"/>
          <w:sz w:val="24"/>
          <w:szCs w:val="24"/>
          <w:lang w:eastAsia="ru-RU"/>
        </w:rPr>
        <w:t>понимают</w:t>
      </w:r>
      <w:proofErr w:type="gramEnd"/>
      <w:r w:rsidRPr="008B3791">
        <w:rPr>
          <w:rFonts w:ascii="Times New Roman" w:eastAsia="Times New Roman" w:hAnsi="Times New Roman" w:cs="Times New Roman"/>
          <w:sz w:val="24"/>
          <w:szCs w:val="24"/>
          <w:lang w:eastAsia="ru-RU"/>
        </w:rPr>
        <w:t xml:space="preserve"> или не знают.</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 xml:space="preserve">Рефлексия должна обозначить для </w:t>
      </w:r>
      <w:proofErr w:type="spellStart"/>
      <w:r w:rsidRPr="008B3791">
        <w:rPr>
          <w:rFonts w:ascii="Times New Roman" w:eastAsia="Times New Roman" w:hAnsi="Times New Roman" w:cs="Times New Roman"/>
          <w:sz w:val="24"/>
          <w:szCs w:val="24"/>
          <w:lang w:eastAsia="ru-RU"/>
        </w:rPr>
        <w:t>рефлексирующего</w:t>
      </w:r>
      <w:proofErr w:type="spellEnd"/>
      <w:r w:rsidRPr="008B3791">
        <w:rPr>
          <w:rFonts w:ascii="Times New Roman" w:eastAsia="Times New Roman" w:hAnsi="Times New Roman" w:cs="Times New Roman"/>
          <w:sz w:val="24"/>
          <w:szCs w:val="24"/>
          <w:lang w:eastAsia="ru-RU"/>
        </w:rPr>
        <w:t xml:space="preserve"> границы </w:t>
      </w:r>
      <w:proofErr w:type="gramStart"/>
      <w:r w:rsidRPr="008B3791">
        <w:rPr>
          <w:rFonts w:ascii="Times New Roman" w:eastAsia="Times New Roman" w:hAnsi="Times New Roman" w:cs="Times New Roman"/>
          <w:sz w:val="24"/>
          <w:szCs w:val="24"/>
          <w:lang w:eastAsia="ru-RU"/>
        </w:rPr>
        <w:t>знаемого</w:t>
      </w:r>
      <w:proofErr w:type="gramEnd"/>
      <w:r w:rsidRPr="008B3791">
        <w:rPr>
          <w:rFonts w:ascii="Times New Roman" w:eastAsia="Times New Roman" w:hAnsi="Times New Roman" w:cs="Times New Roman"/>
          <w:sz w:val="24"/>
          <w:szCs w:val="24"/>
          <w:lang w:eastAsia="ru-RU"/>
        </w:rPr>
        <w:t xml:space="preserve"> и незнаемого, понимаемого и </w:t>
      </w:r>
      <w:proofErr w:type="spellStart"/>
      <w:r w:rsidRPr="008B3791">
        <w:rPr>
          <w:rFonts w:ascii="Times New Roman" w:eastAsia="Times New Roman" w:hAnsi="Times New Roman" w:cs="Times New Roman"/>
          <w:sz w:val="24"/>
          <w:szCs w:val="24"/>
          <w:lang w:eastAsia="ru-RU"/>
        </w:rPr>
        <w:t>непонимаемого</w:t>
      </w:r>
      <w:proofErr w:type="spellEnd"/>
      <w:r w:rsidRPr="008B3791">
        <w:rPr>
          <w:rFonts w:ascii="Times New Roman" w:eastAsia="Times New Roman" w:hAnsi="Times New Roman" w:cs="Times New Roman"/>
          <w:sz w:val="24"/>
          <w:szCs w:val="24"/>
          <w:lang w:eastAsia="ru-RU"/>
        </w:rPr>
        <w:t>. Рефлексия одного из участников группы заставляет одновременно и других участников проводить границы своих представлений.</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Как только кто-то скажет: “я делал так, потому, что считал, что …” - в этот момент другие участники рефлексии смогут начать смотреть на себя и думать: “А я считаю так же или иначе?”. Именно поэтому рефлексия может использоваться не только для преодоления препятствий в работе учащихся, но и для их обучения.</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sz w:val="24"/>
          <w:szCs w:val="24"/>
          <w:lang w:eastAsia="ru-RU"/>
        </w:rPr>
        <w:t>Из вышеизложенной теории можно сделать следующие выводы:</w:t>
      </w:r>
    </w:p>
    <w:p w:rsidR="008B3791" w:rsidRPr="008B3791" w:rsidRDefault="008B3791" w:rsidP="008B3791">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lastRenderedPageBreak/>
        <w:t>вне всякого сомнения, групповые формы работы являются одним из средств развития мышления учащихся;</w:t>
      </w:r>
    </w:p>
    <w:p w:rsidR="008B3791" w:rsidRPr="008B3791" w:rsidRDefault="008B3791" w:rsidP="008B3791">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систематическое использование данной технологии обучения в сотрудничестве имеет свои преимущества</w:t>
      </w:r>
    </w:p>
    <w:p w:rsidR="008B3791" w:rsidRPr="008B3791" w:rsidRDefault="008B3791" w:rsidP="008B379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color w:val="000080"/>
          <w:sz w:val="40"/>
          <w:lang w:eastAsia="ru-RU"/>
        </w:rPr>
        <w:t xml:space="preserve">Групповая форма обучения даёт большой эффект не только в обучении, но и в воспитании учащихся. </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Учащиеся, объединившиеся в одну группу, привыкают работать вместе, учатся находить общий язык и преодолевать сложности общения. Сильные учащиеся начинают чувствовать ответственность за своих менее подготовленных товарищей, а те стараются показать себя в группе с лучшей стороны.</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8B3791">
        <w:rPr>
          <w:rFonts w:ascii="Times New Roman" w:eastAsia="Times New Roman" w:hAnsi="Times New Roman" w:cs="Times New Roman"/>
          <w:sz w:val="24"/>
          <w:szCs w:val="24"/>
          <w:lang w:eastAsia="ru-RU"/>
        </w:rPr>
        <w:t>Таким образом, группы выполняют коммуникативную (направленную на создание и сплочение коллектива) и личностно – ориентированную (направленную на самоорганизацию) функции.</w:t>
      </w:r>
      <w:proofErr w:type="gramEnd"/>
    </w:p>
    <w:p w:rsidR="008B3791" w:rsidRPr="008B3791" w:rsidRDefault="008B3791" w:rsidP="008B379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color w:val="000080"/>
          <w:sz w:val="40"/>
          <w:lang w:eastAsia="ru-RU"/>
        </w:rPr>
        <w:t xml:space="preserve">Одной из самых распространенных форм групповой работы, пожалуй, является работа в парах. </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Её успешно используют учителя уже с первых дней обучения детей в школе, приучая их к сотрудничеству. Чаще всего это статическая пара, образованная из детей, сидящих за одной партой.</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Работая в парах, дети проходят учебный материал быстрее и качественнее. У них повышается интерес к этим упражнениям. Начинать групповую подготовку целесообразно с первого класса.</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sz w:val="24"/>
          <w:szCs w:val="24"/>
          <w:lang w:eastAsia="ru-RU"/>
        </w:rPr>
        <w:t>Сначала эти упражнения могут быть такого вида:</w:t>
      </w:r>
    </w:p>
    <w:p w:rsidR="008B3791" w:rsidRPr="008B3791" w:rsidRDefault="008B3791" w:rsidP="008B3791">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Договоритесь и раскрасьте варежки для Машеньки. Они должны быть одинаковы.</w:t>
      </w:r>
    </w:p>
    <w:p w:rsidR="008B3791" w:rsidRPr="008B3791" w:rsidRDefault="008B3791" w:rsidP="008B3791">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Создайте узор из красок зелёного и красного цвета, раскрасьте. Варежки должны быть одинаковы.</w:t>
      </w:r>
    </w:p>
    <w:p w:rsidR="008B3791" w:rsidRPr="008B3791" w:rsidRDefault="008B3791" w:rsidP="008B3791">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Договоритесь и раскрасьте части пирамиды. Наклейте на шаблон.</w:t>
      </w:r>
    </w:p>
    <w:p w:rsidR="008B3791" w:rsidRPr="008B3791" w:rsidRDefault="008B3791" w:rsidP="008B3791">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Раскрась левую картинку в своей тетради, а твой товарищ пусть раскрасит правую.</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 xml:space="preserve">Можно использовать деление на группы, решая </w:t>
      </w:r>
      <w:proofErr w:type="spellStart"/>
      <w:r w:rsidRPr="008B3791">
        <w:rPr>
          <w:rFonts w:ascii="Times New Roman" w:eastAsia="Times New Roman" w:hAnsi="Times New Roman" w:cs="Times New Roman"/>
          <w:sz w:val="24"/>
          <w:szCs w:val="24"/>
          <w:lang w:eastAsia="ru-RU"/>
        </w:rPr>
        <w:t>метапредметные</w:t>
      </w:r>
      <w:proofErr w:type="spellEnd"/>
      <w:r w:rsidRPr="008B3791">
        <w:rPr>
          <w:rFonts w:ascii="Times New Roman" w:eastAsia="Times New Roman" w:hAnsi="Times New Roman" w:cs="Times New Roman"/>
          <w:sz w:val="24"/>
          <w:szCs w:val="24"/>
          <w:lang w:eastAsia="ru-RU"/>
        </w:rPr>
        <w:t xml:space="preserve"> задачи на уроке.</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 xml:space="preserve">Позднее это могут быть взаимопроверки, </w:t>
      </w:r>
      <w:proofErr w:type="spellStart"/>
      <w:r w:rsidRPr="008B3791">
        <w:rPr>
          <w:rFonts w:ascii="Times New Roman" w:eastAsia="Times New Roman" w:hAnsi="Times New Roman" w:cs="Times New Roman"/>
          <w:sz w:val="24"/>
          <w:szCs w:val="24"/>
          <w:lang w:eastAsia="ru-RU"/>
        </w:rPr>
        <w:t>взаимодиктанты</w:t>
      </w:r>
      <w:proofErr w:type="spellEnd"/>
      <w:r w:rsidRPr="008B3791">
        <w:rPr>
          <w:rFonts w:ascii="Times New Roman" w:eastAsia="Times New Roman" w:hAnsi="Times New Roman" w:cs="Times New Roman"/>
          <w:sz w:val="24"/>
          <w:szCs w:val="24"/>
          <w:lang w:eastAsia="ru-RU"/>
        </w:rPr>
        <w:t xml:space="preserve"> и т.д.</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При работе парами дети приучаются внимательно слушать ответ товарища (ведь они выступают в роли учителя), постоянно готовиться к ответу (для ребёнка очень важно, чтобы его спросили), учатся говорить, отвечать, доказывать. Ребёнок может делать в этот момент то, что в другое время не разрешается – свободно общаться с товарищем, свободно сидеть. Детям такая работа очень нравится. А так как дети ограничены временем и не хотят отстать от других пар, они стараются не отвлекаться, общаются по теме урока.</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lastRenderedPageBreak/>
        <w:t>Парной работой может быть охвачен одновременно весь класс, часть класса, отдельные учащиеся. Так, например, если тема урока уже хорошо усвоена сильными учениками, только начинает осознаваться средними и пока непонятна слабым, учителю целесообразно дать задание парам, сформированным по принципу “</w:t>
      </w:r>
      <w:proofErr w:type="gramStart"/>
      <w:r w:rsidRPr="008B3791">
        <w:rPr>
          <w:rFonts w:ascii="Times New Roman" w:eastAsia="Times New Roman" w:hAnsi="Times New Roman" w:cs="Times New Roman"/>
          <w:sz w:val="24"/>
          <w:szCs w:val="24"/>
          <w:lang w:eastAsia="ru-RU"/>
        </w:rPr>
        <w:t>сильный</w:t>
      </w:r>
      <w:proofErr w:type="gramEnd"/>
      <w:r w:rsidRPr="008B3791">
        <w:rPr>
          <w:rFonts w:ascii="Times New Roman" w:eastAsia="Times New Roman" w:hAnsi="Times New Roman" w:cs="Times New Roman"/>
          <w:sz w:val="24"/>
          <w:szCs w:val="24"/>
          <w:lang w:eastAsia="ru-RU"/>
        </w:rPr>
        <w:t xml:space="preserve"> – средний”, а со слабыми работать самому. В другом случае </w:t>
      </w:r>
      <w:proofErr w:type="gramStart"/>
      <w:r w:rsidRPr="008B3791">
        <w:rPr>
          <w:rFonts w:ascii="Times New Roman" w:eastAsia="Times New Roman" w:hAnsi="Times New Roman" w:cs="Times New Roman"/>
          <w:sz w:val="24"/>
          <w:szCs w:val="24"/>
          <w:lang w:eastAsia="ru-RU"/>
        </w:rPr>
        <w:t>сильные</w:t>
      </w:r>
      <w:proofErr w:type="gramEnd"/>
      <w:r w:rsidRPr="008B3791">
        <w:rPr>
          <w:rFonts w:ascii="Times New Roman" w:eastAsia="Times New Roman" w:hAnsi="Times New Roman" w:cs="Times New Roman"/>
          <w:sz w:val="24"/>
          <w:szCs w:val="24"/>
          <w:lang w:eastAsia="ru-RU"/>
        </w:rPr>
        <w:t xml:space="preserve"> могут обучать слабых, а средние – работать индивидуально. Вариантов здесь может быть множество.</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sz w:val="24"/>
          <w:szCs w:val="24"/>
          <w:lang w:eastAsia="ru-RU"/>
        </w:rPr>
        <w:t>При изучении на уроках окружающего мира, чтения объёмных, насыщенных фактическим материалом текстов, можно использовать приём “Чтение. Суммирование в парах”. Суть приёма заключается в следующем:</w:t>
      </w:r>
    </w:p>
    <w:p w:rsidR="008B3791" w:rsidRPr="008B3791" w:rsidRDefault="008B3791" w:rsidP="008B3791">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Текст разбивается на смысловые отрывки: 1, 2, 3, 4 и т.д. Учитель объясняет, что в конце урока учащиеся должны знать содержание всего текста: каждая пара работает над одним из отрывков, затем представляет его всему классу, выслушивает отчёты о работе всех других пар.</w:t>
      </w:r>
    </w:p>
    <w:p w:rsidR="008B3791" w:rsidRPr="008B3791" w:rsidRDefault="008B3791" w:rsidP="008B3791">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Далее каждая пара получает отрывок из текста, который разбит на две части. Учащиеся в паре читают весь отрывок. Первый участник пересказывает 1 часть (его роль – докладчик), второй участник (оппонент) задаёт вопросы, подготовленные к этой части. Затем участники, меняясь ролями, работают над 2 частью.</w:t>
      </w:r>
    </w:p>
    <w:p w:rsidR="008B3791" w:rsidRPr="008B3791" w:rsidRDefault="008B3791" w:rsidP="008B3791">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На следующем этапе пара суммирует полученную информацию и готовит презентацию своего отрывка. Это может быть пересказ, развёрнутый план, опорный конспект, таблица. Пара, которая работала с таким же отрывком, предлагает свою версию презентации.</w:t>
      </w:r>
    </w:p>
    <w:p w:rsidR="008B3791" w:rsidRPr="008B3791" w:rsidRDefault="008B3791" w:rsidP="008B3791">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Результаты работы озвучиваются последовательно, таким образом, идёт работа над всем текстом.</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sz w:val="24"/>
          <w:szCs w:val="24"/>
          <w:lang w:eastAsia="ru-RU"/>
        </w:rPr>
        <w:t>Очень интересна работа в парах на уроке русского языка, математики, рисования</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Работа в динамических парах применяется с целью выработки предметных умений, отработки навыков, творческого применения знаний, обучения учащихся планированию, контролю, оценке учебных действий. Полезна она для формирования понятий, так как позволяет провести наблюдения над различным материалом, найти общее и обобщить существенные признаки этого понятия.</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 xml:space="preserve">Динамическая пара – это группа из четырёх человек, работающих попарно. Сначала работают дети, сидящие за одной партой (первая пара), затем разворачиваются к соседям, сидящим за следующей партой в ряду, и образуют новые пары (вторая пара). После завершения работы в парах необходимо обсуждение в группе результатов работы, подготовка к представлению результатов для </w:t>
      </w:r>
      <w:proofErr w:type="spellStart"/>
      <w:r w:rsidRPr="008B3791">
        <w:rPr>
          <w:rFonts w:ascii="Times New Roman" w:eastAsia="Times New Roman" w:hAnsi="Times New Roman" w:cs="Times New Roman"/>
          <w:sz w:val="24"/>
          <w:szCs w:val="24"/>
          <w:lang w:eastAsia="ru-RU"/>
        </w:rPr>
        <w:t>общеклассного</w:t>
      </w:r>
      <w:proofErr w:type="spellEnd"/>
      <w:r w:rsidRPr="008B3791">
        <w:rPr>
          <w:rFonts w:ascii="Times New Roman" w:eastAsia="Times New Roman" w:hAnsi="Times New Roman" w:cs="Times New Roman"/>
          <w:sz w:val="24"/>
          <w:szCs w:val="24"/>
          <w:lang w:eastAsia="ru-RU"/>
        </w:rPr>
        <w:t xml:space="preserve"> обсуждения.</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После отработки навыков работы в парах можно перейти к работе в группах.</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sz w:val="24"/>
          <w:szCs w:val="24"/>
          <w:lang w:eastAsia="ru-RU"/>
        </w:rPr>
        <w:t>Перед началом образования групп, педагог должен подчинить процесс группообразования как минимум двум установкам.</w:t>
      </w:r>
    </w:p>
    <w:p w:rsidR="008B3791" w:rsidRPr="008B3791" w:rsidRDefault="008B3791" w:rsidP="008B3791">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У учащихся должна быть ориентация на мыслительную работу.</w:t>
      </w:r>
    </w:p>
    <w:p w:rsidR="008B3791" w:rsidRPr="008B3791" w:rsidRDefault="008B3791" w:rsidP="008B3791">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При любых вариантах образования группы позиция организатора должна быть внешней по отношению к группе.</w:t>
      </w:r>
    </w:p>
    <w:p w:rsidR="008B3791" w:rsidRPr="008B3791" w:rsidRDefault="008B3791" w:rsidP="008B3791">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Цели групповой работы открыто объявляются и объясняются учителем.</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sz w:val="24"/>
          <w:szCs w:val="24"/>
          <w:lang w:eastAsia="ru-RU"/>
        </w:rPr>
        <w:lastRenderedPageBreak/>
        <w:t>Разделение класса на группы – это важный момент в организации работы. Способов разделения существует множество:</w:t>
      </w:r>
    </w:p>
    <w:p w:rsidR="008B3791" w:rsidRPr="008B3791" w:rsidRDefault="008B3791" w:rsidP="008B3791">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По желанию</w:t>
      </w:r>
    </w:p>
    <w:p w:rsidR="008B3791" w:rsidRPr="008B3791" w:rsidRDefault="008B3791" w:rsidP="008B3791">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Случайным образом</w:t>
      </w:r>
    </w:p>
    <w:p w:rsidR="008B3791" w:rsidRPr="008B3791" w:rsidRDefault="008B3791" w:rsidP="008B3791">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По определенному признаку</w:t>
      </w:r>
    </w:p>
    <w:p w:rsidR="008B3791" w:rsidRPr="008B3791" w:rsidRDefault="008B3791" w:rsidP="008B3791">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По выбору «лидера».</w:t>
      </w:r>
    </w:p>
    <w:p w:rsidR="008B3791" w:rsidRPr="008B3791" w:rsidRDefault="008B3791" w:rsidP="008B3791">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По выбору педагога.</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sz w:val="24"/>
          <w:szCs w:val="24"/>
          <w:lang w:eastAsia="ru-RU"/>
        </w:rPr>
        <w:t>1. По желанию.</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Объединение в группы происходит по взаимному выбору. Задание на формирование группы по желанию может даваться, как минимум, в двух вариантах:</w:t>
      </w:r>
    </w:p>
    <w:p w:rsidR="008B3791" w:rsidRPr="008B3791" w:rsidRDefault="008B3791" w:rsidP="008B3791">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Разделитесь на группы по … человек.</w:t>
      </w:r>
    </w:p>
    <w:p w:rsidR="008B3791" w:rsidRPr="008B3791" w:rsidRDefault="008B3791" w:rsidP="008B3791">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Разделитесь на … равные группы.</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sz w:val="24"/>
          <w:szCs w:val="24"/>
          <w:lang w:eastAsia="ru-RU"/>
        </w:rPr>
        <w:t>2. Случайным образом.</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Группа, формируемая по признаку случайности, характеризуется тем, что в ней могут объединяться (правда, не по взаимному желанию, а волей случая) дети, которые в иных условиях никак не взаимодействуют между собой либо даже враждуют. Работа в такой группе развивает у участников способность приспосабливаться к различным условиям деятельности и к разным деловым партнерам.</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Этот метод формирования групп полезен в тех случаях, когда перед учителем стоит задача научить детей сотрудничеству. Метод также может использоваться в классах, в которых между учениками сложились в целом доброжелательные отношения. Но в любом случае педагог должен обладать достаточной компетентностью в работе с межличностными конфликтами.</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8B3791">
        <w:rPr>
          <w:rFonts w:ascii="Times New Roman" w:eastAsia="Times New Roman" w:hAnsi="Times New Roman" w:cs="Times New Roman"/>
          <w:sz w:val="24"/>
          <w:szCs w:val="24"/>
          <w:lang w:eastAsia="ru-RU"/>
        </w:rPr>
        <w:t>Способы формирования «случайной» группы: жребий; объединение тех, кто сидит рядом (в одном ряду, в одной половине класса); с помощью импровизированных «фантов» (один из учеников с закрытыми глазами называет номер группы, куда отправится ученик, на которого указывает в данный момент педагог) и т.п.</w:t>
      </w:r>
      <w:proofErr w:type="gramEnd"/>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sz w:val="24"/>
          <w:szCs w:val="24"/>
          <w:lang w:eastAsia="ru-RU"/>
        </w:rPr>
        <w:t>3. По определенному признаку.</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 xml:space="preserve">Такой признак задается либо учителем, либо любым учеником. </w:t>
      </w:r>
      <w:proofErr w:type="gramStart"/>
      <w:r w:rsidRPr="008B3791">
        <w:rPr>
          <w:rFonts w:ascii="Times New Roman" w:eastAsia="Times New Roman" w:hAnsi="Times New Roman" w:cs="Times New Roman"/>
          <w:sz w:val="24"/>
          <w:szCs w:val="24"/>
          <w:lang w:eastAsia="ru-RU"/>
        </w:rPr>
        <w:t>Так, можно разделиться по первой букве имени (гласная – согласная), в соответствии с тем, в какое время года родился (на четыре группы), по цвету глаз (карие, серо-голубые, зеленые) и так далее.</w:t>
      </w:r>
      <w:proofErr w:type="gramEnd"/>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Этот способ деления интересен тем, что, с одной стороны, может объединить детей, которые либо редко взаимодействуют друг с другом, либо вообще испытывают эмоциональную неприязнь, а с другой – изначально задает некоторый общий признак, который сближает объединившихся учащихся. Есть нечто, что их роднит и одновременно отделяет от других.</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Это создает основу для эмоционального принятия друг друга в группе и некоторого отдаления от других (по сути дела – конкуренции).</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sz w:val="24"/>
          <w:szCs w:val="24"/>
          <w:lang w:eastAsia="ru-RU"/>
        </w:rPr>
        <w:t>4. По выбору «лидера».</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lastRenderedPageBreak/>
        <w:t>«Лидер» в данном случае может либо назначаться учителем (в соответствии с целью, поэтому в качестве лидера может выступать любой ученик), либо выбираться детьми.</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Формирование групп осуществляется самими «лидерами». Например, они выходят к доске и по очереди называют имена тех, кого они хотели бы взять в свою группу. Наблюдения показывают, что в первую очередь «лидеры» выбирают тех, кто действительно способен работать и достигать результата. Иногда даже дружба и личные симпатии отходят на второй план.</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В том случае если в классе есть явные аутсайдеры, для которых ситуация набора в команду может быть чрезвычайно болезненной, лучше или не применять этот способ, или сделать их «лидерами».</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sz w:val="24"/>
          <w:szCs w:val="24"/>
          <w:lang w:eastAsia="ru-RU"/>
        </w:rPr>
        <w:t>5. По выбору педагога.</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В этом случае учитель создает группы по некоторому важному для него признаку, решая тем самым определенные педагогические задачи. Он может объединить учеников с близкими интеллектуальными возможностями, со схожим темпом работы, а может, напротив, создать равные по силе команды. При этом организатор групповой работы может объяснить принцип объединения, а может уйти от ответа на вопросы участников по этому поводу.</w:t>
      </w:r>
    </w:p>
    <w:p w:rsidR="008B3791" w:rsidRPr="008B3791" w:rsidRDefault="008B3791" w:rsidP="008B379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color w:val="000080"/>
          <w:sz w:val="40"/>
          <w:lang w:eastAsia="ru-RU"/>
        </w:rPr>
        <w:t>Кроме работы в парах существуют и другие различные виды групповой работы.</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8B3791">
        <w:rPr>
          <w:rFonts w:ascii="Times New Roman" w:eastAsia="Times New Roman" w:hAnsi="Times New Roman" w:cs="Times New Roman"/>
          <w:sz w:val="24"/>
          <w:szCs w:val="24"/>
          <w:lang w:eastAsia="ru-RU"/>
        </w:rPr>
        <w:t>Это «Мозговой штурм», игра «Продолжи», «Охота за сокровищами», «Снежный ком», «Смотр знаний», «</w:t>
      </w:r>
      <w:proofErr w:type="spellStart"/>
      <w:r w:rsidRPr="008B3791">
        <w:rPr>
          <w:rFonts w:ascii="Times New Roman" w:eastAsia="Times New Roman" w:hAnsi="Times New Roman" w:cs="Times New Roman"/>
          <w:sz w:val="24"/>
          <w:szCs w:val="24"/>
          <w:lang w:eastAsia="ru-RU"/>
        </w:rPr>
        <w:t>Пазлы</w:t>
      </w:r>
      <w:proofErr w:type="spellEnd"/>
      <w:r w:rsidRPr="008B3791">
        <w:rPr>
          <w:rFonts w:ascii="Times New Roman" w:eastAsia="Times New Roman" w:hAnsi="Times New Roman" w:cs="Times New Roman"/>
          <w:sz w:val="24"/>
          <w:szCs w:val="24"/>
          <w:lang w:eastAsia="ru-RU"/>
        </w:rPr>
        <w:t>», прием «Зигзаг» и другие.</w:t>
      </w:r>
      <w:proofErr w:type="gramEnd"/>
      <w:r w:rsidRPr="008B3791">
        <w:rPr>
          <w:rFonts w:ascii="Times New Roman" w:eastAsia="Times New Roman" w:hAnsi="Times New Roman" w:cs="Times New Roman"/>
          <w:sz w:val="24"/>
          <w:szCs w:val="24"/>
          <w:lang w:eastAsia="ru-RU"/>
        </w:rPr>
        <w:t xml:space="preserve"> Дадим краткую характеристику некоторым из них.</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sz w:val="24"/>
          <w:szCs w:val="24"/>
          <w:lang w:eastAsia="ru-RU"/>
        </w:rPr>
        <w:t>Мозговой штурм.</w:t>
      </w:r>
    </w:p>
    <w:p w:rsidR="008B3791" w:rsidRPr="008B3791" w:rsidRDefault="008B3791" w:rsidP="008B3791">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Используется для генерации идей.</w:t>
      </w:r>
    </w:p>
    <w:p w:rsidR="008B3791" w:rsidRPr="008B3791" w:rsidRDefault="008B3791" w:rsidP="008B3791">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Соблюдается жесткий регламент.</w:t>
      </w:r>
    </w:p>
    <w:p w:rsidR="008B3791" w:rsidRPr="008B3791" w:rsidRDefault="008B3791" w:rsidP="008B3791">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Распределяются роли внутри группы (ведущего, секретаря, хронометриста).</w:t>
      </w:r>
    </w:p>
    <w:p w:rsidR="008B3791" w:rsidRPr="008B3791" w:rsidRDefault="008B3791" w:rsidP="008B3791">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После выработки коллективного решения внутри группы делаются доклады / сообщения от разных групп.</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sz w:val="24"/>
          <w:szCs w:val="24"/>
          <w:lang w:eastAsia="ru-RU"/>
        </w:rPr>
        <w:t>Игра «Продолжи».</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8B3791">
        <w:rPr>
          <w:rFonts w:ascii="Times New Roman" w:eastAsia="Times New Roman" w:hAnsi="Times New Roman" w:cs="Times New Roman"/>
          <w:sz w:val="24"/>
          <w:szCs w:val="24"/>
          <w:lang w:eastAsia="ru-RU"/>
        </w:rPr>
        <w:t>Основана</w:t>
      </w:r>
      <w:proofErr w:type="gramEnd"/>
      <w:r w:rsidRPr="008B3791">
        <w:rPr>
          <w:rFonts w:ascii="Times New Roman" w:eastAsia="Times New Roman" w:hAnsi="Times New Roman" w:cs="Times New Roman"/>
          <w:sz w:val="24"/>
          <w:szCs w:val="24"/>
          <w:lang w:eastAsia="ru-RU"/>
        </w:rPr>
        <w:t xml:space="preserve"> на выполнении заданий разного рода группой «по цепочке».</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Можно использовать на уроках по разным предметам (например, при описании иллюстрации или картины, на уроке окружающего мира при составлении рассказа о каком-либо животном).</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sz w:val="24"/>
          <w:szCs w:val="24"/>
          <w:lang w:eastAsia="ru-RU"/>
        </w:rPr>
        <w:t>Охота за сокровищами.</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Учитель составляет вопросы, которые могут требовать, как знаний фактов, так и осмысления или понимания.</w:t>
      </w:r>
      <w:r w:rsidRPr="008B3791">
        <w:rPr>
          <w:rFonts w:ascii="Times New Roman" w:eastAsia="Times New Roman" w:hAnsi="Times New Roman" w:cs="Times New Roman"/>
          <w:sz w:val="24"/>
          <w:szCs w:val="24"/>
          <w:lang w:eastAsia="ru-RU"/>
        </w:rPr>
        <w:br/>
        <w:t>Учащийся или группа должны ответить на вопросы, используя ресурсы интернета, дополнительную литературу, учебник.</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sz w:val="24"/>
          <w:szCs w:val="24"/>
          <w:lang w:eastAsia="ru-RU"/>
        </w:rPr>
        <w:lastRenderedPageBreak/>
        <w:t>Снежный ком.</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Это работа в группе, которая начинается с решения индивидуального задания. Все учащиеся получают аналогичные задания и самостоятельно выполняют их.</w:t>
      </w:r>
      <w:r w:rsidRPr="008B3791">
        <w:rPr>
          <w:rFonts w:ascii="Times New Roman" w:eastAsia="Times New Roman" w:hAnsi="Times New Roman" w:cs="Times New Roman"/>
          <w:sz w:val="24"/>
          <w:szCs w:val="24"/>
          <w:lang w:eastAsia="ru-RU"/>
        </w:rPr>
        <w:br/>
        <w:t>После этого следует работа в парах. В парах учащиеся предлагают свои способы решения данного задания, из которых выбирается лучшее.</w:t>
      </w:r>
      <w:r w:rsidRPr="008B3791">
        <w:rPr>
          <w:rFonts w:ascii="Times New Roman" w:eastAsia="Times New Roman" w:hAnsi="Times New Roman" w:cs="Times New Roman"/>
          <w:sz w:val="24"/>
          <w:szCs w:val="24"/>
          <w:lang w:eastAsia="ru-RU"/>
        </w:rPr>
        <w:br/>
        <w:t>Далее две пары объединяются, и работа продолжается в группе из четырех человек, где снова происходит обсуждение решений и выбирается лучшее из них.</w:t>
      </w:r>
      <w:r w:rsidRPr="008B3791">
        <w:rPr>
          <w:rFonts w:ascii="Times New Roman" w:eastAsia="Times New Roman" w:hAnsi="Times New Roman" w:cs="Times New Roman"/>
          <w:sz w:val="24"/>
          <w:szCs w:val="24"/>
          <w:lang w:eastAsia="ru-RU"/>
        </w:rPr>
        <w:br/>
        <w:t>В конце работы все учащиеся попадают в одну группу. На этом последнем этапе уже не происходит обсуждения решений, группы делают доклады о своей работе.</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8B3791">
        <w:rPr>
          <w:rFonts w:ascii="Times New Roman" w:eastAsia="Times New Roman" w:hAnsi="Times New Roman" w:cs="Times New Roman"/>
          <w:b/>
          <w:bCs/>
          <w:sz w:val="24"/>
          <w:szCs w:val="24"/>
          <w:lang w:eastAsia="ru-RU"/>
        </w:rPr>
        <w:t>Пазлы</w:t>
      </w:r>
      <w:proofErr w:type="spellEnd"/>
      <w:r w:rsidRPr="008B3791">
        <w:rPr>
          <w:rFonts w:ascii="Times New Roman" w:eastAsia="Times New Roman" w:hAnsi="Times New Roman" w:cs="Times New Roman"/>
          <w:b/>
          <w:bCs/>
          <w:sz w:val="24"/>
          <w:szCs w:val="24"/>
          <w:lang w:eastAsia="ru-RU"/>
        </w:rPr>
        <w:t>.</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Учитель делит тему на несколько частей так, чтобы каждая группа получила бы свою часть темы. Также все группы получают список необходимых источников или сами учебные материалы, с помощью которых они изучают основы предложенной части темы.</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После изучения материала или выполнения задания группы переформируются так, чтобы в каждую новую группу попали по 1 человеку от каждой прежней группы.</w:t>
      </w:r>
      <w:r w:rsidRPr="008B3791">
        <w:rPr>
          <w:rFonts w:ascii="Times New Roman" w:eastAsia="Times New Roman" w:hAnsi="Times New Roman" w:cs="Times New Roman"/>
          <w:sz w:val="24"/>
          <w:szCs w:val="24"/>
          <w:lang w:eastAsia="ru-RU"/>
        </w:rPr>
        <w:br/>
        <w:t>Каждый член новой группы объясняет своим новым коллегам свою часть темы, основы которой он изучил в составе предыдущей группы и отвечает на заданные вопросы. В заключение работы делают выводы.</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sz w:val="24"/>
          <w:szCs w:val="24"/>
          <w:lang w:eastAsia="ru-RU"/>
        </w:rPr>
        <w:t>Прием «Зигзаг».</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Учащиеся организуются в группы по 4-5 человек для работы над учебным материалом, который разбит на фрагменты.</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Затем ребята, изучающие один и тот же вопрос, но состоящие в разных группах, встречаются и обмениваются информацией как эксперты по данному вопросу. Это называется «встречей экспертов».</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Затем они возвращаются в свои группы и обучают всему новому, что узнали сами, других членов группы. Те, в свою очередь, докладывают о своей части задания.</w:t>
      </w:r>
    </w:p>
    <w:p w:rsidR="008B3791" w:rsidRPr="008B3791" w:rsidRDefault="008B3791" w:rsidP="008B379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color w:val="000080"/>
          <w:sz w:val="40"/>
          <w:lang w:eastAsia="ru-RU"/>
        </w:rPr>
        <w:t>Безусловно, работа в группах не может существовать без определённых правил.</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 xml:space="preserve">В начальной </w:t>
      </w:r>
      <w:proofErr w:type="gramStart"/>
      <w:r w:rsidRPr="008B3791">
        <w:rPr>
          <w:rFonts w:ascii="Times New Roman" w:eastAsia="Times New Roman" w:hAnsi="Times New Roman" w:cs="Times New Roman"/>
          <w:sz w:val="24"/>
          <w:szCs w:val="24"/>
          <w:lang w:eastAsia="ru-RU"/>
        </w:rPr>
        <w:t>школе</w:t>
      </w:r>
      <w:proofErr w:type="gramEnd"/>
      <w:r w:rsidRPr="008B3791">
        <w:rPr>
          <w:rFonts w:ascii="Times New Roman" w:eastAsia="Times New Roman" w:hAnsi="Times New Roman" w:cs="Times New Roman"/>
          <w:sz w:val="24"/>
          <w:szCs w:val="24"/>
          <w:lang w:eastAsia="ru-RU"/>
        </w:rPr>
        <w:t xml:space="preserve"> возможно предложить детям простые правила совместной работы, с помощью которых учащиеся смогут контролировать себя и провести рефлексию. В 3-4 классах такие правила (или критерии оценки работы) ученики могут вырабатывать сами.</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sz w:val="24"/>
          <w:szCs w:val="24"/>
          <w:lang w:eastAsia="ru-RU"/>
        </w:rPr>
        <w:t>Примерные правила совместной работы:</w:t>
      </w:r>
    </w:p>
    <w:p w:rsidR="008B3791" w:rsidRPr="008B3791" w:rsidRDefault="008B3791" w:rsidP="008B3791">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работать по алгоритму (плану)</w:t>
      </w:r>
    </w:p>
    <w:p w:rsidR="008B3791" w:rsidRPr="008B3791" w:rsidRDefault="008B3791" w:rsidP="008B3791">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своевременно выполнять задание: следить за временем, доводить начатое дело до конца</w:t>
      </w:r>
    </w:p>
    <w:p w:rsidR="008B3791" w:rsidRPr="008B3791" w:rsidRDefault="008B3791" w:rsidP="008B3791">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качественно выполнять работу (аккуратно, без ошибок), соблюдать технику безопасности, экономить материалы</w:t>
      </w:r>
    </w:p>
    <w:p w:rsidR="008B3791" w:rsidRPr="008B3791" w:rsidRDefault="008B3791" w:rsidP="008B3791">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каждый из группы должен уметь защищать общее дело и свое, в частности.</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sz w:val="24"/>
          <w:szCs w:val="24"/>
          <w:lang w:eastAsia="ru-RU"/>
        </w:rPr>
        <w:lastRenderedPageBreak/>
        <w:t>Учитель, работающий на занятиях с малыми группами, может вести себя по-разному:</w:t>
      </w:r>
    </w:p>
    <w:p w:rsidR="008B3791" w:rsidRPr="008B3791" w:rsidRDefault="008B3791" w:rsidP="008B3791">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Он может контролировать.</w:t>
      </w:r>
    </w:p>
    <w:p w:rsidR="008B3791" w:rsidRPr="008B3791" w:rsidRDefault="008B3791" w:rsidP="008B3791">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Организовывать.</w:t>
      </w:r>
    </w:p>
    <w:p w:rsidR="008B3791" w:rsidRPr="008B3791" w:rsidRDefault="008B3791" w:rsidP="008B3791">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Оценивать работу учеников.</w:t>
      </w:r>
    </w:p>
    <w:p w:rsidR="008B3791" w:rsidRPr="008B3791" w:rsidRDefault="008B3791" w:rsidP="008B3791">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Участвовать в работе группы.</w:t>
      </w:r>
    </w:p>
    <w:p w:rsidR="008B3791" w:rsidRPr="008B3791" w:rsidRDefault="008B3791" w:rsidP="008B3791">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Предлагать участникам разные варианты решений.</w:t>
      </w:r>
    </w:p>
    <w:p w:rsidR="008B3791" w:rsidRPr="008B3791" w:rsidRDefault="008B3791" w:rsidP="008B3791">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Выступать в роли наставника, исследователя или источника информации.</w:t>
      </w:r>
    </w:p>
    <w:p w:rsidR="008B3791" w:rsidRPr="008B3791" w:rsidRDefault="008B3791" w:rsidP="008B3791">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Оппонирование</w:t>
      </w:r>
    </w:p>
    <w:p w:rsidR="008B3791" w:rsidRPr="008B3791" w:rsidRDefault="008B3791" w:rsidP="008B3791">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Рефлексия</w:t>
      </w:r>
    </w:p>
    <w:p w:rsidR="008B3791" w:rsidRPr="008B3791" w:rsidRDefault="008B3791" w:rsidP="008B379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color w:val="000080"/>
          <w:sz w:val="40"/>
          <w:lang w:eastAsia="ru-RU"/>
        </w:rPr>
        <w:t>Очень важно правильно подобрать задания для групповой работы.</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1. Задания должны быть такими, чтобы дружная и согласованная работа всех членов группы давала ощутимо лучший результат, чем мог бы получить каждый из участников, если бы работал один.</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Целесообразно использовать:</w:t>
      </w:r>
    </w:p>
    <w:p w:rsidR="008B3791" w:rsidRPr="008B3791" w:rsidRDefault="008B3791" w:rsidP="008B3791">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Задания, которые требуют выполнения большого объема работы;</w:t>
      </w:r>
    </w:p>
    <w:p w:rsidR="008B3791" w:rsidRPr="008B3791" w:rsidRDefault="008B3791" w:rsidP="008B3791">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Задания, которые требуют разнообразных знаний и умений, всей совокупностью которых не владеет ни один из детей индивидуально, но владеет группа в целом;</w:t>
      </w:r>
    </w:p>
    <w:p w:rsidR="008B3791" w:rsidRPr="008B3791" w:rsidRDefault="008B3791" w:rsidP="008B3791">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Задания на развитие творческого мышления, где требуется генерировать максимальное количество оригинальных идей;</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2. Содержание работы должно быть интересно детям.</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3. Задания должны быть доступны детям по уровню сложности.</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4. Задания должны быть проблемными, создавать определенное познавательное затруднение, предоставлять возможность для активного использования имеющихся знаний.</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sz w:val="24"/>
          <w:szCs w:val="24"/>
          <w:lang w:eastAsia="ru-RU"/>
        </w:rPr>
        <w:t>Безусловно, групповая форма организации работы имеет немало достоинств.</w:t>
      </w:r>
    </w:p>
    <w:p w:rsidR="008B3791" w:rsidRPr="008B3791" w:rsidRDefault="008B3791" w:rsidP="008B3791">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Повышается учебная и познавательная мотивация.</w:t>
      </w:r>
    </w:p>
    <w:p w:rsidR="008B3791" w:rsidRPr="008B3791" w:rsidRDefault="008B3791" w:rsidP="008B3791">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Снижается уровень тревожности учащихся, страха оказаться неуспешным, некомпетентным в решении каких-то задач.</w:t>
      </w:r>
    </w:p>
    <w:p w:rsidR="008B3791" w:rsidRPr="008B3791" w:rsidRDefault="008B3791" w:rsidP="008B3791">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 xml:space="preserve">В группе выше </w:t>
      </w:r>
      <w:proofErr w:type="spellStart"/>
      <w:r w:rsidRPr="008B3791">
        <w:rPr>
          <w:rFonts w:ascii="Times New Roman" w:eastAsia="Times New Roman" w:hAnsi="Times New Roman" w:cs="Times New Roman"/>
          <w:sz w:val="24"/>
          <w:szCs w:val="24"/>
          <w:lang w:eastAsia="ru-RU"/>
        </w:rPr>
        <w:t>обучаемость</w:t>
      </w:r>
      <w:proofErr w:type="spellEnd"/>
      <w:r w:rsidRPr="008B3791">
        <w:rPr>
          <w:rFonts w:ascii="Times New Roman" w:eastAsia="Times New Roman" w:hAnsi="Times New Roman" w:cs="Times New Roman"/>
          <w:sz w:val="24"/>
          <w:szCs w:val="24"/>
          <w:lang w:eastAsia="ru-RU"/>
        </w:rPr>
        <w:t>, эффективность усвоения и актуализации знаний.</w:t>
      </w:r>
    </w:p>
    <w:p w:rsidR="008B3791" w:rsidRPr="008B3791" w:rsidRDefault="008B3791" w:rsidP="008B3791">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Улучшается психологический климат в классе.</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Однако есть в ней и некоторые трудности, или минусы.</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sz w:val="24"/>
          <w:szCs w:val="24"/>
          <w:lang w:eastAsia="ru-RU"/>
        </w:rPr>
        <w:t>Хотя ведущую роль в групповой работе играют учащиеся, ее эффективность во многом зависит от усилий и мастерства учителя.</w:t>
      </w:r>
    </w:p>
    <w:p w:rsidR="008B3791" w:rsidRPr="008B3791" w:rsidRDefault="008B3791" w:rsidP="008B3791">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Групповой работе надо сначала научить. Для этого учитель должен потратить время на каких-то уроках. Без соблюдения этого условия групповая работа бывает неэффективна.</w:t>
      </w:r>
    </w:p>
    <w:p w:rsidR="008B3791" w:rsidRPr="008B3791" w:rsidRDefault="008B3791" w:rsidP="008B3791">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lastRenderedPageBreak/>
        <w:t>Организация групповой работы требует от учителя особых умений, затрат усилий.</w:t>
      </w:r>
    </w:p>
    <w:p w:rsidR="008B3791" w:rsidRPr="008B3791" w:rsidRDefault="008B3791" w:rsidP="008B3791">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При непродуманном комплектовании групп некоторые ученики могут пользоваться результатами труда более сильных одноклассников.</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sz w:val="24"/>
          <w:szCs w:val="24"/>
          <w:lang w:eastAsia="ru-RU"/>
        </w:rPr>
        <w:t>В заключение несколько советов учителю по организации групповой работы:</w:t>
      </w:r>
    </w:p>
    <w:p w:rsidR="008B3791" w:rsidRPr="008B3791" w:rsidRDefault="008B3791" w:rsidP="008B3791">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Нельзя принуждать к общей работе детей, которые не хотят вместе работать;</w:t>
      </w:r>
    </w:p>
    <w:p w:rsidR="008B3791" w:rsidRPr="008B3791" w:rsidRDefault="008B3791" w:rsidP="008B3791">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Следует разрешить отсесть в другое место ученику, который хочет работать один;</w:t>
      </w:r>
    </w:p>
    <w:p w:rsidR="008B3791" w:rsidRPr="008B3791" w:rsidRDefault="008B3791" w:rsidP="008B3791">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Групповая работа должна занимать не более 15-20 минут в I – II классах, не более 20-30 минут – в III – IV классах;</w:t>
      </w:r>
    </w:p>
    <w:p w:rsidR="008B3791" w:rsidRPr="008B3791" w:rsidRDefault="008B3791" w:rsidP="008B3791">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Нельзя требовать в классе абсолютной тишины, так как дети должны обменяться мнениями, прежде чем представить «продукт» совместного труда. Пусть в классе существует условный сигнал, говорящий о превышении допустимого уровня шума (обыкновенный колокольчик);</w:t>
      </w:r>
    </w:p>
    <w:p w:rsidR="008B3791" w:rsidRPr="008B3791" w:rsidRDefault="008B3791" w:rsidP="008B3791">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Нельзя наказывать детей лишением права участвовать в совместной работе.</w:t>
      </w:r>
    </w:p>
    <w:p w:rsidR="008B3791" w:rsidRPr="008B3791" w:rsidRDefault="008B3791" w:rsidP="008B379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color w:val="000080"/>
          <w:sz w:val="40"/>
          <w:lang w:eastAsia="ru-RU"/>
        </w:rPr>
        <w:t xml:space="preserve">В групповой работе нельзя ожидать быстрых результатов, все осваивается практически. </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Не стоит переходить к более сложной работе, пока не будут проработаны простейшие формы общения. Нужно время, нужна практика, разбор ошибок. Это требует от учителя терпения и кропотливой работы.</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Оригинальное построение, новизна приёмов – очень важные факторы, способствующие повышению качества обучения, но право выбора всегда остаётся за учителем.</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Функции учителя Организация групповой работы меняет функции учителя. Он не передает знания в готовом виде, является организатором и режиссером урока, соучастником коллективной деятельности.</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sz w:val="24"/>
          <w:szCs w:val="24"/>
          <w:lang w:eastAsia="ru-RU"/>
        </w:rPr>
        <w:t>Функции учителя сводятся к следующему:</w:t>
      </w:r>
    </w:p>
    <w:p w:rsidR="008B3791" w:rsidRPr="008B3791" w:rsidRDefault="008B3791" w:rsidP="008B3791">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объяснение цели предстоящей работы;</w:t>
      </w:r>
    </w:p>
    <w:p w:rsidR="008B3791" w:rsidRPr="008B3791" w:rsidRDefault="008B3791" w:rsidP="008B3791">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комплектование групп;</w:t>
      </w:r>
    </w:p>
    <w:p w:rsidR="008B3791" w:rsidRPr="008B3791" w:rsidRDefault="008B3791" w:rsidP="008B3791">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комментарий к заданиям для групп;</w:t>
      </w:r>
    </w:p>
    <w:p w:rsidR="008B3791" w:rsidRPr="008B3791" w:rsidRDefault="008B3791" w:rsidP="008B3791">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8B3791">
        <w:rPr>
          <w:rFonts w:ascii="Times New Roman" w:eastAsia="Times New Roman" w:hAnsi="Times New Roman" w:cs="Times New Roman"/>
          <w:sz w:val="24"/>
          <w:szCs w:val="24"/>
          <w:lang w:eastAsia="ru-RU"/>
        </w:rPr>
        <w:t>контроль за</w:t>
      </w:r>
      <w:proofErr w:type="gramEnd"/>
      <w:r w:rsidRPr="008B3791">
        <w:rPr>
          <w:rFonts w:ascii="Times New Roman" w:eastAsia="Times New Roman" w:hAnsi="Times New Roman" w:cs="Times New Roman"/>
          <w:sz w:val="24"/>
          <w:szCs w:val="24"/>
          <w:lang w:eastAsia="ru-RU"/>
        </w:rPr>
        <w:t xml:space="preserve"> ходом групповой работы;</w:t>
      </w:r>
    </w:p>
    <w:p w:rsidR="008B3791" w:rsidRPr="008B3791" w:rsidRDefault="008B3791" w:rsidP="008B3791">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попеременное участие в работе групп, но без навязывания своей точки зрения как единственно возможной, а побуждая к активному поиску;</w:t>
      </w:r>
    </w:p>
    <w:p w:rsidR="008B3791" w:rsidRPr="008B3791" w:rsidRDefault="008B3791" w:rsidP="008B3791">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после отчета групп о выполненном задании учитель делает выводы, обращает внимание на типичные ошибки, дает оценку работе учащихся.</w:t>
      </w:r>
    </w:p>
    <w:p w:rsidR="008B3791" w:rsidRPr="008B3791" w:rsidRDefault="008B3791" w:rsidP="008B379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color w:val="000080"/>
          <w:sz w:val="40"/>
          <w:lang w:eastAsia="ru-RU"/>
        </w:rPr>
        <w:t>Работу в группах я начала с выработки основных правил.</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sz w:val="24"/>
          <w:szCs w:val="24"/>
          <w:lang w:eastAsia="ru-RU"/>
        </w:rPr>
        <w:t>Мы пришли к выводу, что должно достигаться:</w:t>
      </w:r>
    </w:p>
    <w:p w:rsidR="008B3791" w:rsidRPr="008B3791" w:rsidRDefault="008B3791" w:rsidP="008B3791">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полное внимание к однокласснику; - серьезное отношение к мыслям, чувствам других;</w:t>
      </w:r>
    </w:p>
    <w:p w:rsidR="008B3791" w:rsidRPr="008B3791" w:rsidRDefault="008B3791" w:rsidP="008B3791">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lastRenderedPageBreak/>
        <w:t>терпимость, дружелюбие: никто не имеет права смеяться над ошибками товарища, т. к. каждый имеет «право на ошибку».</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sz w:val="24"/>
          <w:szCs w:val="24"/>
          <w:lang w:eastAsia="ru-RU"/>
        </w:rPr>
        <w:t>Для развития самоконтроля и самооценки учитель регулярно должен задавать вопросы:</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 xml:space="preserve">1. Научить тренироваться в парах (таблица сложения, устный счёт, </w:t>
      </w:r>
      <w:proofErr w:type="spellStart"/>
      <w:r w:rsidRPr="008B3791">
        <w:rPr>
          <w:rFonts w:ascii="Times New Roman" w:eastAsia="Times New Roman" w:hAnsi="Times New Roman" w:cs="Times New Roman"/>
          <w:sz w:val="24"/>
          <w:szCs w:val="24"/>
          <w:lang w:eastAsia="ru-RU"/>
        </w:rPr>
        <w:t>взаимодиктанты</w:t>
      </w:r>
      <w:proofErr w:type="spellEnd"/>
      <w:r w:rsidRPr="008B3791">
        <w:rPr>
          <w:rFonts w:ascii="Times New Roman" w:eastAsia="Times New Roman" w:hAnsi="Times New Roman" w:cs="Times New Roman"/>
          <w:sz w:val="24"/>
          <w:szCs w:val="24"/>
          <w:lang w:eastAsia="ru-RU"/>
        </w:rPr>
        <w:t xml:space="preserve"> с использованием разрезной азбуки, выполнение заданий по вариантам с последующей взаимопроверкой). Тренаж предполагает наличие карточек с примерами и ответами, по которым дети задают примеры друг другу и проверяют правильность ответов (устный счет 5 минут в начале урока). 2. Обсуждение в парах. Что значит обсуждать? Это говорить по данной теме, ставить вопросы и раскрывать их: - Расскажите друг другу, о чём я вам только что рассказала.</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2. Дети, работая группами:</w:t>
      </w:r>
    </w:p>
    <w:p w:rsidR="008B3791" w:rsidRPr="008B3791" w:rsidRDefault="008B3791" w:rsidP="008B3791">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решают, составляют задачи,</w:t>
      </w:r>
    </w:p>
    <w:p w:rsidR="008B3791" w:rsidRPr="008B3791" w:rsidRDefault="008B3791" w:rsidP="008B3791">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ищут наиболее рациональный способ решения;</w:t>
      </w:r>
    </w:p>
    <w:p w:rsidR="008B3791" w:rsidRPr="008B3791" w:rsidRDefault="008B3791" w:rsidP="008B3791">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составляют план произведения, инсценируют;</w:t>
      </w:r>
    </w:p>
    <w:p w:rsidR="008B3791" w:rsidRPr="008B3791" w:rsidRDefault="008B3791" w:rsidP="008B3791">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готовят коллективный пересказ,</w:t>
      </w:r>
    </w:p>
    <w:p w:rsidR="008B3791" w:rsidRPr="008B3791" w:rsidRDefault="008B3791" w:rsidP="008B3791">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пишут продолжение рассказа;</w:t>
      </w:r>
    </w:p>
    <w:p w:rsidR="008B3791" w:rsidRPr="008B3791" w:rsidRDefault="008B3791" w:rsidP="008B3791">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разгадывают кроссворды, головоломки.</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Организационная структура групповых способов обучения может быть комбинированной, то есть содержать в себе различные формы: групповую (когда один обучает многих), парную, индивидуальную</w:t>
      </w:r>
    </w:p>
    <w:p w:rsidR="008B3791" w:rsidRPr="008B3791" w:rsidRDefault="008B3791" w:rsidP="008B379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color w:val="000080"/>
          <w:sz w:val="40"/>
          <w:lang w:eastAsia="ru-RU"/>
        </w:rPr>
        <w:t>Основные выводы.</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sz w:val="24"/>
          <w:szCs w:val="24"/>
          <w:lang w:eastAsia="ru-RU"/>
        </w:rPr>
        <w:t>Групповая работа на уроке, проводимая на основе диагностики, позволяет:</w:t>
      </w:r>
    </w:p>
    <w:p w:rsidR="008B3791" w:rsidRPr="008B3791" w:rsidRDefault="008B3791" w:rsidP="008B3791">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Педагогу индивидуально подходить к процессу закрепления знаний.</w:t>
      </w:r>
    </w:p>
    <w:p w:rsidR="008B3791" w:rsidRPr="008B3791" w:rsidRDefault="008B3791" w:rsidP="008B3791">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Увеличить речевую активность учащихся на уроке.</w:t>
      </w:r>
    </w:p>
    <w:p w:rsidR="008B3791" w:rsidRPr="008B3791" w:rsidRDefault="008B3791" w:rsidP="008B3791">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Сделать знания ученика более осознанными.</w:t>
      </w:r>
    </w:p>
    <w:p w:rsidR="008B3791" w:rsidRPr="008B3791" w:rsidRDefault="008B3791" w:rsidP="008B3791">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Обогатить социальный опыт детей при взаимодействии внутри группы.</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sz w:val="24"/>
          <w:szCs w:val="24"/>
          <w:lang w:eastAsia="ru-RU"/>
        </w:rPr>
        <w:t>Необходимо помнить учителю начальных классов:</w:t>
      </w:r>
    </w:p>
    <w:p w:rsidR="008B3791" w:rsidRPr="008B3791" w:rsidRDefault="008B3791" w:rsidP="008B3791">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Сочетать фронтальную работу с работой в паре и группе.</w:t>
      </w:r>
    </w:p>
    <w:p w:rsidR="008B3791" w:rsidRPr="008B3791" w:rsidRDefault="008B3791" w:rsidP="008B3791">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Индивидуальный подход в обучении на каждом уроке.</w:t>
      </w:r>
    </w:p>
    <w:p w:rsidR="008B3791" w:rsidRPr="008B3791" w:rsidRDefault="008B3791" w:rsidP="008B3791">
      <w:p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b/>
          <w:bCs/>
          <w:sz w:val="24"/>
          <w:szCs w:val="24"/>
          <w:lang w:eastAsia="ru-RU"/>
        </w:rPr>
        <w:t xml:space="preserve">Прекрасный помощник при организации групповой работы – книга Г. А. </w:t>
      </w:r>
      <w:proofErr w:type="spellStart"/>
      <w:r w:rsidRPr="008B3791">
        <w:rPr>
          <w:rFonts w:ascii="Times New Roman" w:eastAsia="Times New Roman" w:hAnsi="Times New Roman" w:cs="Times New Roman"/>
          <w:b/>
          <w:bCs/>
          <w:sz w:val="24"/>
          <w:szCs w:val="24"/>
          <w:lang w:eastAsia="ru-RU"/>
        </w:rPr>
        <w:t>Цукерман</w:t>
      </w:r>
      <w:proofErr w:type="spellEnd"/>
      <w:r w:rsidRPr="008B3791">
        <w:rPr>
          <w:rFonts w:ascii="Times New Roman" w:eastAsia="Times New Roman" w:hAnsi="Times New Roman" w:cs="Times New Roman"/>
          <w:b/>
          <w:bCs/>
          <w:sz w:val="24"/>
          <w:szCs w:val="24"/>
          <w:lang w:eastAsia="ru-RU"/>
        </w:rPr>
        <w:t xml:space="preserve"> и др. «Введение в школьную жизнь» и следующая литература:</w:t>
      </w:r>
    </w:p>
    <w:p w:rsidR="008B3791" w:rsidRPr="008B3791" w:rsidRDefault="008B3791" w:rsidP="008B3791">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Герасимова, О.В. Групповая работа на уроке истории как средство развития коммуникативных универсальных учебных действий школьников / О.В. Герасимова // Начальная школа плюс до и после.- 2011.- №5.- С.75-78</w:t>
      </w:r>
    </w:p>
    <w:p w:rsidR="008B3791" w:rsidRPr="008B3791" w:rsidRDefault="008B3791" w:rsidP="008B3791">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Групповая работа как форма организации деятельности младших школьников. Режим доступа: http://www.uchportal.ru/publ/15-1-0-1251</w:t>
      </w:r>
    </w:p>
    <w:p w:rsidR="008B3791" w:rsidRPr="008B3791" w:rsidRDefault="008B3791" w:rsidP="008B3791">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 xml:space="preserve">Групповые формы работы, как возможность организации </w:t>
      </w:r>
      <w:proofErr w:type="spellStart"/>
      <w:r w:rsidRPr="008B3791">
        <w:rPr>
          <w:rFonts w:ascii="Times New Roman" w:eastAsia="Times New Roman" w:hAnsi="Times New Roman" w:cs="Times New Roman"/>
          <w:sz w:val="24"/>
          <w:szCs w:val="24"/>
          <w:lang w:eastAsia="ru-RU"/>
        </w:rPr>
        <w:t>деятельностного</w:t>
      </w:r>
      <w:proofErr w:type="spellEnd"/>
      <w:r w:rsidRPr="008B3791">
        <w:rPr>
          <w:rFonts w:ascii="Times New Roman" w:eastAsia="Times New Roman" w:hAnsi="Times New Roman" w:cs="Times New Roman"/>
          <w:sz w:val="24"/>
          <w:szCs w:val="24"/>
          <w:lang w:eastAsia="ru-RU"/>
        </w:rPr>
        <w:t xml:space="preserve"> обучения на уроке. Режим доступа: [http://psh.tom.ru/index.php/component/]</w:t>
      </w:r>
    </w:p>
    <w:p w:rsidR="008B3791" w:rsidRPr="008B3791" w:rsidRDefault="008B3791" w:rsidP="008B3791">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8B3791">
        <w:rPr>
          <w:rFonts w:ascii="Times New Roman" w:eastAsia="Times New Roman" w:hAnsi="Times New Roman" w:cs="Times New Roman"/>
          <w:sz w:val="24"/>
          <w:szCs w:val="24"/>
          <w:lang w:eastAsia="ru-RU"/>
        </w:rPr>
        <w:lastRenderedPageBreak/>
        <w:t>Золотухина</w:t>
      </w:r>
      <w:proofErr w:type="spellEnd"/>
      <w:r w:rsidRPr="008B3791">
        <w:rPr>
          <w:rFonts w:ascii="Times New Roman" w:eastAsia="Times New Roman" w:hAnsi="Times New Roman" w:cs="Times New Roman"/>
          <w:sz w:val="24"/>
          <w:szCs w:val="24"/>
          <w:lang w:eastAsia="ru-RU"/>
        </w:rPr>
        <w:t xml:space="preserve">, А. Групповая работа как одна из форм деятельности учащихся на уроке / А. </w:t>
      </w:r>
      <w:proofErr w:type="spellStart"/>
      <w:r w:rsidRPr="008B3791">
        <w:rPr>
          <w:rFonts w:ascii="Times New Roman" w:eastAsia="Times New Roman" w:hAnsi="Times New Roman" w:cs="Times New Roman"/>
          <w:sz w:val="24"/>
          <w:szCs w:val="24"/>
          <w:lang w:eastAsia="ru-RU"/>
        </w:rPr>
        <w:t>Золотухина</w:t>
      </w:r>
      <w:proofErr w:type="spellEnd"/>
      <w:r w:rsidRPr="008B3791">
        <w:rPr>
          <w:rFonts w:ascii="Times New Roman" w:eastAsia="Times New Roman" w:hAnsi="Times New Roman" w:cs="Times New Roman"/>
          <w:sz w:val="24"/>
          <w:szCs w:val="24"/>
          <w:lang w:eastAsia="ru-RU"/>
        </w:rPr>
        <w:t xml:space="preserve"> // Математика. Газета</w:t>
      </w:r>
      <w:proofErr w:type="gramStart"/>
      <w:r w:rsidRPr="008B3791">
        <w:rPr>
          <w:rFonts w:ascii="Times New Roman" w:eastAsia="Times New Roman" w:hAnsi="Times New Roman" w:cs="Times New Roman"/>
          <w:sz w:val="24"/>
          <w:szCs w:val="24"/>
          <w:lang w:eastAsia="ru-RU"/>
        </w:rPr>
        <w:t xml:space="preserve"> И</w:t>
      </w:r>
      <w:proofErr w:type="gramEnd"/>
      <w:r w:rsidRPr="008B3791">
        <w:rPr>
          <w:rFonts w:ascii="Times New Roman" w:eastAsia="Times New Roman" w:hAnsi="Times New Roman" w:cs="Times New Roman"/>
          <w:sz w:val="24"/>
          <w:szCs w:val="24"/>
          <w:lang w:eastAsia="ru-RU"/>
        </w:rPr>
        <w:t>зд. дома "Первое сентября".- 2010.- №4.- С.3-5</w:t>
      </w:r>
    </w:p>
    <w:p w:rsidR="008B3791" w:rsidRPr="008B3791" w:rsidRDefault="008B3791" w:rsidP="008B3791">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Использование групповых технологий на уроках в начальной школе: Презентация. Режим доступа: [http://myshared.ru/slide/41841]</w:t>
      </w:r>
    </w:p>
    <w:p w:rsidR="008B3791" w:rsidRPr="008B3791" w:rsidRDefault="008B3791" w:rsidP="008B3791">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Опыт организации групповой работы на уроках. Режим доступа:[http://eidos.ru/journal/2008/1218.htm]</w:t>
      </w:r>
    </w:p>
    <w:p w:rsidR="008B3791" w:rsidRPr="008B3791" w:rsidRDefault="008B3791" w:rsidP="008B3791">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Организация групповой работы на уроках в начальной школе. Режим доступа:[http://www.openclass.ru/node/118806]</w:t>
      </w:r>
    </w:p>
    <w:p w:rsidR="008B3791" w:rsidRPr="008B3791" w:rsidRDefault="008B3791" w:rsidP="008B3791">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"Реализация идей педагогики сотрудничества для создания комфортных условий обучения младших школьников посредством групповой формы организации обучения". Режим доступа:[http://irina78-msk.narod.ru/index/0-6]</w:t>
      </w:r>
    </w:p>
    <w:p w:rsidR="008B3791" w:rsidRPr="008B3791" w:rsidRDefault="008B3791" w:rsidP="008B3791">
      <w:pPr>
        <w:numPr>
          <w:ilvl w:val="0"/>
          <w:numId w:val="23"/>
        </w:numPr>
        <w:spacing w:before="100" w:beforeAutospacing="1" w:after="100" w:afterAutospacing="1" w:line="240" w:lineRule="auto"/>
        <w:rPr>
          <w:rFonts w:ascii="Times New Roman" w:eastAsia="Times New Roman" w:hAnsi="Times New Roman" w:cs="Times New Roman"/>
          <w:sz w:val="24"/>
          <w:szCs w:val="24"/>
          <w:lang w:eastAsia="ru-RU"/>
        </w:rPr>
      </w:pPr>
      <w:r w:rsidRPr="008B3791">
        <w:rPr>
          <w:rFonts w:ascii="Times New Roman" w:eastAsia="Times New Roman" w:hAnsi="Times New Roman" w:cs="Times New Roman"/>
          <w:sz w:val="24"/>
          <w:szCs w:val="24"/>
          <w:lang w:eastAsia="ru-RU"/>
        </w:rPr>
        <w:t>Савушкина, Т.П. Аспекты группового обучения младших школьников / Т.П. Савушкина // Завуч начальной школы.- 2008. - №4.-С.67-116</w:t>
      </w:r>
    </w:p>
    <w:p w:rsidR="00992C1D" w:rsidRDefault="00992C1D"/>
    <w:sectPr w:rsidR="00992C1D" w:rsidSect="00992C1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0533E"/>
    <w:multiLevelType w:val="multilevel"/>
    <w:tmpl w:val="7700B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6F33FE"/>
    <w:multiLevelType w:val="multilevel"/>
    <w:tmpl w:val="892E3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F66982"/>
    <w:multiLevelType w:val="multilevel"/>
    <w:tmpl w:val="D30AA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F20975"/>
    <w:multiLevelType w:val="multilevel"/>
    <w:tmpl w:val="EF287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05772C"/>
    <w:multiLevelType w:val="multilevel"/>
    <w:tmpl w:val="490238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9895684"/>
    <w:multiLevelType w:val="multilevel"/>
    <w:tmpl w:val="B1AEF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BE60967"/>
    <w:multiLevelType w:val="multilevel"/>
    <w:tmpl w:val="1188D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53C1E61"/>
    <w:multiLevelType w:val="multilevel"/>
    <w:tmpl w:val="55400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C9A56A8"/>
    <w:multiLevelType w:val="multilevel"/>
    <w:tmpl w:val="45B49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CD23B4D"/>
    <w:multiLevelType w:val="multilevel"/>
    <w:tmpl w:val="832EE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5C63145"/>
    <w:multiLevelType w:val="multilevel"/>
    <w:tmpl w:val="A85A2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98561D7"/>
    <w:multiLevelType w:val="multilevel"/>
    <w:tmpl w:val="963E7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E255453"/>
    <w:multiLevelType w:val="multilevel"/>
    <w:tmpl w:val="94D64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E2727B1"/>
    <w:multiLevelType w:val="multilevel"/>
    <w:tmpl w:val="E5C09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5353775"/>
    <w:multiLevelType w:val="multilevel"/>
    <w:tmpl w:val="A852C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39F475D"/>
    <w:multiLevelType w:val="multilevel"/>
    <w:tmpl w:val="01E2B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AEE133B"/>
    <w:multiLevelType w:val="multilevel"/>
    <w:tmpl w:val="E0907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BFB7B54"/>
    <w:multiLevelType w:val="multilevel"/>
    <w:tmpl w:val="10641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3E934C2"/>
    <w:multiLevelType w:val="multilevel"/>
    <w:tmpl w:val="4DD6A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45F6BC6"/>
    <w:multiLevelType w:val="multilevel"/>
    <w:tmpl w:val="CF1AC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6936EAC"/>
    <w:multiLevelType w:val="multilevel"/>
    <w:tmpl w:val="F3A000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3403529"/>
    <w:multiLevelType w:val="multilevel"/>
    <w:tmpl w:val="540249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43F5A95"/>
    <w:multiLevelType w:val="multilevel"/>
    <w:tmpl w:val="BF06E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1"/>
  </w:num>
  <w:num w:numId="4">
    <w:abstractNumId w:val="13"/>
  </w:num>
  <w:num w:numId="5">
    <w:abstractNumId w:val="18"/>
  </w:num>
  <w:num w:numId="6">
    <w:abstractNumId w:val="10"/>
  </w:num>
  <w:num w:numId="7">
    <w:abstractNumId w:val="14"/>
  </w:num>
  <w:num w:numId="8">
    <w:abstractNumId w:val="0"/>
  </w:num>
  <w:num w:numId="9">
    <w:abstractNumId w:val="5"/>
  </w:num>
  <w:num w:numId="10">
    <w:abstractNumId w:val="9"/>
  </w:num>
  <w:num w:numId="11">
    <w:abstractNumId w:val="16"/>
  </w:num>
  <w:num w:numId="12">
    <w:abstractNumId w:val="2"/>
  </w:num>
  <w:num w:numId="13">
    <w:abstractNumId w:val="20"/>
  </w:num>
  <w:num w:numId="14">
    <w:abstractNumId w:val="22"/>
  </w:num>
  <w:num w:numId="15">
    <w:abstractNumId w:val="15"/>
  </w:num>
  <w:num w:numId="16">
    <w:abstractNumId w:val="7"/>
  </w:num>
  <w:num w:numId="17">
    <w:abstractNumId w:val="11"/>
  </w:num>
  <w:num w:numId="18">
    <w:abstractNumId w:val="12"/>
  </w:num>
  <w:num w:numId="19">
    <w:abstractNumId w:val="17"/>
  </w:num>
  <w:num w:numId="20">
    <w:abstractNumId w:val="19"/>
  </w:num>
  <w:num w:numId="21">
    <w:abstractNumId w:val="8"/>
  </w:num>
  <w:num w:numId="22">
    <w:abstractNumId w:val="4"/>
  </w:num>
  <w:num w:numId="2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compat/>
  <w:rsids>
    <w:rsidRoot w:val="008B3791"/>
    <w:rsid w:val="002F4374"/>
    <w:rsid w:val="003E7CA4"/>
    <w:rsid w:val="0062504B"/>
    <w:rsid w:val="008B3791"/>
    <w:rsid w:val="008D341A"/>
    <w:rsid w:val="00992C1D"/>
    <w:rsid w:val="00EA06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2C1D"/>
  </w:style>
  <w:style w:type="paragraph" w:styleId="1">
    <w:name w:val="heading 1"/>
    <w:basedOn w:val="a"/>
    <w:link w:val="10"/>
    <w:uiPriority w:val="9"/>
    <w:qFormat/>
    <w:rsid w:val="008B379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B3791"/>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8B37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B3791"/>
    <w:rPr>
      <w:b/>
      <w:bCs/>
    </w:rPr>
  </w:style>
  <w:style w:type="character" w:styleId="a5">
    <w:name w:val="Hyperlink"/>
    <w:basedOn w:val="a0"/>
    <w:uiPriority w:val="99"/>
    <w:semiHidden/>
    <w:unhideWhenUsed/>
    <w:rsid w:val="008B3791"/>
    <w:rPr>
      <w:color w:val="0000FF"/>
      <w:u w:val="single"/>
    </w:rPr>
  </w:style>
</w:styles>
</file>

<file path=word/webSettings.xml><?xml version="1.0" encoding="utf-8"?>
<w:webSettings xmlns:r="http://schemas.openxmlformats.org/officeDocument/2006/relationships" xmlns:w="http://schemas.openxmlformats.org/wordprocessingml/2006/main">
  <w:divs>
    <w:div w:id="1838305132">
      <w:bodyDiv w:val="1"/>
      <w:marLeft w:val="0"/>
      <w:marRight w:val="0"/>
      <w:marTop w:val="0"/>
      <w:marBottom w:val="0"/>
      <w:divBdr>
        <w:top w:val="none" w:sz="0" w:space="0" w:color="auto"/>
        <w:left w:val="none" w:sz="0" w:space="0" w:color="auto"/>
        <w:bottom w:val="none" w:sz="0" w:space="0" w:color="auto"/>
        <w:right w:val="none" w:sz="0" w:space="0" w:color="auto"/>
      </w:divBdr>
      <w:divsChild>
        <w:div w:id="180522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chportal.ru/publ/23-1-0-3961" TargetMode="External"/><Relationship Id="rId5" Type="http://schemas.openxmlformats.org/officeDocument/2006/relationships/hyperlink" Target="http://www.uchportal.ru/load/45"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4875</Words>
  <Characters>27793</Characters>
  <Application>Microsoft Office Word</Application>
  <DocSecurity>0</DocSecurity>
  <Lines>231</Lines>
  <Paragraphs>65</Paragraphs>
  <ScaleCrop>false</ScaleCrop>
  <Company>Microsoft</Company>
  <LinksUpToDate>false</LinksUpToDate>
  <CharactersWithSpaces>32603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1</cp:revision>
  <dcterms:created xsi:type="dcterms:W3CDTF">2018-09-04T16:17:00Z</dcterms:created>
  <dcterms:modified xsi:type="dcterms:W3CDTF">2018-09-04T16:17:00Z</dcterms:modified>
</cp:coreProperties>
</file>