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554" w:rsidRDefault="008B0554" w:rsidP="000B5A09">
      <w:pPr>
        <w:jc w:val="center"/>
        <w:rPr>
          <w:rFonts w:ascii="Times New Roman" w:hAnsi="Times New Roman"/>
          <w:sz w:val="28"/>
          <w:szCs w:val="28"/>
        </w:rPr>
      </w:pPr>
      <w:r w:rsidRPr="000B5A09">
        <w:rPr>
          <w:rFonts w:ascii="Times New Roman" w:hAnsi="Times New Roman"/>
          <w:sz w:val="28"/>
          <w:szCs w:val="28"/>
        </w:rPr>
        <w:t>Федеральное государственное бюджетное образовательное учреждение высшего образования  "Самарский государственный институт культуры"</w:t>
      </w:r>
    </w:p>
    <w:p w:rsidR="008B0554" w:rsidRDefault="008B0554" w:rsidP="000B5A09">
      <w:pPr>
        <w:jc w:val="center"/>
        <w:rPr>
          <w:rFonts w:ascii="Times New Roman" w:hAnsi="Times New Roman"/>
          <w:sz w:val="28"/>
          <w:szCs w:val="28"/>
        </w:rPr>
      </w:pPr>
    </w:p>
    <w:p w:rsidR="008B0554" w:rsidRDefault="008B0554" w:rsidP="000B5A09">
      <w:pPr>
        <w:jc w:val="center"/>
        <w:rPr>
          <w:rFonts w:ascii="Times New Roman" w:hAnsi="Times New Roman"/>
          <w:sz w:val="28"/>
          <w:szCs w:val="28"/>
        </w:rPr>
      </w:pPr>
    </w:p>
    <w:p w:rsidR="008B0554" w:rsidRDefault="008B0554" w:rsidP="000B5A09">
      <w:pPr>
        <w:jc w:val="center"/>
        <w:rPr>
          <w:rFonts w:ascii="Times New Roman" w:hAnsi="Times New Roman"/>
          <w:sz w:val="28"/>
          <w:szCs w:val="28"/>
        </w:rPr>
      </w:pPr>
    </w:p>
    <w:p w:rsidR="008B0554" w:rsidRDefault="008B0554" w:rsidP="000B5A09">
      <w:pPr>
        <w:jc w:val="center"/>
        <w:rPr>
          <w:rFonts w:ascii="Times New Roman" w:hAnsi="Times New Roman"/>
          <w:sz w:val="28"/>
          <w:szCs w:val="28"/>
        </w:rPr>
      </w:pPr>
    </w:p>
    <w:p w:rsidR="008B0554" w:rsidRDefault="008B0554" w:rsidP="000B5A09">
      <w:pPr>
        <w:jc w:val="center"/>
        <w:rPr>
          <w:rFonts w:ascii="Times New Roman" w:hAnsi="Times New Roman"/>
          <w:sz w:val="28"/>
          <w:szCs w:val="28"/>
        </w:rPr>
      </w:pPr>
    </w:p>
    <w:p w:rsidR="008B0554" w:rsidRDefault="008B0554" w:rsidP="000B5A09">
      <w:pPr>
        <w:jc w:val="center"/>
        <w:rPr>
          <w:rFonts w:ascii="Times New Roman" w:hAnsi="Times New Roman"/>
          <w:sz w:val="28"/>
          <w:szCs w:val="28"/>
        </w:rPr>
      </w:pPr>
    </w:p>
    <w:p w:rsidR="008B0554" w:rsidRDefault="008B0554" w:rsidP="00E61509">
      <w:pPr>
        <w:jc w:val="center"/>
        <w:rPr>
          <w:rFonts w:ascii="Times New Roman" w:hAnsi="Times New Roman"/>
          <w:sz w:val="28"/>
          <w:szCs w:val="28"/>
        </w:rPr>
      </w:pPr>
      <w:r w:rsidRPr="000B5A09">
        <w:rPr>
          <w:rFonts w:ascii="Times New Roman" w:hAnsi="Times New Roman"/>
          <w:sz w:val="28"/>
          <w:szCs w:val="28"/>
        </w:rPr>
        <w:t>Курсовая работа</w:t>
      </w:r>
    </w:p>
    <w:p w:rsidR="008B0554" w:rsidRDefault="008B0554" w:rsidP="00E61509">
      <w:pPr>
        <w:jc w:val="center"/>
        <w:rPr>
          <w:rFonts w:ascii="Times New Roman" w:hAnsi="Times New Roman"/>
          <w:sz w:val="28"/>
          <w:szCs w:val="28"/>
        </w:rPr>
      </w:pPr>
      <w:r w:rsidRPr="000B5A09">
        <w:rPr>
          <w:rFonts w:ascii="Times New Roman" w:hAnsi="Times New Roman"/>
          <w:sz w:val="28"/>
          <w:szCs w:val="28"/>
        </w:rPr>
        <w:t>«М</w:t>
      </w:r>
      <w:r>
        <w:rPr>
          <w:rFonts w:ascii="Times New Roman" w:hAnsi="Times New Roman"/>
          <w:sz w:val="28"/>
          <w:szCs w:val="28"/>
        </w:rPr>
        <w:t>етодика преподавания фортепиано на начальном этапе обучения»</w:t>
      </w:r>
    </w:p>
    <w:p w:rsidR="008B0554" w:rsidRDefault="008B0554" w:rsidP="000B5A09">
      <w:pPr>
        <w:ind w:left="-1134"/>
        <w:jc w:val="center"/>
        <w:rPr>
          <w:rFonts w:ascii="Times New Roman" w:hAnsi="Times New Roman"/>
          <w:sz w:val="28"/>
          <w:szCs w:val="28"/>
        </w:rPr>
      </w:pPr>
    </w:p>
    <w:p w:rsidR="008B0554" w:rsidRDefault="008B0554" w:rsidP="000B5A09">
      <w:pPr>
        <w:ind w:left="-1134"/>
        <w:jc w:val="center"/>
        <w:rPr>
          <w:rFonts w:ascii="Times New Roman" w:hAnsi="Times New Roman"/>
          <w:sz w:val="28"/>
          <w:szCs w:val="28"/>
        </w:rPr>
      </w:pPr>
    </w:p>
    <w:p w:rsidR="008B0554" w:rsidRDefault="008B0554" w:rsidP="000B5A09">
      <w:pPr>
        <w:ind w:left="-1134"/>
        <w:jc w:val="center"/>
        <w:rPr>
          <w:rFonts w:ascii="Times New Roman" w:hAnsi="Times New Roman"/>
          <w:sz w:val="28"/>
          <w:szCs w:val="28"/>
        </w:rPr>
      </w:pPr>
    </w:p>
    <w:p w:rsidR="008B0554" w:rsidRPr="000B5A09" w:rsidRDefault="008B0554" w:rsidP="000B5A09">
      <w:pPr>
        <w:pStyle w:val="NoSpacing"/>
        <w:ind w:left="5387"/>
        <w:rPr>
          <w:rFonts w:ascii="Times New Roman" w:hAnsi="Times New Roman"/>
          <w:sz w:val="28"/>
          <w:szCs w:val="28"/>
        </w:rPr>
      </w:pPr>
      <w:r>
        <w:rPr>
          <w:rFonts w:ascii="Times New Roman" w:hAnsi="Times New Roman"/>
          <w:sz w:val="28"/>
          <w:szCs w:val="28"/>
        </w:rPr>
        <w:t xml:space="preserve">                                                                             </w:t>
      </w:r>
      <w:r w:rsidRPr="000B5A09">
        <w:rPr>
          <w:rFonts w:ascii="Times New Roman" w:hAnsi="Times New Roman"/>
          <w:sz w:val="28"/>
          <w:szCs w:val="28"/>
        </w:rPr>
        <w:t xml:space="preserve">Выполнила: Лунис К.В. </w:t>
      </w:r>
      <w:r>
        <w:rPr>
          <w:rFonts w:ascii="Times New Roman" w:hAnsi="Times New Roman"/>
          <w:sz w:val="28"/>
          <w:szCs w:val="28"/>
        </w:rPr>
        <w:t xml:space="preserve">                       </w:t>
      </w:r>
      <w:r w:rsidRPr="000B5A09">
        <w:rPr>
          <w:rFonts w:ascii="Times New Roman" w:hAnsi="Times New Roman"/>
          <w:sz w:val="28"/>
          <w:szCs w:val="28"/>
        </w:rPr>
        <w:t>Студентка 2 курса</w:t>
      </w:r>
    </w:p>
    <w:p w:rsidR="008B0554" w:rsidRDefault="008B0554" w:rsidP="000B5A09">
      <w:pPr>
        <w:pStyle w:val="NoSpacing"/>
        <w:rPr>
          <w:rFonts w:ascii="Times New Roman" w:hAnsi="Times New Roman"/>
          <w:sz w:val="28"/>
          <w:szCs w:val="28"/>
        </w:rPr>
      </w:pPr>
      <w:r>
        <w:rPr>
          <w:rFonts w:ascii="Times New Roman" w:hAnsi="Times New Roman"/>
          <w:sz w:val="28"/>
          <w:szCs w:val="28"/>
        </w:rPr>
        <w:t xml:space="preserve">                                                                             о</w:t>
      </w:r>
      <w:r w:rsidRPr="000B5A09">
        <w:rPr>
          <w:rFonts w:ascii="Times New Roman" w:hAnsi="Times New Roman"/>
          <w:sz w:val="28"/>
          <w:szCs w:val="28"/>
        </w:rPr>
        <w:t>чного отделения, группа М-29</w:t>
      </w:r>
    </w:p>
    <w:p w:rsidR="008B0554" w:rsidRDefault="008B0554" w:rsidP="000B5A09">
      <w:pPr>
        <w:pStyle w:val="NoSpacing"/>
        <w:rPr>
          <w:rFonts w:ascii="Times New Roman" w:hAnsi="Times New Roman"/>
          <w:sz w:val="28"/>
          <w:szCs w:val="28"/>
        </w:rPr>
      </w:pPr>
      <w:r>
        <w:rPr>
          <w:rFonts w:ascii="Times New Roman" w:hAnsi="Times New Roman"/>
          <w:sz w:val="28"/>
          <w:szCs w:val="28"/>
        </w:rPr>
        <w:t xml:space="preserve">                                                                             Научный руководитель:</w:t>
      </w:r>
    </w:p>
    <w:p w:rsidR="008B0554" w:rsidRDefault="008B0554" w:rsidP="000B5A09">
      <w:pPr>
        <w:pStyle w:val="NoSpacing"/>
        <w:rPr>
          <w:rFonts w:ascii="Times New Roman" w:hAnsi="Times New Roman"/>
          <w:sz w:val="28"/>
          <w:szCs w:val="28"/>
        </w:rPr>
      </w:pPr>
      <w:r>
        <w:rPr>
          <w:rFonts w:ascii="Times New Roman" w:hAnsi="Times New Roman"/>
          <w:sz w:val="28"/>
          <w:szCs w:val="28"/>
        </w:rPr>
        <w:t xml:space="preserve">                                                                             Семенов В.Т.,</w:t>
      </w:r>
      <w:r w:rsidRPr="00E61509">
        <w:rPr>
          <w:rFonts w:ascii="Times New Roman" w:hAnsi="Times New Roman"/>
          <w:sz w:val="28"/>
          <w:szCs w:val="28"/>
        </w:rPr>
        <w:t xml:space="preserve"> </w:t>
      </w:r>
      <w:r>
        <w:rPr>
          <w:rFonts w:ascii="Times New Roman" w:hAnsi="Times New Roman"/>
          <w:sz w:val="28"/>
          <w:szCs w:val="28"/>
        </w:rPr>
        <w:t>доцент</w:t>
      </w:r>
    </w:p>
    <w:p w:rsidR="008B0554" w:rsidRDefault="008B0554" w:rsidP="000B5A09">
      <w:pPr>
        <w:pStyle w:val="NoSpacing"/>
        <w:rPr>
          <w:rFonts w:ascii="Times New Roman" w:hAnsi="Times New Roman"/>
          <w:sz w:val="28"/>
          <w:szCs w:val="28"/>
        </w:rPr>
      </w:pPr>
    </w:p>
    <w:p w:rsidR="008B0554" w:rsidRDefault="008B0554" w:rsidP="000B5A09">
      <w:pPr>
        <w:pStyle w:val="NoSpacing"/>
        <w:rPr>
          <w:rFonts w:ascii="Times New Roman" w:hAnsi="Times New Roman"/>
          <w:sz w:val="28"/>
          <w:szCs w:val="28"/>
        </w:rPr>
      </w:pPr>
    </w:p>
    <w:p w:rsidR="008B0554" w:rsidRDefault="008B0554" w:rsidP="000B5A09">
      <w:pPr>
        <w:pStyle w:val="NoSpacing"/>
        <w:rPr>
          <w:rFonts w:ascii="Times New Roman" w:hAnsi="Times New Roman"/>
          <w:sz w:val="28"/>
          <w:szCs w:val="28"/>
        </w:rPr>
      </w:pPr>
    </w:p>
    <w:p w:rsidR="008B0554" w:rsidRDefault="008B0554" w:rsidP="000B5A09">
      <w:pPr>
        <w:pStyle w:val="NoSpacing"/>
        <w:rPr>
          <w:rFonts w:ascii="Times New Roman" w:hAnsi="Times New Roman"/>
          <w:sz w:val="28"/>
          <w:szCs w:val="28"/>
        </w:rPr>
      </w:pPr>
    </w:p>
    <w:p w:rsidR="008B0554" w:rsidRDefault="008B0554" w:rsidP="000B5A09">
      <w:pPr>
        <w:pStyle w:val="NoSpacing"/>
        <w:rPr>
          <w:rFonts w:ascii="Times New Roman" w:hAnsi="Times New Roman"/>
          <w:sz w:val="28"/>
          <w:szCs w:val="28"/>
        </w:rPr>
      </w:pPr>
    </w:p>
    <w:p w:rsidR="008B0554" w:rsidRDefault="008B0554" w:rsidP="000B5A09">
      <w:pPr>
        <w:pStyle w:val="NoSpacing"/>
        <w:rPr>
          <w:rFonts w:ascii="Times New Roman" w:hAnsi="Times New Roman"/>
          <w:sz w:val="28"/>
          <w:szCs w:val="28"/>
        </w:rPr>
      </w:pPr>
    </w:p>
    <w:p w:rsidR="008B0554" w:rsidRDefault="008B0554" w:rsidP="000B5A09">
      <w:pPr>
        <w:pStyle w:val="NoSpacing"/>
        <w:rPr>
          <w:rFonts w:ascii="Times New Roman" w:hAnsi="Times New Roman"/>
          <w:sz w:val="28"/>
          <w:szCs w:val="28"/>
        </w:rPr>
      </w:pPr>
    </w:p>
    <w:p w:rsidR="008B0554" w:rsidRDefault="008B0554" w:rsidP="000B5A09">
      <w:pPr>
        <w:pStyle w:val="NoSpacing"/>
        <w:rPr>
          <w:rFonts w:ascii="Times New Roman" w:hAnsi="Times New Roman"/>
          <w:sz w:val="28"/>
          <w:szCs w:val="28"/>
        </w:rPr>
      </w:pPr>
    </w:p>
    <w:p w:rsidR="008B0554" w:rsidRDefault="008B0554" w:rsidP="000B5A09">
      <w:pPr>
        <w:pStyle w:val="NoSpacing"/>
        <w:rPr>
          <w:rFonts w:ascii="Times New Roman" w:hAnsi="Times New Roman"/>
          <w:sz w:val="28"/>
          <w:szCs w:val="28"/>
        </w:rPr>
      </w:pPr>
    </w:p>
    <w:p w:rsidR="008B0554" w:rsidRDefault="008B0554" w:rsidP="000B5A09">
      <w:pPr>
        <w:pStyle w:val="NoSpacing"/>
        <w:rPr>
          <w:rFonts w:ascii="Times New Roman" w:hAnsi="Times New Roman"/>
          <w:sz w:val="28"/>
          <w:szCs w:val="28"/>
        </w:rPr>
      </w:pPr>
    </w:p>
    <w:p w:rsidR="008B0554" w:rsidRDefault="008B0554" w:rsidP="000B5A09">
      <w:pPr>
        <w:pStyle w:val="NoSpacing"/>
        <w:rPr>
          <w:rFonts w:ascii="Times New Roman" w:hAnsi="Times New Roman"/>
          <w:sz w:val="28"/>
          <w:szCs w:val="28"/>
        </w:rPr>
      </w:pPr>
    </w:p>
    <w:p w:rsidR="008B0554" w:rsidRDefault="008B0554" w:rsidP="000B5A09">
      <w:pPr>
        <w:pStyle w:val="NoSpacing"/>
        <w:rPr>
          <w:rFonts w:ascii="Times New Roman" w:hAnsi="Times New Roman"/>
          <w:sz w:val="28"/>
          <w:szCs w:val="28"/>
        </w:rPr>
      </w:pPr>
    </w:p>
    <w:p w:rsidR="008B0554" w:rsidRDefault="008B0554" w:rsidP="000B5A09">
      <w:pPr>
        <w:pStyle w:val="NoSpacing"/>
        <w:rPr>
          <w:rFonts w:ascii="Times New Roman" w:hAnsi="Times New Roman"/>
          <w:sz w:val="28"/>
          <w:szCs w:val="28"/>
        </w:rPr>
      </w:pPr>
    </w:p>
    <w:p w:rsidR="008B0554" w:rsidRDefault="008B0554" w:rsidP="000B5A09">
      <w:pPr>
        <w:pStyle w:val="NoSpacing"/>
        <w:rPr>
          <w:rFonts w:ascii="Times New Roman" w:hAnsi="Times New Roman"/>
          <w:sz w:val="28"/>
          <w:szCs w:val="28"/>
        </w:rPr>
      </w:pPr>
    </w:p>
    <w:p w:rsidR="008B0554" w:rsidRDefault="008B0554" w:rsidP="000B5A09">
      <w:pPr>
        <w:pStyle w:val="NoSpacing"/>
        <w:rPr>
          <w:rFonts w:ascii="Times New Roman" w:hAnsi="Times New Roman"/>
          <w:sz w:val="28"/>
          <w:szCs w:val="28"/>
        </w:rPr>
      </w:pPr>
    </w:p>
    <w:p w:rsidR="008B0554" w:rsidRPr="000B5A09" w:rsidRDefault="008B0554" w:rsidP="00E61509">
      <w:pPr>
        <w:pStyle w:val="NoSpacing"/>
        <w:jc w:val="center"/>
        <w:rPr>
          <w:rFonts w:ascii="Times New Roman" w:hAnsi="Times New Roman"/>
          <w:sz w:val="28"/>
          <w:szCs w:val="28"/>
        </w:rPr>
      </w:pPr>
      <w:r>
        <w:rPr>
          <w:rFonts w:ascii="Times New Roman" w:hAnsi="Times New Roman"/>
          <w:sz w:val="28"/>
          <w:szCs w:val="28"/>
        </w:rPr>
        <w:t>Самара 2018</w:t>
      </w:r>
    </w:p>
    <w:p w:rsidR="008B0554" w:rsidRPr="00513E40" w:rsidRDefault="008B0554" w:rsidP="00482857">
      <w:pPr>
        <w:pStyle w:val="NoSpacing"/>
        <w:spacing w:line="360" w:lineRule="auto"/>
        <w:jc w:val="center"/>
        <w:rPr>
          <w:rFonts w:ascii="Times New Roman" w:hAnsi="Times New Roman"/>
          <w:b/>
          <w:sz w:val="28"/>
          <w:szCs w:val="28"/>
        </w:rPr>
      </w:pPr>
      <w:r w:rsidRPr="00513E40">
        <w:rPr>
          <w:rFonts w:ascii="Times New Roman" w:hAnsi="Times New Roman"/>
          <w:b/>
          <w:sz w:val="28"/>
          <w:szCs w:val="28"/>
        </w:rPr>
        <w:t>Содержание:</w:t>
      </w:r>
    </w:p>
    <w:p w:rsidR="008B0554" w:rsidRPr="007A128B" w:rsidRDefault="008B0554" w:rsidP="00482857">
      <w:pPr>
        <w:pStyle w:val="NoSpacing"/>
        <w:tabs>
          <w:tab w:val="left" w:pos="8789"/>
        </w:tabs>
        <w:spacing w:line="360" w:lineRule="auto"/>
        <w:rPr>
          <w:rFonts w:ascii="Times New Roman" w:hAnsi="Times New Roman"/>
          <w:sz w:val="28"/>
          <w:szCs w:val="28"/>
        </w:rPr>
      </w:pPr>
      <w:r w:rsidRPr="007A128B">
        <w:rPr>
          <w:rFonts w:ascii="Times New Roman" w:hAnsi="Times New Roman"/>
          <w:sz w:val="28"/>
          <w:szCs w:val="28"/>
        </w:rPr>
        <w:t>Введение</w:t>
      </w:r>
      <w:r>
        <w:rPr>
          <w:rFonts w:ascii="Times New Roman" w:hAnsi="Times New Roman"/>
          <w:sz w:val="28"/>
          <w:szCs w:val="28"/>
        </w:rPr>
        <w:t>……………………………………………………………………….</w:t>
      </w:r>
      <w:r>
        <w:rPr>
          <w:rFonts w:ascii="Times New Roman" w:hAnsi="Times New Roman"/>
          <w:sz w:val="28"/>
          <w:szCs w:val="28"/>
        </w:rPr>
        <w:tab/>
        <w:t>3</w:t>
      </w:r>
    </w:p>
    <w:p w:rsidR="008B0554" w:rsidRDefault="008B0554" w:rsidP="00482857">
      <w:pPr>
        <w:pStyle w:val="NoSpacing"/>
        <w:tabs>
          <w:tab w:val="left" w:pos="8789"/>
        </w:tabs>
        <w:spacing w:line="360" w:lineRule="auto"/>
        <w:rPr>
          <w:rFonts w:ascii="Times New Roman" w:hAnsi="Times New Roman"/>
          <w:sz w:val="28"/>
          <w:szCs w:val="28"/>
        </w:rPr>
      </w:pPr>
    </w:p>
    <w:p w:rsidR="008B0554" w:rsidRDefault="008B0554" w:rsidP="00482857">
      <w:pPr>
        <w:pStyle w:val="NoSpacing"/>
        <w:tabs>
          <w:tab w:val="left" w:pos="8789"/>
        </w:tabs>
        <w:spacing w:line="360" w:lineRule="auto"/>
        <w:rPr>
          <w:rFonts w:ascii="Times New Roman" w:hAnsi="Times New Roman"/>
          <w:sz w:val="28"/>
          <w:szCs w:val="28"/>
        </w:rPr>
      </w:pPr>
      <w:r>
        <w:rPr>
          <w:rFonts w:ascii="Times New Roman" w:hAnsi="Times New Roman"/>
          <w:sz w:val="28"/>
          <w:szCs w:val="28"/>
        </w:rPr>
        <w:t xml:space="preserve">Глава </w:t>
      </w:r>
      <w:r w:rsidRPr="007A128B">
        <w:rPr>
          <w:rFonts w:ascii="Times New Roman" w:hAnsi="Times New Roman"/>
          <w:sz w:val="28"/>
          <w:szCs w:val="28"/>
        </w:rPr>
        <w:t xml:space="preserve">1. </w:t>
      </w:r>
      <w:r>
        <w:rPr>
          <w:rFonts w:ascii="Times New Roman" w:hAnsi="Times New Roman"/>
          <w:sz w:val="28"/>
          <w:szCs w:val="28"/>
        </w:rPr>
        <w:t xml:space="preserve">Специфические особенности формирования умений и </w:t>
      </w:r>
      <w:r>
        <w:rPr>
          <w:rFonts w:ascii="Times New Roman" w:hAnsi="Times New Roman"/>
          <w:sz w:val="28"/>
          <w:szCs w:val="28"/>
        </w:rPr>
        <w:tab/>
      </w:r>
      <w:r>
        <w:rPr>
          <w:rFonts w:ascii="Times New Roman" w:hAnsi="Times New Roman"/>
          <w:sz w:val="28"/>
          <w:szCs w:val="28"/>
        </w:rPr>
        <w:br/>
        <w:t xml:space="preserve">навыков на начальном этапе обучения игре на фортепиано……………….5                        </w:t>
      </w:r>
    </w:p>
    <w:p w:rsidR="008B0554" w:rsidRDefault="008B0554" w:rsidP="00482857">
      <w:pPr>
        <w:pStyle w:val="NoSpacing"/>
        <w:numPr>
          <w:ilvl w:val="1"/>
          <w:numId w:val="17"/>
        </w:numPr>
        <w:tabs>
          <w:tab w:val="left" w:pos="8789"/>
        </w:tabs>
        <w:spacing w:line="360" w:lineRule="auto"/>
        <w:ind w:left="0" w:firstLine="0"/>
        <w:rPr>
          <w:rFonts w:ascii="Times New Roman" w:hAnsi="Times New Roman"/>
          <w:sz w:val="28"/>
          <w:szCs w:val="28"/>
        </w:rPr>
      </w:pPr>
      <w:r>
        <w:rPr>
          <w:rFonts w:ascii="Times New Roman" w:hAnsi="Times New Roman"/>
          <w:sz w:val="28"/>
          <w:szCs w:val="28"/>
        </w:rPr>
        <w:t>Развитие музыкальных представлений…………………………………7</w:t>
      </w:r>
      <w:r>
        <w:rPr>
          <w:rFonts w:ascii="Times New Roman" w:hAnsi="Times New Roman"/>
          <w:sz w:val="28"/>
          <w:szCs w:val="28"/>
        </w:rPr>
        <w:tab/>
      </w:r>
    </w:p>
    <w:p w:rsidR="008B0554" w:rsidRDefault="008B0554" w:rsidP="00482857">
      <w:pPr>
        <w:pStyle w:val="NoSpacing"/>
        <w:numPr>
          <w:ilvl w:val="1"/>
          <w:numId w:val="17"/>
        </w:numPr>
        <w:tabs>
          <w:tab w:val="left" w:pos="8789"/>
        </w:tabs>
        <w:spacing w:line="360" w:lineRule="auto"/>
        <w:ind w:left="0" w:firstLine="0"/>
        <w:rPr>
          <w:rFonts w:ascii="Times New Roman" w:hAnsi="Times New Roman"/>
          <w:sz w:val="28"/>
          <w:szCs w:val="28"/>
        </w:rPr>
      </w:pPr>
      <w:r>
        <w:rPr>
          <w:rFonts w:ascii="Times New Roman" w:hAnsi="Times New Roman"/>
          <w:sz w:val="28"/>
          <w:szCs w:val="28"/>
        </w:rPr>
        <w:t>Принципы работы с менее способными детьми……………………....10</w:t>
      </w:r>
      <w:r>
        <w:rPr>
          <w:rFonts w:ascii="Times New Roman" w:hAnsi="Times New Roman"/>
          <w:sz w:val="28"/>
          <w:szCs w:val="28"/>
        </w:rPr>
        <w:tab/>
      </w:r>
    </w:p>
    <w:p w:rsidR="008B0554" w:rsidRPr="007A128B" w:rsidRDefault="008B0554" w:rsidP="005576A8">
      <w:pPr>
        <w:pStyle w:val="NoSpacing"/>
        <w:spacing w:line="360" w:lineRule="auto"/>
        <w:rPr>
          <w:rFonts w:ascii="Times New Roman" w:hAnsi="Times New Roman"/>
          <w:sz w:val="28"/>
          <w:szCs w:val="28"/>
        </w:rPr>
      </w:pPr>
    </w:p>
    <w:p w:rsidR="008B0554" w:rsidRPr="007A128B" w:rsidRDefault="008B0554" w:rsidP="005576A8">
      <w:pPr>
        <w:pStyle w:val="NoSpacing"/>
        <w:spacing w:line="360" w:lineRule="auto"/>
        <w:rPr>
          <w:rFonts w:ascii="Times New Roman" w:hAnsi="Times New Roman"/>
          <w:sz w:val="28"/>
          <w:szCs w:val="28"/>
        </w:rPr>
      </w:pPr>
      <w:r>
        <w:rPr>
          <w:rFonts w:ascii="Times New Roman" w:hAnsi="Times New Roman"/>
          <w:sz w:val="28"/>
          <w:szCs w:val="28"/>
        </w:rPr>
        <w:t xml:space="preserve">Глава 2. Психологические </w:t>
      </w:r>
      <w:r w:rsidRPr="007A128B">
        <w:rPr>
          <w:rFonts w:ascii="Times New Roman" w:hAnsi="Times New Roman"/>
          <w:sz w:val="28"/>
          <w:szCs w:val="28"/>
        </w:rPr>
        <w:t xml:space="preserve"> условия формирования умений и навыков у учащихся-пианистов на начальном этапе обучения</w:t>
      </w:r>
      <w:r>
        <w:rPr>
          <w:rFonts w:ascii="Times New Roman" w:hAnsi="Times New Roman"/>
          <w:sz w:val="28"/>
          <w:szCs w:val="28"/>
        </w:rPr>
        <w:t xml:space="preserve">………………………13                                       </w:t>
      </w:r>
    </w:p>
    <w:p w:rsidR="008B0554" w:rsidRPr="007A128B" w:rsidRDefault="008B0554" w:rsidP="005576A8">
      <w:pPr>
        <w:pStyle w:val="NoSpacing"/>
        <w:spacing w:line="360" w:lineRule="auto"/>
        <w:rPr>
          <w:rFonts w:ascii="Times New Roman" w:hAnsi="Times New Roman"/>
          <w:sz w:val="28"/>
          <w:szCs w:val="28"/>
        </w:rPr>
      </w:pPr>
    </w:p>
    <w:p w:rsidR="008B0554" w:rsidRDefault="008B0554" w:rsidP="005576A8">
      <w:pPr>
        <w:pStyle w:val="NoSpacing"/>
        <w:spacing w:line="360" w:lineRule="auto"/>
        <w:rPr>
          <w:rFonts w:ascii="Times New Roman" w:hAnsi="Times New Roman"/>
          <w:sz w:val="28"/>
          <w:szCs w:val="28"/>
        </w:rPr>
      </w:pPr>
      <w:r>
        <w:rPr>
          <w:rFonts w:ascii="Times New Roman" w:hAnsi="Times New Roman"/>
          <w:sz w:val="28"/>
          <w:szCs w:val="28"/>
        </w:rPr>
        <w:t xml:space="preserve">Глава </w:t>
      </w:r>
      <w:r w:rsidRPr="007A128B">
        <w:rPr>
          <w:rFonts w:ascii="Times New Roman" w:hAnsi="Times New Roman"/>
          <w:sz w:val="28"/>
          <w:szCs w:val="28"/>
        </w:rPr>
        <w:t>3. Методы и приёмы формирования основных умений и навыков на начальном этапе обучения игре на фортепиано</w:t>
      </w:r>
      <w:r>
        <w:rPr>
          <w:rFonts w:ascii="Times New Roman" w:hAnsi="Times New Roman"/>
          <w:sz w:val="28"/>
          <w:szCs w:val="28"/>
        </w:rPr>
        <w:t>…………………………...18</w:t>
      </w:r>
    </w:p>
    <w:p w:rsidR="008B0554" w:rsidRDefault="008B0554" w:rsidP="005576A8">
      <w:pPr>
        <w:pStyle w:val="NoSpacing"/>
        <w:numPr>
          <w:ilvl w:val="0"/>
          <w:numId w:val="15"/>
        </w:numPr>
        <w:tabs>
          <w:tab w:val="clear" w:pos="720"/>
        </w:tabs>
        <w:spacing w:line="360" w:lineRule="auto"/>
        <w:ind w:left="0" w:firstLine="0"/>
        <w:jc w:val="both"/>
        <w:rPr>
          <w:rFonts w:ascii="Times New Roman" w:hAnsi="Times New Roman"/>
          <w:sz w:val="28"/>
          <w:szCs w:val="28"/>
        </w:rPr>
      </w:pPr>
      <w:r>
        <w:rPr>
          <w:rFonts w:ascii="Times New Roman" w:hAnsi="Times New Roman"/>
          <w:sz w:val="28"/>
          <w:szCs w:val="28"/>
        </w:rPr>
        <w:t xml:space="preserve"> Знакомство с инструментом…………………………………………18</w:t>
      </w:r>
    </w:p>
    <w:p w:rsidR="008B0554" w:rsidRDefault="008B0554" w:rsidP="005576A8">
      <w:pPr>
        <w:pStyle w:val="NoSpacing"/>
        <w:numPr>
          <w:ilvl w:val="0"/>
          <w:numId w:val="15"/>
        </w:numPr>
        <w:spacing w:line="360" w:lineRule="auto"/>
        <w:ind w:left="0" w:firstLine="0"/>
        <w:jc w:val="both"/>
        <w:rPr>
          <w:rFonts w:ascii="Times New Roman" w:hAnsi="Times New Roman"/>
          <w:sz w:val="28"/>
          <w:szCs w:val="28"/>
        </w:rPr>
      </w:pPr>
      <w:r>
        <w:rPr>
          <w:rFonts w:ascii="Times New Roman" w:hAnsi="Times New Roman"/>
          <w:sz w:val="28"/>
          <w:szCs w:val="28"/>
        </w:rPr>
        <w:t xml:space="preserve"> Развитие слуха………………………………………………………..21</w:t>
      </w:r>
    </w:p>
    <w:p w:rsidR="008B0554" w:rsidRDefault="008B0554" w:rsidP="005576A8">
      <w:pPr>
        <w:pStyle w:val="NoSpacing"/>
        <w:numPr>
          <w:ilvl w:val="0"/>
          <w:numId w:val="15"/>
        </w:numPr>
        <w:spacing w:line="360" w:lineRule="auto"/>
        <w:ind w:left="0" w:firstLine="0"/>
        <w:jc w:val="both"/>
        <w:rPr>
          <w:rFonts w:ascii="Times New Roman" w:hAnsi="Times New Roman"/>
          <w:sz w:val="28"/>
          <w:szCs w:val="28"/>
        </w:rPr>
      </w:pPr>
      <w:r>
        <w:rPr>
          <w:rFonts w:ascii="Times New Roman" w:hAnsi="Times New Roman"/>
          <w:sz w:val="28"/>
          <w:szCs w:val="28"/>
        </w:rPr>
        <w:t xml:space="preserve"> Воспитание чувства ритма…………………………………………..21</w:t>
      </w:r>
    </w:p>
    <w:p w:rsidR="008B0554" w:rsidRDefault="008B0554" w:rsidP="005576A8">
      <w:pPr>
        <w:pStyle w:val="NoSpacing"/>
        <w:numPr>
          <w:ilvl w:val="0"/>
          <w:numId w:val="15"/>
        </w:numPr>
        <w:spacing w:line="360" w:lineRule="auto"/>
        <w:ind w:left="0" w:firstLine="0"/>
        <w:jc w:val="both"/>
        <w:rPr>
          <w:rFonts w:ascii="Times New Roman" w:hAnsi="Times New Roman"/>
          <w:sz w:val="28"/>
          <w:szCs w:val="28"/>
        </w:rPr>
      </w:pPr>
      <w:r>
        <w:rPr>
          <w:rFonts w:ascii="Times New Roman" w:hAnsi="Times New Roman"/>
          <w:sz w:val="28"/>
          <w:szCs w:val="28"/>
        </w:rPr>
        <w:t xml:space="preserve"> Игра в ансамбле……………………………………………………....26</w:t>
      </w:r>
    </w:p>
    <w:p w:rsidR="008B0554" w:rsidRDefault="008B0554" w:rsidP="005576A8">
      <w:pPr>
        <w:pStyle w:val="NoSpacing"/>
        <w:numPr>
          <w:ilvl w:val="0"/>
          <w:numId w:val="15"/>
        </w:numPr>
        <w:spacing w:line="360" w:lineRule="auto"/>
        <w:ind w:left="0" w:firstLine="0"/>
        <w:jc w:val="both"/>
        <w:rPr>
          <w:rFonts w:ascii="Times New Roman" w:hAnsi="Times New Roman"/>
          <w:sz w:val="28"/>
          <w:szCs w:val="28"/>
        </w:rPr>
      </w:pPr>
      <w:r>
        <w:rPr>
          <w:rFonts w:ascii="Times New Roman" w:hAnsi="Times New Roman"/>
          <w:sz w:val="28"/>
          <w:szCs w:val="28"/>
        </w:rPr>
        <w:t xml:space="preserve"> Нотная грамота……………………………………………………….27</w:t>
      </w:r>
    </w:p>
    <w:p w:rsidR="008B0554" w:rsidRDefault="008B0554" w:rsidP="005576A8">
      <w:pPr>
        <w:pStyle w:val="NoSpacing"/>
        <w:numPr>
          <w:ilvl w:val="0"/>
          <w:numId w:val="15"/>
        </w:numPr>
        <w:spacing w:line="360" w:lineRule="auto"/>
        <w:ind w:left="0" w:firstLine="0"/>
        <w:jc w:val="both"/>
        <w:rPr>
          <w:rFonts w:ascii="Times New Roman" w:hAnsi="Times New Roman"/>
          <w:sz w:val="28"/>
          <w:szCs w:val="28"/>
        </w:rPr>
      </w:pPr>
      <w:r>
        <w:rPr>
          <w:rFonts w:ascii="Times New Roman" w:hAnsi="Times New Roman"/>
          <w:sz w:val="28"/>
          <w:szCs w:val="28"/>
        </w:rPr>
        <w:t xml:space="preserve"> Воспитание навыков чтения нот с листа…………………………...20</w:t>
      </w:r>
    </w:p>
    <w:p w:rsidR="008B0554" w:rsidRDefault="008B0554" w:rsidP="005576A8">
      <w:pPr>
        <w:pStyle w:val="NoSpacing"/>
        <w:numPr>
          <w:ilvl w:val="0"/>
          <w:numId w:val="15"/>
        </w:numPr>
        <w:spacing w:line="360" w:lineRule="auto"/>
        <w:ind w:left="0" w:firstLine="0"/>
        <w:jc w:val="both"/>
        <w:rPr>
          <w:rFonts w:ascii="Times New Roman" w:hAnsi="Times New Roman"/>
          <w:sz w:val="28"/>
          <w:szCs w:val="28"/>
        </w:rPr>
      </w:pPr>
      <w:r>
        <w:rPr>
          <w:rFonts w:ascii="Times New Roman" w:hAnsi="Times New Roman"/>
          <w:sz w:val="28"/>
          <w:szCs w:val="28"/>
        </w:rPr>
        <w:t xml:space="preserve"> Организация пианистического аппарата…………………………...31</w:t>
      </w:r>
    </w:p>
    <w:p w:rsidR="008B0554" w:rsidRDefault="008B0554" w:rsidP="005576A8">
      <w:pPr>
        <w:pStyle w:val="NoSpacing"/>
        <w:numPr>
          <w:ilvl w:val="0"/>
          <w:numId w:val="15"/>
        </w:numPr>
        <w:spacing w:line="360" w:lineRule="auto"/>
        <w:ind w:left="0" w:firstLine="0"/>
        <w:jc w:val="both"/>
        <w:rPr>
          <w:rFonts w:ascii="Times New Roman" w:hAnsi="Times New Roman"/>
          <w:sz w:val="28"/>
          <w:szCs w:val="28"/>
        </w:rPr>
      </w:pPr>
      <w:r>
        <w:rPr>
          <w:rFonts w:ascii="Times New Roman" w:hAnsi="Times New Roman"/>
          <w:sz w:val="28"/>
          <w:szCs w:val="28"/>
        </w:rPr>
        <w:t xml:space="preserve"> Развитие технических навыков……………………………………..35</w:t>
      </w:r>
    </w:p>
    <w:p w:rsidR="008B0554" w:rsidRDefault="008B0554" w:rsidP="005576A8">
      <w:pPr>
        <w:pStyle w:val="NoSpacing"/>
        <w:numPr>
          <w:ilvl w:val="0"/>
          <w:numId w:val="15"/>
        </w:numPr>
        <w:spacing w:line="360" w:lineRule="auto"/>
        <w:ind w:left="0" w:firstLine="0"/>
        <w:jc w:val="both"/>
        <w:rPr>
          <w:rFonts w:ascii="Times New Roman" w:hAnsi="Times New Roman"/>
          <w:sz w:val="28"/>
          <w:szCs w:val="28"/>
        </w:rPr>
      </w:pPr>
      <w:r>
        <w:rPr>
          <w:rFonts w:ascii="Times New Roman" w:hAnsi="Times New Roman"/>
          <w:sz w:val="28"/>
          <w:szCs w:val="28"/>
        </w:rPr>
        <w:t xml:space="preserve"> О развитии образного восприятия музыки………………………...39</w:t>
      </w:r>
    </w:p>
    <w:p w:rsidR="008B0554" w:rsidRDefault="008B0554" w:rsidP="005576A8">
      <w:pPr>
        <w:pStyle w:val="NoSpacing"/>
        <w:spacing w:line="360" w:lineRule="auto"/>
        <w:jc w:val="both"/>
        <w:rPr>
          <w:rFonts w:ascii="Times New Roman" w:hAnsi="Times New Roman"/>
          <w:sz w:val="28"/>
          <w:szCs w:val="28"/>
        </w:rPr>
      </w:pPr>
    </w:p>
    <w:p w:rsidR="008B0554" w:rsidRPr="007A128B" w:rsidRDefault="008B0554" w:rsidP="005576A8">
      <w:pPr>
        <w:pStyle w:val="NoSpacing"/>
        <w:spacing w:line="360" w:lineRule="auto"/>
        <w:rPr>
          <w:rFonts w:ascii="Times New Roman" w:hAnsi="Times New Roman"/>
          <w:sz w:val="28"/>
          <w:szCs w:val="28"/>
        </w:rPr>
      </w:pPr>
      <w:r w:rsidRPr="007A128B">
        <w:rPr>
          <w:rFonts w:ascii="Times New Roman" w:hAnsi="Times New Roman"/>
          <w:sz w:val="28"/>
          <w:szCs w:val="28"/>
        </w:rPr>
        <w:t>Заключение</w:t>
      </w:r>
      <w:r>
        <w:rPr>
          <w:rFonts w:ascii="Times New Roman" w:hAnsi="Times New Roman"/>
          <w:sz w:val="28"/>
          <w:szCs w:val="28"/>
        </w:rPr>
        <w:t>…………………………………………………………………..41</w:t>
      </w:r>
    </w:p>
    <w:p w:rsidR="008B0554" w:rsidRPr="000B5A09" w:rsidRDefault="008B0554" w:rsidP="005576A8">
      <w:pPr>
        <w:pStyle w:val="NoSpacing"/>
        <w:spacing w:line="360" w:lineRule="auto"/>
        <w:rPr>
          <w:rFonts w:ascii="Times New Roman" w:hAnsi="Times New Roman"/>
          <w:sz w:val="28"/>
          <w:szCs w:val="28"/>
        </w:rPr>
      </w:pPr>
      <w:r w:rsidRPr="007A128B">
        <w:rPr>
          <w:rFonts w:ascii="Times New Roman" w:hAnsi="Times New Roman"/>
          <w:sz w:val="28"/>
          <w:szCs w:val="28"/>
        </w:rPr>
        <w:t>Список литературы</w:t>
      </w:r>
      <w:r>
        <w:rPr>
          <w:rFonts w:ascii="Times New Roman" w:hAnsi="Times New Roman"/>
          <w:sz w:val="28"/>
          <w:szCs w:val="28"/>
        </w:rPr>
        <w:t>…………………………………………………………..42</w:t>
      </w:r>
    </w:p>
    <w:p w:rsidR="008B0554" w:rsidRDefault="008B0554" w:rsidP="000B5A09">
      <w:pPr>
        <w:ind w:left="-1134"/>
        <w:jc w:val="center"/>
        <w:rPr>
          <w:rFonts w:ascii="Times New Roman" w:hAnsi="Times New Roman"/>
          <w:sz w:val="28"/>
          <w:szCs w:val="28"/>
        </w:rPr>
      </w:pPr>
    </w:p>
    <w:p w:rsidR="008B0554" w:rsidRPr="007E1635" w:rsidRDefault="008B0554" w:rsidP="004C7EA2">
      <w:pPr>
        <w:spacing w:after="0" w:line="360" w:lineRule="auto"/>
        <w:ind w:firstLine="709"/>
        <w:jc w:val="center"/>
        <w:rPr>
          <w:rFonts w:ascii="Times New Roman" w:hAnsi="Times New Roman"/>
          <w:sz w:val="28"/>
          <w:szCs w:val="28"/>
        </w:rPr>
      </w:pPr>
    </w:p>
    <w:p w:rsidR="008B0554" w:rsidRDefault="008B0554" w:rsidP="004C7EA2">
      <w:pPr>
        <w:spacing w:after="0" w:line="360" w:lineRule="auto"/>
        <w:ind w:firstLine="709"/>
        <w:jc w:val="center"/>
        <w:rPr>
          <w:rFonts w:ascii="Times New Roman" w:hAnsi="Times New Roman"/>
          <w:sz w:val="28"/>
          <w:szCs w:val="28"/>
        </w:rPr>
      </w:pPr>
    </w:p>
    <w:p w:rsidR="008B0554" w:rsidRPr="007E1635" w:rsidRDefault="008B0554" w:rsidP="004C7EA2">
      <w:pPr>
        <w:spacing w:after="0" w:line="360" w:lineRule="auto"/>
        <w:ind w:firstLine="709"/>
        <w:jc w:val="center"/>
        <w:rPr>
          <w:rFonts w:ascii="Times New Roman" w:hAnsi="Times New Roman"/>
          <w:sz w:val="28"/>
          <w:szCs w:val="28"/>
        </w:rPr>
      </w:pPr>
    </w:p>
    <w:p w:rsidR="008B0554" w:rsidRPr="007E1635" w:rsidRDefault="008B0554" w:rsidP="004D58A2">
      <w:pPr>
        <w:spacing w:after="0" w:line="360" w:lineRule="auto"/>
        <w:jc w:val="center"/>
        <w:rPr>
          <w:rFonts w:ascii="Times New Roman" w:hAnsi="Times New Roman"/>
          <w:b/>
          <w:sz w:val="28"/>
          <w:szCs w:val="28"/>
        </w:rPr>
      </w:pPr>
      <w:r w:rsidRPr="004C7EA2">
        <w:rPr>
          <w:rFonts w:ascii="Times New Roman" w:hAnsi="Times New Roman"/>
          <w:b/>
          <w:sz w:val="28"/>
          <w:szCs w:val="28"/>
        </w:rPr>
        <w:t>ВВЕДЕНИЕ</w:t>
      </w:r>
    </w:p>
    <w:p w:rsidR="008B0554" w:rsidRPr="007E1635" w:rsidRDefault="008B0554" w:rsidP="004C7EA2">
      <w:pPr>
        <w:spacing w:after="0" w:line="360" w:lineRule="auto"/>
        <w:ind w:firstLine="709"/>
        <w:jc w:val="center"/>
        <w:rPr>
          <w:rFonts w:ascii="Times New Roman" w:hAnsi="Times New Roman"/>
          <w:b/>
          <w:sz w:val="28"/>
          <w:szCs w:val="28"/>
        </w:rPr>
      </w:pP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Начальное обучение юных пианистов – удивительно живой, творческий и очень индивидуальный процесс. В этот период дети впервые знакомятся с музыкой, учатся ее</w:t>
      </w:r>
      <w:bookmarkStart w:id="0" w:name="_GoBack"/>
      <w:bookmarkEnd w:id="0"/>
      <w:r w:rsidRPr="004C7EA2">
        <w:rPr>
          <w:rFonts w:ascii="Times New Roman" w:hAnsi="Times New Roman"/>
          <w:sz w:val="28"/>
          <w:szCs w:val="28"/>
        </w:rPr>
        <w:t xml:space="preserve"> понимать, формируется их вкус, музыкальные представления, они получают первоначальные навыки игры. С самого начала занятий важно вызвать у детей интерес к музыке, постараться, чтобы ученик полюбил музыку. </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 Первая встреча с учеником – ответственный момент для педагога. Умение создать простую, доброжелательную обстановку, сделать так, чтобы ребенок почувствовал расположение к себе, привлечь его симпатии и т.д. – вот что важно для первого контакта. Начальный период обучения наиболее важен и труден. Во многих музыкальных школах дети начинают своё знакомство с музыкой и инструментом в 5-6 лет, то есть, до поступления в общеобразовательную школу. Значит, педагог-музыкант – это первый учитель в жизни ребенка. Он призван открыть ребенку мир звуков, познакомить с инструментом и его возможностями. Он обязан уметь раскрыть способности каждого ребенка и его творческую индивидуальность, воспитать потребность в общении с музыкой, желание узнать и услышать как можно больше обо всех видах искусства. Каждый урок должен приносить ребенку радость общения с педагогом, с музыкой, которую он услышит или исполнит сам. Крупнейший польский пианист и педагог Иосиф Гофман писал в своей книге «Фортепианная игра», что начало – это дело такой огромной важности, где хорошо только все самое лучшее» [3, 13].</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 Известно, что первые годы воспитания и обучения игре на инструменте являются своеобразным этапом, на котором постепенно раскрываются особенности общемузыкального и музыкально-профессионального развития ребенка. От первых месяцев и следующих двух-трех лет занятий во многом зависит дальнейший путь юного музыканта. На практике мы часто встречаемся с неумением многих преподавателей воплотить в своей работе многосторонние задачи воспитания маленького музыканта.</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Известные педагоги внесли неоценимый вклад в дело воспитания пианистов, создав художественно-педагогическую фортепианную литературу для детей. Среди них: А. Артоболевская, А. Бирмак, Й. Гат, Н. Голубовская, И. Гофман, А. Гольденвейзер и многие другие. Несмотря на различия их подходов к фортепианной педагогике, обоснованные идейно-художественными, воспитательными и педагогическими тенденциями того или иного временного периода, предельно ясно выступают общие закономерности в воспитании и пианистическом развитии.</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Целью настоящей работы является подбор и описание методов и приемов, направленных на формирование основных умений и навыков звукоизвлечения на начальном этапе обучения детей игре на фортепиано.</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Объектом работы выступает учебно-воспитательный процесс в классе фортепиано.</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Предметом – формирование основных умений и навыков звукоизвлечения на фортепиано.</w:t>
      </w:r>
    </w:p>
    <w:p w:rsidR="008B0554" w:rsidRPr="004C7EA2" w:rsidRDefault="008B0554" w:rsidP="004C7EA2">
      <w:pPr>
        <w:spacing w:after="0" w:line="360" w:lineRule="auto"/>
        <w:ind w:firstLine="709"/>
        <w:jc w:val="both"/>
        <w:rPr>
          <w:rFonts w:ascii="Times New Roman" w:hAnsi="Times New Roman"/>
          <w:sz w:val="28"/>
          <w:szCs w:val="28"/>
        </w:rPr>
      </w:pPr>
    </w:p>
    <w:p w:rsidR="008B0554" w:rsidRPr="004C7EA2" w:rsidRDefault="008B0554" w:rsidP="004C7EA2">
      <w:pPr>
        <w:spacing w:after="0" w:line="360" w:lineRule="auto"/>
        <w:ind w:firstLine="709"/>
        <w:jc w:val="both"/>
        <w:rPr>
          <w:rFonts w:ascii="Times New Roman" w:hAnsi="Times New Roman"/>
          <w:sz w:val="28"/>
          <w:szCs w:val="28"/>
        </w:rPr>
      </w:pPr>
    </w:p>
    <w:p w:rsidR="008B0554" w:rsidRPr="004C7EA2" w:rsidRDefault="008B0554" w:rsidP="004C7EA2">
      <w:pPr>
        <w:spacing w:after="0" w:line="360" w:lineRule="auto"/>
        <w:ind w:firstLine="709"/>
        <w:jc w:val="both"/>
        <w:rPr>
          <w:rFonts w:ascii="Times New Roman" w:hAnsi="Times New Roman"/>
          <w:sz w:val="28"/>
          <w:szCs w:val="28"/>
        </w:rPr>
      </w:pPr>
    </w:p>
    <w:p w:rsidR="008B0554" w:rsidRPr="004C7EA2" w:rsidRDefault="008B0554" w:rsidP="004C7EA2">
      <w:pPr>
        <w:spacing w:after="0" w:line="360" w:lineRule="auto"/>
        <w:ind w:firstLine="709"/>
        <w:jc w:val="both"/>
        <w:rPr>
          <w:rFonts w:ascii="Times New Roman" w:hAnsi="Times New Roman"/>
          <w:sz w:val="28"/>
          <w:szCs w:val="28"/>
        </w:rPr>
      </w:pPr>
    </w:p>
    <w:p w:rsidR="008B0554" w:rsidRPr="004C7EA2" w:rsidRDefault="008B0554" w:rsidP="004C7EA2">
      <w:pPr>
        <w:spacing w:after="0" w:line="360" w:lineRule="auto"/>
        <w:ind w:firstLine="709"/>
        <w:jc w:val="both"/>
        <w:rPr>
          <w:rFonts w:ascii="Times New Roman" w:hAnsi="Times New Roman"/>
          <w:sz w:val="28"/>
          <w:szCs w:val="28"/>
        </w:rPr>
      </w:pPr>
    </w:p>
    <w:p w:rsidR="008B0554" w:rsidRPr="004C7EA2" w:rsidRDefault="008B0554" w:rsidP="004C7EA2">
      <w:pPr>
        <w:spacing w:after="0" w:line="360" w:lineRule="auto"/>
        <w:ind w:firstLine="709"/>
        <w:jc w:val="both"/>
        <w:rPr>
          <w:rFonts w:ascii="Times New Roman" w:hAnsi="Times New Roman"/>
          <w:sz w:val="28"/>
          <w:szCs w:val="28"/>
        </w:rPr>
      </w:pPr>
    </w:p>
    <w:p w:rsidR="008B0554" w:rsidRPr="004C7EA2" w:rsidRDefault="008B0554" w:rsidP="004C7EA2">
      <w:pPr>
        <w:spacing w:after="0" w:line="360" w:lineRule="auto"/>
        <w:ind w:firstLine="709"/>
        <w:jc w:val="both"/>
        <w:rPr>
          <w:rFonts w:ascii="Times New Roman" w:hAnsi="Times New Roman"/>
          <w:sz w:val="28"/>
          <w:szCs w:val="28"/>
        </w:rPr>
      </w:pPr>
    </w:p>
    <w:p w:rsidR="008B0554" w:rsidRPr="004C7EA2" w:rsidRDefault="008B0554" w:rsidP="004C7EA2">
      <w:pPr>
        <w:spacing w:after="0" w:line="360" w:lineRule="auto"/>
        <w:ind w:firstLine="709"/>
        <w:jc w:val="both"/>
        <w:rPr>
          <w:rFonts w:ascii="Times New Roman" w:hAnsi="Times New Roman"/>
          <w:sz w:val="28"/>
          <w:szCs w:val="28"/>
        </w:rPr>
      </w:pPr>
    </w:p>
    <w:p w:rsidR="008B0554" w:rsidRPr="004C7EA2" w:rsidRDefault="008B0554" w:rsidP="004C7EA2">
      <w:pPr>
        <w:spacing w:after="0" w:line="360" w:lineRule="auto"/>
        <w:ind w:firstLine="709"/>
        <w:jc w:val="both"/>
        <w:rPr>
          <w:rFonts w:ascii="Times New Roman" w:hAnsi="Times New Roman"/>
          <w:sz w:val="28"/>
          <w:szCs w:val="28"/>
        </w:rPr>
      </w:pPr>
    </w:p>
    <w:p w:rsidR="008B0554" w:rsidRPr="004C7EA2" w:rsidRDefault="008B0554" w:rsidP="004C7EA2">
      <w:pPr>
        <w:spacing w:after="0" w:line="360" w:lineRule="auto"/>
        <w:ind w:firstLine="709"/>
        <w:jc w:val="both"/>
        <w:rPr>
          <w:rFonts w:ascii="Times New Roman" w:hAnsi="Times New Roman"/>
          <w:sz w:val="28"/>
          <w:szCs w:val="28"/>
        </w:rPr>
      </w:pPr>
    </w:p>
    <w:p w:rsidR="008B0554" w:rsidRPr="004C7EA2" w:rsidRDefault="008B0554" w:rsidP="004C7EA2">
      <w:pPr>
        <w:spacing w:after="0" w:line="360" w:lineRule="auto"/>
        <w:ind w:firstLine="709"/>
        <w:jc w:val="both"/>
        <w:rPr>
          <w:rFonts w:ascii="Times New Roman" w:hAnsi="Times New Roman"/>
          <w:sz w:val="28"/>
          <w:szCs w:val="28"/>
        </w:rPr>
      </w:pPr>
    </w:p>
    <w:p w:rsidR="008B0554" w:rsidRDefault="008B0554" w:rsidP="004C7EA2">
      <w:pPr>
        <w:spacing w:after="0" w:line="360" w:lineRule="auto"/>
        <w:jc w:val="both"/>
        <w:rPr>
          <w:rFonts w:ascii="Times New Roman" w:hAnsi="Times New Roman"/>
          <w:sz w:val="28"/>
          <w:szCs w:val="28"/>
        </w:rPr>
      </w:pPr>
    </w:p>
    <w:p w:rsidR="008B0554" w:rsidRPr="004C7EA2" w:rsidRDefault="008B0554" w:rsidP="004C7EA2">
      <w:pPr>
        <w:spacing w:after="0" w:line="360" w:lineRule="auto"/>
        <w:jc w:val="center"/>
        <w:rPr>
          <w:rFonts w:ascii="Times New Roman" w:hAnsi="Times New Roman"/>
          <w:b/>
          <w:sz w:val="28"/>
          <w:szCs w:val="28"/>
        </w:rPr>
      </w:pPr>
      <w:r w:rsidRPr="004C7EA2">
        <w:rPr>
          <w:rFonts w:ascii="Times New Roman" w:hAnsi="Times New Roman"/>
          <w:b/>
          <w:sz w:val="28"/>
          <w:szCs w:val="28"/>
        </w:rPr>
        <w:t>Глава 1. Специфические особенности формирования умений и навыков на начальном этапе обучения игре на фортепиано</w:t>
      </w:r>
    </w:p>
    <w:p w:rsidR="008B0554" w:rsidRPr="004C7EA2" w:rsidRDefault="008B0554" w:rsidP="004C7EA2">
      <w:pPr>
        <w:spacing w:after="0" w:line="360" w:lineRule="auto"/>
        <w:ind w:firstLine="709"/>
        <w:jc w:val="both"/>
        <w:rPr>
          <w:rFonts w:ascii="Times New Roman" w:hAnsi="Times New Roman"/>
          <w:sz w:val="28"/>
          <w:szCs w:val="28"/>
        </w:rPr>
      </w:pP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 Для того чтобы разобраться в вопросе о путях и механизмах формирования у учащихся умений и навыков, надо сначала уяснить, что собой предоставляют умения и навыки.</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 До сих пор не уточнены соотношения между понятиями “умения” и “навыки”. Большинство психологов и педагогов считают, что умение – более высокая психологическая категория, чем навыки. Педагоги-практики придерживаются обратной точки зрения: навыки представляют более высокую стадию овладения физическими упражнениями и трудовыми действиями, чем умения.</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 Одни авторы под умениями понимают возможность осуществлять на профессиональном уровне какую-либо деятельность, при этом умения формируются на базе нескольких навыков, характеризующих степень овладения действиями. Поэ</w:t>
      </w:r>
      <w:r>
        <w:rPr>
          <w:rFonts w:ascii="Times New Roman" w:hAnsi="Times New Roman"/>
          <w:sz w:val="28"/>
          <w:szCs w:val="28"/>
        </w:rPr>
        <w:t xml:space="preserve">тому навыки предшествуют умению </w:t>
      </w:r>
      <w:r w:rsidRPr="0067013C">
        <w:rPr>
          <w:rFonts w:ascii="Times New Roman" w:hAnsi="Times New Roman"/>
          <w:sz w:val="28"/>
          <w:szCs w:val="28"/>
        </w:rPr>
        <w:t>[</w:t>
      </w:r>
      <w:r>
        <w:rPr>
          <w:rFonts w:ascii="Times New Roman" w:hAnsi="Times New Roman"/>
          <w:sz w:val="28"/>
          <w:szCs w:val="28"/>
        </w:rPr>
        <w:t>4, 11-13</w:t>
      </w:r>
      <w:r w:rsidRPr="0067013C">
        <w:rPr>
          <w:rFonts w:ascii="Times New Roman" w:hAnsi="Times New Roman"/>
          <w:sz w:val="28"/>
          <w:szCs w:val="28"/>
        </w:rPr>
        <w:t>]</w:t>
      </w:r>
      <w:r>
        <w:rPr>
          <w:rFonts w:ascii="Times New Roman" w:hAnsi="Times New Roman"/>
          <w:sz w:val="28"/>
          <w:szCs w:val="28"/>
        </w:rPr>
        <w:t>.</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 Другие авторы под умениями понимают возможность осуществлять какое-либо действие, операцию. По их понятию, умение предшествуют навыку, который рассматривается как более совершен</w:t>
      </w:r>
      <w:r>
        <w:rPr>
          <w:rFonts w:ascii="Times New Roman" w:hAnsi="Times New Roman"/>
          <w:sz w:val="28"/>
          <w:szCs w:val="28"/>
        </w:rPr>
        <w:t xml:space="preserve">ная стадия овладения действиями </w:t>
      </w:r>
      <w:r w:rsidRPr="004C7EA2">
        <w:rPr>
          <w:rFonts w:ascii="Times New Roman" w:hAnsi="Times New Roman"/>
          <w:sz w:val="28"/>
          <w:szCs w:val="28"/>
        </w:rPr>
        <w:t>[</w:t>
      </w:r>
      <w:r>
        <w:rPr>
          <w:rFonts w:ascii="Times New Roman" w:hAnsi="Times New Roman"/>
          <w:sz w:val="28"/>
          <w:szCs w:val="28"/>
        </w:rPr>
        <w:t>5, 66-69</w:t>
      </w:r>
      <w:r w:rsidRPr="004C7EA2">
        <w:rPr>
          <w:rFonts w:ascii="Times New Roman" w:hAnsi="Times New Roman"/>
          <w:sz w:val="28"/>
          <w:szCs w:val="28"/>
        </w:rPr>
        <w:t>].</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 Умение и навык есть способность совершать то или иное действие. Различаются они по степени (уровню) овладения данным действием.</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 Умение – это способность к действию, не достигшему наивысшего уровня сформированности, совершаемому полностью сознательно.</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 Навык – это способность к действию, совершаемому автоматизировано, без осознания промежуточных шагов. </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 Умение – это промежуточный этап овладения новым способом действия, основанным на каком-либо правиле и соответствующим правильному использованию знания в процессе решения определенного класса задач, но еще не достигшего уровня навыка. Умение обычно соотносят с уровнем, выражающимся на начальном этапе в форме усвоенного знания, которое понято учащимися и может быть произвольно воспроизведено. В последующем процессе практического использования этого знания оно приобретает некоторые характеристики, выступая в форме правильно выполняемого действия, регулируемого этим правилом. В случае каких-либо возникающих трудностей учащийся обращается к правилу с целью контроля над выполняемым действием или при работе над допущенными ошибками.</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 Навыки – это автоматизированные компоненты сознательного действия человека, которые вырабатываются в процессе его выполнения. Навык возникает как сознательно автоматизируемое действие и затем функционирует как автоматизированный способ его выполнения. То, что данное действие стало навыком, означает, что человек в результате упражнения приобрел возможность осуществлять данную операцию, не делая ее выполнение своей сознательной целью. Стоит отметить различие в предназначении умений и навыков. Навыки служат для выполнения несложных задач, а умения предполагают возможность решения задач с нестандартными условиями. То есть, навык можно довести до умения.</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 Процесс формирования учебных умений и навыков является длительным и, как правило, занимает не один год, а многие из этих умений формируются и совершенствуются в течение всей жизни человека.</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 Данная работа рассматривает формирование умений и навыков звукоизвлечения на начальном этапе обучения игре на фортепиано. Это – важное звено в обучении игре на музыкальном инструменте. Благодаря правильно сформированным умениям и навыкам на начальном этапе, учащийся-пианист успешно осваивает учебную программу.</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 Приобретение умений и навыков игры на фортепиано является важным основополагающим фактором для развития техники пианиста. Но, техника – это лишь одна сторона медали. Для пианиста также важно владеть навыками художественно-выразительного исполнения. Важным средством выразительности выступает способ извлечения звука.</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 Владение выразительными красочными средствами требует большой работы над самими приемами звукоизвлечения, и поэтому с первых этапов обучения на фортепиано от учеников следует добиваться внимательного вслушивания в качество звука, связывая это качество не только с характеристиками музыкальных образов, но и с соответствующими пианистическими движениями. </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 </w:t>
      </w:r>
    </w:p>
    <w:p w:rsidR="008B0554" w:rsidRPr="004C7EA2" w:rsidRDefault="008B0554" w:rsidP="004C7EA2">
      <w:pPr>
        <w:spacing w:after="0" w:line="360" w:lineRule="auto"/>
        <w:ind w:firstLine="709"/>
        <w:jc w:val="both"/>
        <w:rPr>
          <w:rFonts w:ascii="Times New Roman" w:hAnsi="Times New Roman"/>
          <w:b/>
          <w:sz w:val="28"/>
          <w:szCs w:val="28"/>
        </w:rPr>
      </w:pPr>
      <w:r w:rsidRPr="004C7EA2">
        <w:rPr>
          <w:rFonts w:ascii="Times New Roman" w:hAnsi="Times New Roman"/>
          <w:b/>
          <w:sz w:val="28"/>
          <w:szCs w:val="28"/>
        </w:rPr>
        <w:t>1.1 Развитие музыкальных представлений.</w:t>
      </w:r>
      <w:r w:rsidRPr="004C7EA2">
        <w:rPr>
          <w:rFonts w:ascii="Times New Roman" w:hAnsi="Times New Roman"/>
          <w:b/>
          <w:sz w:val="28"/>
          <w:szCs w:val="28"/>
        </w:rPr>
        <w:tab/>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Одной из главных целей начального обучения является всемерное развитие музыкальных представлений. По большей части здесь преподавание игры на фортепиано в известной мере заменяет подготовительное музыкальное воспитание. Необходимо осознавать, что игра на фортепиано становится осмысленной деятельностью лишь в том случае, если она являет собой осуществление музыкальных представлений. И поэтому, прежде чем подойти к репертуару, ставящему своей целью развитие пианистических навыков, необходимо, чтобы ребенок сумел представить себе хотя бы самую простую мелодию, включая ее ритм, динамику, тембр, выразительность. Более того, в нем должно пробудиться и стремление перенести эти музыкальные представления на фортепиано, реализовать их посредством игры.</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В качестве основных упражнений можно назвать следующие:</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1. Повторение голосом данного звука. </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2. Подражание заданному простому ритму. </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3. Развитие элементарных ритмических представлений. </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4. Развитие элементарных мелодических представлений. </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5. Ритмическое остинато. </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6. Мелодико-ритмическое остинато. </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7. Сочинение мелодий к детским стихам или к другим текстам. </w:t>
      </w:r>
    </w:p>
    <w:p w:rsidR="008B0554" w:rsidRPr="0067013C"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 Не существует каких-либо общих правил относительно того, как долго следует придерживаться исключительно игры без нот. Этот период времени колеблется между двумя неделями и полугодом, а иногда может продолжаться и дольше. Продолжительность его зависит от возраста, способностей и успехов ученика. Вообще преподавателю не стоит спешить ни с началом игры по нотам, ни даже с последовательным усвоением нотного письма. </w:t>
      </w:r>
    </w:p>
    <w:p w:rsidR="008B0554" w:rsidRPr="0067013C"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Игра по нотам – это не только сложная и для большинства детей поначалу утомительная мыслительная деятельность. Она таит в себе помимо этого еще и принципиальную опасность, связанную с будущим музыкальным развитием ребенка: чем меньше развита музыкальность, тем скорее может случиться, что ученик, облегчая себе чтение нот, начнет воспринимать ноту не как обозначение для звука (то есть для явления, относящегося к слуху), а как обозначение для клавиши (то есть для определенного видимого элемента клавиатуры). </w:t>
      </w:r>
    </w:p>
    <w:p w:rsidR="008B0554" w:rsidRPr="0067013C"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Увидев ноту, он просто представит себе клавишу и приведет в действие двигательный аппарат своей руки, чтобы нажать ее. Это относительно легко, и кажется, что подобным образом можно отлично решить задачи фортепианного обучения. Но через два, три, четыре года выявляется неизбежный результат – неохота к дальнейшей игре. Ибо при таком способе игры совершенно сведены на нет слуховые представления; нотный текст ассоциируется исключительно с реализацией зрительных представлений (нажатие разных клавиш), а не с реализацией музыкальных мыслей. Игра на фортепиано, имеющая своей основой реализацию зрительных представлений, - конечно же, абсолютно бессмысленная деятельность, отнюдь не связанная с выражением человеческих эмоций. </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Преподаватель должен все время не выпускать из виду основной принцип – нота существует не для обозначения клавиши, а для обозначения звука. И при освоении нотного письма необходимо, следовательно, выбрать путь, хотя поначалу и трудный, но делающий возможным осмысленную музыкальную деятельность: научить ребенка так воспринимать нотное письмо, чтобы оно, прежде всего, вызывало у него представление о звуках (то есть, слуховые представления) и только эти слуховые представления уже связывались бы с представлением о клавишах, необходимых для их реализации, и с представлением о действиях рук, посредством которых приводится в движение механизм клавиш. Прежде чем нажать клавишу, ученик должен всегда представлять себе, более или менее отчетливо, звук, который он хочет извлечь из музыкального инструмента. Этот принцип относится и к игре без нот, так же как и к игре по нотам.</w:t>
      </w:r>
    </w:p>
    <w:p w:rsidR="008B0554" w:rsidRPr="0067013C"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Из всего этого вытекает, что при работе музыкально менее одаренными детьми следует придерживаться двух основных правил. Первое из них: не начинать игру по нотам прежде, чем музыкальные представления ученика будут развиты хотя бы до такой степени, при которой он сможет нажатие клавиши ощущать как внешнее выражение своего музыкального представления. </w:t>
      </w:r>
    </w:p>
    <w:p w:rsidR="008B0554" w:rsidRPr="0067013C" w:rsidRDefault="008B0554" w:rsidP="004C7EA2">
      <w:pPr>
        <w:spacing w:after="0" w:line="360" w:lineRule="auto"/>
        <w:ind w:firstLine="720"/>
        <w:jc w:val="both"/>
        <w:rPr>
          <w:rFonts w:ascii="Times New Roman" w:hAnsi="Times New Roman"/>
          <w:sz w:val="28"/>
          <w:szCs w:val="28"/>
        </w:rPr>
      </w:pPr>
      <w:r w:rsidRPr="004C7EA2">
        <w:rPr>
          <w:rFonts w:ascii="Times New Roman" w:hAnsi="Times New Roman"/>
          <w:sz w:val="28"/>
          <w:szCs w:val="28"/>
        </w:rPr>
        <w:t xml:space="preserve">Поэтому не рекомендуется начинать игру по нотам, когда учащийся не в состоянии подобрать на рояле ту или иную песенку на слух. Второй руководящий принцип так же логичен, хотя и в большей мере противоречит общепринятой практике: процесс усвоения нотного письма должен протекать так медленно, чтобы ученик имел время основательно запечатлеть у себя в памяти связь между определенной нотой и определенным звуком. </w:t>
      </w:r>
    </w:p>
    <w:p w:rsidR="008B0554" w:rsidRPr="004C7EA2" w:rsidRDefault="008B0554" w:rsidP="004C7EA2">
      <w:pPr>
        <w:spacing w:after="0" w:line="360" w:lineRule="auto"/>
        <w:ind w:firstLine="720"/>
        <w:jc w:val="both"/>
        <w:rPr>
          <w:rFonts w:ascii="Times New Roman" w:hAnsi="Times New Roman"/>
          <w:sz w:val="28"/>
          <w:szCs w:val="28"/>
        </w:rPr>
      </w:pPr>
      <w:r w:rsidRPr="004C7EA2">
        <w:rPr>
          <w:rFonts w:ascii="Times New Roman" w:hAnsi="Times New Roman"/>
          <w:sz w:val="28"/>
          <w:szCs w:val="28"/>
        </w:rPr>
        <w:t>С самого начала связующим звеном между прочтением ноты и нажатием клавиши должно быть слуховое представление звука. Звука определенной высоты, длительности, громкости и, возможно, даже и тембра. У детей, менее способных в музыкальном отношении, все это может быть вначале неточно, расплывчато, но главное – не допускать, чтоб</w:t>
      </w:r>
      <w:r>
        <w:rPr>
          <w:rFonts w:ascii="Times New Roman" w:hAnsi="Times New Roman"/>
          <w:sz w:val="28"/>
          <w:szCs w:val="28"/>
        </w:rPr>
        <w:t xml:space="preserve">ы связующее звено отсутствовало </w:t>
      </w:r>
      <w:r w:rsidRPr="004C7EA2">
        <w:rPr>
          <w:rFonts w:ascii="Times New Roman" w:hAnsi="Times New Roman"/>
          <w:sz w:val="28"/>
          <w:szCs w:val="28"/>
        </w:rPr>
        <w:t>[</w:t>
      </w:r>
      <w:r>
        <w:rPr>
          <w:rFonts w:ascii="Times New Roman" w:hAnsi="Times New Roman"/>
          <w:sz w:val="28"/>
          <w:szCs w:val="28"/>
        </w:rPr>
        <w:t>7, 87-89</w:t>
      </w:r>
      <w:r w:rsidRPr="004C7EA2">
        <w:rPr>
          <w:rFonts w:ascii="Times New Roman" w:hAnsi="Times New Roman"/>
          <w:sz w:val="28"/>
          <w:szCs w:val="28"/>
        </w:rPr>
        <w:t>].</w:t>
      </w:r>
    </w:p>
    <w:p w:rsidR="008B0554" w:rsidRPr="0067013C"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Итак, перед преподавателем стоит задача, чтобы в связи с нотными знаками у детей развивалось представление о высоте звука (мелодия) и о длительности (ритм). Способы осуществления этой задачи могут быть очень разнообразны и индивидуальны. Более конкретно методы и приемы будут раскрыты в третьей главе.</w:t>
      </w:r>
    </w:p>
    <w:p w:rsidR="008B0554" w:rsidRPr="0067013C" w:rsidRDefault="008B0554" w:rsidP="004C7EA2">
      <w:pPr>
        <w:spacing w:after="0" w:line="360" w:lineRule="auto"/>
        <w:ind w:firstLine="709"/>
        <w:jc w:val="both"/>
        <w:rPr>
          <w:rFonts w:ascii="Times New Roman" w:hAnsi="Times New Roman"/>
          <w:b/>
          <w:sz w:val="28"/>
          <w:szCs w:val="28"/>
        </w:rPr>
      </w:pPr>
    </w:p>
    <w:p w:rsidR="008B0554" w:rsidRPr="004C7EA2" w:rsidRDefault="008B0554" w:rsidP="004C7EA2">
      <w:pPr>
        <w:spacing w:after="0" w:line="360" w:lineRule="auto"/>
        <w:ind w:firstLine="709"/>
        <w:jc w:val="both"/>
        <w:rPr>
          <w:rFonts w:ascii="Times New Roman" w:hAnsi="Times New Roman"/>
          <w:b/>
          <w:sz w:val="28"/>
          <w:szCs w:val="28"/>
        </w:rPr>
      </w:pPr>
      <w:r w:rsidRPr="004C7EA2">
        <w:rPr>
          <w:rFonts w:ascii="Times New Roman" w:hAnsi="Times New Roman"/>
          <w:b/>
          <w:sz w:val="28"/>
          <w:szCs w:val="28"/>
        </w:rPr>
        <w:t>1.2. Принципы работы с менее способными детьми</w:t>
      </w:r>
    </w:p>
    <w:p w:rsidR="008B0554" w:rsidRPr="0067013C"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Отношение преподавателей к проблеме обучения малоодаренных детей очень различно. Некоторые преподаватели вообще против такого обучения, считая, что для детей этого типа обучение игре на инструменте не более чем потеря времени и денег, так как не имеется предпосылок для того, чтобы научить их играть на наипростейшем дилетантском уровне. </w:t>
      </w:r>
    </w:p>
    <w:p w:rsidR="008B0554" w:rsidRPr="0067013C"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 xml:space="preserve">Малоодаренный ребенок не может идти в ногу с требованиями учебных планов; он постоянно чувствует недовольство своих преподавателей и в скором времени теряет всякий интерес к дальнейшей учебе, если в нем не возникнет отвращение к музыке вообще. Неверно считать обучение неодаренных детей только потерей времени и денег. Во-первых, в фортепианном обучении, достойном этого названия, дело касается не только усвоения инструментальных навыков; оно является помимо этого одной из форм музыкального воспитания ребенка и притом чрезвычайно действенной формой. </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Оно приобщает ребенка к музыке, а это такое сокровище, которое не потеряет своей ценности и в том случае, когда, возможно, его овладение фортепианной игрой остановится на не очень-то высоком уровне. Во-вторых, и в отношении менее способных детей уровень достигнутого ими умения играть на фортепиано зависит, прежде всего, от ненадлежащих методических подходов со стороны преподавателя. Под соответствующим руководством и эти дети могут многого достичь.  </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Есть преподаватели, которые хотя и не отказываются сразу от работы с малоодаренными детьми, однако в занятиях с ними пользуются теми же едиными методическими приемами, что и при обучении одаренных детей. Тот же подбор упражнений и пьес, те же объяснения, те же типы исполнения, только все это в крайне замедленной последовательности. В результате обычно получается, что ребенок либо так и не научится играть, либо потеряет интерес, причем, учитель причину неудачи ищет не в себе, а в отсутствии «задатков». Его ошибка состоит в том, что он заставляет ребенка приспосабливаться к методу, а не стремиться к тому, чтобы метод исходил из особенностей и способностей ребенка.</w:t>
      </w:r>
    </w:p>
    <w:p w:rsidR="008B0554" w:rsidRPr="004C7EA2" w:rsidRDefault="008B0554" w:rsidP="004C7EA2">
      <w:pPr>
        <w:spacing w:after="0" w:line="360" w:lineRule="auto"/>
        <w:ind w:firstLine="709"/>
        <w:jc w:val="both"/>
        <w:rPr>
          <w:rFonts w:ascii="Times New Roman" w:hAnsi="Times New Roman"/>
          <w:sz w:val="28"/>
          <w:szCs w:val="28"/>
        </w:rPr>
      </w:pPr>
      <w:r w:rsidRPr="004C7EA2">
        <w:rPr>
          <w:rFonts w:ascii="Times New Roman" w:hAnsi="Times New Roman"/>
          <w:sz w:val="28"/>
          <w:szCs w:val="28"/>
        </w:rPr>
        <w:t>Дети с другими задатками требуют другого подхода к работе с ними. И хотя так называемое отсутствие одаренности может проявляться по-разному и относиться к самым разным вещам (оно может касаться слуха, ритма, ловкости рук, быстроты восприятия, памяти, фантазии, интереса), тем не менее, есть возможность установить общие принципы для работы с менее способными детьми.</w:t>
      </w:r>
    </w:p>
    <w:p w:rsidR="008B0554" w:rsidRPr="00C92BB9" w:rsidRDefault="008B0554" w:rsidP="004C7EA2">
      <w:pPr>
        <w:pStyle w:val="c2c10c6"/>
        <w:shd w:val="clear" w:color="auto" w:fill="FFFFFF"/>
        <w:spacing w:before="0" w:beforeAutospacing="0" w:after="0" w:afterAutospacing="0" w:line="360" w:lineRule="auto"/>
        <w:ind w:firstLine="708"/>
        <w:jc w:val="both"/>
        <w:rPr>
          <w:rFonts w:ascii="Times New Roman" w:hAnsi="Times New Roman"/>
          <w:color w:val="000000"/>
          <w:sz w:val="28"/>
          <w:szCs w:val="28"/>
        </w:rPr>
      </w:pPr>
      <w:r w:rsidRPr="00C92BB9">
        <w:rPr>
          <w:rStyle w:val="c1"/>
          <w:rFonts w:ascii="Times New Roman" w:hAnsi="Times New Roman"/>
          <w:color w:val="000000"/>
          <w:sz w:val="28"/>
          <w:szCs w:val="28"/>
        </w:rPr>
        <w:t>Такими </w:t>
      </w:r>
      <w:r w:rsidRPr="00C92BB9">
        <w:rPr>
          <w:rStyle w:val="c4c1"/>
          <w:rFonts w:ascii="Times New Roman" w:hAnsi="Times New Roman"/>
          <w:b/>
          <w:bCs/>
          <w:color w:val="000000"/>
          <w:sz w:val="28"/>
          <w:szCs w:val="28"/>
        </w:rPr>
        <w:t>основными принципами</w:t>
      </w:r>
      <w:r w:rsidRPr="00C92BB9">
        <w:rPr>
          <w:rStyle w:val="c1"/>
          <w:rFonts w:ascii="Times New Roman" w:hAnsi="Times New Roman"/>
          <w:color w:val="000000"/>
          <w:sz w:val="28"/>
          <w:szCs w:val="28"/>
        </w:rPr>
        <w:t> можно считать следующие:</w:t>
      </w:r>
    </w:p>
    <w:p w:rsidR="008B0554" w:rsidRPr="00C92BB9" w:rsidRDefault="008B0554" w:rsidP="004C7EA2">
      <w:pPr>
        <w:numPr>
          <w:ilvl w:val="0"/>
          <w:numId w:val="2"/>
        </w:numPr>
        <w:shd w:val="clear" w:color="auto" w:fill="FFFFFF"/>
        <w:tabs>
          <w:tab w:val="num" w:pos="0"/>
        </w:tabs>
        <w:spacing w:after="0" w:line="360" w:lineRule="auto"/>
        <w:ind w:left="0" w:firstLine="720"/>
        <w:jc w:val="both"/>
        <w:rPr>
          <w:rFonts w:ascii="Times New Roman" w:hAnsi="Times New Roman"/>
          <w:color w:val="000000"/>
          <w:sz w:val="28"/>
          <w:szCs w:val="28"/>
        </w:rPr>
      </w:pPr>
      <w:r w:rsidRPr="00C92BB9">
        <w:rPr>
          <w:rStyle w:val="c1c8"/>
          <w:rFonts w:ascii="Times New Roman" w:hAnsi="Times New Roman"/>
          <w:color w:val="000000"/>
          <w:sz w:val="28"/>
          <w:szCs w:val="28"/>
        </w:rPr>
        <w:t>Необходимо усиленно позаботиться </w:t>
      </w:r>
      <w:r w:rsidRPr="00C92BB9">
        <w:rPr>
          <w:rStyle w:val="c8c1c9"/>
          <w:rFonts w:ascii="Times New Roman" w:hAnsi="Times New Roman"/>
          <w:i/>
          <w:iCs/>
          <w:color w:val="000000"/>
          <w:sz w:val="28"/>
          <w:szCs w:val="28"/>
        </w:rPr>
        <w:t>о развитии музыкальности ребенка</w:t>
      </w:r>
      <w:r w:rsidRPr="00C92BB9">
        <w:rPr>
          <w:rStyle w:val="c8c1"/>
          <w:rFonts w:ascii="Times New Roman" w:hAnsi="Times New Roman"/>
          <w:color w:val="000000"/>
          <w:sz w:val="28"/>
          <w:szCs w:val="28"/>
        </w:rPr>
        <w:t>, в особенности о развитии его ритмических и мелодических представлений.</w:t>
      </w:r>
    </w:p>
    <w:p w:rsidR="008B0554" w:rsidRPr="00C92BB9" w:rsidRDefault="008B0554" w:rsidP="004C7EA2">
      <w:pPr>
        <w:numPr>
          <w:ilvl w:val="0"/>
          <w:numId w:val="2"/>
        </w:numPr>
        <w:shd w:val="clear" w:color="auto" w:fill="FFFFFF"/>
        <w:spacing w:after="0" w:line="360" w:lineRule="auto"/>
        <w:ind w:left="0" w:firstLine="720"/>
        <w:jc w:val="both"/>
        <w:rPr>
          <w:rFonts w:ascii="Times New Roman" w:hAnsi="Times New Roman"/>
          <w:color w:val="000000"/>
          <w:sz w:val="28"/>
          <w:szCs w:val="28"/>
        </w:rPr>
      </w:pPr>
      <w:r w:rsidRPr="00C92BB9">
        <w:rPr>
          <w:rStyle w:val="c8c1c9"/>
          <w:rFonts w:ascii="Times New Roman" w:hAnsi="Times New Roman"/>
          <w:i/>
          <w:iCs/>
          <w:color w:val="000000"/>
          <w:sz w:val="28"/>
          <w:szCs w:val="28"/>
        </w:rPr>
        <w:t>Продвижение должно быть медленным</w:t>
      </w:r>
      <w:r w:rsidRPr="00C92BB9">
        <w:rPr>
          <w:rStyle w:val="c8c1"/>
          <w:rFonts w:ascii="Times New Roman" w:hAnsi="Times New Roman"/>
          <w:color w:val="000000"/>
          <w:sz w:val="28"/>
          <w:szCs w:val="28"/>
        </w:rPr>
        <w:t>, пианистические требования ограниченными.</w:t>
      </w:r>
    </w:p>
    <w:p w:rsidR="008B0554" w:rsidRPr="00C92BB9" w:rsidRDefault="008B0554" w:rsidP="004C7EA2">
      <w:pPr>
        <w:numPr>
          <w:ilvl w:val="0"/>
          <w:numId w:val="2"/>
        </w:numPr>
        <w:shd w:val="clear" w:color="auto" w:fill="FFFFFF"/>
        <w:spacing w:after="0" w:line="360" w:lineRule="auto"/>
        <w:ind w:left="0" w:firstLine="720"/>
        <w:jc w:val="both"/>
        <w:rPr>
          <w:rFonts w:ascii="Times New Roman" w:hAnsi="Times New Roman"/>
          <w:color w:val="000000"/>
          <w:sz w:val="28"/>
          <w:szCs w:val="28"/>
        </w:rPr>
      </w:pPr>
      <w:r w:rsidRPr="00C92BB9">
        <w:rPr>
          <w:rStyle w:val="c8c1"/>
          <w:rFonts w:ascii="Times New Roman" w:hAnsi="Times New Roman"/>
          <w:color w:val="000000"/>
          <w:sz w:val="28"/>
          <w:szCs w:val="28"/>
        </w:rPr>
        <w:t>Уроки должны быть оформлены более увлекательно, чтобы ребенок не утратил интереса.</w:t>
      </w:r>
    </w:p>
    <w:p w:rsidR="008B0554" w:rsidRPr="00C92BB9" w:rsidRDefault="008B0554" w:rsidP="004C7EA2">
      <w:pPr>
        <w:numPr>
          <w:ilvl w:val="0"/>
          <w:numId w:val="2"/>
        </w:numPr>
        <w:shd w:val="clear" w:color="auto" w:fill="FFFFFF"/>
        <w:spacing w:after="0" w:line="360" w:lineRule="auto"/>
        <w:ind w:left="0" w:firstLine="720"/>
        <w:jc w:val="both"/>
        <w:rPr>
          <w:rFonts w:ascii="Times New Roman" w:hAnsi="Times New Roman"/>
          <w:color w:val="000000"/>
          <w:sz w:val="28"/>
          <w:szCs w:val="28"/>
        </w:rPr>
      </w:pPr>
      <w:r w:rsidRPr="00C92BB9">
        <w:rPr>
          <w:rStyle w:val="c8c1"/>
          <w:rFonts w:ascii="Times New Roman" w:hAnsi="Times New Roman"/>
          <w:color w:val="000000"/>
          <w:sz w:val="28"/>
          <w:szCs w:val="28"/>
        </w:rPr>
        <w:t>Подбор учебного материала не должен быть обычным: нужно выбирать </w:t>
      </w:r>
      <w:r w:rsidRPr="00C92BB9">
        <w:rPr>
          <w:rStyle w:val="c8c1c9"/>
          <w:rFonts w:ascii="Times New Roman" w:hAnsi="Times New Roman"/>
          <w:i/>
          <w:iCs/>
          <w:color w:val="000000"/>
          <w:sz w:val="28"/>
          <w:szCs w:val="28"/>
        </w:rPr>
        <w:t>несложные музыкальные пьесы</w:t>
      </w:r>
      <w:r w:rsidRPr="00C92BB9">
        <w:rPr>
          <w:rStyle w:val="c8c1"/>
          <w:rFonts w:ascii="Times New Roman" w:hAnsi="Times New Roman"/>
          <w:color w:val="000000"/>
          <w:sz w:val="28"/>
          <w:szCs w:val="28"/>
        </w:rPr>
        <w:t> и разучивать их без детальной проработки соответствующих исполнительских требований; технические упражнения включать только в самых необходимых случаях.</w:t>
      </w:r>
    </w:p>
    <w:p w:rsidR="008B0554" w:rsidRPr="00C92BB9" w:rsidRDefault="008B0554" w:rsidP="004C7EA2">
      <w:pPr>
        <w:numPr>
          <w:ilvl w:val="0"/>
          <w:numId w:val="2"/>
        </w:numPr>
        <w:shd w:val="clear" w:color="auto" w:fill="FFFFFF"/>
        <w:spacing w:after="0" w:line="360" w:lineRule="auto"/>
        <w:ind w:left="0" w:firstLine="720"/>
        <w:jc w:val="both"/>
        <w:rPr>
          <w:rStyle w:val="c8c1"/>
          <w:rFonts w:ascii="Times New Roman" w:hAnsi="Times New Roman"/>
          <w:color w:val="000000"/>
          <w:sz w:val="28"/>
          <w:szCs w:val="28"/>
        </w:rPr>
      </w:pPr>
      <w:r w:rsidRPr="00C92BB9">
        <w:rPr>
          <w:rStyle w:val="c8c1"/>
          <w:rFonts w:ascii="Times New Roman" w:hAnsi="Times New Roman"/>
          <w:color w:val="000000"/>
          <w:sz w:val="28"/>
          <w:szCs w:val="28"/>
        </w:rPr>
        <w:t>Преподаватель должен быть </w:t>
      </w:r>
      <w:r w:rsidRPr="00C92BB9">
        <w:rPr>
          <w:rStyle w:val="c8c1c9"/>
          <w:rFonts w:ascii="Times New Roman" w:hAnsi="Times New Roman"/>
          <w:i/>
          <w:iCs/>
          <w:color w:val="000000"/>
          <w:sz w:val="28"/>
          <w:szCs w:val="28"/>
        </w:rPr>
        <w:t>исключительно</w:t>
      </w:r>
      <w:r w:rsidRPr="00C92BB9">
        <w:rPr>
          <w:rStyle w:val="c8c1"/>
          <w:rFonts w:ascii="Times New Roman" w:hAnsi="Times New Roman"/>
          <w:color w:val="000000"/>
          <w:sz w:val="28"/>
          <w:szCs w:val="28"/>
        </w:rPr>
        <w:t> терпеливым, доброжелательным и исполненным интереса к своему ученику.</w:t>
      </w:r>
    </w:p>
    <w:p w:rsidR="008B0554" w:rsidRPr="00C92BB9" w:rsidRDefault="008B0554" w:rsidP="004C7EA2">
      <w:pPr>
        <w:shd w:val="clear" w:color="auto" w:fill="FFFFFF"/>
        <w:spacing w:after="0" w:line="360" w:lineRule="auto"/>
        <w:ind w:firstLine="708"/>
        <w:jc w:val="both"/>
        <w:rPr>
          <w:rFonts w:ascii="Times New Roman" w:hAnsi="Times New Roman"/>
          <w:color w:val="000000"/>
          <w:sz w:val="28"/>
          <w:szCs w:val="28"/>
        </w:rPr>
      </w:pPr>
      <w:r w:rsidRPr="00C92BB9">
        <w:rPr>
          <w:rFonts w:ascii="Times New Roman" w:hAnsi="Times New Roman"/>
          <w:sz w:val="28"/>
          <w:szCs w:val="28"/>
        </w:rPr>
        <w:t xml:space="preserve"> Итак, из всего вышеописанного, мы убеждаемся в том, что делом первой важности является формирование умений и навыков звукоизвлечения у юных пианистов. Необходимо с раннего детства заложить этот «прочный фундамент» для дальнейшего успешного обучения игре на фортепиано, главным образом для того, чтобы исполнитель в будущем умел использовать все колористические возможности звука инструмента, тем самым приоткрывая для слушателей истинный прекрасный мир пианистического воплощения музыки.</w:t>
      </w:r>
    </w:p>
    <w:p w:rsidR="008B0554" w:rsidRPr="00C92BB9" w:rsidRDefault="008B0554" w:rsidP="005576A8">
      <w:pPr>
        <w:pStyle w:val="NoSpacing"/>
        <w:spacing w:line="360" w:lineRule="auto"/>
        <w:jc w:val="both"/>
        <w:rPr>
          <w:rFonts w:ascii="Times New Roman" w:hAnsi="Times New Roman"/>
          <w:sz w:val="28"/>
          <w:szCs w:val="28"/>
        </w:rPr>
      </w:pPr>
    </w:p>
    <w:p w:rsidR="008B0554" w:rsidRPr="00C92BB9" w:rsidRDefault="008B0554" w:rsidP="005576A8">
      <w:pPr>
        <w:pStyle w:val="NoSpacing"/>
        <w:spacing w:line="360" w:lineRule="auto"/>
        <w:jc w:val="both"/>
        <w:rPr>
          <w:rFonts w:ascii="Times New Roman" w:hAnsi="Times New Roman"/>
          <w:sz w:val="28"/>
          <w:szCs w:val="28"/>
        </w:rPr>
      </w:pPr>
    </w:p>
    <w:p w:rsidR="008B0554" w:rsidRPr="00C92BB9"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67013C" w:rsidRDefault="008B0554" w:rsidP="005576A8">
      <w:pPr>
        <w:pStyle w:val="NoSpacing"/>
        <w:spacing w:line="360" w:lineRule="auto"/>
        <w:jc w:val="both"/>
        <w:rPr>
          <w:rFonts w:ascii="Times New Roman" w:hAnsi="Times New Roman"/>
          <w:sz w:val="28"/>
          <w:szCs w:val="28"/>
        </w:rPr>
      </w:pPr>
    </w:p>
    <w:p w:rsidR="008B0554" w:rsidRPr="00C92BB9" w:rsidRDefault="008B0554" w:rsidP="00D17390">
      <w:pPr>
        <w:pStyle w:val="NoSpacing"/>
        <w:spacing w:line="360" w:lineRule="auto"/>
        <w:jc w:val="center"/>
        <w:rPr>
          <w:rFonts w:ascii="Times New Roman" w:hAnsi="Times New Roman"/>
          <w:b/>
          <w:sz w:val="28"/>
          <w:szCs w:val="28"/>
        </w:rPr>
      </w:pPr>
      <w:r w:rsidRPr="00C92BB9">
        <w:rPr>
          <w:rFonts w:ascii="Times New Roman" w:hAnsi="Times New Roman"/>
          <w:b/>
          <w:sz w:val="28"/>
          <w:szCs w:val="28"/>
        </w:rPr>
        <w:t>Глава 2. Психологические  условия формирования умений и навыков у учащихся-пианистов на начальном этапе обучения</w:t>
      </w:r>
    </w:p>
    <w:p w:rsidR="008B0554" w:rsidRPr="00C92BB9" w:rsidRDefault="008B0554" w:rsidP="005576A8">
      <w:pPr>
        <w:pStyle w:val="NoSpacing"/>
        <w:spacing w:line="360" w:lineRule="auto"/>
        <w:jc w:val="both"/>
        <w:rPr>
          <w:rFonts w:ascii="Times New Roman" w:hAnsi="Times New Roman"/>
          <w:b/>
          <w:sz w:val="28"/>
          <w:szCs w:val="28"/>
        </w:rPr>
      </w:pPr>
    </w:p>
    <w:p w:rsidR="008B0554" w:rsidRPr="0067013C"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 xml:space="preserve">Начиная работу с дошкольником, педагогу необходимо помнить об особенностях восприятия детей 5-6 летнего возраста. Дошкольникам свойственна конкретность мышления, непосредственность и эмоциональность в восприятии различных явлений окружающей жизни; их внимание неустойчиво, что требует смены впечатлений. </w:t>
      </w:r>
    </w:p>
    <w:p w:rsidR="008B0554" w:rsidRPr="001D436E"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 xml:space="preserve">Учитывая это, педагогу необходимо быстро переключаться на различные виды деятельности, постоянно вводя в урок что-либо новое (в формах работы, методических приемах, репертуаре), чередуя упражнения, требующие сосредоточенности с легкими заданиями и игрой, которая является самым эффективным методом в работе. При этом специфические музыкальные задачи не должны заслонять задачи общевоспитательного порядка: необходимо приучать ребенка к дисциплине, труду, развивать чувство ответственности, уважение к старшим, </w:t>
      </w:r>
      <w:r>
        <w:rPr>
          <w:rFonts w:ascii="Times New Roman" w:hAnsi="Times New Roman"/>
          <w:sz w:val="28"/>
          <w:szCs w:val="28"/>
        </w:rPr>
        <w:t xml:space="preserve">воспитывать честность и доброту </w:t>
      </w:r>
      <w:r w:rsidRPr="001D436E">
        <w:rPr>
          <w:rFonts w:ascii="Times New Roman" w:hAnsi="Times New Roman"/>
          <w:sz w:val="28"/>
          <w:szCs w:val="28"/>
        </w:rPr>
        <w:t>[</w:t>
      </w:r>
      <w:r>
        <w:rPr>
          <w:rFonts w:ascii="Times New Roman" w:hAnsi="Times New Roman"/>
          <w:sz w:val="28"/>
          <w:szCs w:val="28"/>
        </w:rPr>
        <w:t>6, 113-116</w:t>
      </w:r>
      <w:r w:rsidRPr="001D436E">
        <w:rPr>
          <w:rFonts w:ascii="Times New Roman" w:hAnsi="Times New Roman"/>
          <w:sz w:val="28"/>
          <w:szCs w:val="28"/>
        </w:rPr>
        <w:t>].</w:t>
      </w:r>
    </w:p>
    <w:p w:rsidR="008B0554" w:rsidRPr="00C92BB9"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Детям дошкольного возраста свойственна свободная творческая деятельность, которая проявляется интуитивно в играх, движении под музыку, фантазировании мелодий.</w:t>
      </w:r>
    </w:p>
    <w:p w:rsidR="008B0554" w:rsidRPr="00C92BB9"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В процессе занятий педагог должен руководить творческими поисками ученика, стимулировать и направлять их фантазию. Необходимо использовать способность ученика к подражанию и умело использовать детское творчество, показывая в начале возможные варианты выполнения заданий.</w:t>
      </w:r>
    </w:p>
    <w:p w:rsidR="008B0554" w:rsidRPr="00C92BB9"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Большое значение в работе с дошкольниками имеет эмоциональный «климат» на уроке. Положительные эмоции у детей способствуют быстроте и легкости усвоения материала, уверенности в своих силах. Решающую роль при этом играет педагог, его творческая изобретательность в выборе различных методических приемов, индивидуальный подход к ребенку, умение вовремя поощрить его, терпение, доброжелательность и выдержка.</w:t>
      </w:r>
    </w:p>
    <w:p w:rsidR="008B0554" w:rsidRPr="0067013C"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 xml:space="preserve">Одна из особенностей психики детей этого возраста состоит в неумении надолго сосредоточиться на одном и том же. Учитывая это, педагог должен разнообразить формы подачи изучаемого материала. Вот что писал один из величайших педагогов прошлого К.Ушинский: ” …чем меньше ребенок, тем менее способен он к постоянству деятельности в каком-нибудь одном направлении… Сама перемена занятий действует на ребенка лучше даже полного отдыха… Чем разнообразнее будет ваш урок и чем разнообразнее деятельности, которые вы требуете от детей, </w:t>
      </w:r>
      <w:r>
        <w:rPr>
          <w:rFonts w:ascii="Times New Roman" w:hAnsi="Times New Roman"/>
          <w:sz w:val="28"/>
          <w:szCs w:val="28"/>
        </w:rPr>
        <w:t xml:space="preserve">тем более вы успеете сделать.” </w:t>
      </w:r>
      <w:r w:rsidRPr="001D436E">
        <w:rPr>
          <w:rFonts w:ascii="Times New Roman" w:hAnsi="Times New Roman"/>
          <w:sz w:val="28"/>
          <w:szCs w:val="28"/>
        </w:rPr>
        <w:t>[</w:t>
      </w:r>
      <w:r>
        <w:rPr>
          <w:rFonts w:ascii="Times New Roman" w:hAnsi="Times New Roman"/>
          <w:sz w:val="28"/>
          <w:szCs w:val="28"/>
        </w:rPr>
        <w:t>8, 147-148</w:t>
      </w:r>
      <w:r w:rsidRPr="0067013C">
        <w:rPr>
          <w:rFonts w:ascii="Times New Roman" w:hAnsi="Times New Roman"/>
          <w:sz w:val="28"/>
          <w:szCs w:val="28"/>
        </w:rPr>
        <w:t>]</w:t>
      </w:r>
      <w:r w:rsidRPr="00C92BB9">
        <w:rPr>
          <w:rFonts w:ascii="Times New Roman" w:hAnsi="Times New Roman"/>
          <w:sz w:val="28"/>
          <w:szCs w:val="28"/>
        </w:rPr>
        <w:t xml:space="preserve">. </w:t>
      </w:r>
    </w:p>
    <w:p w:rsidR="008B0554" w:rsidRPr="00C92BB9"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Наиболее целесообразен урок, состоящий из нескольких частей, связанных общей целью: увлечь ребенка, вызвать в нем желание активно участвовать во всем, что делается на уроке, будь то воспроизведение знакомой мелодии на инструменте, узнавание раннее услышанной музыки или знакомство с новой, упражнения на развитие слуха, памяти, координации движения рук, первы</w:t>
      </w:r>
      <w:r>
        <w:rPr>
          <w:rFonts w:ascii="Times New Roman" w:hAnsi="Times New Roman"/>
          <w:sz w:val="28"/>
          <w:szCs w:val="28"/>
        </w:rPr>
        <w:t>е опыты собственного творчества</w:t>
      </w:r>
      <w:r w:rsidRPr="00C92BB9">
        <w:rPr>
          <w:rFonts w:ascii="Times New Roman" w:hAnsi="Times New Roman"/>
          <w:sz w:val="28"/>
          <w:szCs w:val="28"/>
        </w:rPr>
        <w:t>.</w:t>
      </w:r>
      <w:r>
        <w:rPr>
          <w:rFonts w:ascii="Times New Roman" w:hAnsi="Times New Roman"/>
          <w:sz w:val="28"/>
          <w:szCs w:val="28"/>
        </w:rPr>
        <w:t xml:space="preserve"> </w:t>
      </w:r>
      <w:r w:rsidRPr="00C92BB9">
        <w:rPr>
          <w:rFonts w:ascii="Times New Roman" w:hAnsi="Times New Roman"/>
          <w:sz w:val="28"/>
          <w:szCs w:val="28"/>
        </w:rPr>
        <w:t>Слишком расчетливый, рациональный подход к обучению может погасить инициативу ребенка, помешать развитию творческих возможностей, лишить ребенка радости от знакомства с новым для него предметом.</w:t>
      </w:r>
    </w:p>
    <w:p w:rsidR="008B0554" w:rsidRPr="0067013C"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 xml:space="preserve">В гармонически целостном воспитании учеников с разными способностями педагогу необходимо своевременно выявлять их положительные качества и недостатки. Анализируя направленность развития ученика, педагог предпринимает все необходимое для его успешного обучения. Однако и до сего времени наблюдается сниженный интерес многих педагогов к общемузыкальной работе с учащимися. </w:t>
      </w:r>
    </w:p>
    <w:p w:rsidR="008B0554" w:rsidRPr="0067013C"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 xml:space="preserve">Именуя таких учеников «бездарными», педагог мало инициативен в поисках новых форм работы и особенно в развитии навыков музицирования, повышающих интерес детей к музыке. Между тем в работе с такими учащимися пытливые педагоги-воспитатели добиваются столь высокого уровня их музыкального развития, что появляется перспектива их дальнейшего успешного профессионального обучения. Особенно чревата отрицательными последствиями унификация методов обучения, сведение их к единому стандарту. </w:t>
      </w:r>
    </w:p>
    <w:p w:rsidR="008B0554" w:rsidRPr="00C92BB9"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Обусловленная подходом некоторых педагогов к воспитанию ученика с позиции узкого исполнительства, она тормозит широкое музыкальное развитие основной массы обучающихся. Не менее отрицательна и другая тенденция - «сдерживание» исполнительского роста одаренных детей, всегда удачно себя проявляющих на эстраде в специально подобранном, выгодном для их индивидуальности репертуаре.</w:t>
      </w:r>
    </w:p>
    <w:p w:rsidR="008B0554" w:rsidRPr="00C92BB9"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Внимание педагога должно быть сосредоточено на распознание общепсихологических и музыкально-психологических особенностей возраста, характера начального формирования слуховых восприятий, представлений и игровых навыков и в соответствии с этим определение линии репертуарного планирования.</w:t>
      </w:r>
    </w:p>
    <w:p w:rsidR="008B0554" w:rsidRPr="001D436E"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Младший школьный возраст является тем важным и своеобразным периодом в общем развитии ребенка, который оказывает решающее воздействие на все последующее формирование его физических, умственных и художественно-творческих способностей. Поступление в школу знаменует собой переход от игровой системы познания окружающего к учебной, в которой логическое и эмоциональное сочетаются все глубже и тоньше. Однако в принципах обучения старших дошкольников и начинающих, семилетних школьников сохраняются и общие приемы наглядно-игрового вос</w:t>
      </w:r>
      <w:r>
        <w:rPr>
          <w:rFonts w:ascii="Times New Roman" w:hAnsi="Times New Roman"/>
          <w:sz w:val="28"/>
          <w:szCs w:val="28"/>
        </w:rPr>
        <w:t>приятия и познания окружающего</w:t>
      </w:r>
      <w:r w:rsidRPr="001D436E">
        <w:rPr>
          <w:rFonts w:ascii="Times New Roman" w:hAnsi="Times New Roman"/>
          <w:sz w:val="28"/>
          <w:szCs w:val="28"/>
        </w:rPr>
        <w:t xml:space="preserve"> [</w:t>
      </w:r>
      <w:r>
        <w:rPr>
          <w:rFonts w:ascii="Times New Roman" w:hAnsi="Times New Roman"/>
          <w:sz w:val="28"/>
          <w:szCs w:val="28"/>
        </w:rPr>
        <w:t>6, 74-77</w:t>
      </w:r>
      <w:r w:rsidRPr="001D436E">
        <w:rPr>
          <w:rFonts w:ascii="Times New Roman" w:hAnsi="Times New Roman"/>
          <w:sz w:val="28"/>
          <w:szCs w:val="28"/>
        </w:rPr>
        <w:t>].</w:t>
      </w:r>
    </w:p>
    <w:p w:rsidR="008B0554" w:rsidRPr="00C92BB9"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Младшие школьники эмоциональны, впечатлительны, любознательны, подвижны и деятельны, легко поддаются внушению, добросовестны в выполнении заданий, быстро устают от однообразной работы. Их музыкально-слуховые проявления отличаются исключительной конкретностью восприятия музыкальных образов, чуткостью реакций на вокальное звучание мелодий, отсутствием дифференцированного ощущения разнохарактерных гармонизаций мелодий, активностью восприятия ритмики, сосредоточением слухового внимания лишь на коротких, лаконичных по структуре и ритмо-интонациям музыкальных произведениях.</w:t>
      </w:r>
    </w:p>
    <w:p w:rsidR="008B0554" w:rsidRPr="00C92BB9"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Активно-двигательная природа моторики детей позволяет педагогу естественным путем прививать им специальные игровые навыки на основе интенсивно развитых в дошкольном возрасте двигательных функций. Гибкость мускулатуры, присущая возрасту, исключительно благоприятствует естественному формированию технических навыков и их быстрому закреплению в процессе учебы.</w:t>
      </w:r>
    </w:p>
    <w:p w:rsidR="008B0554" w:rsidRPr="00C92BB9"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 xml:space="preserve">Успехи в обучении младших школьников определяются не только своевременным распознаванием врожденных задатков и исполнительских способностей ученика, но и умелым выбором репертуара, отвечающего требованиям развития данной индивидуальности. </w:t>
      </w:r>
    </w:p>
    <w:p w:rsidR="008B0554" w:rsidRPr="00C92BB9"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Самой главной технической задачей на начальном этапе обучения игре на фортепиано является рационально хорошее звукоизвлечение. Соответственно вся техника в целом зависит непосредственно от музыкального представления.</w:t>
      </w:r>
    </w:p>
    <w:p w:rsidR="008B0554" w:rsidRPr="00C92BB9"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С точки зрения развития пианистического аппарата, самое главное условие обучения начинающих состоит в том, чтобы развить музыкальную фантазию у ребенка прежде, чем сажать его за инструмент. Этим целям служит подготовительный класс с воспитательными играми и пением.</w:t>
      </w:r>
    </w:p>
    <w:p w:rsidR="008B0554" w:rsidRPr="00C92BB9"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Техническая работа, необходимая в фортепианной игре, даже в самых простых случаях возлагает на ученика сложную, многообразную задачу. Одна из трудностей, представляющихся на начальном этапе обучения - размеры рояля, величина и вес его клавиш рассчитаны на взрослого исполнителя.</w:t>
      </w:r>
    </w:p>
    <w:p w:rsidR="008B0554" w:rsidRPr="00C92BB9"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 xml:space="preserve">Подготовительные классы должны выполнять разносторонние задачи с точки зрения фортепианной игры. Нужно развивать у ученика навыки многоголосья, способность одновременной концентрации внимания в разные стороны, и в то же время по мере возможности, уже здесь следует разрешать некоторую часть механических трудностей, которые появляются уже в самом начале обучения игре на фортепиано. </w:t>
      </w:r>
    </w:p>
    <w:p w:rsidR="008B0554" w:rsidRPr="00C92BB9"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Итак, ввиду затрудненной концентрации внимания у обучающихся на начальном этапе, целесообразным, по мнению педагогов, является разделение начального этапа обучения на некоторые периоды. Распространено деление на донотный и нотный периоды.</w:t>
      </w:r>
    </w:p>
    <w:p w:rsidR="008B0554" w:rsidRPr="00C92BB9"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В связи с неравномерностями в музыкально-слуховом и исполнительском развитии детей от педагога требуется гибкое владение общими и избирательными, индивидуализированными методами обучения.</w:t>
      </w:r>
    </w:p>
    <w:p w:rsidR="008B0554" w:rsidRPr="00C92BB9" w:rsidRDefault="008B0554" w:rsidP="001D436E">
      <w:pPr>
        <w:pStyle w:val="NoSpacing"/>
        <w:spacing w:line="360" w:lineRule="auto"/>
        <w:ind w:firstLine="709"/>
        <w:jc w:val="both"/>
        <w:rPr>
          <w:rFonts w:ascii="Times New Roman" w:hAnsi="Times New Roman"/>
          <w:sz w:val="28"/>
          <w:szCs w:val="28"/>
        </w:rPr>
      </w:pPr>
      <w:r w:rsidRPr="00C92BB9">
        <w:rPr>
          <w:rFonts w:ascii="Times New Roman" w:hAnsi="Times New Roman"/>
          <w:sz w:val="28"/>
          <w:szCs w:val="28"/>
        </w:rPr>
        <w:t>При подборе репертуара для ребенка, педагогу необходимо обратить внимание не только на различие детей по музыкальным способностям, но и на индивидуальные общепсихологические и музыкально-психологические особенности.</w:t>
      </w:r>
    </w:p>
    <w:p w:rsidR="008B0554" w:rsidRPr="00C92BB9" w:rsidRDefault="008B0554" w:rsidP="001D436E">
      <w:pPr>
        <w:pStyle w:val="NoSpacing"/>
        <w:spacing w:line="360" w:lineRule="auto"/>
        <w:ind w:firstLine="709"/>
        <w:jc w:val="both"/>
        <w:rPr>
          <w:rFonts w:ascii="Times New Roman" w:hAnsi="Times New Roman"/>
          <w:sz w:val="28"/>
          <w:szCs w:val="28"/>
        </w:rPr>
      </w:pPr>
    </w:p>
    <w:p w:rsidR="008B0554" w:rsidRPr="00C92BB9" w:rsidRDefault="008B0554" w:rsidP="001D436E">
      <w:pPr>
        <w:pStyle w:val="NoSpacing"/>
        <w:spacing w:line="360" w:lineRule="auto"/>
        <w:ind w:firstLine="709"/>
        <w:jc w:val="both"/>
        <w:rPr>
          <w:rFonts w:ascii="Times New Roman" w:hAnsi="Times New Roman"/>
          <w:sz w:val="28"/>
          <w:szCs w:val="28"/>
        </w:rPr>
      </w:pPr>
    </w:p>
    <w:p w:rsidR="008B0554" w:rsidRPr="00C92BB9" w:rsidRDefault="008B0554" w:rsidP="001D436E">
      <w:pPr>
        <w:pStyle w:val="NoSpacing"/>
        <w:spacing w:line="360" w:lineRule="auto"/>
        <w:ind w:firstLine="709"/>
        <w:jc w:val="both"/>
        <w:rPr>
          <w:rFonts w:ascii="Times New Roman" w:hAnsi="Times New Roman"/>
          <w:sz w:val="28"/>
          <w:szCs w:val="28"/>
        </w:rPr>
      </w:pPr>
    </w:p>
    <w:p w:rsidR="008B0554" w:rsidRPr="00C92BB9" w:rsidRDefault="008B0554" w:rsidP="001D436E">
      <w:pPr>
        <w:pStyle w:val="NoSpacing"/>
        <w:spacing w:line="360" w:lineRule="auto"/>
        <w:ind w:firstLine="709"/>
        <w:jc w:val="both"/>
        <w:rPr>
          <w:rFonts w:ascii="Times New Roman" w:hAnsi="Times New Roman"/>
          <w:sz w:val="28"/>
          <w:szCs w:val="28"/>
        </w:rPr>
      </w:pPr>
    </w:p>
    <w:p w:rsidR="008B0554" w:rsidRPr="00C92BB9" w:rsidRDefault="008B0554" w:rsidP="001D436E">
      <w:pPr>
        <w:pStyle w:val="NoSpacing"/>
        <w:spacing w:line="360" w:lineRule="auto"/>
        <w:ind w:firstLine="709"/>
        <w:jc w:val="both"/>
        <w:rPr>
          <w:rFonts w:ascii="Times New Roman" w:hAnsi="Times New Roman"/>
          <w:sz w:val="28"/>
          <w:szCs w:val="28"/>
        </w:rPr>
      </w:pPr>
    </w:p>
    <w:p w:rsidR="008B0554" w:rsidRPr="00C92BB9" w:rsidRDefault="008B0554" w:rsidP="001D436E">
      <w:pPr>
        <w:pStyle w:val="NoSpacing"/>
        <w:spacing w:line="360" w:lineRule="auto"/>
        <w:ind w:firstLine="709"/>
        <w:jc w:val="both"/>
        <w:rPr>
          <w:rFonts w:ascii="Times New Roman" w:hAnsi="Times New Roman"/>
          <w:sz w:val="28"/>
          <w:szCs w:val="28"/>
        </w:rPr>
      </w:pPr>
    </w:p>
    <w:p w:rsidR="008B0554" w:rsidRPr="00C92BB9" w:rsidRDefault="008B0554" w:rsidP="001D436E">
      <w:pPr>
        <w:pStyle w:val="NoSpacing"/>
        <w:spacing w:line="360" w:lineRule="auto"/>
        <w:ind w:firstLine="709"/>
        <w:jc w:val="both"/>
        <w:rPr>
          <w:rFonts w:ascii="Times New Roman" w:hAnsi="Times New Roman"/>
          <w:sz w:val="28"/>
          <w:szCs w:val="28"/>
        </w:rPr>
      </w:pPr>
    </w:p>
    <w:p w:rsidR="008B0554" w:rsidRPr="00C92BB9" w:rsidRDefault="008B0554" w:rsidP="001D436E">
      <w:pPr>
        <w:pStyle w:val="NoSpacing"/>
        <w:spacing w:line="360" w:lineRule="auto"/>
        <w:ind w:firstLine="709"/>
        <w:jc w:val="both"/>
        <w:rPr>
          <w:rFonts w:ascii="Times New Roman" w:hAnsi="Times New Roman"/>
          <w:sz w:val="28"/>
          <w:szCs w:val="28"/>
        </w:rPr>
      </w:pPr>
    </w:p>
    <w:p w:rsidR="008B0554" w:rsidRPr="00C92BB9" w:rsidRDefault="008B0554" w:rsidP="001D436E">
      <w:pPr>
        <w:pStyle w:val="NoSpacing"/>
        <w:spacing w:line="360" w:lineRule="auto"/>
        <w:ind w:firstLine="709"/>
        <w:jc w:val="both"/>
        <w:rPr>
          <w:rFonts w:ascii="Times New Roman" w:hAnsi="Times New Roman"/>
          <w:sz w:val="28"/>
          <w:szCs w:val="28"/>
        </w:rPr>
      </w:pPr>
    </w:p>
    <w:p w:rsidR="008B0554" w:rsidRPr="00C92BB9" w:rsidRDefault="008B0554" w:rsidP="001D436E">
      <w:pPr>
        <w:pStyle w:val="NoSpacing"/>
        <w:spacing w:line="360" w:lineRule="auto"/>
        <w:ind w:firstLine="709"/>
        <w:jc w:val="both"/>
        <w:rPr>
          <w:rFonts w:ascii="Times New Roman" w:hAnsi="Times New Roman"/>
          <w:sz w:val="28"/>
          <w:szCs w:val="28"/>
        </w:rPr>
      </w:pPr>
    </w:p>
    <w:p w:rsidR="008B0554" w:rsidRPr="00C92BB9" w:rsidRDefault="008B0554" w:rsidP="001D436E">
      <w:pPr>
        <w:pStyle w:val="NoSpacing"/>
        <w:spacing w:line="360" w:lineRule="auto"/>
        <w:ind w:firstLine="709"/>
        <w:jc w:val="both"/>
        <w:rPr>
          <w:rFonts w:ascii="Times New Roman" w:hAnsi="Times New Roman"/>
          <w:sz w:val="28"/>
          <w:szCs w:val="28"/>
        </w:rPr>
      </w:pPr>
    </w:p>
    <w:p w:rsidR="008B0554" w:rsidRPr="00C92BB9" w:rsidRDefault="008B0554" w:rsidP="001D436E">
      <w:pPr>
        <w:pStyle w:val="NoSpacing"/>
        <w:spacing w:line="360" w:lineRule="auto"/>
        <w:ind w:firstLine="709"/>
        <w:jc w:val="both"/>
        <w:rPr>
          <w:rFonts w:ascii="Times New Roman" w:hAnsi="Times New Roman"/>
          <w:sz w:val="28"/>
          <w:szCs w:val="28"/>
        </w:rPr>
      </w:pPr>
    </w:p>
    <w:p w:rsidR="008B0554" w:rsidRPr="00C92BB9" w:rsidRDefault="008B0554" w:rsidP="001D436E">
      <w:pPr>
        <w:pStyle w:val="NoSpacing"/>
        <w:spacing w:line="360" w:lineRule="auto"/>
        <w:ind w:firstLine="709"/>
        <w:jc w:val="both"/>
        <w:rPr>
          <w:rFonts w:ascii="Times New Roman" w:hAnsi="Times New Roman"/>
          <w:sz w:val="28"/>
          <w:szCs w:val="28"/>
        </w:rPr>
      </w:pPr>
    </w:p>
    <w:p w:rsidR="008B0554" w:rsidRPr="00C92BB9" w:rsidRDefault="008B0554" w:rsidP="001D436E">
      <w:pPr>
        <w:pStyle w:val="NoSpacing"/>
        <w:spacing w:line="360" w:lineRule="auto"/>
        <w:ind w:firstLine="709"/>
        <w:jc w:val="both"/>
        <w:rPr>
          <w:rFonts w:ascii="Times New Roman" w:hAnsi="Times New Roman"/>
          <w:sz w:val="28"/>
          <w:szCs w:val="28"/>
        </w:rPr>
      </w:pPr>
    </w:p>
    <w:p w:rsidR="008B0554" w:rsidRPr="00C92BB9" w:rsidRDefault="008B0554" w:rsidP="001D436E">
      <w:pPr>
        <w:pStyle w:val="NoSpacing"/>
        <w:spacing w:line="360" w:lineRule="auto"/>
        <w:ind w:firstLine="709"/>
        <w:jc w:val="both"/>
        <w:rPr>
          <w:rFonts w:ascii="Times New Roman" w:hAnsi="Times New Roman"/>
          <w:sz w:val="28"/>
          <w:szCs w:val="28"/>
        </w:rPr>
      </w:pPr>
    </w:p>
    <w:p w:rsidR="008B0554" w:rsidRPr="00C92BB9" w:rsidRDefault="008B0554" w:rsidP="001D436E">
      <w:pPr>
        <w:pStyle w:val="NoSpacing"/>
        <w:spacing w:line="360" w:lineRule="auto"/>
        <w:ind w:firstLine="709"/>
        <w:jc w:val="both"/>
        <w:rPr>
          <w:rFonts w:ascii="Times New Roman" w:hAnsi="Times New Roman"/>
          <w:sz w:val="28"/>
          <w:szCs w:val="28"/>
        </w:rPr>
      </w:pPr>
    </w:p>
    <w:p w:rsidR="008B0554" w:rsidRPr="00C92BB9" w:rsidRDefault="008B0554" w:rsidP="001D436E">
      <w:pPr>
        <w:pStyle w:val="NoSpacing"/>
        <w:spacing w:line="360" w:lineRule="auto"/>
        <w:ind w:firstLine="709"/>
        <w:jc w:val="both"/>
        <w:rPr>
          <w:rFonts w:ascii="Times New Roman" w:hAnsi="Times New Roman"/>
          <w:sz w:val="28"/>
          <w:szCs w:val="28"/>
        </w:rPr>
      </w:pPr>
    </w:p>
    <w:p w:rsidR="008B0554" w:rsidRPr="00C92BB9" w:rsidRDefault="008B0554" w:rsidP="00D17390">
      <w:pPr>
        <w:pStyle w:val="NoSpacing"/>
        <w:spacing w:line="360" w:lineRule="auto"/>
        <w:jc w:val="center"/>
        <w:rPr>
          <w:rFonts w:ascii="Times New Roman" w:hAnsi="Times New Roman"/>
          <w:b/>
          <w:sz w:val="28"/>
          <w:szCs w:val="28"/>
        </w:rPr>
      </w:pPr>
      <w:r w:rsidRPr="00C92BB9">
        <w:rPr>
          <w:rFonts w:ascii="Times New Roman" w:hAnsi="Times New Roman"/>
          <w:b/>
          <w:sz w:val="28"/>
          <w:szCs w:val="28"/>
        </w:rPr>
        <w:t>Глава 3. Методы и приёмы формирования основных умений и навыков на начальном этапе обучения игре на фортепиано</w:t>
      </w:r>
    </w:p>
    <w:p w:rsidR="008B0554" w:rsidRPr="00C92BB9" w:rsidRDefault="008B0554" w:rsidP="005576A8">
      <w:pPr>
        <w:pStyle w:val="NoSpacing"/>
        <w:spacing w:line="360" w:lineRule="auto"/>
        <w:jc w:val="both"/>
        <w:rPr>
          <w:rFonts w:ascii="Times New Roman" w:hAnsi="Times New Roman"/>
          <w:b/>
          <w:sz w:val="28"/>
          <w:szCs w:val="28"/>
        </w:rPr>
      </w:pPr>
    </w:p>
    <w:p w:rsidR="008B0554" w:rsidRPr="0067013C" w:rsidRDefault="008B0554" w:rsidP="001D436E">
      <w:pPr>
        <w:pStyle w:val="NoSpacing"/>
        <w:spacing w:line="360" w:lineRule="auto"/>
        <w:ind w:firstLine="708"/>
        <w:jc w:val="both"/>
        <w:rPr>
          <w:rFonts w:ascii="Times New Roman" w:hAnsi="Times New Roman"/>
          <w:sz w:val="28"/>
          <w:szCs w:val="28"/>
        </w:rPr>
      </w:pPr>
      <w:r w:rsidRPr="00C92BB9">
        <w:rPr>
          <w:rFonts w:ascii="Times New Roman" w:hAnsi="Times New Roman"/>
          <w:sz w:val="28"/>
          <w:szCs w:val="28"/>
        </w:rPr>
        <w:t xml:space="preserve">Начальное обучение ученика следует развивать по основным музыкальным направлениям: </w:t>
      </w:r>
    </w:p>
    <w:p w:rsidR="008B0554" w:rsidRPr="0067013C" w:rsidRDefault="008B0554" w:rsidP="001D436E">
      <w:pPr>
        <w:pStyle w:val="NoSpacing"/>
        <w:spacing w:line="360" w:lineRule="auto"/>
        <w:ind w:firstLine="708"/>
        <w:jc w:val="both"/>
        <w:rPr>
          <w:rFonts w:ascii="Times New Roman" w:hAnsi="Times New Roman"/>
          <w:sz w:val="28"/>
          <w:szCs w:val="28"/>
        </w:rPr>
      </w:pPr>
    </w:p>
    <w:p w:rsidR="008B0554" w:rsidRPr="00C92BB9" w:rsidRDefault="008B0554" w:rsidP="005576A8">
      <w:pPr>
        <w:pStyle w:val="NoSpacing"/>
        <w:spacing w:line="360" w:lineRule="auto"/>
        <w:jc w:val="both"/>
        <w:rPr>
          <w:rFonts w:ascii="Times New Roman" w:hAnsi="Times New Roman"/>
          <w:sz w:val="28"/>
          <w:szCs w:val="28"/>
        </w:rPr>
      </w:pPr>
      <w:r w:rsidRPr="00C92BB9">
        <w:rPr>
          <w:rFonts w:ascii="Times New Roman" w:hAnsi="Times New Roman"/>
          <w:sz w:val="28"/>
          <w:szCs w:val="28"/>
        </w:rPr>
        <w:sym w:font="Symbol" w:char="F0B7"/>
      </w:r>
      <w:r w:rsidRPr="00C92BB9">
        <w:rPr>
          <w:rFonts w:ascii="Times New Roman" w:hAnsi="Times New Roman"/>
          <w:sz w:val="28"/>
          <w:szCs w:val="28"/>
        </w:rPr>
        <w:t xml:space="preserve">   Знакомство с инструментом</w:t>
      </w:r>
    </w:p>
    <w:p w:rsidR="008B0554" w:rsidRPr="00C92BB9" w:rsidRDefault="008B0554" w:rsidP="005576A8">
      <w:pPr>
        <w:pStyle w:val="NoSpacing"/>
        <w:spacing w:line="360" w:lineRule="auto"/>
        <w:jc w:val="both"/>
        <w:rPr>
          <w:rFonts w:ascii="Times New Roman" w:hAnsi="Times New Roman"/>
          <w:sz w:val="28"/>
          <w:szCs w:val="28"/>
        </w:rPr>
      </w:pPr>
      <w:r w:rsidRPr="00C92BB9">
        <w:rPr>
          <w:rFonts w:ascii="Times New Roman" w:hAnsi="Times New Roman"/>
          <w:sz w:val="28"/>
          <w:szCs w:val="28"/>
        </w:rPr>
        <w:sym w:font="Symbol" w:char="F0B7"/>
      </w:r>
      <w:r w:rsidRPr="00C92BB9">
        <w:rPr>
          <w:rFonts w:ascii="Times New Roman" w:hAnsi="Times New Roman"/>
          <w:sz w:val="28"/>
          <w:szCs w:val="28"/>
        </w:rPr>
        <w:t xml:space="preserve">   Развитие слуха </w:t>
      </w:r>
    </w:p>
    <w:p w:rsidR="008B0554" w:rsidRPr="00C92BB9" w:rsidRDefault="008B0554" w:rsidP="005576A8">
      <w:pPr>
        <w:pStyle w:val="NoSpacing"/>
        <w:spacing w:line="360" w:lineRule="auto"/>
        <w:jc w:val="both"/>
        <w:rPr>
          <w:rFonts w:ascii="Times New Roman" w:hAnsi="Times New Roman"/>
          <w:sz w:val="28"/>
          <w:szCs w:val="28"/>
        </w:rPr>
      </w:pPr>
      <w:r w:rsidRPr="00C92BB9">
        <w:rPr>
          <w:rFonts w:ascii="Times New Roman" w:hAnsi="Times New Roman"/>
          <w:sz w:val="28"/>
          <w:szCs w:val="28"/>
        </w:rPr>
        <w:sym w:font="Symbol" w:char="F0B7"/>
      </w:r>
      <w:r w:rsidRPr="00C92BB9">
        <w:rPr>
          <w:rFonts w:ascii="Times New Roman" w:hAnsi="Times New Roman"/>
          <w:sz w:val="28"/>
          <w:szCs w:val="28"/>
        </w:rPr>
        <w:t xml:space="preserve">   Воспитание чувства ритма</w:t>
      </w:r>
    </w:p>
    <w:p w:rsidR="008B0554" w:rsidRPr="00C92BB9" w:rsidRDefault="008B0554" w:rsidP="005576A8">
      <w:pPr>
        <w:pStyle w:val="NoSpacing"/>
        <w:spacing w:line="360" w:lineRule="auto"/>
        <w:jc w:val="both"/>
        <w:rPr>
          <w:rFonts w:ascii="Times New Roman" w:hAnsi="Times New Roman"/>
          <w:sz w:val="28"/>
          <w:szCs w:val="28"/>
        </w:rPr>
      </w:pPr>
      <w:r w:rsidRPr="00C92BB9">
        <w:rPr>
          <w:rFonts w:ascii="Times New Roman" w:hAnsi="Times New Roman"/>
          <w:sz w:val="28"/>
          <w:szCs w:val="28"/>
        </w:rPr>
        <w:sym w:font="Symbol" w:char="F0B7"/>
      </w:r>
      <w:r w:rsidRPr="00C92BB9">
        <w:rPr>
          <w:rFonts w:ascii="Times New Roman" w:hAnsi="Times New Roman"/>
          <w:sz w:val="28"/>
          <w:szCs w:val="28"/>
        </w:rPr>
        <w:t xml:space="preserve">   Игра в ансамбле</w:t>
      </w:r>
    </w:p>
    <w:p w:rsidR="008B0554" w:rsidRPr="00C92BB9" w:rsidRDefault="008B0554" w:rsidP="005576A8">
      <w:pPr>
        <w:pStyle w:val="NoSpacing"/>
        <w:spacing w:line="360" w:lineRule="auto"/>
        <w:jc w:val="both"/>
        <w:rPr>
          <w:rFonts w:ascii="Times New Roman" w:hAnsi="Times New Roman"/>
          <w:sz w:val="28"/>
          <w:szCs w:val="28"/>
        </w:rPr>
      </w:pPr>
      <w:r w:rsidRPr="00C92BB9">
        <w:rPr>
          <w:rFonts w:ascii="Times New Roman" w:hAnsi="Times New Roman"/>
          <w:sz w:val="28"/>
          <w:szCs w:val="28"/>
        </w:rPr>
        <w:sym w:font="Symbol" w:char="F0B7"/>
      </w:r>
      <w:r w:rsidRPr="00C92BB9">
        <w:rPr>
          <w:rFonts w:ascii="Times New Roman" w:hAnsi="Times New Roman"/>
          <w:sz w:val="28"/>
          <w:szCs w:val="28"/>
        </w:rPr>
        <w:t xml:space="preserve">   Нотная грамота</w:t>
      </w:r>
    </w:p>
    <w:p w:rsidR="008B0554" w:rsidRPr="00C92BB9" w:rsidRDefault="008B0554" w:rsidP="005576A8">
      <w:pPr>
        <w:pStyle w:val="NoSpacing"/>
        <w:spacing w:line="360" w:lineRule="auto"/>
        <w:jc w:val="both"/>
        <w:rPr>
          <w:rFonts w:ascii="Times New Roman" w:hAnsi="Times New Roman"/>
          <w:sz w:val="28"/>
          <w:szCs w:val="28"/>
        </w:rPr>
      </w:pPr>
      <w:r w:rsidRPr="00C92BB9">
        <w:rPr>
          <w:rFonts w:ascii="Times New Roman" w:hAnsi="Times New Roman"/>
          <w:sz w:val="28"/>
          <w:szCs w:val="28"/>
        </w:rPr>
        <w:sym w:font="Symbol" w:char="F0B7"/>
      </w:r>
      <w:r w:rsidRPr="00C92BB9">
        <w:rPr>
          <w:rFonts w:ascii="Times New Roman" w:hAnsi="Times New Roman"/>
          <w:sz w:val="28"/>
          <w:szCs w:val="28"/>
        </w:rPr>
        <w:t xml:space="preserve">   Воспитание навыков чтения нот с листа</w:t>
      </w:r>
    </w:p>
    <w:p w:rsidR="008B0554" w:rsidRPr="00C92BB9" w:rsidRDefault="008B0554" w:rsidP="005576A8">
      <w:pPr>
        <w:pStyle w:val="NoSpacing"/>
        <w:numPr>
          <w:ilvl w:val="0"/>
          <w:numId w:val="14"/>
        </w:numPr>
        <w:tabs>
          <w:tab w:val="clear" w:pos="720"/>
          <w:tab w:val="num" w:pos="360"/>
        </w:tabs>
        <w:spacing w:line="360" w:lineRule="auto"/>
        <w:ind w:left="0" w:firstLine="0"/>
        <w:jc w:val="both"/>
        <w:rPr>
          <w:rFonts w:ascii="Times New Roman" w:hAnsi="Times New Roman"/>
          <w:sz w:val="28"/>
          <w:szCs w:val="28"/>
        </w:rPr>
      </w:pPr>
      <w:r w:rsidRPr="00C92BB9">
        <w:rPr>
          <w:rFonts w:ascii="Times New Roman" w:hAnsi="Times New Roman"/>
          <w:sz w:val="28"/>
          <w:szCs w:val="28"/>
        </w:rPr>
        <w:t>Организация пианистического аппарата</w:t>
      </w:r>
    </w:p>
    <w:p w:rsidR="008B0554" w:rsidRPr="00C92BB9" w:rsidRDefault="008B0554" w:rsidP="005576A8">
      <w:pPr>
        <w:pStyle w:val="NoSpacing"/>
        <w:numPr>
          <w:ilvl w:val="0"/>
          <w:numId w:val="14"/>
        </w:numPr>
        <w:tabs>
          <w:tab w:val="clear" w:pos="720"/>
          <w:tab w:val="num" w:pos="360"/>
        </w:tabs>
        <w:spacing w:line="360" w:lineRule="auto"/>
        <w:ind w:left="0" w:firstLine="0"/>
        <w:jc w:val="both"/>
        <w:rPr>
          <w:rFonts w:ascii="Times New Roman" w:hAnsi="Times New Roman"/>
          <w:sz w:val="28"/>
          <w:szCs w:val="28"/>
        </w:rPr>
      </w:pPr>
      <w:r w:rsidRPr="00C92BB9">
        <w:rPr>
          <w:rFonts w:ascii="Times New Roman" w:hAnsi="Times New Roman"/>
          <w:sz w:val="28"/>
          <w:szCs w:val="28"/>
        </w:rPr>
        <w:t>Развитие технических навыков</w:t>
      </w:r>
    </w:p>
    <w:p w:rsidR="008B0554" w:rsidRPr="00C92BB9" w:rsidRDefault="008B0554" w:rsidP="005576A8">
      <w:pPr>
        <w:pStyle w:val="NoSpacing"/>
        <w:numPr>
          <w:ilvl w:val="0"/>
          <w:numId w:val="14"/>
        </w:numPr>
        <w:tabs>
          <w:tab w:val="clear" w:pos="720"/>
          <w:tab w:val="num" w:pos="360"/>
        </w:tabs>
        <w:spacing w:line="360" w:lineRule="auto"/>
        <w:ind w:left="0" w:firstLine="0"/>
        <w:jc w:val="both"/>
        <w:rPr>
          <w:rFonts w:ascii="Times New Roman" w:hAnsi="Times New Roman"/>
          <w:sz w:val="28"/>
          <w:szCs w:val="28"/>
        </w:rPr>
      </w:pPr>
      <w:r w:rsidRPr="00C92BB9">
        <w:rPr>
          <w:rFonts w:ascii="Times New Roman" w:hAnsi="Times New Roman"/>
          <w:sz w:val="28"/>
          <w:szCs w:val="28"/>
        </w:rPr>
        <w:t>О развитии образного восприятия музыки</w:t>
      </w:r>
    </w:p>
    <w:p w:rsidR="008B0554" w:rsidRPr="00C92BB9" w:rsidRDefault="008B0554" w:rsidP="005576A8">
      <w:pPr>
        <w:pStyle w:val="NoSpacing"/>
        <w:spacing w:line="360" w:lineRule="auto"/>
        <w:jc w:val="both"/>
        <w:rPr>
          <w:rFonts w:ascii="Times New Roman" w:hAnsi="Times New Roman"/>
          <w:sz w:val="28"/>
          <w:szCs w:val="28"/>
        </w:rPr>
      </w:pPr>
    </w:p>
    <w:p w:rsidR="008B0554" w:rsidRPr="00C92BB9" w:rsidRDefault="008B0554" w:rsidP="001D436E">
      <w:pPr>
        <w:shd w:val="clear" w:color="auto" w:fill="FFFFFF"/>
        <w:spacing w:after="0" w:line="360" w:lineRule="auto"/>
        <w:ind w:firstLine="708"/>
        <w:jc w:val="both"/>
        <w:rPr>
          <w:rFonts w:ascii="Times New Roman" w:hAnsi="Times New Roman"/>
          <w:b/>
          <w:sz w:val="28"/>
          <w:szCs w:val="28"/>
        </w:rPr>
      </w:pPr>
      <w:r w:rsidRPr="00C92BB9">
        <w:rPr>
          <w:rFonts w:ascii="Times New Roman" w:hAnsi="Times New Roman"/>
          <w:b/>
          <w:sz w:val="28"/>
          <w:szCs w:val="28"/>
        </w:rPr>
        <w:t>Знакомство с инструментом</w:t>
      </w:r>
    </w:p>
    <w:p w:rsidR="008B0554" w:rsidRPr="00C92BB9" w:rsidRDefault="008B0554" w:rsidP="001D436E">
      <w:pPr>
        <w:shd w:val="clear" w:color="auto" w:fill="FFFFFF"/>
        <w:spacing w:after="0" w:line="360" w:lineRule="auto"/>
        <w:ind w:firstLine="708"/>
        <w:jc w:val="both"/>
        <w:rPr>
          <w:rFonts w:ascii="Times New Roman" w:hAnsi="Times New Roman"/>
          <w:color w:val="000000"/>
          <w:sz w:val="28"/>
          <w:szCs w:val="28"/>
        </w:rPr>
      </w:pPr>
      <w:r w:rsidRPr="00C92BB9">
        <w:rPr>
          <w:rFonts w:ascii="Times New Roman" w:hAnsi="Times New Roman"/>
          <w:color w:val="000000"/>
          <w:sz w:val="28"/>
          <w:szCs w:val="28"/>
        </w:rPr>
        <w:t>Перед первым прикосновением к клавишам ребенок должен познакомиться с волшебным инструментом. Мы заглядываем внутрь, ему хочется погладить толстые и тонкие струны, молоточки:</w:t>
      </w:r>
    </w:p>
    <w:p w:rsidR="008B0554" w:rsidRPr="00C92BB9" w:rsidRDefault="008B0554" w:rsidP="001D436E">
      <w:pPr>
        <w:shd w:val="clear" w:color="auto" w:fill="FFFFFF"/>
        <w:spacing w:after="0" w:line="360" w:lineRule="auto"/>
        <w:ind w:firstLine="720"/>
        <w:jc w:val="both"/>
        <w:rPr>
          <w:rFonts w:ascii="Times New Roman" w:hAnsi="Times New Roman"/>
          <w:color w:val="000000"/>
          <w:sz w:val="28"/>
          <w:szCs w:val="28"/>
        </w:rPr>
      </w:pPr>
      <w:r w:rsidRPr="00C92BB9">
        <w:rPr>
          <w:rFonts w:ascii="Times New Roman" w:hAnsi="Times New Roman"/>
          <w:i/>
          <w:iCs/>
          <w:color w:val="000000"/>
          <w:sz w:val="28"/>
          <w:szCs w:val="28"/>
        </w:rPr>
        <w:t>«Мы сегодня увидали</w:t>
      </w:r>
    </w:p>
    <w:p w:rsidR="008B0554" w:rsidRPr="00C92BB9" w:rsidRDefault="008B0554" w:rsidP="001D436E">
      <w:pPr>
        <w:shd w:val="clear" w:color="auto" w:fill="FFFFFF"/>
        <w:tabs>
          <w:tab w:val="left" w:pos="851"/>
        </w:tabs>
        <w:spacing w:after="0" w:line="360" w:lineRule="auto"/>
        <w:ind w:firstLine="720"/>
        <w:jc w:val="both"/>
        <w:rPr>
          <w:rFonts w:ascii="Times New Roman" w:hAnsi="Times New Roman"/>
          <w:color w:val="000000"/>
          <w:sz w:val="28"/>
          <w:szCs w:val="28"/>
        </w:rPr>
      </w:pPr>
      <w:r w:rsidRPr="00C92BB9">
        <w:rPr>
          <w:rFonts w:ascii="Times New Roman" w:hAnsi="Times New Roman"/>
          <w:i/>
          <w:iCs/>
          <w:color w:val="000000"/>
          <w:sz w:val="28"/>
          <w:szCs w:val="28"/>
        </w:rPr>
        <w:t>Городок внутри рояля.</w:t>
      </w:r>
    </w:p>
    <w:p w:rsidR="008B0554" w:rsidRPr="00C92BB9" w:rsidRDefault="008B0554" w:rsidP="001D436E">
      <w:pPr>
        <w:shd w:val="clear" w:color="auto" w:fill="FFFFFF"/>
        <w:tabs>
          <w:tab w:val="left" w:pos="851"/>
        </w:tabs>
        <w:spacing w:after="0" w:line="360" w:lineRule="auto"/>
        <w:ind w:firstLine="720"/>
        <w:jc w:val="both"/>
        <w:rPr>
          <w:rFonts w:ascii="Times New Roman" w:hAnsi="Times New Roman"/>
          <w:color w:val="000000"/>
          <w:sz w:val="28"/>
          <w:szCs w:val="28"/>
        </w:rPr>
      </w:pPr>
      <w:r w:rsidRPr="00C92BB9">
        <w:rPr>
          <w:rFonts w:ascii="Times New Roman" w:hAnsi="Times New Roman"/>
          <w:i/>
          <w:iCs/>
          <w:color w:val="000000"/>
          <w:sz w:val="28"/>
          <w:szCs w:val="28"/>
        </w:rPr>
        <w:t>Целый город костяной -</w:t>
      </w:r>
    </w:p>
    <w:p w:rsidR="008B0554" w:rsidRPr="00C92BB9" w:rsidRDefault="008B0554" w:rsidP="001D436E">
      <w:pPr>
        <w:shd w:val="clear" w:color="auto" w:fill="FFFFFF"/>
        <w:tabs>
          <w:tab w:val="left" w:pos="851"/>
        </w:tabs>
        <w:spacing w:after="0" w:line="360" w:lineRule="auto"/>
        <w:ind w:firstLine="720"/>
        <w:jc w:val="both"/>
        <w:rPr>
          <w:rFonts w:ascii="Times New Roman" w:hAnsi="Times New Roman"/>
          <w:color w:val="000000"/>
          <w:sz w:val="28"/>
          <w:szCs w:val="28"/>
        </w:rPr>
      </w:pPr>
      <w:r w:rsidRPr="00C92BB9">
        <w:rPr>
          <w:rFonts w:ascii="Times New Roman" w:hAnsi="Times New Roman"/>
          <w:i/>
          <w:iCs/>
          <w:color w:val="000000"/>
          <w:sz w:val="28"/>
          <w:szCs w:val="28"/>
        </w:rPr>
        <w:t>Молотки стоят горой.</w:t>
      </w:r>
    </w:p>
    <w:p w:rsidR="008B0554" w:rsidRPr="00C92BB9" w:rsidRDefault="008B0554" w:rsidP="001D436E">
      <w:pPr>
        <w:shd w:val="clear" w:color="auto" w:fill="FFFFFF"/>
        <w:tabs>
          <w:tab w:val="left" w:pos="851"/>
        </w:tabs>
        <w:spacing w:after="0" w:line="360" w:lineRule="auto"/>
        <w:ind w:firstLine="720"/>
        <w:jc w:val="both"/>
        <w:rPr>
          <w:rFonts w:ascii="Times New Roman" w:hAnsi="Times New Roman"/>
          <w:color w:val="000000"/>
          <w:sz w:val="28"/>
          <w:szCs w:val="28"/>
        </w:rPr>
      </w:pPr>
      <w:r w:rsidRPr="00C92BB9">
        <w:rPr>
          <w:rFonts w:ascii="Times New Roman" w:hAnsi="Times New Roman"/>
          <w:i/>
          <w:iCs/>
          <w:color w:val="000000"/>
          <w:sz w:val="28"/>
          <w:szCs w:val="28"/>
        </w:rPr>
        <w:t>Блещут струны жаром солнца,</w:t>
      </w:r>
    </w:p>
    <w:p w:rsidR="008B0554" w:rsidRPr="00C92BB9" w:rsidRDefault="008B0554" w:rsidP="001D436E">
      <w:pPr>
        <w:shd w:val="clear" w:color="auto" w:fill="FFFFFF"/>
        <w:spacing w:after="0" w:line="360" w:lineRule="auto"/>
        <w:ind w:firstLine="720"/>
        <w:jc w:val="both"/>
        <w:rPr>
          <w:rFonts w:ascii="Times New Roman" w:hAnsi="Times New Roman"/>
          <w:color w:val="000000"/>
          <w:sz w:val="28"/>
          <w:szCs w:val="28"/>
        </w:rPr>
      </w:pPr>
      <w:r w:rsidRPr="00C92BB9">
        <w:rPr>
          <w:rFonts w:ascii="Times New Roman" w:hAnsi="Times New Roman"/>
          <w:i/>
          <w:iCs/>
          <w:color w:val="000000"/>
          <w:sz w:val="28"/>
          <w:szCs w:val="28"/>
        </w:rPr>
        <w:t>Всюду мягкие суконца,</w:t>
      </w:r>
    </w:p>
    <w:p w:rsidR="008B0554" w:rsidRPr="00C92BB9" w:rsidRDefault="008B0554" w:rsidP="001D436E">
      <w:pPr>
        <w:shd w:val="clear" w:color="auto" w:fill="FFFFFF"/>
        <w:spacing w:after="0" w:line="360" w:lineRule="auto"/>
        <w:ind w:firstLine="720"/>
        <w:jc w:val="both"/>
        <w:rPr>
          <w:rFonts w:ascii="Times New Roman" w:hAnsi="Times New Roman"/>
          <w:color w:val="000000"/>
          <w:sz w:val="28"/>
          <w:szCs w:val="28"/>
        </w:rPr>
      </w:pPr>
      <w:r w:rsidRPr="00C92BB9">
        <w:rPr>
          <w:rFonts w:ascii="Times New Roman" w:hAnsi="Times New Roman"/>
          <w:i/>
          <w:iCs/>
          <w:color w:val="000000"/>
          <w:sz w:val="28"/>
          <w:szCs w:val="28"/>
        </w:rPr>
        <w:t>Что ни улица-струна</w:t>
      </w:r>
    </w:p>
    <w:p w:rsidR="008B0554" w:rsidRPr="00C92BB9" w:rsidRDefault="008B0554" w:rsidP="001D436E">
      <w:pPr>
        <w:shd w:val="clear" w:color="auto" w:fill="FFFFFF"/>
        <w:spacing w:after="0" w:line="360" w:lineRule="auto"/>
        <w:ind w:firstLine="720"/>
        <w:jc w:val="both"/>
        <w:rPr>
          <w:rFonts w:ascii="Times New Roman" w:hAnsi="Times New Roman"/>
          <w:color w:val="000000"/>
          <w:sz w:val="28"/>
          <w:szCs w:val="28"/>
        </w:rPr>
      </w:pPr>
      <w:r w:rsidRPr="00C92BB9">
        <w:rPr>
          <w:rFonts w:ascii="Times New Roman" w:hAnsi="Times New Roman"/>
          <w:i/>
          <w:iCs/>
          <w:color w:val="000000"/>
          <w:sz w:val="28"/>
          <w:szCs w:val="28"/>
        </w:rPr>
        <w:t>В этом городе видна» .</w:t>
      </w:r>
    </w:p>
    <w:p w:rsidR="008B0554" w:rsidRPr="00C92BB9" w:rsidRDefault="008B0554" w:rsidP="00A776A5">
      <w:pPr>
        <w:shd w:val="clear" w:color="auto" w:fill="FFFFFF"/>
        <w:spacing w:after="0" w:line="360" w:lineRule="auto"/>
        <w:ind w:firstLine="708"/>
        <w:jc w:val="both"/>
        <w:rPr>
          <w:rFonts w:ascii="Times New Roman" w:hAnsi="Times New Roman"/>
          <w:color w:val="000000"/>
          <w:sz w:val="28"/>
          <w:szCs w:val="28"/>
        </w:rPr>
      </w:pPr>
      <w:r w:rsidRPr="00C92BB9">
        <w:rPr>
          <w:rFonts w:ascii="Times New Roman" w:hAnsi="Times New Roman"/>
          <w:color w:val="000000"/>
          <w:sz w:val="28"/>
          <w:szCs w:val="28"/>
        </w:rPr>
        <w:t xml:space="preserve">Я рассказываю ему про «волшебную» педаль и  о ее влиянии на звук. Рассматривая строение инструмента, ученик впервые знакомится с клавиатурой. Потом мы вместе находим первый звук </w:t>
      </w:r>
      <w:r w:rsidRPr="00D17390">
        <w:rPr>
          <w:rFonts w:ascii="Times New Roman" w:hAnsi="Times New Roman"/>
          <w:sz w:val="28"/>
          <w:szCs w:val="28"/>
        </w:rPr>
        <w:t>–</w:t>
      </w:r>
      <w:r w:rsidRPr="00C92BB9">
        <w:rPr>
          <w:rFonts w:ascii="Times New Roman" w:hAnsi="Times New Roman"/>
          <w:color w:val="000000"/>
          <w:sz w:val="28"/>
          <w:szCs w:val="28"/>
        </w:rPr>
        <w:t xml:space="preserve"> «до» и считаем, сколько раз он повторяется на клавиатуре. Знакомясь с  регистрами, дети понимают, что на фортепиано можно изобразить не только разных зверей и птиц, но и все инструменты оркестра.</w:t>
      </w:r>
    </w:p>
    <w:p w:rsidR="008B0554" w:rsidRPr="0067013C" w:rsidRDefault="008B0554" w:rsidP="00A776A5">
      <w:pPr>
        <w:shd w:val="clear" w:color="auto" w:fill="FFFFFF"/>
        <w:spacing w:after="0" w:line="360" w:lineRule="auto"/>
        <w:ind w:firstLine="708"/>
        <w:jc w:val="both"/>
        <w:rPr>
          <w:rFonts w:ascii="Times New Roman" w:hAnsi="Times New Roman"/>
          <w:color w:val="000000"/>
          <w:sz w:val="28"/>
          <w:szCs w:val="28"/>
        </w:rPr>
      </w:pPr>
      <w:r w:rsidRPr="00C92BB9">
        <w:rPr>
          <w:rFonts w:ascii="Times New Roman" w:hAnsi="Times New Roman"/>
          <w:color w:val="000000"/>
          <w:sz w:val="28"/>
          <w:szCs w:val="28"/>
        </w:rPr>
        <w:t xml:space="preserve">Не помешает рассказать ребенку о чувствительности фортепиано. О том, что оно не любит, когда с ним грубо обращаются и, что на резкий удар оно отвечает острым, неприятным для слуха звуком. В пианистической школе А.А. Шмидт-Шкловской: «Отношение к звуку определяло все установки при формировании навыков ученика и прежде всего </w:t>
      </w:r>
      <w:r w:rsidRPr="00D17390">
        <w:rPr>
          <w:rFonts w:ascii="Times New Roman" w:hAnsi="Times New Roman"/>
          <w:sz w:val="28"/>
          <w:szCs w:val="28"/>
        </w:rPr>
        <w:t>–</w:t>
      </w:r>
      <w:r w:rsidRPr="00C92BB9">
        <w:rPr>
          <w:rFonts w:ascii="Times New Roman" w:hAnsi="Times New Roman"/>
          <w:color w:val="000000"/>
          <w:sz w:val="28"/>
          <w:szCs w:val="28"/>
        </w:rPr>
        <w:t xml:space="preserve"> способ прикосновения к клавише, благодаря которому пальцы сливаются с клавиатурой и ощущают</w:t>
      </w:r>
      <w:r>
        <w:rPr>
          <w:rFonts w:ascii="Times New Roman" w:hAnsi="Times New Roman"/>
          <w:color w:val="000000"/>
          <w:sz w:val="28"/>
          <w:szCs w:val="28"/>
        </w:rPr>
        <w:t xml:space="preserve">ся как бы продолжением струн…» </w:t>
      </w:r>
      <w:r w:rsidRPr="0067013C">
        <w:rPr>
          <w:rFonts w:ascii="Times New Roman" w:hAnsi="Times New Roman"/>
          <w:color w:val="000000"/>
          <w:sz w:val="28"/>
          <w:szCs w:val="28"/>
        </w:rPr>
        <w:t>[</w:t>
      </w:r>
      <w:r>
        <w:rPr>
          <w:rFonts w:ascii="Times New Roman" w:hAnsi="Times New Roman"/>
          <w:color w:val="000000"/>
          <w:sz w:val="28"/>
          <w:szCs w:val="28"/>
        </w:rPr>
        <w:t>9, 64-67</w:t>
      </w:r>
      <w:r w:rsidRPr="0067013C">
        <w:rPr>
          <w:rFonts w:ascii="Times New Roman" w:hAnsi="Times New Roman"/>
          <w:color w:val="000000"/>
          <w:sz w:val="28"/>
          <w:szCs w:val="28"/>
        </w:rPr>
        <w:t>]</w:t>
      </w:r>
      <w:r w:rsidRPr="00C92BB9">
        <w:rPr>
          <w:rFonts w:ascii="Times New Roman" w:hAnsi="Times New Roman"/>
          <w:color w:val="000000"/>
          <w:sz w:val="28"/>
          <w:szCs w:val="28"/>
        </w:rPr>
        <w:t xml:space="preserve">. </w:t>
      </w:r>
    </w:p>
    <w:p w:rsidR="008B0554" w:rsidRPr="001D436E" w:rsidRDefault="008B0554" w:rsidP="001D436E">
      <w:pPr>
        <w:shd w:val="clear" w:color="auto" w:fill="FFFFFF"/>
        <w:spacing w:after="0" w:line="360" w:lineRule="auto"/>
        <w:ind w:firstLine="708"/>
        <w:jc w:val="both"/>
        <w:rPr>
          <w:rFonts w:ascii="Times New Roman" w:hAnsi="Times New Roman"/>
          <w:color w:val="000000"/>
          <w:sz w:val="28"/>
          <w:szCs w:val="28"/>
        </w:rPr>
      </w:pPr>
      <w:r w:rsidRPr="00C92BB9">
        <w:rPr>
          <w:rFonts w:ascii="Times New Roman" w:hAnsi="Times New Roman"/>
          <w:color w:val="000000"/>
          <w:sz w:val="28"/>
          <w:szCs w:val="28"/>
        </w:rPr>
        <w:t xml:space="preserve">При работе с учеником над звуком, я напоминаю о том, что клавиша </w:t>
      </w:r>
      <w:r w:rsidRPr="00D17390">
        <w:rPr>
          <w:rFonts w:ascii="Times New Roman" w:hAnsi="Times New Roman"/>
          <w:sz w:val="28"/>
          <w:szCs w:val="28"/>
        </w:rPr>
        <w:t xml:space="preserve">– </w:t>
      </w:r>
      <w:r w:rsidRPr="00C92BB9">
        <w:rPr>
          <w:rFonts w:ascii="Times New Roman" w:hAnsi="Times New Roman"/>
          <w:color w:val="000000"/>
          <w:sz w:val="28"/>
          <w:szCs w:val="28"/>
        </w:rPr>
        <w:t>продолжение молоточка, который прикасается к струне. И если прикосновение к клавише будет резким, то молоточек так ударит по стрункам, что им будет больно. В связи с этим уже при первых попытках звукоизвлечения надо научить ребенка, чтобы он следил за гибкостью рук и прислушивался к звучанию.</w:t>
      </w:r>
    </w:p>
    <w:p w:rsidR="008B0554" w:rsidRPr="001D436E" w:rsidRDefault="008B0554" w:rsidP="001D436E">
      <w:pPr>
        <w:shd w:val="clear" w:color="auto" w:fill="FFFFFF"/>
        <w:spacing w:after="0" w:line="360" w:lineRule="auto"/>
        <w:ind w:firstLine="708"/>
        <w:jc w:val="both"/>
        <w:rPr>
          <w:rFonts w:ascii="Times New Roman" w:hAnsi="Times New Roman"/>
          <w:sz w:val="28"/>
          <w:szCs w:val="28"/>
        </w:rPr>
      </w:pPr>
      <w:r w:rsidRPr="001D436E">
        <w:rPr>
          <w:rFonts w:ascii="Times New Roman" w:hAnsi="Times New Roman"/>
          <w:sz w:val="28"/>
          <w:szCs w:val="28"/>
        </w:rPr>
        <w:t>Необходимо обратить внимание ребенка на два цвета клавиш, объяснить группировку черных клавиш  и деление клавиатуры на группы – октавы. Вначале знакомим ученика с черными клавишами, это позволяет сразу же включить в работу зрительные, сл</w:t>
      </w:r>
      <w:r>
        <w:rPr>
          <w:rFonts w:ascii="Times New Roman" w:hAnsi="Times New Roman"/>
          <w:sz w:val="28"/>
          <w:szCs w:val="28"/>
        </w:rPr>
        <w:t>уховые и осязательные ощущения.</w:t>
      </w:r>
    </w:p>
    <w:p w:rsidR="008B0554" w:rsidRPr="0067013C" w:rsidRDefault="008B0554" w:rsidP="001D436E">
      <w:pPr>
        <w:shd w:val="clear" w:color="auto" w:fill="FFFFFF"/>
        <w:spacing w:after="0" w:line="360" w:lineRule="auto"/>
        <w:ind w:firstLine="708"/>
        <w:jc w:val="both"/>
        <w:rPr>
          <w:rFonts w:ascii="Times New Roman" w:hAnsi="Times New Roman"/>
          <w:sz w:val="28"/>
          <w:szCs w:val="28"/>
        </w:rPr>
      </w:pPr>
      <w:r w:rsidRPr="001D436E">
        <w:rPr>
          <w:rFonts w:ascii="Times New Roman" w:hAnsi="Times New Roman"/>
          <w:sz w:val="28"/>
          <w:szCs w:val="28"/>
        </w:rPr>
        <w:t xml:space="preserve">Нужно обратить внимание детей на то, что клавиши расположены не «подряд», что существуют разные группы: из двух черных клавиш и из трех черных клавиш. Как это сделать – зависит от фантазии и выдумки педагога. Некоторые сравнивают эти группы с «окошечком и балкончиком», с «домиком и заборчиком». После того как ребенок начал различать зрительно, мы  знакомимся с этими группами тактильно: проводим рукой по клавиатуре, ощупываем эти группы, а затем, закрыв глаза, узнаем их.  Для первых шагов обучения игра на черных клавишах очень удобна, так как они выделяются цветом и упорядоченностью расположения. Поскольку черная клавиша изолирована, ее легче "взять" одним пальцем при собранном положении остальных. Кроме того, черная клавиша узкая, а это заставляет нацелиться и исключает игру прямым пальцем. Это позволяет сохранить высокую позицию. </w:t>
      </w:r>
    </w:p>
    <w:p w:rsidR="008B0554" w:rsidRPr="001D436E" w:rsidRDefault="008B0554" w:rsidP="001D436E">
      <w:pPr>
        <w:shd w:val="clear" w:color="auto" w:fill="FFFFFF"/>
        <w:spacing w:after="0" w:line="360" w:lineRule="auto"/>
        <w:ind w:firstLine="708"/>
        <w:jc w:val="both"/>
        <w:rPr>
          <w:rFonts w:ascii="Times New Roman" w:hAnsi="Times New Roman"/>
          <w:color w:val="000000"/>
          <w:sz w:val="28"/>
          <w:szCs w:val="28"/>
        </w:rPr>
      </w:pPr>
      <w:r w:rsidRPr="001D436E">
        <w:rPr>
          <w:rFonts w:ascii="Times New Roman" w:hAnsi="Times New Roman"/>
          <w:sz w:val="28"/>
          <w:szCs w:val="28"/>
        </w:rPr>
        <w:t>Можно поиграть упражнение: "кукушка" перелетает с ветки на ветку. Интервал терция с переносом через октаву и обратно. Можно играть по черным клавишам от нижнего к верхнему регистру и обратно перекрестным движением и читать при этом любое стихотворение. А еще мы с ребятами любим сочинять на черных клавишах «китайские мелодии».</w:t>
      </w:r>
    </w:p>
    <w:p w:rsidR="008B0554" w:rsidRPr="001D436E" w:rsidRDefault="008B0554" w:rsidP="001D436E">
      <w:pPr>
        <w:spacing w:after="0" w:line="360" w:lineRule="auto"/>
        <w:ind w:firstLine="709"/>
        <w:jc w:val="both"/>
        <w:rPr>
          <w:rFonts w:ascii="Times New Roman" w:hAnsi="Times New Roman"/>
          <w:sz w:val="28"/>
          <w:szCs w:val="28"/>
        </w:rPr>
      </w:pPr>
      <w:r w:rsidRPr="001D436E">
        <w:rPr>
          <w:rFonts w:ascii="Times New Roman" w:hAnsi="Times New Roman"/>
          <w:sz w:val="28"/>
          <w:szCs w:val="28"/>
        </w:rPr>
        <w:t>Вот еще несколько упражнений, которые помогают ребенку чисто визуально, техническими приемами, научиться быстро ориентироваться на клавиатуре, закрепить навыки правильной посадки и постановки рук:</w:t>
      </w:r>
    </w:p>
    <w:p w:rsidR="008B0554" w:rsidRPr="001D436E" w:rsidRDefault="008B0554" w:rsidP="001D436E">
      <w:pPr>
        <w:spacing w:after="0" w:line="360" w:lineRule="auto"/>
        <w:ind w:firstLine="709"/>
        <w:jc w:val="both"/>
        <w:rPr>
          <w:rFonts w:ascii="Times New Roman" w:hAnsi="Times New Roman"/>
          <w:sz w:val="28"/>
          <w:szCs w:val="28"/>
        </w:rPr>
      </w:pPr>
      <w:r w:rsidRPr="001D436E">
        <w:rPr>
          <w:rFonts w:ascii="Times New Roman" w:hAnsi="Times New Roman"/>
          <w:sz w:val="28"/>
          <w:szCs w:val="28"/>
        </w:rPr>
        <w:t>"Кластеры" на двух – трех черных клавишах.</w:t>
      </w:r>
    </w:p>
    <w:p w:rsidR="008B0554" w:rsidRPr="0067013C" w:rsidRDefault="008B0554" w:rsidP="001D436E">
      <w:pPr>
        <w:spacing w:after="0" w:line="360" w:lineRule="auto"/>
        <w:ind w:firstLine="709"/>
        <w:jc w:val="both"/>
        <w:rPr>
          <w:rFonts w:ascii="Times New Roman" w:hAnsi="Times New Roman"/>
          <w:sz w:val="28"/>
          <w:szCs w:val="28"/>
        </w:rPr>
      </w:pPr>
      <w:r w:rsidRPr="001D436E">
        <w:rPr>
          <w:rFonts w:ascii="Times New Roman" w:hAnsi="Times New Roman"/>
          <w:sz w:val="28"/>
          <w:szCs w:val="28"/>
        </w:rPr>
        <w:t>"Вертолет" – извлечение одного звука. Цель – научиться брать звук сразу и непосредственно, одним движением, без прицеливания или остановки. Выполняется двумя руками одновременно определенным пальцем, по определенным нотам от середины клавиатуры и обратно. Звуки исполняются различными длительностями, начиная с более длинных к более коротким.</w:t>
      </w:r>
    </w:p>
    <w:p w:rsidR="008B0554" w:rsidRPr="001D436E" w:rsidRDefault="008B0554" w:rsidP="001D436E">
      <w:pPr>
        <w:spacing w:after="0" w:line="360" w:lineRule="auto"/>
        <w:ind w:firstLine="709"/>
        <w:jc w:val="both"/>
        <w:rPr>
          <w:rFonts w:ascii="Times New Roman" w:hAnsi="Times New Roman"/>
          <w:sz w:val="28"/>
          <w:szCs w:val="28"/>
        </w:rPr>
      </w:pPr>
      <w:r w:rsidRPr="001D436E">
        <w:rPr>
          <w:rFonts w:ascii="Times New Roman" w:hAnsi="Times New Roman"/>
          <w:sz w:val="28"/>
          <w:szCs w:val="28"/>
        </w:rPr>
        <w:t xml:space="preserve">Изучение черно-белого «ландшафта» клавиатуры помогает расположить пальцы естественным образом-второй, третий и четвертый пальцы на черных клавишах, а первый и пятый – на белых. Освоение клавиатуры с закрытыми глазами, на ощупь, создает мгновенную связь между слухом и пальцами. Это самое первое и оптимальное (с точки зрения результатов) упражнение для выработки навыка чтения с листа. Так воспитывается «доверие» к пальцам, а глаза освобождаются для чтения нот. </w:t>
      </w:r>
    </w:p>
    <w:p w:rsidR="008B0554" w:rsidRPr="0067013C" w:rsidRDefault="008B0554" w:rsidP="001D436E">
      <w:pPr>
        <w:spacing w:after="0" w:line="360" w:lineRule="auto"/>
        <w:ind w:firstLine="709"/>
        <w:jc w:val="both"/>
        <w:rPr>
          <w:rFonts w:ascii="Times New Roman" w:hAnsi="Times New Roman"/>
          <w:sz w:val="28"/>
          <w:szCs w:val="28"/>
        </w:rPr>
      </w:pPr>
    </w:p>
    <w:p w:rsidR="008B0554" w:rsidRPr="0067013C" w:rsidRDefault="008B0554" w:rsidP="001D436E">
      <w:pPr>
        <w:spacing w:after="0" w:line="360" w:lineRule="auto"/>
        <w:ind w:firstLine="709"/>
        <w:jc w:val="both"/>
        <w:rPr>
          <w:rFonts w:ascii="Times New Roman" w:hAnsi="Times New Roman"/>
          <w:sz w:val="28"/>
          <w:szCs w:val="28"/>
        </w:rPr>
      </w:pPr>
    </w:p>
    <w:p w:rsidR="008B0554" w:rsidRPr="00C92BB9" w:rsidRDefault="008B0554" w:rsidP="001D436E">
      <w:pPr>
        <w:shd w:val="clear" w:color="auto" w:fill="FFFFFF"/>
        <w:spacing w:after="0" w:line="360" w:lineRule="auto"/>
        <w:ind w:firstLine="708"/>
        <w:jc w:val="both"/>
        <w:rPr>
          <w:rFonts w:ascii="Times New Roman" w:hAnsi="Times New Roman"/>
          <w:b/>
          <w:sz w:val="28"/>
          <w:szCs w:val="28"/>
        </w:rPr>
      </w:pPr>
      <w:r w:rsidRPr="00C92BB9">
        <w:rPr>
          <w:rFonts w:ascii="Times New Roman" w:hAnsi="Times New Roman"/>
          <w:b/>
          <w:sz w:val="28"/>
          <w:szCs w:val="28"/>
        </w:rPr>
        <w:t>Развитие слуха</w:t>
      </w: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Слух поддается развитию и над этим необходимо работать не только на уроках сольфеджио. Тренировать слух можно на самых простых, всем известных упражнениях:</w:t>
      </w:r>
    </w:p>
    <w:p w:rsidR="008B0554" w:rsidRPr="00C92BB9" w:rsidRDefault="008B0554" w:rsidP="001D436E">
      <w:pPr>
        <w:numPr>
          <w:ilvl w:val="0"/>
          <w:numId w:val="4"/>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сколько звуков ты слышишь?</w:t>
      </w:r>
    </w:p>
    <w:p w:rsidR="008B0554" w:rsidRPr="00C92BB9" w:rsidRDefault="008B0554" w:rsidP="001D436E">
      <w:pPr>
        <w:numPr>
          <w:ilvl w:val="0"/>
          <w:numId w:val="4"/>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более "тонкие " звуки (высокие) </w:t>
      </w:r>
      <w:r w:rsidRPr="00D17390">
        <w:rPr>
          <w:rFonts w:ascii="Times New Roman" w:hAnsi="Times New Roman"/>
          <w:sz w:val="28"/>
          <w:szCs w:val="28"/>
        </w:rPr>
        <w:t>–</w:t>
      </w:r>
      <w:r w:rsidRPr="00C92BB9">
        <w:rPr>
          <w:rFonts w:ascii="Times New Roman" w:hAnsi="Times New Roman"/>
          <w:color w:val="000000"/>
          <w:sz w:val="28"/>
          <w:szCs w:val="28"/>
        </w:rPr>
        <w:t xml:space="preserve"> более "толстые" (низкие).</w:t>
      </w:r>
    </w:p>
    <w:p w:rsidR="008B0554" w:rsidRPr="00C92BB9" w:rsidRDefault="008B0554" w:rsidP="001D436E">
      <w:pPr>
        <w:numPr>
          <w:ilvl w:val="0"/>
          <w:numId w:val="4"/>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"зоопарк (голосам разных животных соответствуют разные регистры).</w:t>
      </w:r>
    </w:p>
    <w:p w:rsidR="008B0554" w:rsidRPr="001D436E" w:rsidRDefault="008B0554" w:rsidP="001D436E">
      <w:pPr>
        <w:numPr>
          <w:ilvl w:val="0"/>
          <w:numId w:val="4"/>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игра в "жмурки" (отгадывание сыгранных учителем звуков).</w:t>
      </w:r>
    </w:p>
    <w:p w:rsidR="008B0554" w:rsidRPr="001D436E" w:rsidRDefault="008B0554" w:rsidP="001D436E">
      <w:pPr>
        <w:shd w:val="clear" w:color="auto" w:fill="FFFFFF"/>
        <w:spacing w:after="0" w:line="360" w:lineRule="auto"/>
        <w:ind w:firstLine="708"/>
        <w:jc w:val="both"/>
        <w:rPr>
          <w:rFonts w:ascii="Times New Roman" w:hAnsi="Times New Roman"/>
          <w:color w:val="000000"/>
          <w:sz w:val="28"/>
          <w:szCs w:val="28"/>
        </w:rPr>
      </w:pPr>
      <w:r w:rsidRPr="00C92BB9">
        <w:rPr>
          <w:rFonts w:ascii="Times New Roman" w:hAnsi="Times New Roman"/>
          <w:color w:val="000000"/>
          <w:sz w:val="28"/>
          <w:szCs w:val="28"/>
        </w:rPr>
        <w:t>Я, в своей работе с малышами, стараюсь как можно раньше познакомить их с интервалами. Вначале ребенку объясняется, что два одновременно звучащих звука, называются интервалом. Они бывают разными. И нужно сыграть какие-либо два контрастных интервала, (например: октаву и секунду), внимательно послушать их, давая при этом характеристику: октава - красивый интервал, звуки сливаются, секунда - очень резкий, звуки совсем рядом. Затем ученик, закрыв глаза, должен отгадать, какой звучит интервал. На следующем уроке, если ребенок запомнил эту пару, можно объяснить следующую и т.д.</w:t>
      </w:r>
    </w:p>
    <w:p w:rsidR="008B0554" w:rsidRPr="00C92BB9" w:rsidRDefault="008B0554" w:rsidP="001D436E">
      <w:pPr>
        <w:shd w:val="clear" w:color="auto" w:fill="FFFFFF"/>
        <w:spacing w:after="0" w:line="360" w:lineRule="auto"/>
        <w:ind w:firstLine="708"/>
        <w:jc w:val="both"/>
        <w:rPr>
          <w:rFonts w:ascii="Times New Roman" w:hAnsi="Times New Roman"/>
          <w:color w:val="000000"/>
          <w:sz w:val="28"/>
          <w:szCs w:val="28"/>
        </w:rPr>
      </w:pPr>
      <w:r w:rsidRPr="00C92BB9">
        <w:rPr>
          <w:rFonts w:ascii="Times New Roman" w:hAnsi="Times New Roman"/>
          <w:color w:val="000000"/>
          <w:sz w:val="28"/>
          <w:szCs w:val="28"/>
        </w:rPr>
        <w:t>Такие упражнения способствуют развитию слуха и позволяют ученику отвлечься от игры на инструменте.</w:t>
      </w:r>
    </w:p>
    <w:p w:rsidR="008B0554" w:rsidRPr="001D436E" w:rsidRDefault="008B0554" w:rsidP="001D436E">
      <w:pPr>
        <w:shd w:val="clear" w:color="auto" w:fill="FFFFFF"/>
        <w:spacing w:after="0" w:line="360" w:lineRule="auto"/>
        <w:jc w:val="both"/>
        <w:rPr>
          <w:rFonts w:ascii="Times New Roman" w:hAnsi="Times New Roman"/>
          <w:sz w:val="28"/>
          <w:szCs w:val="28"/>
        </w:rPr>
      </w:pPr>
    </w:p>
    <w:p w:rsidR="008B0554" w:rsidRPr="00C92BB9" w:rsidRDefault="008B0554" w:rsidP="001D436E">
      <w:pPr>
        <w:shd w:val="clear" w:color="auto" w:fill="FFFFFF"/>
        <w:tabs>
          <w:tab w:val="left" w:pos="720"/>
        </w:tabs>
        <w:spacing w:after="0" w:line="360" w:lineRule="auto"/>
        <w:ind w:firstLine="709"/>
        <w:jc w:val="both"/>
        <w:rPr>
          <w:rFonts w:ascii="Times New Roman" w:hAnsi="Times New Roman"/>
          <w:b/>
          <w:sz w:val="28"/>
          <w:szCs w:val="28"/>
        </w:rPr>
      </w:pPr>
      <w:r w:rsidRPr="00C92BB9">
        <w:rPr>
          <w:rFonts w:ascii="Times New Roman" w:hAnsi="Times New Roman"/>
          <w:b/>
          <w:sz w:val="28"/>
          <w:szCs w:val="28"/>
        </w:rPr>
        <w:t>Воспитание чувства ритма</w:t>
      </w:r>
    </w:p>
    <w:p w:rsidR="008B0554" w:rsidRPr="001D436E"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Ритм менее податлив для развития. Иногда оказывается, что научить почувствовать ритм невозможно. Известно, что для детей важнее всего первичное эмоциональное отображение музыки через что-то знакомое: движение, речь и т.д.</w:t>
      </w:r>
    </w:p>
    <w:p w:rsidR="008B0554" w:rsidRPr="001D436E"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Прослушивание на уроках в исполнении педагога программных, жанровых пьес с обязательным последующим их красочным описанием, вызывающим у детей яркие ассоциации, расширяет  кругозор учеников, активизирует их эмоционально-слуховую сферу, способствует осознанию ритмического своеобразия жанра. При прослушивании этих пьес дети могут выполнять те или иные действия (маршировать, кружиться в вальсе, или, хлопая в ладоши, тактировать звучащую музыку). Такие задания способствуют также развитию ритмического чувства учеников, тренируют их внимание, память, помогают в развитии координации движений.</w:t>
      </w:r>
    </w:p>
    <w:p w:rsidR="008B0554" w:rsidRPr="001D436E"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Всем детям присуще образное мышление. Они с большим удовольствием “рисуют” звучащую музыку. Для иллюстрации можно использовать не только уже наработанный материал XIX-XX вв. таких композиторов, как П. Чайковский, А. Гречанинов, Р. Шуман, и др., но и обращаться к произведениям современных авторов, например Р.Петерсон, М.Шмитц, А.Билаш, А.Лепин, В.Коровицын, И.Парфенов, О.Геталова. Свои впечатления от услышанного учащиеся выражают с помощью рисунков и путем подбора карточек определенного цвета. Подобный метод работы ведет к формированию навыков слушания, приучая детей сначала к ладовым, а затем и тональным сопоставлениям.</w:t>
      </w:r>
    </w:p>
    <w:p w:rsidR="008B0554" w:rsidRPr="0067013C"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Работа над развитием метро - ритмического чувства ребенка начинается уже с первых занятий. Я играю марш и потом спрашиваю ученика, как он думает: что это? Песня? Танец? Мы с ним выяснили, что это музыка, под которую можно мерно и ровно ходить. </w:t>
      </w:r>
    </w:p>
    <w:p w:rsidR="008B0554" w:rsidRPr="0067013C"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Потом прошу ученика маршировать под музыку так ровно, как бьется его пульс. Можно под эту музыку равномерно хлопать, а можно совместить хлопки с шагами. А потом я предлагаю ребенку сыграть эту пьесу вместе со мной, но пока его задача: передать шаги, которые слышны в этой музыке, показать ее пульс. Ученик размеренно нажимает две ноты в октаву третьим пальцем правой и левой руками. </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Потом спрашиваю, смог бы он записать пульс музыки? И объясняю ему, что это очень просто сделать с помощью простых палочек. Слушая марш снова, ученик записывает ровные шаги музыки. Дальше я рассказываю ему, что не только музыка марша имеет эти шаги, пульс, но и то, что их можно услышать в каждом музыкальном произведении. Нужно только вслушаться…</w:t>
      </w:r>
    </w:p>
    <w:p w:rsidR="008B0554" w:rsidRPr="0067013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Потом я говорю ребенку, что шаги есть не только в музыке, но и в словах, даже в его имени. Мы проговариваем, одновременно хлопая в ладоши, разные имена, название животных, делая остановку на ударном слоге. Здесь же следует поговорить о существовании сильной доли (акцента) и слабой. С акцентом учащийся – пианист ст</w:t>
      </w:r>
      <w:r>
        <w:rPr>
          <w:rFonts w:ascii="Times New Roman" w:hAnsi="Times New Roman"/>
          <w:color w:val="000000"/>
          <w:sz w:val="28"/>
          <w:szCs w:val="28"/>
        </w:rPr>
        <w:t>алкивается на первых же уроках.</w:t>
      </w:r>
    </w:p>
    <w:p w:rsidR="008B0554" w:rsidRPr="00C92BB9"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«Нашей второй задачей (после выработки ощущения одинаковых длительностей) будет развить ощущение …. чередующихся пластических ударений…» - ук</w:t>
      </w:r>
      <w:r>
        <w:rPr>
          <w:rFonts w:ascii="Times New Roman" w:hAnsi="Times New Roman"/>
          <w:color w:val="000000"/>
          <w:sz w:val="28"/>
          <w:szCs w:val="28"/>
        </w:rPr>
        <w:t xml:space="preserve">азывал Э. Жак – Далькроз </w:t>
      </w:r>
      <w:r w:rsidRPr="000E065C">
        <w:rPr>
          <w:rFonts w:ascii="Times New Roman" w:hAnsi="Times New Roman"/>
          <w:color w:val="000000"/>
          <w:sz w:val="28"/>
          <w:szCs w:val="28"/>
        </w:rPr>
        <w:t>[</w:t>
      </w:r>
      <w:r>
        <w:rPr>
          <w:rFonts w:ascii="Times New Roman" w:hAnsi="Times New Roman"/>
          <w:color w:val="000000"/>
          <w:sz w:val="28"/>
          <w:szCs w:val="28"/>
        </w:rPr>
        <w:t>10,13-16</w:t>
      </w:r>
      <w:r w:rsidRPr="000E065C">
        <w:rPr>
          <w:rFonts w:ascii="Times New Roman" w:hAnsi="Times New Roman"/>
          <w:color w:val="000000"/>
          <w:sz w:val="28"/>
          <w:szCs w:val="28"/>
        </w:rPr>
        <w:t>]</w:t>
      </w:r>
      <w:r w:rsidRPr="00C92BB9">
        <w:rPr>
          <w:rFonts w:ascii="Times New Roman" w:hAnsi="Times New Roman"/>
          <w:color w:val="000000"/>
          <w:sz w:val="28"/>
          <w:szCs w:val="28"/>
        </w:rPr>
        <w:t>. Шагая под музыку марша или танца, ребёнок точно выделяет метрический акцент, показывает чередующиеся сильные и слабые доли. Для песен характерна ясная фразировка, совпадающая с периодичностью стихотворных строк текста. Проговаривая текст песенки, ребёнок безошибочно опреде</w:t>
      </w:r>
      <w:r>
        <w:rPr>
          <w:rFonts w:ascii="Times New Roman" w:hAnsi="Times New Roman"/>
          <w:color w:val="000000"/>
          <w:sz w:val="28"/>
          <w:szCs w:val="28"/>
        </w:rPr>
        <w:t>ляет ударные и безударные слоги</w:t>
      </w:r>
      <w:r w:rsidRPr="00C92BB9">
        <w:rPr>
          <w:rFonts w:ascii="Times New Roman" w:hAnsi="Times New Roman"/>
          <w:color w:val="000000"/>
          <w:sz w:val="28"/>
          <w:szCs w:val="28"/>
        </w:rPr>
        <w:t>:</w:t>
      </w: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i/>
          <w:iCs/>
          <w:color w:val="000000"/>
          <w:sz w:val="28"/>
          <w:szCs w:val="28"/>
        </w:rPr>
        <w:t>Маленькая мышка спрятаться старайся,</w:t>
      </w: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i/>
          <w:iCs/>
          <w:color w:val="000000"/>
          <w:sz w:val="28"/>
          <w:szCs w:val="28"/>
        </w:rPr>
        <w:t>Лучше, мышка, кошке ты не попадайся.</w:t>
      </w: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Затем я пою ученику любую песенку, например:</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i/>
          <w:iCs/>
          <w:color w:val="000000"/>
          <w:sz w:val="28"/>
          <w:szCs w:val="28"/>
        </w:rPr>
        <w:t>Динь-дон, динь-дон, загорелся Кошкин дом.</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Потом прошу пропеть ее вместе со мной и одновременно прохлопать в ладоши. Спрашиваю ребенка, все ли звуки длятся одинаково? Выясняем с ним, где долгие, а где короткие звуки, что различные их сочетания создают ритм. Затем записываем эту песенку палочками, но, чтобы было понятно, где какие по долготе звуки, объясняю, что короткие звуки мы будем записывать короткими палочками, а долгие </w:t>
      </w:r>
      <w:r>
        <w:rPr>
          <w:rFonts w:ascii="Times New Roman" w:hAnsi="Times New Roman"/>
          <w:color w:val="000000"/>
          <w:sz w:val="28"/>
          <w:szCs w:val="28"/>
        </w:rPr>
        <w:t>–</w:t>
      </w:r>
      <w:r w:rsidRPr="00C92BB9">
        <w:rPr>
          <w:rFonts w:ascii="Times New Roman" w:hAnsi="Times New Roman"/>
          <w:color w:val="000000"/>
          <w:sz w:val="28"/>
          <w:szCs w:val="28"/>
        </w:rPr>
        <w:t xml:space="preserve"> длинными.</w:t>
      </w:r>
    </w:p>
    <w:p w:rsidR="008B0554" w:rsidRPr="0067013C" w:rsidRDefault="008B0554" w:rsidP="000E065C">
      <w:pPr>
        <w:shd w:val="clear" w:color="auto" w:fill="FFFFFF"/>
        <w:spacing w:after="0" w:line="360" w:lineRule="auto"/>
        <w:ind w:firstLine="720"/>
        <w:jc w:val="both"/>
        <w:rPr>
          <w:rFonts w:ascii="Times New Roman" w:hAnsi="Times New Roman"/>
          <w:color w:val="000000"/>
          <w:sz w:val="28"/>
          <w:szCs w:val="28"/>
        </w:rPr>
      </w:pPr>
      <w:r w:rsidRPr="00C92BB9">
        <w:rPr>
          <w:rFonts w:ascii="Times New Roman" w:hAnsi="Times New Roman"/>
          <w:color w:val="000000"/>
          <w:sz w:val="28"/>
          <w:szCs w:val="28"/>
        </w:rPr>
        <w:t xml:space="preserve">Потом  я рассказываю ученику, что давным-давно музыканты решили назвать долгие звуки «ТА» (ЧЕТВЕРТЬ), а короткие </w:t>
      </w:r>
      <w:r>
        <w:rPr>
          <w:rFonts w:ascii="Times New Roman" w:hAnsi="Times New Roman"/>
          <w:color w:val="000000"/>
          <w:sz w:val="28"/>
          <w:szCs w:val="28"/>
        </w:rPr>
        <w:t>–</w:t>
      </w:r>
      <w:r w:rsidRPr="00C92BB9">
        <w:rPr>
          <w:rFonts w:ascii="Times New Roman" w:hAnsi="Times New Roman"/>
          <w:color w:val="000000"/>
          <w:sz w:val="28"/>
          <w:szCs w:val="28"/>
        </w:rPr>
        <w:t xml:space="preserve"> «ти» (ВОСЬМАЯ). Мы еще раз прохлопываем с ребенком песенку и одновременно пропеваем ее на слоги «ТА»  и «ти». Выясняется, что читать эту запись совсем неудобно, что короткие палочки можно перепутать с длинными. Поэтому, рассказав ученику, что маленькие «ти-ти »(восьмые) ходят в два раза быстрее, чем четверти, и любят держаться за ручки, мы соединяем короткие палочки в записи по две. Еще раз прохлопываем новый образовавшийся ритмический рисунок.</w:t>
      </w:r>
    </w:p>
    <w:p w:rsidR="008B0554" w:rsidRPr="000E065C" w:rsidRDefault="008B0554" w:rsidP="000E065C">
      <w:pPr>
        <w:shd w:val="clear" w:color="auto" w:fill="FFFFFF"/>
        <w:spacing w:after="0" w:line="360" w:lineRule="auto"/>
        <w:ind w:firstLine="720"/>
        <w:jc w:val="both"/>
        <w:rPr>
          <w:rFonts w:ascii="Times New Roman" w:hAnsi="Times New Roman"/>
          <w:color w:val="000000"/>
          <w:sz w:val="28"/>
          <w:szCs w:val="28"/>
        </w:rPr>
      </w:pPr>
      <w:r w:rsidRPr="00C92BB9">
        <w:rPr>
          <w:rFonts w:ascii="Times New Roman" w:hAnsi="Times New Roman"/>
          <w:color w:val="000000"/>
          <w:sz w:val="28"/>
          <w:szCs w:val="28"/>
        </w:rPr>
        <w:t>На первых уроках это могут быть самые простые ритмические “рисунки”, их следует несколько раз прохлопать или простучать ритм подушечками пальцев по столу или по коленкам. Простукивание – прохлопывание ритма – особо предпочтительный приём, использующийся при решении ритмических задач. Ему сопутствует живое ощущение музыки: «…рукой можно отбив</w:t>
      </w:r>
      <w:r>
        <w:rPr>
          <w:rFonts w:ascii="Times New Roman" w:hAnsi="Times New Roman"/>
          <w:color w:val="000000"/>
          <w:sz w:val="28"/>
          <w:szCs w:val="28"/>
        </w:rPr>
        <w:t xml:space="preserve">ать счёт, а мелодию напевать», - </w:t>
      </w:r>
      <w:r w:rsidRPr="00C92BB9">
        <w:rPr>
          <w:rFonts w:ascii="Times New Roman" w:hAnsi="Times New Roman"/>
          <w:color w:val="000000"/>
          <w:sz w:val="28"/>
          <w:szCs w:val="28"/>
        </w:rPr>
        <w:t>советует А.Д. Алексеев в своей «Методи</w:t>
      </w:r>
      <w:r>
        <w:rPr>
          <w:rFonts w:ascii="Times New Roman" w:hAnsi="Times New Roman"/>
          <w:color w:val="000000"/>
          <w:sz w:val="28"/>
          <w:szCs w:val="28"/>
        </w:rPr>
        <w:t>ке обучения игре на фортепиано»</w:t>
      </w:r>
      <w:r w:rsidRPr="000E065C">
        <w:rPr>
          <w:rFonts w:ascii="Times New Roman" w:hAnsi="Times New Roman"/>
          <w:color w:val="000000"/>
          <w:sz w:val="28"/>
          <w:szCs w:val="28"/>
        </w:rPr>
        <w:t xml:space="preserve"> [</w:t>
      </w:r>
      <w:r>
        <w:rPr>
          <w:rFonts w:ascii="Times New Roman" w:hAnsi="Times New Roman"/>
          <w:color w:val="000000"/>
          <w:sz w:val="28"/>
          <w:szCs w:val="28"/>
        </w:rPr>
        <w:t>1, 48</w:t>
      </w:r>
      <w:r w:rsidRPr="000E065C">
        <w:rPr>
          <w:rFonts w:ascii="Times New Roman" w:hAnsi="Times New Roman"/>
          <w:color w:val="000000"/>
          <w:sz w:val="28"/>
          <w:szCs w:val="28"/>
        </w:rPr>
        <w:t>].</w:t>
      </w:r>
    </w:p>
    <w:p w:rsidR="008B0554" w:rsidRPr="000E065C" w:rsidRDefault="008B0554" w:rsidP="000E065C">
      <w:pPr>
        <w:shd w:val="clear" w:color="auto" w:fill="FFFFFF"/>
        <w:spacing w:after="0" w:line="360" w:lineRule="auto"/>
        <w:ind w:firstLine="720"/>
        <w:jc w:val="both"/>
        <w:rPr>
          <w:rFonts w:ascii="Times New Roman" w:hAnsi="Times New Roman"/>
          <w:color w:val="000000"/>
          <w:sz w:val="28"/>
          <w:szCs w:val="28"/>
        </w:rPr>
      </w:pPr>
      <w:r w:rsidRPr="00C92BB9">
        <w:rPr>
          <w:rFonts w:ascii="Times New Roman" w:hAnsi="Times New Roman"/>
          <w:color w:val="000000"/>
          <w:sz w:val="28"/>
          <w:szCs w:val="28"/>
        </w:rPr>
        <w:t>А еще можно этот ритмический рисунок  проиграть на инструменте, тогда сухие, не эмоциональные и не выразительные задания превратятся в “музыку”, где будут слышны и осторожные шаги, и капельки дождя, и</w:t>
      </w:r>
      <w:r>
        <w:rPr>
          <w:rFonts w:ascii="Times New Roman" w:hAnsi="Times New Roman"/>
          <w:color w:val="000000"/>
          <w:sz w:val="28"/>
          <w:szCs w:val="28"/>
        </w:rPr>
        <w:t xml:space="preserve"> журчанье ручейка, и пение птиц</w:t>
      </w:r>
      <w:r w:rsidRPr="00C92BB9">
        <w:rPr>
          <w:rFonts w:ascii="Times New Roman" w:hAnsi="Times New Roman"/>
          <w:color w:val="000000"/>
          <w:sz w:val="28"/>
          <w:szCs w:val="28"/>
        </w:rPr>
        <w:t>. Следует отметить, что разнообразные ритмические задания, выполняемые на инструменте в различных октавах, стимулируют эмоциональную увлеченность учеников, развивают их фантазию, помогают лучше ориентироваться на клавиатуре. Эти ритмические “рисунки” не имеют границ, их можно все время варьировать и усложнять по-своему усмотрению и учитывая индивидуальные возможности учащихся. Желательно эти “рисунки” затем записывать. Такие задания могут выполнять даже дети, еще не освоившие нотную грамоту (зарисовка длительностей палочками различной длины)».</w:t>
      </w:r>
    </w:p>
    <w:p w:rsidR="008B0554" w:rsidRPr="000E065C" w:rsidRDefault="008B0554" w:rsidP="000E065C">
      <w:pPr>
        <w:shd w:val="clear" w:color="auto" w:fill="FFFFFF"/>
        <w:spacing w:after="0" w:line="360" w:lineRule="auto"/>
        <w:ind w:firstLine="720"/>
        <w:jc w:val="both"/>
        <w:rPr>
          <w:rFonts w:ascii="Times New Roman" w:hAnsi="Times New Roman"/>
          <w:color w:val="000000"/>
          <w:sz w:val="28"/>
          <w:szCs w:val="28"/>
        </w:rPr>
      </w:pPr>
      <w:r w:rsidRPr="00C92BB9">
        <w:rPr>
          <w:rFonts w:ascii="Times New Roman" w:hAnsi="Times New Roman"/>
          <w:color w:val="000000"/>
          <w:sz w:val="28"/>
          <w:szCs w:val="28"/>
        </w:rPr>
        <w:t>В работе по развитию ритма можно применять декламационный метод обучения. Этот способ работы по развитию метроритма ученика, наряду с просчитыванием и прохлопыванием, оказался весьма результативным! Педагог включает в работу стихотворные тексты, что позволяет усилить воздействие на ученика при параллельном включении слуха, речи и д</w:t>
      </w:r>
      <w:r>
        <w:rPr>
          <w:rFonts w:ascii="Times New Roman" w:hAnsi="Times New Roman"/>
          <w:color w:val="000000"/>
          <w:sz w:val="28"/>
          <w:szCs w:val="28"/>
        </w:rPr>
        <w:t>вижения.</w:t>
      </w:r>
    </w:p>
    <w:p w:rsidR="008B0554" w:rsidRPr="000E065C" w:rsidRDefault="008B0554" w:rsidP="000E065C">
      <w:pPr>
        <w:shd w:val="clear" w:color="auto" w:fill="FFFFFF"/>
        <w:spacing w:after="0" w:line="360" w:lineRule="auto"/>
        <w:ind w:firstLine="720"/>
        <w:jc w:val="both"/>
        <w:rPr>
          <w:rFonts w:ascii="Times New Roman" w:hAnsi="Times New Roman"/>
          <w:color w:val="000000"/>
          <w:sz w:val="28"/>
          <w:szCs w:val="28"/>
        </w:rPr>
      </w:pPr>
      <w:r w:rsidRPr="00C92BB9">
        <w:rPr>
          <w:rFonts w:ascii="Times New Roman" w:hAnsi="Times New Roman"/>
          <w:color w:val="000000"/>
          <w:sz w:val="28"/>
          <w:szCs w:val="28"/>
        </w:rPr>
        <w:t>Для этого используем речевые игры. Их основой является слово со своим ритмом и эмоциональным содержанием.</w:t>
      </w:r>
    </w:p>
    <w:p w:rsidR="008B0554" w:rsidRPr="00C92BB9" w:rsidRDefault="008B0554" w:rsidP="000E065C">
      <w:pPr>
        <w:shd w:val="clear" w:color="auto" w:fill="FFFFFF"/>
        <w:spacing w:after="0" w:line="360" w:lineRule="auto"/>
        <w:ind w:firstLine="720"/>
        <w:jc w:val="both"/>
        <w:rPr>
          <w:rFonts w:ascii="Times New Roman" w:hAnsi="Times New Roman"/>
          <w:color w:val="000000"/>
          <w:sz w:val="28"/>
          <w:szCs w:val="28"/>
        </w:rPr>
      </w:pPr>
      <w:r w:rsidRPr="00C92BB9">
        <w:rPr>
          <w:rFonts w:ascii="Times New Roman" w:hAnsi="Times New Roman"/>
          <w:color w:val="000000"/>
          <w:sz w:val="28"/>
          <w:szCs w:val="28"/>
        </w:rPr>
        <w:t>На первых этапах работы при подборе стихотворных текстов необходимо учитывать, что стихи должны быть с устойчивой ритмикой, т.е. однообразным распределением ударных слогов в строфе, состоять из достаточно коротких фраз, где чётко прослушивается метрический пульс:</w:t>
      </w: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i/>
          <w:iCs/>
          <w:color w:val="000000"/>
          <w:sz w:val="28"/>
          <w:szCs w:val="28"/>
        </w:rPr>
        <w:t>Бай, бай, мой малыш, мой весёлый звонкий чиж.</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i/>
          <w:iCs/>
          <w:color w:val="000000"/>
          <w:sz w:val="28"/>
          <w:szCs w:val="28"/>
        </w:rPr>
        <w:t>Спит на ветке птичка, спит в лесу лисичка.</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Чёткость в произношении стихотворения благотворно влияет на игру, что даёт возможность быстро добиваться ровности в исполнении и способствует развитию ритмического чувства. Используя с первых уроков метод декламации, педагог воспитывает в учениках ощущение периода, т.е. умение исполнять не по тактам, а по фразам. Ф.Лист учил: «…фразировать мелодию по периодам, подчиняя счёт тактовых частей счёту ритмических тактов, подобно тому, как поэт считает не слоги, а строфы».</w:t>
      </w:r>
    </w:p>
    <w:p w:rsidR="008B0554" w:rsidRPr="00C92BB9"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От занятия к занятию задания постепенно усложняются, так как вводится понятие «пауза» - молчание в музыке. Ребёнку следует объяснить, что паузы являются частью музыки. Они означают не остановку в движении, а подготовку к следующему звуку. Для ощущения и осознания паузы я также использую известные песни. Кроме пения ритмическую фигуру следует прохлопывать. В качестве примера беру знакомую детскую песенку «Ехали медведи»:</w:t>
      </w: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i/>
          <w:iCs/>
          <w:color w:val="000000"/>
          <w:sz w:val="28"/>
          <w:szCs w:val="28"/>
        </w:rPr>
        <w:t>Ехали медведи на велосипеде</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i/>
          <w:iCs/>
          <w:color w:val="000000"/>
          <w:sz w:val="28"/>
          <w:szCs w:val="28"/>
        </w:rPr>
        <w:t>А за ними кот… задом наперёд…</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Ребёнок с удовольствием поёт эту песенку и прохлопывает ритм, а во время паузы вместо хлопка разводит ладони в разные стороны. Здесь объясняю ученику, что данное молчание и обозначает паузу, равную четверти или слогу «дон». Но при этом движение не останавливается, мелодия продолжается.</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В дальнейшем, при разучивании упражнений и песен, ребёнок знакомится с другими длительностями нот и соответствующими им паузами.</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Таким путем, накапливая разные ритмические блоки, постепенно в памяти и пальцах учеников «собирается» ритмический музыкальный словарь.</w:t>
      </w:r>
    </w:p>
    <w:p w:rsidR="008B0554" w:rsidRPr="0067013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Итак, периоду первоначального воспитания чувства ритма принадлежит весьма существенная роль. Именно в этот период определяются дальнейшие перспективы обучения музыке, сказывается подчас решающее влияние на всю «ритмическую будущность» ученика. </w:t>
      </w:r>
    </w:p>
    <w:p w:rsidR="008B0554" w:rsidRPr="00C92BB9"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Не освоив азов ритмической грамоты, не овладев необходимыми при этом умениями и навыками, учащийся – музыкант не сможет в дальнейшем двигаться по восходящей линии. Поэтому начальная фаза ритмического воспитания оценивается самым серьёзным образом. А систематические занятия активно воспитывают, разносторонне «упражняют» музыкально – ритмическое чувство, создают естественную, исключительно благоприятную среду для его развития и кристаллизации.</w:t>
      </w:r>
    </w:p>
    <w:p w:rsidR="008B0554" w:rsidRPr="00C92BB9" w:rsidRDefault="008B0554" w:rsidP="001D436E">
      <w:pPr>
        <w:shd w:val="clear" w:color="auto" w:fill="FFFFFF"/>
        <w:spacing w:after="0" w:line="360" w:lineRule="auto"/>
        <w:ind w:firstLine="709"/>
        <w:jc w:val="both"/>
        <w:rPr>
          <w:rFonts w:ascii="Times New Roman" w:hAnsi="Times New Roman"/>
          <w:color w:val="17365D"/>
          <w:sz w:val="28"/>
          <w:szCs w:val="28"/>
        </w:rPr>
      </w:pPr>
    </w:p>
    <w:p w:rsidR="008B0554" w:rsidRPr="00C92BB9" w:rsidRDefault="008B0554" w:rsidP="001D436E">
      <w:pPr>
        <w:shd w:val="clear" w:color="auto" w:fill="FFFFFF"/>
        <w:spacing w:after="0" w:line="360" w:lineRule="auto"/>
        <w:ind w:firstLine="709"/>
        <w:jc w:val="both"/>
        <w:rPr>
          <w:rFonts w:ascii="Times New Roman" w:hAnsi="Times New Roman"/>
          <w:b/>
          <w:sz w:val="28"/>
          <w:szCs w:val="28"/>
        </w:rPr>
      </w:pPr>
      <w:r w:rsidRPr="00C92BB9">
        <w:rPr>
          <w:rFonts w:ascii="Times New Roman" w:hAnsi="Times New Roman"/>
          <w:b/>
          <w:sz w:val="28"/>
          <w:szCs w:val="28"/>
        </w:rPr>
        <w:t>Игра в ансамбле</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Действенным средством в развитии чувства ритма у начинающего пианиста является игра в ансамбле. Обучение ансамблевой игре активирует музыкальное развитие ученика, расширяет восприятие музыкальных образов, элементов музыкальной речи, средств исполнительской выразительности.</w:t>
      </w:r>
    </w:p>
    <w:p w:rsidR="008B0554" w:rsidRPr="0067013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Современная методика рекомендует начинать игру ребенка в ансамбле с педагогом буквально с первых уроков. Сейчас имеется множество прекрасных, специально написанных или переложенных пьес, ставящих перед ребенком задачу, аккомпанировать иногда всего лишь одним - двумя звуками. Подобное музицирование крайне заинтересовывает детей, так как они сразу же чувствуют себя исполнителями, участниками полноценной игры. </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В качестве примера можно привести такие сборники: Л.Баренбойм "Путь к музицированию", где много переложенных пьесок для игры в ансамбле и Б.Милич "Маленькому пианисту", где после каждого раздела также много места отводится ансамблевому музицированию. На первых порах партия ученика должна быть предельно простой (как мелодически, так и ритмически) и располагается в удобной позиции. Хорошо, если партия педагога представляет ровную п</w:t>
      </w:r>
      <w:r>
        <w:rPr>
          <w:rFonts w:ascii="Times New Roman" w:hAnsi="Times New Roman"/>
          <w:color w:val="000000"/>
          <w:sz w:val="28"/>
          <w:szCs w:val="28"/>
        </w:rPr>
        <w:t>ульсацию, заменяя ученику счет.</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С самых первых упражнений и песенок ученик должен слышать аккомпанемент учителя, гармоническое сопровождение к исполняемой им мелодии. Это даёт ученику лучше почувствовать форму и содержание своей мелодии, приучает его играть ритмично. Если аккомпанемента нет в нотах, то учитель сам может сочинить. Поэтому я рекомендую всегда сидеть с левой стороны от ученика (если нет второго инструмента) и постоянно ему аккомпанировать. При игре в четыре руки, как известно, достигается синхронность движения, одновре</w:t>
      </w:r>
      <w:r>
        <w:rPr>
          <w:rFonts w:ascii="Times New Roman" w:hAnsi="Times New Roman"/>
          <w:color w:val="000000"/>
          <w:sz w:val="28"/>
          <w:szCs w:val="28"/>
        </w:rPr>
        <w:t>менность и согласованность игры</w:t>
      </w:r>
      <w:r w:rsidRPr="000E065C">
        <w:rPr>
          <w:rFonts w:ascii="Times New Roman" w:hAnsi="Times New Roman"/>
          <w:color w:val="000000"/>
          <w:sz w:val="28"/>
          <w:szCs w:val="28"/>
        </w:rPr>
        <w:t xml:space="preserve"> [</w:t>
      </w:r>
      <w:r>
        <w:rPr>
          <w:rFonts w:ascii="Times New Roman" w:hAnsi="Times New Roman"/>
          <w:color w:val="000000"/>
          <w:sz w:val="28"/>
          <w:szCs w:val="28"/>
        </w:rPr>
        <w:t>2, 73-76</w:t>
      </w:r>
      <w:r w:rsidRPr="000E065C">
        <w:rPr>
          <w:rFonts w:ascii="Times New Roman" w:hAnsi="Times New Roman"/>
          <w:color w:val="000000"/>
          <w:sz w:val="28"/>
          <w:szCs w:val="28"/>
        </w:rPr>
        <w:t>].</w:t>
      </w:r>
    </w:p>
    <w:p w:rsidR="008B0554" w:rsidRPr="00C92BB9"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Первые ансамбли с педагогом – Г. Портнов «Ухти- тухти», Д. Уотт «Три поросёнка», Н. Соколова «Земляника и лягушки». Благодаря стихотворному тексту, ребёнок хорошо слышит музыкальные предложения, ударные звуки. Позднее в ансамблевый репертуар вводим любимые детьми «Песню кота Леопольда» Б. Савельева, «Кузнечик» В. Шаинского и т.д. Рекомендую использовать сборники, где напи</w:t>
      </w:r>
      <w:r>
        <w:rPr>
          <w:rFonts w:ascii="Times New Roman" w:hAnsi="Times New Roman"/>
          <w:color w:val="000000"/>
          <w:sz w:val="28"/>
          <w:szCs w:val="28"/>
        </w:rPr>
        <w:t>саны аккомпанементы для учителя</w:t>
      </w:r>
      <w:r w:rsidRPr="00C92BB9">
        <w:rPr>
          <w:rFonts w:ascii="Times New Roman" w:hAnsi="Times New Roman"/>
          <w:color w:val="000000"/>
          <w:sz w:val="28"/>
          <w:szCs w:val="28"/>
        </w:rPr>
        <w:t>: Н. Соколова «Ребёнок за роялем», «Пора играть, малыш!», Королькова «Крохе - музыканту» и др. В них даны очень простые и симпатичные пьески вместе с великолепным аккомпанементом.</w:t>
      </w: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p>
    <w:p w:rsidR="008B0554" w:rsidRPr="0067013C" w:rsidRDefault="008B0554" w:rsidP="000E065C">
      <w:pPr>
        <w:shd w:val="clear" w:color="auto" w:fill="FFFFFF"/>
        <w:spacing w:after="0" w:line="360" w:lineRule="auto"/>
        <w:ind w:firstLine="709"/>
        <w:jc w:val="both"/>
        <w:rPr>
          <w:rFonts w:ascii="Times New Roman" w:hAnsi="Times New Roman"/>
          <w:b/>
          <w:sz w:val="28"/>
          <w:szCs w:val="28"/>
        </w:rPr>
      </w:pPr>
      <w:r w:rsidRPr="00C92BB9">
        <w:rPr>
          <w:rFonts w:ascii="Times New Roman" w:hAnsi="Times New Roman"/>
          <w:b/>
          <w:sz w:val="28"/>
          <w:szCs w:val="28"/>
        </w:rPr>
        <w:t>Нотная грамота</w:t>
      </w:r>
    </w:p>
    <w:p w:rsidR="008B0554" w:rsidRPr="000E065C" w:rsidRDefault="008B0554" w:rsidP="000E065C">
      <w:pPr>
        <w:shd w:val="clear" w:color="auto" w:fill="FFFFFF"/>
        <w:spacing w:after="0" w:line="360" w:lineRule="auto"/>
        <w:ind w:firstLine="709"/>
        <w:jc w:val="both"/>
        <w:rPr>
          <w:rFonts w:ascii="Times New Roman" w:hAnsi="Times New Roman"/>
          <w:b/>
          <w:sz w:val="28"/>
          <w:szCs w:val="28"/>
        </w:rPr>
      </w:pPr>
      <w:r w:rsidRPr="00C92BB9">
        <w:rPr>
          <w:rFonts w:ascii="Times New Roman" w:hAnsi="Times New Roman"/>
          <w:color w:val="000000"/>
          <w:sz w:val="28"/>
          <w:szCs w:val="28"/>
        </w:rPr>
        <w:t xml:space="preserve">Знакомство с нотной грамотой </w:t>
      </w:r>
      <w:r>
        <w:rPr>
          <w:rFonts w:ascii="Times New Roman" w:hAnsi="Times New Roman"/>
          <w:color w:val="000000"/>
          <w:sz w:val="28"/>
          <w:szCs w:val="28"/>
        </w:rPr>
        <w:t>–</w:t>
      </w:r>
      <w:r w:rsidRPr="00C92BB9">
        <w:rPr>
          <w:rFonts w:ascii="Times New Roman" w:hAnsi="Times New Roman"/>
          <w:color w:val="000000"/>
          <w:sz w:val="28"/>
          <w:szCs w:val="28"/>
        </w:rPr>
        <w:t xml:space="preserve"> это одна их первых сложных задач, встающая перед малышом. Бывают случаи, когда при формальном, не творческом подходе к решению этой задачи у ребенка пропадает желание заниматься музыкой.</w:t>
      </w:r>
    </w:p>
    <w:p w:rsidR="008B0554" w:rsidRPr="0067013C" w:rsidRDefault="008B0554" w:rsidP="000E065C">
      <w:pPr>
        <w:shd w:val="clear" w:color="auto" w:fill="FFFFFF"/>
        <w:spacing w:after="0" w:line="360" w:lineRule="auto"/>
        <w:ind w:firstLine="709"/>
        <w:jc w:val="both"/>
        <w:rPr>
          <w:rFonts w:ascii="Times New Roman" w:hAnsi="Times New Roman"/>
          <w:b/>
          <w:sz w:val="28"/>
          <w:szCs w:val="28"/>
        </w:rPr>
      </w:pPr>
      <w:r w:rsidRPr="00C92BB9">
        <w:rPr>
          <w:rFonts w:ascii="Times New Roman" w:hAnsi="Times New Roman"/>
          <w:color w:val="000000"/>
          <w:sz w:val="28"/>
          <w:szCs w:val="28"/>
        </w:rPr>
        <w:t>К изучению нотной грамоты можно подходить многими способами, главное не отпугнуть ребенка сложностью, чтобы он воспринял это как интересную игру, задачу. Я не люблю начинать знакомство ученика с клавиатурой с традиционного «</w:t>
      </w:r>
      <w:r w:rsidRPr="00C92BB9">
        <w:rPr>
          <w:rFonts w:ascii="Times New Roman" w:hAnsi="Times New Roman"/>
          <w:i/>
          <w:iCs/>
          <w:color w:val="000000"/>
          <w:sz w:val="28"/>
          <w:szCs w:val="28"/>
        </w:rPr>
        <w:t>до-ре-ми-фа-соль-ля-си</w:t>
      </w:r>
      <w:r w:rsidRPr="00C92BB9">
        <w:rPr>
          <w:rFonts w:ascii="Times New Roman" w:hAnsi="Times New Roman"/>
          <w:color w:val="000000"/>
          <w:sz w:val="28"/>
          <w:szCs w:val="28"/>
        </w:rPr>
        <w:t>». Даже при игре с открытыми глазами: дети «не видят» черные клавиши. Пытаясь найти любую белую клавишу на клавиатуре, они, как правило, начинают длинный путь от </w:t>
      </w:r>
      <w:r w:rsidRPr="00C92BB9">
        <w:rPr>
          <w:rFonts w:ascii="Times New Roman" w:hAnsi="Times New Roman"/>
          <w:i/>
          <w:iCs/>
          <w:color w:val="000000"/>
          <w:sz w:val="28"/>
          <w:szCs w:val="28"/>
        </w:rPr>
        <w:t>до. </w:t>
      </w:r>
      <w:r w:rsidRPr="00C92BB9">
        <w:rPr>
          <w:rFonts w:ascii="Times New Roman" w:hAnsi="Times New Roman"/>
          <w:color w:val="000000"/>
          <w:sz w:val="28"/>
          <w:szCs w:val="28"/>
        </w:rPr>
        <w:t>Кроме того, когда детские неуверенные руки попадают на плоский ландшафт белых клавиш, черные неизбежно выпадают из поля их внимания и слуха. Такой способ порождает проблемы и в постановки руки (плоские пальцы, низкая кисть), а также фобии при освоении теории и игре с листа (например, боязнь знаков альтерации и т.п.).</w:t>
      </w:r>
    </w:p>
    <w:p w:rsidR="008B0554"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В последнее время я, пользуясь методикой Фаины Брянской, рассказываю детям о «музыкальном городке на Волшебном холме», где живут пушистые котята: одни </w:t>
      </w:r>
      <w:r>
        <w:rPr>
          <w:rFonts w:ascii="Times New Roman" w:hAnsi="Times New Roman"/>
          <w:color w:val="000000"/>
          <w:sz w:val="28"/>
          <w:szCs w:val="28"/>
        </w:rPr>
        <w:t>–</w:t>
      </w:r>
      <w:r w:rsidRPr="00C92BB9">
        <w:rPr>
          <w:rFonts w:ascii="Times New Roman" w:hAnsi="Times New Roman"/>
          <w:color w:val="000000"/>
          <w:sz w:val="28"/>
          <w:szCs w:val="28"/>
        </w:rPr>
        <w:t xml:space="preserve"> в маленьких домиках с двумя черными клавишами -диванчиками, а другие- в больших с тремя черными клавишами -диванчиками. Мы с учеником находим котенка РЕ в центре маленького домика, потом находи</w:t>
      </w:r>
      <w:r>
        <w:rPr>
          <w:rFonts w:ascii="Times New Roman" w:hAnsi="Times New Roman"/>
          <w:color w:val="000000"/>
          <w:sz w:val="28"/>
          <w:szCs w:val="28"/>
        </w:rPr>
        <w:t>м всех котят РЕ на клавиатуре.</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Потом ищем их с закрытыми глазами, прикасаемся к ним, гладим, слушаем как он «мяукают». Дальше мы знакомимся с котятами, которые живут в больших домиках. Котенок Фа сидит слева у входа в большой домик, а котенок Си </w:t>
      </w:r>
      <w:r>
        <w:rPr>
          <w:rFonts w:ascii="Times New Roman" w:hAnsi="Times New Roman"/>
          <w:color w:val="000000"/>
          <w:sz w:val="28"/>
          <w:szCs w:val="28"/>
        </w:rPr>
        <w:t>–</w:t>
      </w:r>
      <w:r w:rsidRPr="00C92BB9">
        <w:rPr>
          <w:rFonts w:ascii="Times New Roman" w:hAnsi="Times New Roman"/>
          <w:color w:val="000000"/>
          <w:sz w:val="28"/>
          <w:szCs w:val="28"/>
        </w:rPr>
        <w:t xml:space="preserve"> у выхода справа. Находим котят Фа и Си во всех больших домиках, потом делаем то же самое с закрытыми глазами. Потом я говорю ученику, что он может</w:t>
      </w:r>
      <w:r w:rsidRPr="00C92BB9">
        <w:rPr>
          <w:rFonts w:ascii="Times New Roman" w:hAnsi="Times New Roman"/>
          <w:i/>
          <w:iCs/>
          <w:color w:val="000000"/>
          <w:sz w:val="28"/>
          <w:szCs w:val="28"/>
        </w:rPr>
        <w:t> </w:t>
      </w:r>
      <w:r w:rsidRPr="00C92BB9">
        <w:rPr>
          <w:rFonts w:ascii="Times New Roman" w:hAnsi="Times New Roman"/>
          <w:color w:val="000000"/>
          <w:sz w:val="28"/>
          <w:szCs w:val="28"/>
        </w:rPr>
        <w:t xml:space="preserve">сыграть песенку «Та - та, два кота» на знакомых ему нотках: сначала это Фа-Ре, потом </w:t>
      </w:r>
      <w:r>
        <w:rPr>
          <w:rFonts w:ascii="Times New Roman" w:hAnsi="Times New Roman"/>
          <w:color w:val="000000"/>
          <w:sz w:val="28"/>
          <w:szCs w:val="28"/>
        </w:rPr>
        <w:t>– Ре-Си.</w:t>
      </w:r>
    </w:p>
    <w:p w:rsidR="008B0554" w:rsidRPr="000E065C" w:rsidRDefault="008B0554" w:rsidP="000E065C">
      <w:pPr>
        <w:shd w:val="clear" w:color="auto" w:fill="FFFFFF"/>
        <w:spacing w:after="0" w:line="360" w:lineRule="auto"/>
        <w:ind w:firstLine="709"/>
        <w:jc w:val="both"/>
        <w:rPr>
          <w:rFonts w:ascii="Times New Roman" w:hAnsi="Times New Roman"/>
          <w:b/>
          <w:sz w:val="28"/>
          <w:szCs w:val="28"/>
        </w:rPr>
      </w:pPr>
      <w:r w:rsidRPr="00C92BB9">
        <w:rPr>
          <w:rFonts w:ascii="Times New Roman" w:hAnsi="Times New Roman"/>
          <w:color w:val="000000"/>
          <w:sz w:val="28"/>
          <w:szCs w:val="28"/>
        </w:rPr>
        <w:t>Таким образом, мы постепенно знакомимся со всеми нотками в скрипичном ключе. Также по методу, разработанному Ф. Брянской, я знакомлю детей в наглядно-игровой форме с «Галактикой До » или - для маленьких - «карусель». В основе этого порядка лежит идеальная симметрия всех до на клавиатуре и их зеркал</w:t>
      </w:r>
      <w:r>
        <w:rPr>
          <w:rFonts w:ascii="Times New Roman" w:hAnsi="Times New Roman"/>
          <w:color w:val="000000"/>
          <w:sz w:val="28"/>
          <w:szCs w:val="28"/>
        </w:rPr>
        <w:t>ьное отражение в нотной записи</w:t>
      </w:r>
      <w:r w:rsidRPr="000E065C">
        <w:rPr>
          <w:rFonts w:ascii="Times New Roman" w:hAnsi="Times New Roman"/>
          <w:color w:val="000000"/>
          <w:sz w:val="28"/>
          <w:szCs w:val="28"/>
        </w:rPr>
        <w:t xml:space="preserve"> [</w:t>
      </w:r>
      <w:r w:rsidRPr="00C92BB9">
        <w:rPr>
          <w:rFonts w:ascii="Times New Roman" w:hAnsi="Times New Roman"/>
          <w:color w:val="000000"/>
          <w:sz w:val="28"/>
          <w:szCs w:val="28"/>
        </w:rPr>
        <w:t>11, 8-10</w:t>
      </w:r>
      <w:r w:rsidRPr="000E065C">
        <w:rPr>
          <w:rFonts w:ascii="Times New Roman" w:hAnsi="Times New Roman"/>
          <w:color w:val="000000"/>
          <w:sz w:val="28"/>
          <w:szCs w:val="28"/>
        </w:rPr>
        <w:t>].</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Следующая задача – ориентирование в расположении нот на нотном стане. Для этого у меня в классе есть магнитная доска, на которой изображены нотоносцы в скрипичном и басовом ключах. Знакомство с нотным станом, так же как и знакомство с нотами нельзя проводить вне клавиатуры. На магнитной доске необходимо изобразить одновременно два нотоносца, где "до" первой октавы является переходом в басовый ключ. Именно в этом варианте дети легко усва</w:t>
      </w:r>
      <w:r>
        <w:rPr>
          <w:rFonts w:ascii="Times New Roman" w:hAnsi="Times New Roman"/>
          <w:color w:val="000000"/>
          <w:sz w:val="28"/>
          <w:szCs w:val="28"/>
        </w:rPr>
        <w:t>ивают многие «трудные» моменты.</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Ученикам очень нравится переносить магнитные нотки с нотоносца на соответствующие клавиши и потом наоборот. Для учеников постарше </w:t>
      </w:r>
      <w:r>
        <w:rPr>
          <w:rFonts w:ascii="Times New Roman" w:hAnsi="Times New Roman"/>
          <w:color w:val="000000"/>
          <w:sz w:val="28"/>
          <w:szCs w:val="28"/>
        </w:rPr>
        <w:t>–</w:t>
      </w:r>
      <w:r w:rsidRPr="00C92BB9">
        <w:rPr>
          <w:rFonts w:ascii="Times New Roman" w:hAnsi="Times New Roman"/>
          <w:color w:val="000000"/>
          <w:sz w:val="28"/>
          <w:szCs w:val="28"/>
        </w:rPr>
        <w:t xml:space="preserve"> у меня есть набор магнитных нот черного цвета, для совсем маленьких я использую нотки с изображением зверушек (лягушка, собачка, цыпленок и т.д.). Можно придумать много способов для знакомства с расположением нот на нотоносце. Здесь же мы знакомимся с такими понятиями, как «на линейке», «между линейками», </w:t>
      </w:r>
      <w:r>
        <w:rPr>
          <w:rFonts w:ascii="Times New Roman" w:hAnsi="Times New Roman"/>
          <w:color w:val="000000"/>
          <w:sz w:val="28"/>
          <w:szCs w:val="28"/>
        </w:rPr>
        <w:t>«под линейкой», «над линейкой».</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Что касается нот на добавочных линейках, то знакомство с ними начинается с трех « усатых» нот: «до» первой октавы, «ля» второй октавы и «ми» малой октавы. После знакомства с ними ребенок может самостоятельно определить, какие ноты находятся на, над и под ними. Дома каждый мой ученик с помощью родителей делает набор карточек с изображением ноты на нотоносце в определенном ключе. Формат карточки – в размер белой клав</w:t>
      </w:r>
      <w:r>
        <w:rPr>
          <w:rFonts w:ascii="Times New Roman" w:hAnsi="Times New Roman"/>
          <w:color w:val="000000"/>
          <w:sz w:val="28"/>
          <w:szCs w:val="28"/>
        </w:rPr>
        <w:t>иши (до начала черной клавиши).</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Я выбираю любую карточку из колоды и прошу ребенка поставить ее на нужную клавишу. Дома этим занимаются родители. Если каждый день ребенок будет уделять этому немного времени, то это принесет ощутимый результат. При знакомстве с басовым ключом я рассказываю ученикам о короле Фа, который держит ключ от Басового королевства, где все поют низкими голосами. О том, что Его Величество Король Фа всегда появляется в сопровождении двух тайных советников. Обычно их никто не замечает, потому что они прячутся в двух т</w:t>
      </w:r>
      <w:r>
        <w:rPr>
          <w:rFonts w:ascii="Times New Roman" w:hAnsi="Times New Roman"/>
          <w:color w:val="000000"/>
          <w:sz w:val="28"/>
          <w:szCs w:val="28"/>
        </w:rPr>
        <w:t>очках справа от басового ключа</w:t>
      </w:r>
      <w:r w:rsidRPr="000E065C">
        <w:rPr>
          <w:rFonts w:ascii="Times New Roman" w:hAnsi="Times New Roman"/>
          <w:color w:val="000000"/>
          <w:sz w:val="28"/>
          <w:szCs w:val="28"/>
        </w:rPr>
        <w:t>.</w:t>
      </w:r>
    </w:p>
    <w:p w:rsidR="008B0554" w:rsidRPr="000E065C" w:rsidRDefault="008B0554" w:rsidP="000E065C">
      <w:pPr>
        <w:shd w:val="clear" w:color="auto" w:fill="FFFFFF"/>
        <w:spacing w:after="0" w:line="360" w:lineRule="auto"/>
        <w:ind w:firstLine="709"/>
        <w:jc w:val="both"/>
        <w:rPr>
          <w:rFonts w:ascii="Times New Roman" w:hAnsi="Times New Roman"/>
          <w:b/>
          <w:sz w:val="28"/>
          <w:szCs w:val="28"/>
        </w:rPr>
      </w:pPr>
      <w:r w:rsidRPr="00C92BB9">
        <w:rPr>
          <w:rFonts w:ascii="Times New Roman" w:hAnsi="Times New Roman"/>
          <w:color w:val="000000"/>
          <w:sz w:val="28"/>
          <w:szCs w:val="28"/>
        </w:rPr>
        <w:t xml:space="preserve">Советник СОЛЬ </w:t>
      </w:r>
      <w:r>
        <w:rPr>
          <w:rFonts w:ascii="Times New Roman" w:hAnsi="Times New Roman"/>
          <w:color w:val="000000"/>
          <w:sz w:val="28"/>
          <w:szCs w:val="28"/>
        </w:rPr>
        <w:t>–</w:t>
      </w:r>
      <w:r w:rsidRPr="00C92BB9">
        <w:rPr>
          <w:rFonts w:ascii="Times New Roman" w:hAnsi="Times New Roman"/>
          <w:color w:val="000000"/>
          <w:sz w:val="28"/>
          <w:szCs w:val="28"/>
        </w:rPr>
        <w:t xml:space="preserve"> тот ,что побольше ростом,</w:t>
      </w:r>
      <w:r>
        <w:rPr>
          <w:rFonts w:ascii="Times New Roman" w:hAnsi="Times New Roman"/>
          <w:color w:val="000000"/>
          <w:sz w:val="28"/>
          <w:szCs w:val="28"/>
        </w:rPr>
        <w:t xml:space="preserve"> </w:t>
      </w:r>
      <w:r w:rsidRPr="00C92BB9">
        <w:rPr>
          <w:rFonts w:ascii="Times New Roman" w:hAnsi="Times New Roman"/>
          <w:color w:val="000000"/>
          <w:sz w:val="28"/>
          <w:szCs w:val="28"/>
        </w:rPr>
        <w:t>- наход</w:t>
      </w:r>
      <w:r>
        <w:rPr>
          <w:rFonts w:ascii="Times New Roman" w:hAnsi="Times New Roman"/>
          <w:color w:val="000000"/>
          <w:sz w:val="28"/>
          <w:szCs w:val="28"/>
        </w:rPr>
        <w:t>ится выше короля, а Советник МИ –</w:t>
      </w:r>
      <w:r w:rsidRPr="00C92BB9">
        <w:rPr>
          <w:rFonts w:ascii="Times New Roman" w:hAnsi="Times New Roman"/>
          <w:color w:val="000000"/>
          <w:sz w:val="28"/>
          <w:szCs w:val="28"/>
        </w:rPr>
        <w:t xml:space="preserve"> он меньше ростом, - ниже короля. Потом играем и поем песенку этих советников на нотах ми, фа и соль в басовом ключе:</w:t>
      </w: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i/>
          <w:iCs/>
          <w:color w:val="000000"/>
          <w:sz w:val="28"/>
          <w:szCs w:val="28"/>
        </w:rPr>
        <w:t>Ми и Соль, Ми и Соль, между на ми наш Король.</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i/>
          <w:iCs/>
          <w:color w:val="000000"/>
          <w:sz w:val="28"/>
          <w:szCs w:val="28"/>
        </w:rPr>
        <w:t>В точках спрятались не зря: охраняем Короля.</w:t>
      </w:r>
    </w:p>
    <w:p w:rsidR="008B0554" w:rsidRPr="00C92BB9"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Также я даю задание ученикам выучить стихотворение, которое позволяет легче ориентироваться в басовом ключе и запомнить расположение нот в нем:</w:t>
      </w: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i/>
          <w:iCs/>
          <w:color w:val="000000"/>
          <w:sz w:val="28"/>
          <w:szCs w:val="28"/>
        </w:rPr>
        <w:t>Ты басы запомни точно: соль-си-ре-фа-ля – построчно,</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i/>
          <w:iCs/>
          <w:color w:val="000000"/>
          <w:sz w:val="28"/>
          <w:szCs w:val="28"/>
        </w:rPr>
        <w:t>Между строк - ля-до-ми-соль, си - над всеми, как король.</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При знакомстве со знаками альтерации возвращаемся к нашим котятам. Я напоминаю ребенку о котенке Ре, который живет в центре маленького домика и говорю, что только у него есть два черных диванчика: один сверху – справа, другой снизу – слева. Когда котенок Ре поднимается по лесенке ДИЕЗУ, он превращается в РЕ-ДИЕЗ. А также, котенок Ре может опуститься вниз </w:t>
      </w:r>
      <w:r>
        <w:rPr>
          <w:rFonts w:ascii="Times New Roman" w:hAnsi="Times New Roman"/>
          <w:color w:val="000000"/>
          <w:sz w:val="28"/>
          <w:szCs w:val="28"/>
        </w:rPr>
        <w:t>–</w:t>
      </w:r>
      <w:r w:rsidRPr="00C92BB9">
        <w:rPr>
          <w:rFonts w:ascii="Times New Roman" w:hAnsi="Times New Roman"/>
          <w:color w:val="000000"/>
          <w:sz w:val="28"/>
          <w:szCs w:val="28"/>
        </w:rPr>
        <w:t xml:space="preserve"> влево на мягкий черный стульчик </w:t>
      </w:r>
      <w:r>
        <w:rPr>
          <w:rFonts w:ascii="Times New Roman" w:hAnsi="Times New Roman"/>
          <w:color w:val="000000"/>
          <w:sz w:val="28"/>
          <w:szCs w:val="28"/>
        </w:rPr>
        <w:t>–</w:t>
      </w:r>
      <w:r w:rsidRPr="00C92BB9">
        <w:rPr>
          <w:rFonts w:ascii="Times New Roman" w:hAnsi="Times New Roman"/>
          <w:color w:val="000000"/>
          <w:sz w:val="28"/>
          <w:szCs w:val="28"/>
        </w:rPr>
        <w:t xml:space="preserve"> БЕМОЛЬ, и тогда он превратиться в РЕ-БЕМОЛЬ. Другие котята тоже любят поиграть и стать ДИЕЗАМИ или БЕМОЛЯМИ.</w:t>
      </w:r>
    </w:p>
    <w:p w:rsidR="008B0554" w:rsidRPr="00C92BB9"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Знакомство со знаками альтерации и их графическим изображением на раннем этапе обучения очень целесообразно. В этой методике точно найден образ для каждого знака. Так диезы превращаются в «диезы лесенки», а бемоли становятся «бемольными мягкими стульчиками». Бекары появляются в роли «сломанных стульчиков на одной ножке».</w:t>
      </w:r>
    </w:p>
    <w:p w:rsidR="008B0554" w:rsidRPr="00C92BB9" w:rsidRDefault="008B0554" w:rsidP="001D436E">
      <w:pPr>
        <w:shd w:val="clear" w:color="auto" w:fill="FFFFFF"/>
        <w:spacing w:after="0" w:line="360" w:lineRule="auto"/>
        <w:ind w:firstLine="709"/>
        <w:jc w:val="both"/>
        <w:rPr>
          <w:rFonts w:ascii="Times New Roman" w:hAnsi="Times New Roman"/>
          <w:sz w:val="28"/>
          <w:szCs w:val="28"/>
        </w:rPr>
      </w:pPr>
    </w:p>
    <w:p w:rsidR="008B0554" w:rsidRPr="000E065C" w:rsidRDefault="008B0554" w:rsidP="000E065C">
      <w:pPr>
        <w:shd w:val="clear" w:color="auto" w:fill="FFFFFF"/>
        <w:spacing w:after="0" w:line="360" w:lineRule="auto"/>
        <w:ind w:firstLine="709"/>
        <w:jc w:val="both"/>
        <w:rPr>
          <w:rFonts w:ascii="Times New Roman" w:hAnsi="Times New Roman"/>
          <w:b/>
          <w:sz w:val="28"/>
          <w:szCs w:val="28"/>
        </w:rPr>
      </w:pPr>
      <w:r w:rsidRPr="00C92BB9">
        <w:rPr>
          <w:rFonts w:ascii="Times New Roman" w:hAnsi="Times New Roman"/>
          <w:b/>
          <w:sz w:val="28"/>
          <w:szCs w:val="28"/>
        </w:rPr>
        <w:t>Воспитание навыков чтения нот с листа</w:t>
      </w:r>
    </w:p>
    <w:p w:rsidR="008B0554" w:rsidRPr="000E065C" w:rsidRDefault="008B0554" w:rsidP="000E065C">
      <w:pPr>
        <w:shd w:val="clear" w:color="auto" w:fill="FFFFFF"/>
        <w:spacing w:after="0" w:line="360" w:lineRule="auto"/>
        <w:ind w:firstLine="709"/>
        <w:jc w:val="both"/>
        <w:rPr>
          <w:rFonts w:ascii="Times New Roman" w:hAnsi="Times New Roman"/>
          <w:b/>
          <w:sz w:val="28"/>
          <w:szCs w:val="28"/>
        </w:rPr>
      </w:pPr>
      <w:r w:rsidRPr="00C92BB9">
        <w:rPr>
          <w:rFonts w:ascii="Times New Roman" w:hAnsi="Times New Roman"/>
          <w:color w:val="000000"/>
          <w:sz w:val="28"/>
          <w:szCs w:val="28"/>
        </w:rPr>
        <w:t>Воспитание навыков чтения нот с листа начинается одновременно со знакомством  с нотной грамотой.</w:t>
      </w:r>
    </w:p>
    <w:p w:rsidR="008B0554" w:rsidRPr="000E065C" w:rsidRDefault="008B0554" w:rsidP="000E065C">
      <w:pPr>
        <w:shd w:val="clear" w:color="auto" w:fill="FFFFFF"/>
        <w:spacing w:after="0" w:line="360" w:lineRule="auto"/>
        <w:ind w:firstLine="709"/>
        <w:jc w:val="both"/>
        <w:rPr>
          <w:rFonts w:ascii="Times New Roman" w:hAnsi="Times New Roman"/>
          <w:b/>
          <w:sz w:val="28"/>
          <w:szCs w:val="28"/>
        </w:rPr>
      </w:pPr>
      <w:r w:rsidRPr="00C92BB9">
        <w:rPr>
          <w:rFonts w:ascii="Times New Roman" w:hAnsi="Times New Roman"/>
          <w:color w:val="000000"/>
          <w:sz w:val="28"/>
          <w:szCs w:val="28"/>
        </w:rPr>
        <w:t>Для многих учащихся музыкальных школ прочтение нотного текста является очень сложной задачей. Процесс занятия с такими учениками часто получает ложное направление, потому что вместо того, чтобы заниматься на уроке творчеством, педагог в течение долгого времени вынужден разбирать с учеником нотный текст. Чтобы избежать этого, необходимо с самого начала, когда ученик осваивает нотную грамоту, приучить его к систематическому чтению нот с листа, превратить это в</w:t>
      </w:r>
      <w:r w:rsidRPr="00C92BB9">
        <w:rPr>
          <w:rFonts w:ascii="Times New Roman" w:hAnsi="Times New Roman"/>
          <w:i/>
          <w:iCs/>
          <w:color w:val="000000"/>
          <w:sz w:val="28"/>
          <w:szCs w:val="28"/>
        </w:rPr>
        <w:t> </w:t>
      </w:r>
      <w:r w:rsidRPr="00C92BB9">
        <w:rPr>
          <w:rFonts w:ascii="Times New Roman" w:hAnsi="Times New Roman"/>
          <w:color w:val="000000"/>
          <w:sz w:val="28"/>
          <w:szCs w:val="28"/>
        </w:rPr>
        <w:t>потребность. При этом необходимо соблюдать последовательность и постепенность усложнения материала.</w:t>
      </w:r>
    </w:p>
    <w:p w:rsidR="008B0554" w:rsidRPr="000E065C" w:rsidRDefault="008B0554" w:rsidP="000E065C">
      <w:pPr>
        <w:shd w:val="clear" w:color="auto" w:fill="FFFFFF"/>
        <w:spacing w:after="0" w:line="360" w:lineRule="auto"/>
        <w:ind w:firstLine="709"/>
        <w:jc w:val="both"/>
        <w:rPr>
          <w:rFonts w:ascii="Times New Roman" w:hAnsi="Times New Roman"/>
          <w:b/>
          <w:sz w:val="28"/>
          <w:szCs w:val="28"/>
        </w:rPr>
      </w:pPr>
      <w:r w:rsidRPr="00C92BB9">
        <w:rPr>
          <w:rFonts w:ascii="Times New Roman" w:hAnsi="Times New Roman"/>
          <w:color w:val="000000"/>
          <w:sz w:val="28"/>
          <w:szCs w:val="28"/>
        </w:rPr>
        <w:t>Чтение с листа должно проходить в определенной метрической упорядоченности. Темп может быть разным, но не должна нарушаться метроритмика. Современная методика рекомендует использовать:</w:t>
      </w:r>
    </w:p>
    <w:p w:rsidR="008B0554" w:rsidRPr="00C92BB9" w:rsidRDefault="008B0554" w:rsidP="001D436E">
      <w:pPr>
        <w:numPr>
          <w:ilvl w:val="0"/>
          <w:numId w:val="5"/>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Принцип расчленения задачи. Начинать с чтения одних ритмических структур.</w:t>
      </w:r>
    </w:p>
    <w:p w:rsidR="008B0554" w:rsidRPr="00C92BB9" w:rsidRDefault="008B0554" w:rsidP="001D436E">
      <w:pPr>
        <w:numPr>
          <w:ilvl w:val="0"/>
          <w:numId w:val="5"/>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Важно, чтобы ребенок почти не смотрел на руки, а ориентировался на клавиатуре вслепую.</w:t>
      </w:r>
    </w:p>
    <w:p w:rsidR="008B0554" w:rsidRPr="00C92BB9" w:rsidRDefault="008B0554" w:rsidP="001D436E">
      <w:pPr>
        <w:numPr>
          <w:ilvl w:val="0"/>
          <w:numId w:val="5"/>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Нужно приучить к предварительному прочтению нотного текста глазами.</w:t>
      </w:r>
    </w:p>
    <w:p w:rsidR="008B0554" w:rsidRPr="00C92BB9" w:rsidRDefault="008B0554" w:rsidP="001D436E">
      <w:pPr>
        <w:numPr>
          <w:ilvl w:val="0"/>
          <w:numId w:val="5"/>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Материал должен быть подобран так, чтобы ученик имел возможность постепенно освоить различные виды фактур.</w:t>
      </w:r>
    </w:p>
    <w:p w:rsidR="008B0554" w:rsidRPr="00C92BB9" w:rsidRDefault="008B0554" w:rsidP="001D436E">
      <w:pPr>
        <w:shd w:val="clear" w:color="auto" w:fill="FFFFFF"/>
        <w:spacing w:after="0" w:line="360" w:lineRule="auto"/>
        <w:ind w:firstLine="709"/>
        <w:jc w:val="both"/>
        <w:rPr>
          <w:rFonts w:ascii="Times New Roman" w:hAnsi="Times New Roman"/>
          <w:sz w:val="28"/>
          <w:szCs w:val="28"/>
        </w:rPr>
      </w:pPr>
    </w:p>
    <w:p w:rsidR="008B0554" w:rsidRPr="000E065C" w:rsidRDefault="008B0554" w:rsidP="000E065C">
      <w:pPr>
        <w:shd w:val="clear" w:color="auto" w:fill="FFFFFF"/>
        <w:spacing w:after="0" w:line="360" w:lineRule="auto"/>
        <w:ind w:firstLine="709"/>
        <w:jc w:val="both"/>
        <w:rPr>
          <w:rFonts w:ascii="Times New Roman" w:hAnsi="Times New Roman"/>
          <w:b/>
          <w:sz w:val="28"/>
          <w:szCs w:val="28"/>
        </w:rPr>
      </w:pPr>
      <w:r w:rsidRPr="00C92BB9">
        <w:rPr>
          <w:rFonts w:ascii="Times New Roman" w:hAnsi="Times New Roman"/>
          <w:b/>
          <w:sz w:val="28"/>
          <w:szCs w:val="28"/>
        </w:rPr>
        <w:t>Организация пианистического аппарата</w:t>
      </w:r>
    </w:p>
    <w:p w:rsidR="008B0554" w:rsidRPr="0067013C" w:rsidRDefault="008B0554" w:rsidP="000E065C">
      <w:pPr>
        <w:shd w:val="clear" w:color="auto" w:fill="FFFFFF"/>
        <w:spacing w:after="0" w:line="360" w:lineRule="auto"/>
        <w:ind w:firstLine="709"/>
        <w:jc w:val="both"/>
        <w:rPr>
          <w:rFonts w:ascii="Times New Roman" w:hAnsi="Times New Roman"/>
          <w:b/>
          <w:sz w:val="28"/>
          <w:szCs w:val="28"/>
        </w:rPr>
      </w:pPr>
      <w:r w:rsidRPr="00C92BB9">
        <w:rPr>
          <w:rFonts w:ascii="Times New Roman" w:hAnsi="Times New Roman"/>
          <w:color w:val="000000"/>
          <w:sz w:val="28"/>
          <w:szCs w:val="28"/>
        </w:rPr>
        <w:t xml:space="preserve">Постановка руки </w:t>
      </w:r>
      <w:r>
        <w:rPr>
          <w:rFonts w:ascii="Times New Roman" w:hAnsi="Times New Roman"/>
          <w:color w:val="000000"/>
          <w:sz w:val="28"/>
          <w:szCs w:val="28"/>
        </w:rPr>
        <w:t>–</w:t>
      </w:r>
      <w:r w:rsidRPr="00C92BB9">
        <w:rPr>
          <w:rFonts w:ascii="Times New Roman" w:hAnsi="Times New Roman"/>
          <w:color w:val="000000"/>
          <w:sz w:val="28"/>
          <w:szCs w:val="28"/>
        </w:rPr>
        <w:t xml:space="preserve"> важнейший этап, очень ответственный момент, во многом обусловливающий дальнейшее продвижение ученика.</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"Лепку" игрового аппарата ребенка необходимо начинать с первой минуты занятий. При этом следует добиться полной свободы тела и мягкости рук. Показывать приемы следует в живой и увлекательной форме и так, чтобы ученик сам убедился в их правильности и удо</w:t>
      </w:r>
      <w:r>
        <w:rPr>
          <w:rFonts w:ascii="Times New Roman" w:hAnsi="Times New Roman"/>
          <w:color w:val="000000"/>
          <w:sz w:val="28"/>
          <w:szCs w:val="28"/>
        </w:rPr>
        <w:t>бстве на собственных ощущениях.</w:t>
      </w:r>
    </w:p>
    <w:p w:rsidR="008B0554" w:rsidRPr="000E065C" w:rsidRDefault="008B0554" w:rsidP="000E065C">
      <w:pPr>
        <w:shd w:val="clear" w:color="auto" w:fill="FFFFFF"/>
        <w:spacing w:after="0" w:line="360" w:lineRule="auto"/>
        <w:ind w:firstLine="709"/>
        <w:jc w:val="both"/>
        <w:rPr>
          <w:rFonts w:ascii="Times New Roman" w:hAnsi="Times New Roman"/>
          <w:b/>
          <w:sz w:val="28"/>
          <w:szCs w:val="28"/>
        </w:rPr>
      </w:pPr>
      <w:r w:rsidRPr="00C92BB9">
        <w:rPr>
          <w:rFonts w:ascii="Times New Roman" w:hAnsi="Times New Roman"/>
          <w:color w:val="000000"/>
          <w:sz w:val="28"/>
          <w:szCs w:val="28"/>
        </w:rPr>
        <w:t>Например, для того, чтобы помочь ребенку избавиться от "зажатости", надо научить его, во-первых, воспринимать разницу в ощущении напряженной и свободной руки, а, во-вторых, услышать зависимость качества звука от изменения состояния руки. Для этого педагогу полезно сыграть простенькую мелодию тремя способами:</w:t>
      </w:r>
    </w:p>
    <w:p w:rsidR="008B0554" w:rsidRPr="00C92BB9" w:rsidRDefault="008B0554" w:rsidP="001D436E">
      <w:pPr>
        <w:numPr>
          <w:ilvl w:val="0"/>
          <w:numId w:val="6"/>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напряженной рукой с жесткими пальцами;</w:t>
      </w:r>
    </w:p>
    <w:p w:rsidR="008B0554" w:rsidRPr="00C92BB9" w:rsidRDefault="008B0554" w:rsidP="001D436E">
      <w:pPr>
        <w:numPr>
          <w:ilvl w:val="0"/>
          <w:numId w:val="6"/>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преувеличенно расслабленной рукой;</w:t>
      </w:r>
    </w:p>
    <w:p w:rsidR="008B0554" w:rsidRPr="00C92BB9" w:rsidRDefault="008B0554" w:rsidP="001D436E">
      <w:pPr>
        <w:numPr>
          <w:ilvl w:val="0"/>
          <w:numId w:val="6"/>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свободной, но организованной рукой,</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и предложить ученику внимательно послушать, в как</w:t>
      </w:r>
      <w:r>
        <w:rPr>
          <w:rFonts w:ascii="Times New Roman" w:hAnsi="Times New Roman"/>
          <w:color w:val="000000"/>
          <w:sz w:val="28"/>
          <w:szCs w:val="28"/>
        </w:rPr>
        <w:t>ом случае мелодия звучит лучше</w:t>
      </w:r>
      <w:r w:rsidRPr="000E065C">
        <w:rPr>
          <w:rFonts w:ascii="Times New Roman" w:hAnsi="Times New Roman"/>
          <w:color w:val="000000"/>
          <w:sz w:val="28"/>
          <w:szCs w:val="28"/>
        </w:rPr>
        <w:t xml:space="preserve"> [</w:t>
      </w:r>
      <w:r>
        <w:rPr>
          <w:rFonts w:ascii="Times New Roman" w:hAnsi="Times New Roman"/>
          <w:color w:val="000000"/>
          <w:sz w:val="28"/>
          <w:szCs w:val="28"/>
        </w:rPr>
        <w:t>3, 56-58</w:t>
      </w:r>
      <w:r w:rsidRPr="000E065C">
        <w:rPr>
          <w:rFonts w:ascii="Times New Roman" w:hAnsi="Times New Roman"/>
          <w:color w:val="000000"/>
          <w:sz w:val="28"/>
          <w:szCs w:val="28"/>
        </w:rPr>
        <w:t>].</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Обычно дети правильно выбирают (в данном случае) третий вариант.</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При повторном проигрывании этими тремя способами, ученик может придерживать руку педагога, чтобы почувствовать, что перемена качества звучания зависит от изменения состояния руки.</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Вопросу организации движений пианиста большое внимание уделила в своей практике педагог и пианистка А. Шмидт-Шкловская, занимавшаяся изучением профессиональных заболеваний пианистов и поисков рациональных приемов игры. В своей брошюре "О воспитании пианистических навыков" она приводит множество упражнений, помогающих правильно сформировать осанку и взаимодействи</w:t>
      </w:r>
      <w:r>
        <w:rPr>
          <w:rFonts w:ascii="Times New Roman" w:hAnsi="Times New Roman"/>
          <w:color w:val="000000"/>
          <w:sz w:val="28"/>
          <w:szCs w:val="28"/>
        </w:rPr>
        <w:t>е всех частей игрового аппарата</w:t>
      </w:r>
      <w:r w:rsidRPr="000E065C">
        <w:rPr>
          <w:rFonts w:ascii="Times New Roman" w:hAnsi="Times New Roman"/>
          <w:color w:val="000000"/>
          <w:sz w:val="28"/>
          <w:szCs w:val="28"/>
        </w:rPr>
        <w:t xml:space="preserve"> [</w:t>
      </w:r>
      <w:r>
        <w:rPr>
          <w:rFonts w:ascii="Times New Roman" w:hAnsi="Times New Roman"/>
          <w:color w:val="000000"/>
          <w:sz w:val="28"/>
          <w:szCs w:val="28"/>
        </w:rPr>
        <w:t>9, 112-125</w:t>
      </w:r>
      <w:r w:rsidRPr="000E065C">
        <w:rPr>
          <w:rFonts w:ascii="Times New Roman" w:hAnsi="Times New Roman"/>
          <w:color w:val="000000"/>
          <w:sz w:val="28"/>
          <w:szCs w:val="28"/>
        </w:rPr>
        <w:t>].</w:t>
      </w: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b/>
          <w:bCs/>
          <w:color w:val="000000"/>
          <w:sz w:val="28"/>
          <w:szCs w:val="28"/>
        </w:rPr>
        <w:t>Например:</w:t>
      </w:r>
    </w:p>
    <w:p w:rsidR="008B0554" w:rsidRPr="00C92BB9" w:rsidRDefault="008B0554" w:rsidP="001D436E">
      <w:pPr>
        <w:numPr>
          <w:ilvl w:val="0"/>
          <w:numId w:val="7"/>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Сидеть за инструментом следует спокойно, удобно и прямо, допустим лишь небольшой наклон вперед.</w:t>
      </w:r>
    </w:p>
    <w:p w:rsidR="008B0554" w:rsidRPr="00C92BB9" w:rsidRDefault="008B0554" w:rsidP="001D436E">
      <w:pPr>
        <w:numPr>
          <w:ilvl w:val="0"/>
          <w:numId w:val="7"/>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Плечи опущены, дыхание ровное и свободное.</w:t>
      </w:r>
    </w:p>
    <w:p w:rsidR="008B0554" w:rsidRPr="00C92BB9" w:rsidRDefault="008B0554" w:rsidP="001D436E">
      <w:pPr>
        <w:numPr>
          <w:ilvl w:val="0"/>
          <w:numId w:val="7"/>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Сохранить осанку помогает хорошая опора на ноги. По этому малышам 6-7 лет важно подобрать необходимой высоты подставку под ноги.</w:t>
      </w: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Выработке такой осанки помогают различные упражнения:</w:t>
      </w: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Стоя:  </w:t>
      </w:r>
    </w:p>
    <w:p w:rsidR="008B0554" w:rsidRPr="00C92BB9" w:rsidRDefault="008B0554" w:rsidP="001D436E">
      <w:pPr>
        <w:numPr>
          <w:ilvl w:val="0"/>
          <w:numId w:val="8"/>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поднять руки в сторону от корпуса и произвольно опустить их, сознательно сосредоточившись на полной пассивности их падения.</w:t>
      </w:r>
    </w:p>
    <w:p w:rsidR="008B0554" w:rsidRPr="00C92BB9" w:rsidRDefault="008B0554" w:rsidP="001D436E">
      <w:pPr>
        <w:numPr>
          <w:ilvl w:val="0"/>
          <w:numId w:val="8"/>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размашистыми движениями вращать вытянутыми руками вокруг корпуса и над головой с ощущением абсолютной свободы плечевых суставов.</w:t>
      </w:r>
    </w:p>
    <w:p w:rsidR="008B0554" w:rsidRPr="00C92BB9" w:rsidRDefault="008B0554" w:rsidP="001D436E">
      <w:pPr>
        <w:numPr>
          <w:ilvl w:val="0"/>
          <w:numId w:val="8"/>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поднять плечи и внезапно легко и непроизвольно опустить их.</w:t>
      </w: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Сидя:</w:t>
      </w:r>
    </w:p>
    <w:p w:rsidR="008B0554" w:rsidRPr="00C92BB9" w:rsidRDefault="008B0554" w:rsidP="001D436E">
      <w:pPr>
        <w:numPr>
          <w:ilvl w:val="0"/>
          <w:numId w:val="9"/>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оперев локоть о ладонь другой руки, двигать предплечья  вверх - вниз, одним движением, без остановки в крайних точках.</w:t>
      </w:r>
    </w:p>
    <w:p w:rsidR="008B0554" w:rsidRPr="00C92BB9" w:rsidRDefault="008B0554" w:rsidP="001D436E">
      <w:pPr>
        <w:numPr>
          <w:ilvl w:val="0"/>
          <w:numId w:val="9"/>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описывать круги предплечьем, оперев локоть о ладонь другой руки.</w:t>
      </w:r>
    </w:p>
    <w:p w:rsidR="008B0554" w:rsidRPr="000E065C" w:rsidRDefault="008B0554" w:rsidP="000E065C">
      <w:pPr>
        <w:numPr>
          <w:ilvl w:val="0"/>
          <w:numId w:val="9"/>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подвесить кисть, опершись тремя средними вытянутыми пальцами о край стола. Рука висит безвольно с ощущением тяжести в локте. Отвести ее в сторону от корпуса (пальцы остаются на столе, после чего внезапно опустить и дать возможность самостоятельно колебаться вплоть до остановки).</w:t>
      </w:r>
    </w:p>
    <w:p w:rsidR="008B0554" w:rsidRPr="000E065C" w:rsidRDefault="008B0554" w:rsidP="000E065C">
      <w:pPr>
        <w:numPr>
          <w:ilvl w:val="0"/>
          <w:numId w:val="9"/>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А. А. Шмидт - Шкловская писала: «Большую роль в работе пианиста играют крупные части рук. Наиболее удобны и естественны движения, совершаемые «всей рукой» в плечевом суставе </w:t>
      </w:r>
      <w:r>
        <w:rPr>
          <w:rFonts w:ascii="Times New Roman" w:hAnsi="Times New Roman"/>
          <w:color w:val="000000"/>
          <w:sz w:val="28"/>
          <w:szCs w:val="28"/>
        </w:rPr>
        <w:t>–</w:t>
      </w:r>
      <w:r w:rsidRPr="00C92BB9">
        <w:rPr>
          <w:rFonts w:ascii="Times New Roman" w:hAnsi="Times New Roman"/>
          <w:color w:val="000000"/>
          <w:sz w:val="28"/>
          <w:szCs w:val="28"/>
        </w:rPr>
        <w:t xml:space="preserve"> так называ</w:t>
      </w:r>
      <w:r>
        <w:rPr>
          <w:rFonts w:ascii="Times New Roman" w:hAnsi="Times New Roman"/>
          <w:color w:val="000000"/>
          <w:sz w:val="28"/>
          <w:szCs w:val="28"/>
        </w:rPr>
        <w:t xml:space="preserve">емая «игра всей рукой от плеча» </w:t>
      </w:r>
      <w:r w:rsidRPr="000E065C">
        <w:rPr>
          <w:rFonts w:ascii="Times New Roman" w:hAnsi="Times New Roman"/>
          <w:color w:val="000000"/>
          <w:sz w:val="28"/>
          <w:szCs w:val="28"/>
        </w:rPr>
        <w:t>[</w:t>
      </w:r>
      <w:r>
        <w:rPr>
          <w:rFonts w:ascii="Times New Roman" w:hAnsi="Times New Roman"/>
          <w:color w:val="000000"/>
          <w:sz w:val="28"/>
          <w:szCs w:val="28"/>
        </w:rPr>
        <w:t>9, 92</w:t>
      </w:r>
      <w:r w:rsidRPr="000E065C">
        <w:rPr>
          <w:rFonts w:ascii="Times New Roman" w:hAnsi="Times New Roman"/>
          <w:color w:val="000000"/>
          <w:sz w:val="28"/>
          <w:szCs w:val="28"/>
        </w:rPr>
        <w:t>].</w:t>
      </w:r>
    </w:p>
    <w:p w:rsidR="008B0554" w:rsidRPr="0067013C" w:rsidRDefault="008B0554" w:rsidP="000E065C">
      <w:pPr>
        <w:shd w:val="clear" w:color="auto" w:fill="FFFFFF"/>
        <w:spacing w:after="0" w:line="360" w:lineRule="auto"/>
        <w:ind w:firstLine="708"/>
        <w:jc w:val="both"/>
        <w:rPr>
          <w:rFonts w:ascii="Times New Roman" w:hAnsi="Times New Roman"/>
          <w:color w:val="000000"/>
          <w:sz w:val="28"/>
          <w:szCs w:val="28"/>
        </w:rPr>
      </w:pPr>
      <w:r w:rsidRPr="00C92BB9">
        <w:rPr>
          <w:rFonts w:ascii="Times New Roman" w:hAnsi="Times New Roman"/>
          <w:color w:val="000000"/>
          <w:sz w:val="28"/>
          <w:szCs w:val="28"/>
        </w:rPr>
        <w:t>Практически рука работает не «от плеча», а «из корпуса». Основную нагрузку при игре несут самые сильные и выносливые мышцы плеча, спины, груди и плечевого пояса.</w:t>
      </w:r>
      <w:r w:rsidRPr="00C92BB9">
        <w:rPr>
          <w:rFonts w:ascii="Times New Roman" w:hAnsi="Times New Roman"/>
          <w:i/>
          <w:iCs/>
          <w:color w:val="000000"/>
          <w:sz w:val="28"/>
          <w:szCs w:val="28"/>
        </w:rPr>
        <w:t> </w:t>
      </w:r>
      <w:r w:rsidRPr="00C92BB9">
        <w:rPr>
          <w:rFonts w:ascii="Times New Roman" w:hAnsi="Times New Roman"/>
          <w:color w:val="000000"/>
          <w:sz w:val="28"/>
          <w:szCs w:val="28"/>
        </w:rPr>
        <w:t>Эти мышцы играют важную роль в работе пианиста, они укрепляют и уравновешивают плечевой сустав, удерживают руку на нужном уровне, направляют ее. Очень часто зажатость этих мышц мешает работе пианиста.</w:t>
      </w:r>
    </w:p>
    <w:p w:rsidR="008B0554" w:rsidRDefault="008B0554" w:rsidP="000E065C">
      <w:pPr>
        <w:shd w:val="clear" w:color="auto" w:fill="FFFFFF"/>
        <w:spacing w:after="0" w:line="360" w:lineRule="auto"/>
        <w:ind w:firstLine="708"/>
        <w:jc w:val="both"/>
        <w:rPr>
          <w:rFonts w:ascii="Times New Roman" w:hAnsi="Times New Roman"/>
          <w:color w:val="000000"/>
          <w:sz w:val="28"/>
          <w:szCs w:val="28"/>
        </w:rPr>
      </w:pPr>
      <w:r w:rsidRPr="00C92BB9">
        <w:rPr>
          <w:rFonts w:ascii="Times New Roman" w:hAnsi="Times New Roman"/>
          <w:color w:val="000000"/>
          <w:sz w:val="28"/>
          <w:szCs w:val="28"/>
        </w:rPr>
        <w:t>Наилучшее положение руки на фортепиано то, которое можно легче и скорее изменить. Поэтому нежелательны такие встречающиеся крайности, как прижатые, опущенные или неестественно раздвинутые локти, затрудняющ</w:t>
      </w:r>
      <w:r>
        <w:rPr>
          <w:rFonts w:ascii="Times New Roman" w:hAnsi="Times New Roman"/>
          <w:color w:val="000000"/>
          <w:sz w:val="28"/>
          <w:szCs w:val="28"/>
        </w:rPr>
        <w:t>ие игру и вызывающие напряжение.</w:t>
      </w:r>
    </w:p>
    <w:p w:rsidR="008B0554" w:rsidRPr="000E065C" w:rsidRDefault="008B0554" w:rsidP="000E065C">
      <w:pPr>
        <w:shd w:val="clear" w:color="auto" w:fill="FFFFFF"/>
        <w:spacing w:after="0" w:line="360" w:lineRule="auto"/>
        <w:ind w:firstLine="708"/>
        <w:jc w:val="both"/>
        <w:rPr>
          <w:rFonts w:ascii="Times New Roman" w:hAnsi="Times New Roman"/>
          <w:color w:val="000000"/>
          <w:sz w:val="28"/>
          <w:szCs w:val="28"/>
        </w:rPr>
      </w:pPr>
      <w:r w:rsidRPr="00C92BB9">
        <w:rPr>
          <w:rFonts w:ascii="Times New Roman" w:hAnsi="Times New Roman"/>
          <w:color w:val="000000"/>
          <w:sz w:val="28"/>
          <w:szCs w:val="28"/>
        </w:rPr>
        <w:t>Советы держать руки не естественно, а искусственным образом, требование активно поднимать пальцы и добиваться запре</w:t>
      </w:r>
      <w:r>
        <w:rPr>
          <w:rFonts w:ascii="Times New Roman" w:hAnsi="Times New Roman"/>
          <w:color w:val="000000"/>
          <w:sz w:val="28"/>
          <w:szCs w:val="28"/>
        </w:rPr>
        <w:t>дельной силы удара по клавишам,-</w:t>
      </w:r>
      <w:r w:rsidRPr="00C92BB9">
        <w:rPr>
          <w:rFonts w:ascii="Times New Roman" w:hAnsi="Times New Roman"/>
          <w:color w:val="000000"/>
          <w:sz w:val="28"/>
          <w:szCs w:val="28"/>
        </w:rPr>
        <w:t xml:space="preserve"> все это вызывает у детей многочисленные двигательные затруднения и часто приводит к возникновению профессиональных заболеваний. Иногда такая «постановка» проходит вне связи со звуком - вне слухового контроля. Преподавателю также не нужно ориентировать ученика на свою руку, т.к. природа рук у всех разная. Способ ведения кисти подсказан природой, индивидуальными особенностями строения ладони и пальцев.</w:t>
      </w:r>
    </w:p>
    <w:p w:rsidR="008B0554" w:rsidRPr="000E065C" w:rsidRDefault="008B0554" w:rsidP="000E065C">
      <w:pPr>
        <w:shd w:val="clear" w:color="auto" w:fill="FFFFFF"/>
        <w:spacing w:after="0" w:line="360" w:lineRule="auto"/>
        <w:ind w:firstLine="708"/>
        <w:jc w:val="both"/>
        <w:rPr>
          <w:rFonts w:ascii="Times New Roman" w:hAnsi="Times New Roman"/>
          <w:color w:val="000000"/>
          <w:sz w:val="28"/>
          <w:szCs w:val="28"/>
        </w:rPr>
      </w:pPr>
      <w:r w:rsidRPr="00C92BB9">
        <w:rPr>
          <w:rFonts w:ascii="Times New Roman" w:hAnsi="Times New Roman"/>
          <w:color w:val="000000"/>
          <w:sz w:val="28"/>
          <w:szCs w:val="28"/>
        </w:rPr>
        <w:t>Очень важно слегка, незаметно дотрагиваться до локтей ребенка, как бы проверяя, не напряжены ли они, поскольку как только локти напрягаются, сразу напрягаются кисть и</w:t>
      </w:r>
      <w:r w:rsidRPr="00C92BB9">
        <w:rPr>
          <w:rFonts w:ascii="Times New Roman" w:hAnsi="Times New Roman"/>
          <w:i/>
          <w:iCs/>
          <w:color w:val="000000"/>
          <w:sz w:val="28"/>
          <w:szCs w:val="28"/>
        </w:rPr>
        <w:t> </w:t>
      </w:r>
      <w:r w:rsidRPr="00C92BB9">
        <w:rPr>
          <w:rFonts w:ascii="Times New Roman" w:hAnsi="Times New Roman"/>
          <w:color w:val="000000"/>
          <w:sz w:val="28"/>
          <w:szCs w:val="28"/>
        </w:rPr>
        <w:t>первый палец.</w:t>
      </w:r>
      <w:r w:rsidRPr="00C92BB9">
        <w:rPr>
          <w:rFonts w:ascii="Times New Roman" w:hAnsi="Times New Roman"/>
          <w:i/>
          <w:iCs/>
          <w:color w:val="000000"/>
          <w:sz w:val="28"/>
          <w:szCs w:val="28"/>
        </w:rPr>
        <w:t> </w:t>
      </w:r>
      <w:r w:rsidRPr="00C92BB9">
        <w:rPr>
          <w:rFonts w:ascii="Times New Roman" w:hAnsi="Times New Roman"/>
          <w:color w:val="000000"/>
          <w:sz w:val="28"/>
          <w:szCs w:val="28"/>
        </w:rPr>
        <w:t>Ведь самого ребенка его ощущения во время игры не занимают, и он часто даже не замечает напряжения. Организованность движений должна сочетаться с освобождени</w:t>
      </w:r>
      <w:r>
        <w:rPr>
          <w:rFonts w:ascii="Times New Roman" w:hAnsi="Times New Roman"/>
          <w:color w:val="000000"/>
          <w:sz w:val="28"/>
          <w:szCs w:val="28"/>
        </w:rPr>
        <w:t>ем от всяких лишних напряжений.</w:t>
      </w:r>
    </w:p>
    <w:p w:rsidR="008B0554" w:rsidRPr="0067013C" w:rsidRDefault="008B0554" w:rsidP="000E065C">
      <w:pPr>
        <w:shd w:val="clear" w:color="auto" w:fill="FFFFFF"/>
        <w:spacing w:after="0" w:line="360" w:lineRule="auto"/>
        <w:ind w:firstLine="708"/>
        <w:jc w:val="both"/>
        <w:rPr>
          <w:rFonts w:ascii="Times New Roman" w:hAnsi="Times New Roman"/>
          <w:color w:val="000000"/>
          <w:sz w:val="28"/>
          <w:szCs w:val="28"/>
        </w:rPr>
      </w:pPr>
      <w:r w:rsidRPr="00C92BB9">
        <w:rPr>
          <w:rFonts w:ascii="Times New Roman" w:hAnsi="Times New Roman"/>
          <w:color w:val="000000"/>
          <w:sz w:val="28"/>
          <w:szCs w:val="28"/>
        </w:rPr>
        <w:t xml:space="preserve">Возникают напряжения легко, а избавиться от них трудно. Распознаются излишние напряжения различными способами. Одно из них - слуховое восприятие. Для игры скованных исполнителей характерно форсирование звука. Другой способ </w:t>
      </w:r>
      <w:r>
        <w:rPr>
          <w:rFonts w:ascii="Times New Roman" w:hAnsi="Times New Roman"/>
          <w:color w:val="000000"/>
          <w:sz w:val="28"/>
          <w:szCs w:val="28"/>
        </w:rPr>
        <w:t>–</w:t>
      </w:r>
      <w:r w:rsidRPr="00C92BB9">
        <w:rPr>
          <w:rFonts w:ascii="Times New Roman" w:hAnsi="Times New Roman"/>
          <w:color w:val="000000"/>
          <w:sz w:val="28"/>
          <w:szCs w:val="28"/>
        </w:rPr>
        <w:t xml:space="preserve"> субъективные ощущения исполнителя - чувство скованности, быстрое утомление, впоследствии могущее перейти в боль. Наконец, напряжение заметно по внешнему виду исполнителя.</w:t>
      </w:r>
    </w:p>
    <w:p w:rsidR="008B0554" w:rsidRPr="00C92BB9" w:rsidRDefault="008B0554" w:rsidP="000E065C">
      <w:pPr>
        <w:shd w:val="clear" w:color="auto" w:fill="FFFFFF"/>
        <w:spacing w:after="0" w:line="360" w:lineRule="auto"/>
        <w:ind w:firstLine="708"/>
        <w:jc w:val="both"/>
        <w:rPr>
          <w:rFonts w:ascii="Times New Roman" w:hAnsi="Times New Roman"/>
          <w:color w:val="000000"/>
          <w:sz w:val="28"/>
          <w:szCs w:val="28"/>
        </w:rPr>
      </w:pPr>
      <w:r w:rsidRPr="00C92BB9">
        <w:rPr>
          <w:rFonts w:ascii="Times New Roman" w:hAnsi="Times New Roman"/>
          <w:color w:val="000000"/>
          <w:sz w:val="28"/>
          <w:szCs w:val="28"/>
        </w:rPr>
        <w:t>Приведу несколько типичных двигательных дефектов и возможные способы их устранения:</w:t>
      </w:r>
    </w:p>
    <w:p w:rsidR="008B0554" w:rsidRPr="00C92BB9" w:rsidRDefault="008B0554" w:rsidP="001D436E">
      <w:pPr>
        <w:numPr>
          <w:ilvl w:val="0"/>
          <w:numId w:val="10"/>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Скованность плеча. Причина: ученик близко или низко сидит. Нужно проверить посадку и, если замечания недостаточно, следует предложить упражнение </w:t>
      </w:r>
      <w:r>
        <w:rPr>
          <w:rFonts w:ascii="Times New Roman" w:hAnsi="Times New Roman"/>
          <w:color w:val="000000"/>
          <w:sz w:val="28"/>
          <w:szCs w:val="28"/>
        </w:rPr>
        <w:t>–</w:t>
      </w:r>
      <w:r w:rsidRPr="00C92BB9">
        <w:rPr>
          <w:rFonts w:ascii="Times New Roman" w:hAnsi="Times New Roman"/>
          <w:color w:val="000000"/>
          <w:sz w:val="28"/>
          <w:szCs w:val="28"/>
        </w:rPr>
        <w:t xml:space="preserve"> перенос руки на далекие расстояния или гимнастические упражнения.</w:t>
      </w:r>
    </w:p>
    <w:p w:rsidR="008B0554" w:rsidRPr="00C92BB9" w:rsidRDefault="008B0554" w:rsidP="001D436E">
      <w:pPr>
        <w:numPr>
          <w:ilvl w:val="0"/>
          <w:numId w:val="10"/>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Тряска кисти. Малыши начинают трясти рукой потому, что не чувствуют силы и самостоятельных возможностей в своих еще маленьких и неокрепших пальчиках. Между тем это психологическое заблуждение. Можно порекомендовать упражнения на выполнение небольших последовательностей из 2-3-4-5 звуков на одном дыхании.</w:t>
      </w:r>
    </w:p>
    <w:p w:rsidR="008B0554" w:rsidRPr="00C92BB9" w:rsidRDefault="008B0554" w:rsidP="001D436E">
      <w:pPr>
        <w:numPr>
          <w:ilvl w:val="0"/>
          <w:numId w:val="10"/>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Слабые пальцы могут прогибаться. Причина этого - желание играть более громко, неестественным для себя звуком </w:t>
      </w:r>
      <w:r>
        <w:rPr>
          <w:rFonts w:ascii="Times New Roman" w:hAnsi="Times New Roman"/>
          <w:color w:val="000000"/>
          <w:sz w:val="28"/>
          <w:szCs w:val="28"/>
        </w:rPr>
        <w:t>–</w:t>
      </w:r>
      <w:r w:rsidRPr="00C92BB9">
        <w:rPr>
          <w:rFonts w:ascii="Times New Roman" w:hAnsi="Times New Roman"/>
          <w:color w:val="000000"/>
          <w:sz w:val="28"/>
          <w:szCs w:val="28"/>
        </w:rPr>
        <w:t xml:space="preserve"> отсюда излишнее давление. По этому поводу Игумнов говорил: "Так же как нельзя ходить, продавливая ногами пол, так нельзя и играть, продавливая пальцами клавиатуру". При необходимости лучше играть тише, чем пользоваться распространенной рекомендацией "собрать пальцы ", вызывающей перезакругленные ленивые пальцы с проломленным сводом кисти. Следует дать ученику упражнение на беззвучное, мягкое нажатие клавиши.</w:t>
      </w:r>
    </w:p>
    <w:p w:rsidR="008B0554" w:rsidRPr="00C92BB9" w:rsidRDefault="008B0554" w:rsidP="001D436E">
      <w:pPr>
        <w:numPr>
          <w:ilvl w:val="0"/>
          <w:numId w:val="10"/>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Скованность кисти. Следует играть трели в медленном темпе, делая круговое движение запястьем.</w:t>
      </w:r>
    </w:p>
    <w:p w:rsidR="008B0554" w:rsidRPr="00C92BB9" w:rsidRDefault="008B0554" w:rsidP="001D436E">
      <w:pPr>
        <w:numPr>
          <w:ilvl w:val="0"/>
          <w:numId w:val="10"/>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Скованность предплечья. Следует играть тремоло в медленном темпе, преувеличенно раскрывая ладонь руки.</w:t>
      </w:r>
    </w:p>
    <w:p w:rsidR="008B0554" w:rsidRPr="00C92BB9" w:rsidRDefault="008B0554" w:rsidP="001D436E">
      <w:pPr>
        <w:numPr>
          <w:ilvl w:val="0"/>
          <w:numId w:val="10"/>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Скованность пятого пальца. Когда обращают внимание учащихся на данный недостаток, они ссылаются обычно на физическую слабость своих пятых пальцев. Иногда это верно. Но сама слабость пятых пальцев проистекает из-за музыкальной и физической нетребовательности. Следует играть этюды для четвертых и пятых пальцев и последования, начинающиеся с пятых пальцев.</w:t>
      </w:r>
    </w:p>
    <w:p w:rsidR="008B0554" w:rsidRPr="000E065C" w:rsidRDefault="008B0554" w:rsidP="000E065C">
      <w:pPr>
        <w:numPr>
          <w:ilvl w:val="0"/>
          <w:numId w:val="10"/>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Напряженность первого пальца. Этот недостаток происходит из-за несамостоятельности, из-за того, что его действие подменяется вращательным движением предплечья. Для того, чтобы заиграл палец, надо играть именно пальцем, не заменяя его работу действиями других мышц.</w:t>
      </w:r>
    </w:p>
    <w:p w:rsidR="008B0554" w:rsidRPr="00C92BB9" w:rsidRDefault="008B0554" w:rsidP="000E065C">
      <w:pPr>
        <w:shd w:val="clear" w:color="auto" w:fill="FFFFFF"/>
        <w:spacing w:after="0" w:line="360" w:lineRule="auto"/>
        <w:ind w:firstLine="708"/>
        <w:jc w:val="both"/>
        <w:rPr>
          <w:rFonts w:ascii="Times New Roman" w:hAnsi="Times New Roman"/>
          <w:color w:val="000000"/>
          <w:sz w:val="28"/>
          <w:szCs w:val="28"/>
        </w:rPr>
      </w:pPr>
      <w:r w:rsidRPr="00C92BB9">
        <w:rPr>
          <w:rFonts w:ascii="Times New Roman" w:hAnsi="Times New Roman"/>
          <w:color w:val="000000"/>
          <w:sz w:val="28"/>
          <w:szCs w:val="28"/>
        </w:rPr>
        <w:t>Внешним признаком развитости первого пальца являются приобретение им закругленной, выпуклой формы и увеличение управляющей его движением мышцы.</w:t>
      </w: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b/>
          <w:bCs/>
          <w:color w:val="000000"/>
          <w:sz w:val="28"/>
          <w:szCs w:val="28"/>
        </w:rPr>
        <w:t>Упражнения:</w:t>
      </w:r>
      <w:r w:rsidRPr="00C92BB9">
        <w:rPr>
          <w:rFonts w:ascii="Times New Roman" w:hAnsi="Times New Roman"/>
          <w:color w:val="000000"/>
          <w:sz w:val="28"/>
          <w:szCs w:val="28"/>
        </w:rPr>
        <w:t> доставать первым пальцем квинту при задержании пятого пальца; взять третьим пальцем звук, а первым брать звуки с разных сторон от третьего.</w:t>
      </w:r>
    </w:p>
    <w:p w:rsidR="008B0554" w:rsidRPr="00C92BB9" w:rsidRDefault="008B0554" w:rsidP="001D436E">
      <w:pPr>
        <w:shd w:val="clear" w:color="auto" w:fill="FFFFFF"/>
        <w:spacing w:after="0" w:line="360" w:lineRule="auto"/>
        <w:ind w:firstLine="709"/>
        <w:jc w:val="both"/>
        <w:rPr>
          <w:rFonts w:ascii="Times New Roman" w:hAnsi="Times New Roman"/>
          <w:sz w:val="28"/>
          <w:szCs w:val="28"/>
        </w:rPr>
      </w:pPr>
      <w:bookmarkStart w:id="1" w:name="h.gjdgxs"/>
      <w:bookmarkEnd w:id="1"/>
    </w:p>
    <w:p w:rsidR="008B0554" w:rsidRPr="0067013C" w:rsidRDefault="008B0554" w:rsidP="000E065C">
      <w:pPr>
        <w:shd w:val="clear" w:color="auto" w:fill="FFFFFF"/>
        <w:spacing w:after="0" w:line="360" w:lineRule="auto"/>
        <w:ind w:firstLine="709"/>
        <w:jc w:val="both"/>
        <w:rPr>
          <w:rFonts w:ascii="Times New Roman" w:hAnsi="Times New Roman"/>
          <w:b/>
          <w:sz w:val="28"/>
          <w:szCs w:val="28"/>
        </w:rPr>
      </w:pPr>
      <w:r w:rsidRPr="00C92BB9">
        <w:rPr>
          <w:rFonts w:ascii="Times New Roman" w:hAnsi="Times New Roman"/>
          <w:b/>
          <w:sz w:val="28"/>
          <w:szCs w:val="28"/>
        </w:rPr>
        <w:t>Развитие технических навыков</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Первый двигательный навык, с которого обычно начинается обучение – non legato. Этот прием связан с использованием свободного, пластичного движения всей руки. Мягкий подъем, начинающийся небольшим плавным движением локтя в сторону, чувство отдыха кисти при этом, затем плотное погружение руки в клавиатуру на кончик пальца без удара, чему способствует легкий прогиб кисти. Правильность движения проектируется полнотой и напевностью извлекаемого звука. Приступая к работе над</w:t>
      </w:r>
      <w:r w:rsidRPr="000E065C">
        <w:rPr>
          <w:rFonts w:ascii="Times New Roman" w:hAnsi="Times New Roman"/>
          <w:b/>
          <w:sz w:val="28"/>
          <w:szCs w:val="28"/>
        </w:rPr>
        <w:t xml:space="preserve"> </w:t>
      </w:r>
      <w:r w:rsidRPr="00C92BB9">
        <w:rPr>
          <w:rFonts w:ascii="Times New Roman" w:hAnsi="Times New Roman"/>
          <w:color w:val="000000"/>
          <w:sz w:val="28"/>
          <w:szCs w:val="28"/>
        </w:rPr>
        <w:t xml:space="preserve">упражнениями необходимо следить за качеством звучания. Нужно уметь направлять внимание ученика на то, чтобы каждый звук был ясным, округлым, достаточно насыщенным. Воспитание "слышащих" пальцев, способных предчувствовать соотношение между тонами </w:t>
      </w:r>
      <w:r>
        <w:rPr>
          <w:rFonts w:ascii="Times New Roman" w:hAnsi="Times New Roman"/>
          <w:color w:val="000000"/>
          <w:sz w:val="28"/>
          <w:szCs w:val="28"/>
        </w:rPr>
        <w:t>–</w:t>
      </w:r>
      <w:r w:rsidRPr="00C92BB9">
        <w:rPr>
          <w:rFonts w:ascii="Times New Roman" w:hAnsi="Times New Roman"/>
          <w:color w:val="000000"/>
          <w:sz w:val="28"/>
          <w:szCs w:val="28"/>
        </w:rPr>
        <w:t xml:space="preserve"> одна из главных задач фортепианного обучения на его начальной стадии</w:t>
      </w:r>
      <w:r w:rsidRPr="000E065C">
        <w:rPr>
          <w:rFonts w:ascii="Times New Roman" w:hAnsi="Times New Roman"/>
          <w:color w:val="000000"/>
          <w:sz w:val="28"/>
          <w:szCs w:val="28"/>
        </w:rPr>
        <w:t>.</w:t>
      </w:r>
    </w:p>
    <w:p w:rsidR="008B0554" w:rsidRPr="000E065C" w:rsidRDefault="008B0554" w:rsidP="000E065C">
      <w:pPr>
        <w:shd w:val="clear" w:color="auto" w:fill="FFFFFF"/>
        <w:spacing w:after="0" w:line="360" w:lineRule="auto"/>
        <w:ind w:firstLine="709"/>
        <w:jc w:val="both"/>
        <w:rPr>
          <w:rFonts w:ascii="Times New Roman" w:hAnsi="Times New Roman"/>
          <w:b/>
          <w:sz w:val="28"/>
          <w:szCs w:val="28"/>
        </w:rPr>
      </w:pPr>
      <w:r w:rsidRPr="00C92BB9">
        <w:rPr>
          <w:rFonts w:ascii="Times New Roman" w:hAnsi="Times New Roman"/>
          <w:color w:val="000000"/>
          <w:sz w:val="28"/>
          <w:szCs w:val="28"/>
        </w:rPr>
        <w:t>В целях улучшения слухового контроля нужно, чтобы ученик слышал три стадии звукоизвлечения:</w:t>
      </w:r>
    </w:p>
    <w:p w:rsidR="008B0554" w:rsidRPr="00C92BB9" w:rsidRDefault="008B0554" w:rsidP="001D436E">
      <w:pPr>
        <w:numPr>
          <w:ilvl w:val="0"/>
          <w:numId w:val="11"/>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взятие;</w:t>
      </w:r>
    </w:p>
    <w:p w:rsidR="008B0554" w:rsidRPr="00C92BB9" w:rsidRDefault="008B0554" w:rsidP="001D436E">
      <w:pPr>
        <w:numPr>
          <w:ilvl w:val="0"/>
          <w:numId w:val="11"/>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звучание;</w:t>
      </w:r>
    </w:p>
    <w:p w:rsidR="008B0554" w:rsidRPr="00C92BB9" w:rsidRDefault="008B0554" w:rsidP="001D436E">
      <w:pPr>
        <w:numPr>
          <w:ilvl w:val="0"/>
          <w:numId w:val="11"/>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затухание.</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Смысл состоит в том, что каждый звук берется с той силой звучания, которая получилась в результате затухания предыдущего.</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Нужно постоянно обращать внимание ученика, учить его больше слушать, думать, а не играть механически. Упражнения  на non legato целесообразнее играть сначала третьим, самым устойчивым пальцем, затем вторым и четвертым. После этого можно подключать к работе пятый и первый пальцы. Необходимо внимательно следить за первым пальцем, которы</w:t>
      </w:r>
      <w:r>
        <w:rPr>
          <w:rFonts w:ascii="Times New Roman" w:hAnsi="Times New Roman"/>
          <w:color w:val="000000"/>
          <w:sz w:val="28"/>
          <w:szCs w:val="28"/>
        </w:rPr>
        <w:t>й должен быть слегка закруглен.</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Введение первого и пятого пальцев связано у ученика с определенными трудностями, поэтому для этих пальцев педагог дает дополнительные упражнения. Чтобы найти удобное и естественное положение руки, полезно играть терции и квинты вначале отдельными руками, затем мож</w:t>
      </w:r>
      <w:r>
        <w:rPr>
          <w:rFonts w:ascii="Times New Roman" w:hAnsi="Times New Roman"/>
          <w:color w:val="000000"/>
          <w:sz w:val="28"/>
          <w:szCs w:val="28"/>
        </w:rPr>
        <w:t>но постепенно усложнить задачу.</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Например: левая рука играет квинту в малой октаве, правая </w:t>
      </w:r>
      <w:r>
        <w:rPr>
          <w:rFonts w:ascii="Times New Roman" w:hAnsi="Times New Roman"/>
          <w:color w:val="000000"/>
          <w:sz w:val="28"/>
          <w:szCs w:val="28"/>
        </w:rPr>
        <w:t>–</w:t>
      </w:r>
      <w:r w:rsidRPr="00C92BB9">
        <w:rPr>
          <w:rFonts w:ascii="Times New Roman" w:hAnsi="Times New Roman"/>
          <w:color w:val="000000"/>
          <w:sz w:val="28"/>
          <w:szCs w:val="28"/>
        </w:rPr>
        <w:t xml:space="preserve"> терцию, перемещая ее через октаву плавным, свободным движением. И наоборот, правая рука играет в первой октаве терцию, а левая перемещает квинту через октаву вверх и вниз.</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Даже в самых сухих упражнениях важно не забывать о специфике мышления детей младших классов, о том, что нужно постоянно поддерживать интерес к происходящему. Для того, чтобы малыш не заскучал, играя эти упражнения, можно создать какие-либо яркие образы. Например, назвать первое упражнение "кузнечики", а второе </w:t>
      </w:r>
      <w:r>
        <w:rPr>
          <w:rFonts w:ascii="Times New Roman" w:hAnsi="Times New Roman"/>
          <w:color w:val="000000"/>
          <w:sz w:val="28"/>
          <w:szCs w:val="28"/>
        </w:rPr>
        <w:t>–</w:t>
      </w:r>
      <w:r w:rsidRPr="00C92BB9">
        <w:rPr>
          <w:rFonts w:ascii="Times New Roman" w:hAnsi="Times New Roman"/>
          <w:color w:val="000000"/>
          <w:sz w:val="28"/>
          <w:szCs w:val="28"/>
        </w:rPr>
        <w:t xml:space="preserve"> "слоны" или "спуститься на глубину моря". Все упражнения должны иметь четкое ритмическое оформление, темп их медленный, но не слишком, чтобы не разрывалась их мелодическая линия.</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Каждому ребенку для налаживания первых игровых навыков нужны свои слова и своя система образов. Я приведу те слова и выражения, которыми пользуюсь чаще всего. Если на уроке мальчик, то я прошу его представить, что его рука </w:t>
      </w:r>
      <w:r>
        <w:rPr>
          <w:rFonts w:ascii="Times New Roman" w:hAnsi="Times New Roman"/>
          <w:color w:val="000000"/>
          <w:sz w:val="28"/>
          <w:szCs w:val="28"/>
        </w:rPr>
        <w:t>–</w:t>
      </w:r>
      <w:r w:rsidRPr="00C92BB9">
        <w:rPr>
          <w:rFonts w:ascii="Times New Roman" w:hAnsi="Times New Roman"/>
          <w:color w:val="000000"/>
          <w:sz w:val="28"/>
          <w:szCs w:val="28"/>
        </w:rPr>
        <w:t xml:space="preserve"> это парашют, а палец </w:t>
      </w:r>
      <w:r>
        <w:rPr>
          <w:rFonts w:ascii="Times New Roman" w:hAnsi="Times New Roman"/>
          <w:color w:val="000000"/>
          <w:sz w:val="28"/>
          <w:szCs w:val="28"/>
        </w:rPr>
        <w:t>–</w:t>
      </w:r>
      <w:r w:rsidRPr="00C92BB9">
        <w:rPr>
          <w:rFonts w:ascii="Times New Roman" w:hAnsi="Times New Roman"/>
          <w:color w:val="000000"/>
          <w:sz w:val="28"/>
          <w:szCs w:val="28"/>
        </w:rPr>
        <w:t xml:space="preserve"> парашютист, который перелетает с места на место. Если на уроке девочка, то ее рука </w:t>
      </w:r>
      <w:r>
        <w:rPr>
          <w:rFonts w:ascii="Times New Roman" w:hAnsi="Times New Roman"/>
          <w:color w:val="000000"/>
          <w:sz w:val="28"/>
          <w:szCs w:val="28"/>
        </w:rPr>
        <w:t>–</w:t>
      </w:r>
      <w:r w:rsidRPr="00C92BB9">
        <w:rPr>
          <w:rFonts w:ascii="Times New Roman" w:hAnsi="Times New Roman"/>
          <w:color w:val="000000"/>
          <w:sz w:val="28"/>
          <w:szCs w:val="28"/>
        </w:rPr>
        <w:t xml:space="preserve"> птичка, которая перелетает с ветки на ветку.</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В любом случае играет вся рука от плеча, а кончик пальца ощущает вес всей руки. При переносе руки с клавиши на клавишу пальцы должны быть направлены все время вниз, как гроздь винограда. Кисть "дышит" - поднимается и опускается. Рука от плеча совершенно свободна (плечи не поднимать). Необходимо проверять свободу кисти (учитель вращает кисть ученика, когда его пальцы находятся на клавишах), а также свободу локтевого сустава (периодически поддерживать руку ребенка). Часто я прошу ребенка "отдать мне его руку на время". Ребенок протягивает руку, и я проверяю свободу всех мышц руки.</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Налаживание первых игровых навыков требует от учителя постоянного внимания к ученику и помощи ему. Поддерживать его локоть, проверять свободу запястья, поправлять его руку нужно незаметно для ученика, до тех пор, пока его движения не приобретут естественность.</w:t>
      </w:r>
    </w:p>
    <w:p w:rsidR="008B0554" w:rsidRPr="0067013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Как только прием non legato будет хорошо освоен, нужно переходить к самому трудному и главному </w:t>
      </w:r>
      <w:r>
        <w:rPr>
          <w:rFonts w:ascii="Times New Roman" w:hAnsi="Times New Roman"/>
          <w:color w:val="000000"/>
          <w:sz w:val="28"/>
          <w:szCs w:val="28"/>
        </w:rPr>
        <w:t>–</w:t>
      </w:r>
      <w:r w:rsidRPr="00C92BB9">
        <w:rPr>
          <w:rFonts w:ascii="Times New Roman" w:hAnsi="Times New Roman"/>
          <w:color w:val="000000"/>
          <w:sz w:val="28"/>
          <w:szCs w:val="28"/>
        </w:rPr>
        <w:t xml:space="preserve"> игре legato, то есть связному исполнению нескольких звуков, пока только в одной позиции. legato должно возникать на основе спокойно и естественно переступающих пальцев. Во всех упражнениях на legato должна постоянно присутствовать хорошая артикуляция, которая предполагает не только достаточную активность пальцев, но и своевременный их подъем после звукоизвлечения. Очень важно, чтобы ученик не поднимал каждый следующий палец слишком рано. Заранее поднятый палец фиксирует кисть, мешает ощущению ее пластичности.</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Обучение игре legato следует начинать с упражнения на два связных звука, играемых всеми парами, начиная со второго и третьего пальцев, как наиболее устойчивых. Первый звук следует играть глубоко с опорой (тем же движением, что и в non legato), в это время другие, не играющие пальцы, не лежат на клавиатуре, а слегка приподняты. Затем плавно переступаем на соседнюю клавишу так, чтобы второй звук был сыгран мягче, легче, при этом рука уже приподнимается. Кисть и запястье должны быть гибкими, дающими возможность хорошо ощущать перенос опоры с одного пальца на другой, а в дальнейшем (при игре более протяженных последований legato) общую направленность мелодических линий.</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Чтобы дети внимательнее и с большим интересом играли такое упражнение, можно исполнять его со словами, в которых ударный первый слог. Затем следует играть упражнения на три, четыре звука и, наконец, пятипальцевые. Для этого полезно использовать формулу Шопена. Попутно ученик усваивает и объединяющие движения, при которых кисть слегка отводится к пятому пальцу. Эти движения кисти необходимы для плавного исполнения legato, для выразительности, а также ощущения "дыхания" руки.</w:t>
      </w:r>
    </w:p>
    <w:p w:rsidR="008B0554" w:rsidRPr="000E065C"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Трудность фортепианного legato состоит в том, что сам по себе затухающий звук фортепиано вовсе не певуч. Сыграть певуче, значит сохранить в инструментальном исполнении идею вокальность, то есть характер выразительности, присущий поющему голосу.  Чтобы в legato был глубокий и певучий звук, нужно научить ученика переносить опору с одного пальца на другой. Если "палец продолжает держать клавишу, а рука уже не чувствует опору и при этом поднимается кисть, то новый звук повлечет за собой толчок. Особенное внимание следует уделить первому пальцу, так как от его подвижности и легкости будет зависеть качество звука в гаммах и пассажах. Первый палец должен опускаться на клавишу без толчка и без опоры на него всей руки.</w:t>
      </w:r>
    </w:p>
    <w:p w:rsidR="008B0554" w:rsidRPr="00C92BB9" w:rsidRDefault="008B0554" w:rsidP="000E065C">
      <w:pPr>
        <w:shd w:val="clear" w:color="auto" w:fill="FFFFFF"/>
        <w:spacing w:after="0" w:line="360" w:lineRule="auto"/>
        <w:ind w:firstLine="709"/>
        <w:jc w:val="both"/>
        <w:rPr>
          <w:rFonts w:ascii="Times New Roman" w:hAnsi="Times New Roman"/>
          <w:color w:val="000000"/>
          <w:sz w:val="28"/>
          <w:szCs w:val="28"/>
        </w:rPr>
      </w:pPr>
      <w:r w:rsidRPr="00C92BB9">
        <w:rPr>
          <w:rFonts w:ascii="Times New Roman" w:hAnsi="Times New Roman"/>
          <w:color w:val="000000"/>
          <w:sz w:val="28"/>
          <w:szCs w:val="28"/>
        </w:rPr>
        <w:t>Для развития пятипальцевой техники существует множество различных, по-своему интересных упражнений, основанных на небольших, легко запоминающихся попевках, к которым можно подбирать слова вместе с учеником. Дети это делают с удовольствием. Нужно всегда помнить о постоянной связи упражнений с музыкой (они охватывают различные виды техники и всевозможные приемы звукоизвлечения). И постепенно переходят в работу над музыкальными произведениями.</w:t>
      </w:r>
    </w:p>
    <w:p w:rsidR="008B0554" w:rsidRPr="00C92BB9" w:rsidRDefault="008B0554" w:rsidP="001D436E">
      <w:pPr>
        <w:shd w:val="clear" w:color="auto" w:fill="FFFFFF"/>
        <w:spacing w:after="0" w:line="360" w:lineRule="auto"/>
        <w:ind w:firstLine="709"/>
        <w:jc w:val="both"/>
        <w:rPr>
          <w:rFonts w:ascii="Times New Roman" w:hAnsi="Times New Roman"/>
          <w:color w:val="17365D"/>
          <w:sz w:val="28"/>
          <w:szCs w:val="28"/>
        </w:rPr>
      </w:pPr>
    </w:p>
    <w:p w:rsidR="008B0554" w:rsidRPr="000E065C" w:rsidRDefault="008B0554" w:rsidP="000E065C">
      <w:pPr>
        <w:shd w:val="clear" w:color="auto" w:fill="FFFFFF"/>
        <w:spacing w:after="0" w:line="360" w:lineRule="auto"/>
        <w:ind w:firstLine="709"/>
        <w:jc w:val="both"/>
        <w:rPr>
          <w:rFonts w:ascii="Times New Roman" w:hAnsi="Times New Roman"/>
          <w:b/>
          <w:sz w:val="28"/>
          <w:szCs w:val="28"/>
        </w:rPr>
      </w:pPr>
      <w:r w:rsidRPr="00C92BB9">
        <w:rPr>
          <w:rFonts w:ascii="Times New Roman" w:hAnsi="Times New Roman"/>
          <w:b/>
          <w:sz w:val="28"/>
          <w:szCs w:val="28"/>
        </w:rPr>
        <w:t>О развитии образного восприятия музыки</w:t>
      </w:r>
    </w:p>
    <w:p w:rsidR="008B0554" w:rsidRPr="000E065C" w:rsidRDefault="008B0554" w:rsidP="000E065C">
      <w:pPr>
        <w:shd w:val="clear" w:color="auto" w:fill="FFFFFF"/>
        <w:spacing w:after="0" w:line="360" w:lineRule="auto"/>
        <w:ind w:firstLine="709"/>
        <w:jc w:val="both"/>
        <w:rPr>
          <w:rFonts w:ascii="Times New Roman" w:hAnsi="Times New Roman"/>
          <w:b/>
          <w:sz w:val="28"/>
          <w:szCs w:val="28"/>
        </w:rPr>
      </w:pPr>
      <w:r w:rsidRPr="00C92BB9">
        <w:rPr>
          <w:rFonts w:ascii="Times New Roman" w:hAnsi="Times New Roman"/>
          <w:color w:val="000000"/>
          <w:sz w:val="28"/>
          <w:szCs w:val="28"/>
        </w:rPr>
        <w:t xml:space="preserve">Урок </w:t>
      </w:r>
      <w:r>
        <w:rPr>
          <w:rFonts w:ascii="Times New Roman" w:hAnsi="Times New Roman"/>
          <w:color w:val="000000"/>
          <w:sz w:val="28"/>
          <w:szCs w:val="28"/>
        </w:rPr>
        <w:t>–</w:t>
      </w:r>
      <w:r w:rsidRPr="00C92BB9">
        <w:rPr>
          <w:rFonts w:ascii="Times New Roman" w:hAnsi="Times New Roman"/>
          <w:color w:val="000000"/>
          <w:sz w:val="28"/>
          <w:szCs w:val="28"/>
        </w:rPr>
        <w:t xml:space="preserve"> это всякий раз увлекательная игра. С ее помощью нужно постараться пробудить в ребенке творческое начало, способность рассуждать и мыслить, дать понять ученику, что ноты несут в себе всю тайну музыки. В достижении данной цели могут быть полезны следующие приемы:</w:t>
      </w:r>
    </w:p>
    <w:p w:rsidR="008B0554" w:rsidRPr="00C92BB9" w:rsidRDefault="008B0554" w:rsidP="001D436E">
      <w:pPr>
        <w:numPr>
          <w:ilvl w:val="0"/>
          <w:numId w:val="12"/>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 xml:space="preserve">Знакомя ученика с новым музыкальным материалом, можно предложить ему нарисовать то, что навевает образ пьесы. Поскольку ранний возрастной период наиболее благоприятен для развития творческих способностей, одна из важных задач </w:t>
      </w:r>
      <w:r>
        <w:rPr>
          <w:rFonts w:ascii="Times New Roman" w:hAnsi="Times New Roman"/>
          <w:color w:val="000000"/>
          <w:sz w:val="28"/>
          <w:szCs w:val="28"/>
        </w:rPr>
        <w:t>–</w:t>
      </w:r>
      <w:r w:rsidRPr="00C92BB9">
        <w:rPr>
          <w:rFonts w:ascii="Times New Roman" w:hAnsi="Times New Roman"/>
          <w:color w:val="000000"/>
          <w:sz w:val="28"/>
          <w:szCs w:val="28"/>
        </w:rPr>
        <w:t xml:space="preserve"> побуждать детей к сочинительству. Ребенок, причастный к радости создания хотя бы нескольких песенок или пьес, по-иному будет относиться к произведениям, которые сам исполняет, будет по-иному слушать музыку и слышать ее. Можно каждой пьеске придумать два-три названия, желательно противоположные по характеру, и исполнять в соответствии с их характером. А можно в обратном направлении.</w:t>
      </w:r>
    </w:p>
    <w:p w:rsidR="008B0554" w:rsidRPr="00C92BB9" w:rsidRDefault="008B0554" w:rsidP="001D436E">
      <w:pPr>
        <w:numPr>
          <w:ilvl w:val="0"/>
          <w:numId w:val="12"/>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Л. Баренбойм в своей методике предлагает исполнять упражнения, как темы музыкальной сказки. Этот метод очень хорош в самом начале обучения. Чуть позже можно предложить ученику самому сочинять музыкальные темы для героев выбранной сказки или стихотворения. Подсказывая содержание, образ, характер, настроение, даже ритмический рисунок будущей мелодии, текст помогает педагогу руководить творчеством ребенка, управлять развитием его созидательных способностей, форм</w:t>
      </w:r>
      <w:r>
        <w:rPr>
          <w:rFonts w:ascii="Times New Roman" w:hAnsi="Times New Roman"/>
          <w:color w:val="000000"/>
          <w:sz w:val="28"/>
          <w:szCs w:val="28"/>
        </w:rPr>
        <w:t xml:space="preserve">ировать его художественный вкус </w:t>
      </w:r>
      <w:r w:rsidRPr="004A6C19">
        <w:rPr>
          <w:rFonts w:ascii="Times New Roman" w:hAnsi="Times New Roman"/>
          <w:color w:val="000000"/>
          <w:sz w:val="28"/>
          <w:szCs w:val="28"/>
        </w:rPr>
        <w:t>[</w:t>
      </w:r>
      <w:r>
        <w:rPr>
          <w:rFonts w:ascii="Times New Roman" w:hAnsi="Times New Roman"/>
          <w:color w:val="000000"/>
          <w:sz w:val="28"/>
          <w:szCs w:val="28"/>
        </w:rPr>
        <w:t>2, 58-63</w:t>
      </w:r>
      <w:r w:rsidRPr="004A6C19">
        <w:rPr>
          <w:rFonts w:ascii="Times New Roman" w:hAnsi="Times New Roman"/>
          <w:color w:val="000000"/>
          <w:sz w:val="28"/>
          <w:szCs w:val="28"/>
        </w:rPr>
        <w:t>].</w:t>
      </w:r>
    </w:p>
    <w:p w:rsidR="008B0554" w:rsidRPr="004A6C19" w:rsidRDefault="008B0554" w:rsidP="001D436E">
      <w:pPr>
        <w:numPr>
          <w:ilvl w:val="0"/>
          <w:numId w:val="12"/>
        </w:numPr>
        <w:shd w:val="clear" w:color="auto" w:fill="FFFFFF"/>
        <w:spacing w:after="0" w:line="360" w:lineRule="auto"/>
        <w:ind w:left="0" w:firstLine="709"/>
        <w:jc w:val="both"/>
        <w:rPr>
          <w:rFonts w:ascii="Times New Roman" w:hAnsi="Times New Roman"/>
          <w:color w:val="000000"/>
          <w:sz w:val="28"/>
          <w:szCs w:val="28"/>
        </w:rPr>
      </w:pPr>
      <w:r w:rsidRPr="00C92BB9">
        <w:rPr>
          <w:rFonts w:ascii="Times New Roman" w:hAnsi="Times New Roman"/>
          <w:color w:val="000000"/>
          <w:sz w:val="28"/>
          <w:szCs w:val="28"/>
        </w:rPr>
        <w:t>Также полезно чаще обращаться к симфонической музыке, так как инструментовка расширяет исполнительские возможности, каждый инструмент имеет свой тембр, характер, образ. Можно дать задание сделать инструментовку в играемых пьесах, то есть придумать, какими инструментами лучше сыграть темы, фактуру аккомпанемента, линию баса и т.д.</w:t>
      </w:r>
    </w:p>
    <w:p w:rsidR="008B0554" w:rsidRPr="0067013C" w:rsidRDefault="008B0554" w:rsidP="004A6C19">
      <w:pPr>
        <w:shd w:val="clear" w:color="auto" w:fill="FFFFFF"/>
        <w:spacing w:after="0" w:line="360" w:lineRule="auto"/>
        <w:jc w:val="both"/>
        <w:rPr>
          <w:rFonts w:ascii="Times New Roman" w:hAnsi="Times New Roman"/>
          <w:color w:val="000000"/>
          <w:sz w:val="28"/>
          <w:szCs w:val="28"/>
        </w:rPr>
      </w:pPr>
    </w:p>
    <w:p w:rsidR="008B0554" w:rsidRPr="0067013C" w:rsidRDefault="008B0554" w:rsidP="004A6C19">
      <w:pPr>
        <w:shd w:val="clear" w:color="auto" w:fill="FFFFFF"/>
        <w:spacing w:after="0" w:line="360" w:lineRule="auto"/>
        <w:jc w:val="both"/>
        <w:rPr>
          <w:rFonts w:ascii="Times New Roman" w:hAnsi="Times New Roman"/>
          <w:color w:val="000000"/>
          <w:sz w:val="28"/>
          <w:szCs w:val="28"/>
        </w:rPr>
      </w:pPr>
    </w:p>
    <w:p w:rsidR="008B0554" w:rsidRPr="0067013C" w:rsidRDefault="008B0554" w:rsidP="004A6C19">
      <w:pPr>
        <w:shd w:val="clear" w:color="auto" w:fill="FFFFFF"/>
        <w:spacing w:after="0" w:line="360" w:lineRule="auto"/>
        <w:jc w:val="both"/>
        <w:rPr>
          <w:rFonts w:ascii="Times New Roman" w:hAnsi="Times New Roman"/>
          <w:color w:val="000000"/>
          <w:sz w:val="28"/>
          <w:szCs w:val="28"/>
        </w:rPr>
      </w:pPr>
    </w:p>
    <w:p w:rsidR="008B0554" w:rsidRPr="0067013C" w:rsidRDefault="008B0554" w:rsidP="004A6C19">
      <w:pPr>
        <w:shd w:val="clear" w:color="auto" w:fill="FFFFFF"/>
        <w:spacing w:after="0" w:line="360" w:lineRule="auto"/>
        <w:jc w:val="both"/>
        <w:rPr>
          <w:rFonts w:ascii="Times New Roman" w:hAnsi="Times New Roman"/>
          <w:color w:val="000000"/>
          <w:sz w:val="28"/>
          <w:szCs w:val="28"/>
        </w:rPr>
      </w:pPr>
    </w:p>
    <w:p w:rsidR="008B0554" w:rsidRPr="0067013C" w:rsidRDefault="008B0554" w:rsidP="004A6C19">
      <w:pPr>
        <w:shd w:val="clear" w:color="auto" w:fill="FFFFFF"/>
        <w:spacing w:after="0" w:line="360" w:lineRule="auto"/>
        <w:jc w:val="both"/>
        <w:rPr>
          <w:rFonts w:ascii="Times New Roman" w:hAnsi="Times New Roman"/>
          <w:color w:val="000000"/>
          <w:sz w:val="28"/>
          <w:szCs w:val="28"/>
        </w:rPr>
      </w:pPr>
    </w:p>
    <w:p w:rsidR="008B0554" w:rsidRPr="0067013C" w:rsidRDefault="008B0554" w:rsidP="004A6C19">
      <w:pPr>
        <w:shd w:val="clear" w:color="auto" w:fill="FFFFFF"/>
        <w:spacing w:after="0" w:line="360" w:lineRule="auto"/>
        <w:jc w:val="both"/>
        <w:rPr>
          <w:rFonts w:ascii="Times New Roman" w:hAnsi="Times New Roman"/>
          <w:color w:val="000000"/>
          <w:sz w:val="28"/>
          <w:szCs w:val="28"/>
        </w:rPr>
      </w:pPr>
    </w:p>
    <w:p w:rsidR="008B0554" w:rsidRPr="0067013C" w:rsidRDefault="008B0554" w:rsidP="004A6C19">
      <w:pPr>
        <w:shd w:val="clear" w:color="auto" w:fill="FFFFFF"/>
        <w:spacing w:after="0" w:line="360" w:lineRule="auto"/>
        <w:jc w:val="both"/>
        <w:rPr>
          <w:rFonts w:ascii="Times New Roman" w:hAnsi="Times New Roman"/>
          <w:color w:val="000000"/>
          <w:sz w:val="28"/>
          <w:szCs w:val="28"/>
        </w:rPr>
      </w:pPr>
    </w:p>
    <w:p w:rsidR="008B0554" w:rsidRPr="0067013C" w:rsidRDefault="008B0554" w:rsidP="004A6C19">
      <w:pPr>
        <w:shd w:val="clear" w:color="auto" w:fill="FFFFFF"/>
        <w:spacing w:after="0" w:line="360" w:lineRule="auto"/>
        <w:jc w:val="both"/>
        <w:rPr>
          <w:rFonts w:ascii="Times New Roman" w:hAnsi="Times New Roman"/>
          <w:color w:val="000000"/>
          <w:sz w:val="28"/>
          <w:szCs w:val="28"/>
        </w:rPr>
      </w:pPr>
    </w:p>
    <w:p w:rsidR="008B0554" w:rsidRPr="0067013C" w:rsidRDefault="008B0554" w:rsidP="004A6C19">
      <w:pPr>
        <w:shd w:val="clear" w:color="auto" w:fill="FFFFFF"/>
        <w:spacing w:after="0" w:line="360" w:lineRule="auto"/>
        <w:jc w:val="both"/>
        <w:rPr>
          <w:rFonts w:ascii="Times New Roman" w:hAnsi="Times New Roman"/>
          <w:color w:val="000000"/>
          <w:sz w:val="28"/>
          <w:szCs w:val="28"/>
        </w:rPr>
      </w:pPr>
    </w:p>
    <w:p w:rsidR="008B0554" w:rsidRPr="0067013C" w:rsidRDefault="008B0554" w:rsidP="004A6C19">
      <w:pPr>
        <w:shd w:val="clear" w:color="auto" w:fill="FFFFFF"/>
        <w:spacing w:after="0" w:line="360" w:lineRule="auto"/>
        <w:jc w:val="both"/>
        <w:rPr>
          <w:rFonts w:ascii="Times New Roman" w:hAnsi="Times New Roman"/>
          <w:color w:val="000000"/>
          <w:sz w:val="28"/>
          <w:szCs w:val="28"/>
        </w:rPr>
      </w:pPr>
    </w:p>
    <w:p w:rsidR="008B0554" w:rsidRPr="0067013C" w:rsidRDefault="008B0554" w:rsidP="004A6C19">
      <w:pPr>
        <w:shd w:val="clear" w:color="auto" w:fill="FFFFFF"/>
        <w:spacing w:after="0" w:line="360" w:lineRule="auto"/>
        <w:jc w:val="both"/>
        <w:rPr>
          <w:rFonts w:ascii="Times New Roman" w:hAnsi="Times New Roman"/>
          <w:color w:val="000000"/>
          <w:sz w:val="28"/>
          <w:szCs w:val="28"/>
        </w:rPr>
      </w:pPr>
    </w:p>
    <w:p w:rsidR="008B0554" w:rsidRPr="0067013C" w:rsidRDefault="008B0554" w:rsidP="004A6C19">
      <w:pPr>
        <w:shd w:val="clear" w:color="auto" w:fill="FFFFFF"/>
        <w:spacing w:after="0" w:line="360" w:lineRule="auto"/>
        <w:jc w:val="both"/>
        <w:rPr>
          <w:rFonts w:ascii="Times New Roman" w:hAnsi="Times New Roman"/>
          <w:color w:val="000000"/>
          <w:sz w:val="28"/>
          <w:szCs w:val="28"/>
        </w:rPr>
      </w:pPr>
    </w:p>
    <w:p w:rsidR="008B0554" w:rsidRPr="0067013C" w:rsidRDefault="008B0554" w:rsidP="004A6C19">
      <w:pPr>
        <w:shd w:val="clear" w:color="auto" w:fill="FFFFFF"/>
        <w:spacing w:after="0" w:line="360" w:lineRule="auto"/>
        <w:jc w:val="both"/>
        <w:rPr>
          <w:rFonts w:ascii="Times New Roman" w:hAnsi="Times New Roman"/>
          <w:color w:val="000000"/>
          <w:sz w:val="28"/>
          <w:szCs w:val="28"/>
        </w:rPr>
      </w:pPr>
    </w:p>
    <w:p w:rsidR="008B0554" w:rsidRPr="0067013C" w:rsidRDefault="008B0554" w:rsidP="004A6C19">
      <w:pPr>
        <w:shd w:val="clear" w:color="auto" w:fill="FFFFFF"/>
        <w:spacing w:after="0" w:line="360" w:lineRule="auto"/>
        <w:jc w:val="both"/>
        <w:rPr>
          <w:rFonts w:ascii="Times New Roman" w:hAnsi="Times New Roman"/>
          <w:color w:val="000000"/>
          <w:sz w:val="28"/>
          <w:szCs w:val="28"/>
        </w:rPr>
      </w:pPr>
    </w:p>
    <w:p w:rsidR="008B0554" w:rsidRPr="0067013C" w:rsidRDefault="008B0554" w:rsidP="004A6C19">
      <w:pPr>
        <w:shd w:val="clear" w:color="auto" w:fill="FFFFFF"/>
        <w:spacing w:after="0" w:line="360" w:lineRule="auto"/>
        <w:jc w:val="both"/>
        <w:rPr>
          <w:rFonts w:ascii="Times New Roman" w:hAnsi="Times New Roman"/>
          <w:color w:val="000000"/>
          <w:sz w:val="28"/>
          <w:szCs w:val="28"/>
        </w:rPr>
      </w:pPr>
    </w:p>
    <w:p w:rsidR="008B0554" w:rsidRPr="0067013C" w:rsidRDefault="008B0554" w:rsidP="004A6C19">
      <w:pPr>
        <w:shd w:val="clear" w:color="auto" w:fill="FFFFFF"/>
        <w:spacing w:after="0" w:line="360" w:lineRule="auto"/>
        <w:jc w:val="both"/>
        <w:rPr>
          <w:rFonts w:ascii="Times New Roman" w:hAnsi="Times New Roman"/>
          <w:color w:val="000000"/>
          <w:sz w:val="28"/>
          <w:szCs w:val="28"/>
        </w:rPr>
      </w:pPr>
    </w:p>
    <w:p w:rsidR="008B0554" w:rsidRPr="0067013C" w:rsidRDefault="008B0554" w:rsidP="004A6C19">
      <w:pPr>
        <w:shd w:val="clear" w:color="auto" w:fill="FFFFFF"/>
        <w:spacing w:after="0" w:line="360" w:lineRule="auto"/>
        <w:jc w:val="both"/>
        <w:rPr>
          <w:rFonts w:ascii="Times New Roman" w:hAnsi="Times New Roman"/>
          <w:color w:val="000000"/>
          <w:sz w:val="28"/>
          <w:szCs w:val="28"/>
        </w:rPr>
      </w:pPr>
    </w:p>
    <w:p w:rsidR="008B0554" w:rsidRPr="00C92BB9" w:rsidRDefault="008B0554" w:rsidP="004A6C19">
      <w:pPr>
        <w:shd w:val="clear" w:color="auto" w:fill="FFFFFF"/>
        <w:spacing w:after="0" w:line="360" w:lineRule="auto"/>
        <w:jc w:val="both"/>
        <w:rPr>
          <w:rFonts w:ascii="Times New Roman" w:hAnsi="Times New Roman"/>
          <w:color w:val="000000"/>
          <w:sz w:val="28"/>
          <w:szCs w:val="28"/>
        </w:rPr>
      </w:pPr>
    </w:p>
    <w:p w:rsidR="008B0554" w:rsidRPr="0067013C" w:rsidRDefault="008B0554" w:rsidP="004D58A2">
      <w:pPr>
        <w:shd w:val="clear" w:color="auto" w:fill="FFFFFF"/>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ЗАКЛЮЧЕНИЕ</w:t>
      </w:r>
    </w:p>
    <w:p w:rsidR="008B0554" w:rsidRPr="0067013C" w:rsidRDefault="008B0554" w:rsidP="004A6C19">
      <w:pPr>
        <w:shd w:val="clear" w:color="auto" w:fill="FFFFFF"/>
        <w:spacing w:after="0" w:line="360" w:lineRule="auto"/>
        <w:ind w:firstLine="709"/>
        <w:jc w:val="center"/>
        <w:rPr>
          <w:rFonts w:ascii="Times New Roman" w:hAnsi="Times New Roman"/>
          <w:b/>
          <w:color w:val="000000"/>
          <w:sz w:val="28"/>
          <w:szCs w:val="28"/>
        </w:rPr>
      </w:pPr>
    </w:p>
    <w:p w:rsidR="008B0554" w:rsidRPr="004A6C19" w:rsidRDefault="008B0554" w:rsidP="001D436E">
      <w:pPr>
        <w:shd w:val="clear" w:color="auto" w:fill="FFFFFF"/>
        <w:spacing w:after="0" w:line="360" w:lineRule="auto"/>
        <w:ind w:firstLine="709"/>
        <w:jc w:val="both"/>
        <w:rPr>
          <w:rFonts w:ascii="Times New Roman" w:hAnsi="Times New Roman"/>
          <w:color w:val="000000"/>
          <w:sz w:val="28"/>
          <w:szCs w:val="28"/>
          <w:shd w:val="clear" w:color="auto" w:fill="FCFCFC"/>
        </w:rPr>
      </w:pPr>
      <w:r w:rsidRPr="00C92BB9">
        <w:rPr>
          <w:rFonts w:ascii="Times New Roman" w:hAnsi="Times New Roman"/>
          <w:color w:val="000000"/>
          <w:sz w:val="28"/>
          <w:szCs w:val="28"/>
          <w:shd w:val="clear" w:color="auto" w:fill="FCFCFC"/>
        </w:rPr>
        <w:t>В процессе получения музыкального образования основополагающим является именно ранний период обучения, когда закладывается фундамент для формирования профессиональных наклонностей ребёнка. Ребенок 6-7 лет - эмоциональная, восприимчивая личность с гибкой пластикой движений - все это способствует целостному развитию музыкально слуховой и технической сф</w:t>
      </w:r>
      <w:r>
        <w:rPr>
          <w:rFonts w:ascii="Times New Roman" w:hAnsi="Times New Roman"/>
          <w:color w:val="000000"/>
          <w:sz w:val="28"/>
          <w:szCs w:val="28"/>
          <w:shd w:val="clear" w:color="auto" w:fill="FCFCFC"/>
        </w:rPr>
        <w:t>ер уже на первом году обучения.</w:t>
      </w:r>
    </w:p>
    <w:p w:rsidR="008B0554" w:rsidRPr="004A6C19" w:rsidRDefault="008B0554" w:rsidP="001D436E">
      <w:pPr>
        <w:shd w:val="clear" w:color="auto" w:fill="FFFFFF"/>
        <w:spacing w:after="0" w:line="360" w:lineRule="auto"/>
        <w:ind w:firstLine="709"/>
        <w:jc w:val="both"/>
        <w:rPr>
          <w:rFonts w:ascii="Times New Roman" w:hAnsi="Times New Roman"/>
          <w:color w:val="000000"/>
          <w:sz w:val="28"/>
          <w:szCs w:val="28"/>
          <w:shd w:val="clear" w:color="auto" w:fill="FCFCFC"/>
        </w:rPr>
      </w:pPr>
      <w:r w:rsidRPr="00C92BB9">
        <w:rPr>
          <w:rFonts w:ascii="Times New Roman" w:hAnsi="Times New Roman"/>
          <w:color w:val="000000"/>
          <w:sz w:val="28"/>
          <w:szCs w:val="28"/>
          <w:shd w:val="clear" w:color="auto" w:fill="FCFCFC"/>
        </w:rPr>
        <w:t>Под воздействием методики и под личным воздействием педагога-энтузиаста учащиеся преображаются, неизмеримо возрастает уровень их внутренней культуры, развиваются способнос</w:t>
      </w:r>
      <w:r>
        <w:rPr>
          <w:rFonts w:ascii="Times New Roman" w:hAnsi="Times New Roman"/>
          <w:color w:val="000000"/>
          <w:sz w:val="28"/>
          <w:szCs w:val="28"/>
          <w:shd w:val="clear" w:color="auto" w:fill="FCFCFC"/>
        </w:rPr>
        <w:t>ти к разным сферам деятельности.</w:t>
      </w:r>
    </w:p>
    <w:p w:rsidR="008B0554" w:rsidRDefault="008B0554" w:rsidP="001D436E">
      <w:pPr>
        <w:shd w:val="clear" w:color="auto" w:fill="FFFFFF"/>
        <w:spacing w:after="0" w:line="360" w:lineRule="auto"/>
        <w:ind w:firstLine="709"/>
        <w:jc w:val="both"/>
        <w:rPr>
          <w:rFonts w:ascii="Times New Roman" w:hAnsi="Times New Roman"/>
          <w:color w:val="000000"/>
          <w:sz w:val="28"/>
          <w:szCs w:val="28"/>
          <w:shd w:val="clear" w:color="auto" w:fill="FCFCFC"/>
        </w:rPr>
      </w:pPr>
      <w:r w:rsidRPr="00C92BB9">
        <w:rPr>
          <w:rFonts w:ascii="Times New Roman" w:hAnsi="Times New Roman"/>
          <w:color w:val="000000"/>
          <w:sz w:val="28"/>
          <w:szCs w:val="28"/>
          <w:shd w:val="clear" w:color="auto" w:fill="FCFCFC"/>
        </w:rPr>
        <w:t>Главная роль в любой методике обучения игре на фортепиано отводится систематической подготовке ребенка к восприятию и пониманию новых музыкально-слуховых и музыкально-грамматических явлений, развитию его врожденных способностей и творческого потенциала. Развитие музыкальных и двигательных способностей начального обучения будущего пианиста должно осуществляться в комплексном использова</w:t>
      </w:r>
      <w:r>
        <w:rPr>
          <w:rFonts w:ascii="Times New Roman" w:hAnsi="Times New Roman"/>
          <w:color w:val="000000"/>
          <w:sz w:val="28"/>
          <w:szCs w:val="28"/>
          <w:shd w:val="clear" w:color="auto" w:fill="FCFCFC"/>
        </w:rPr>
        <w:t xml:space="preserve">нии методов и приемов. </w:t>
      </w:r>
    </w:p>
    <w:p w:rsidR="008B0554" w:rsidRPr="004A6C19" w:rsidRDefault="008B0554" w:rsidP="001D436E">
      <w:pPr>
        <w:shd w:val="clear" w:color="auto" w:fill="FFFFFF"/>
        <w:spacing w:after="0" w:line="360" w:lineRule="auto"/>
        <w:ind w:firstLine="709"/>
        <w:jc w:val="both"/>
        <w:rPr>
          <w:rFonts w:ascii="Times New Roman" w:hAnsi="Times New Roman"/>
          <w:color w:val="000000"/>
          <w:sz w:val="28"/>
          <w:szCs w:val="28"/>
          <w:shd w:val="clear" w:color="auto" w:fill="FCFCFC"/>
        </w:rPr>
      </w:pPr>
      <w:r>
        <w:rPr>
          <w:rFonts w:ascii="Times New Roman" w:hAnsi="Times New Roman"/>
          <w:color w:val="000000"/>
          <w:sz w:val="28"/>
          <w:szCs w:val="28"/>
          <w:shd w:val="clear" w:color="auto" w:fill="FCFCFC"/>
        </w:rPr>
        <w:t>Работая над курсовой я узнала о многих интересных и разнообразных приемах и методах работы с детьми. Очень важно и ценно, что у меня есть возможность познакомиться с методикой работы известных педагогов: Л. Баребойма, И. Гофмана, А. Шмидт-Шкловской и др. И  я очень рада, что в современном мире созданы все условия, чтобы дети обучались в интересной, творческой атмосфере.</w:t>
      </w: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p>
    <w:p w:rsidR="008B0554" w:rsidRPr="00C92BB9" w:rsidRDefault="008B0554" w:rsidP="001D436E">
      <w:pPr>
        <w:shd w:val="clear" w:color="auto" w:fill="FFFFFF"/>
        <w:spacing w:after="0" w:line="360" w:lineRule="auto"/>
        <w:ind w:firstLine="709"/>
        <w:jc w:val="both"/>
        <w:rPr>
          <w:rFonts w:ascii="Times New Roman" w:hAnsi="Times New Roman"/>
          <w:color w:val="000000"/>
          <w:sz w:val="28"/>
          <w:szCs w:val="28"/>
        </w:rPr>
      </w:pPr>
    </w:p>
    <w:p w:rsidR="008B0554" w:rsidRPr="0067013C" w:rsidRDefault="008B0554" w:rsidP="004D58A2">
      <w:pPr>
        <w:shd w:val="clear" w:color="auto" w:fill="FFFFFF"/>
        <w:spacing w:after="0" w:line="360" w:lineRule="auto"/>
        <w:jc w:val="both"/>
        <w:rPr>
          <w:rFonts w:ascii="Times New Roman" w:hAnsi="Times New Roman"/>
          <w:color w:val="000000"/>
          <w:sz w:val="28"/>
          <w:szCs w:val="28"/>
        </w:rPr>
      </w:pPr>
    </w:p>
    <w:p w:rsidR="008B0554" w:rsidRDefault="008B0554" w:rsidP="004A6C19">
      <w:pPr>
        <w:shd w:val="clear" w:color="auto" w:fill="FFFFFF"/>
        <w:spacing w:after="0" w:line="360" w:lineRule="auto"/>
        <w:jc w:val="center"/>
        <w:rPr>
          <w:rFonts w:ascii="Times New Roman" w:hAnsi="Times New Roman"/>
          <w:b/>
          <w:color w:val="000000"/>
          <w:sz w:val="28"/>
          <w:szCs w:val="28"/>
          <w:lang w:val="en-US"/>
        </w:rPr>
      </w:pPr>
      <w:r w:rsidRPr="004A6C19">
        <w:rPr>
          <w:rFonts w:ascii="Times New Roman" w:hAnsi="Times New Roman"/>
          <w:b/>
          <w:color w:val="000000"/>
          <w:sz w:val="28"/>
          <w:szCs w:val="28"/>
        </w:rPr>
        <w:t>СПИСОК ЛИТЕРАТУРЫ</w:t>
      </w:r>
    </w:p>
    <w:p w:rsidR="008B0554" w:rsidRPr="007837E2" w:rsidRDefault="008B0554" w:rsidP="004A6C19">
      <w:pPr>
        <w:shd w:val="clear" w:color="auto" w:fill="FFFFFF"/>
        <w:spacing w:after="0" w:line="360" w:lineRule="auto"/>
        <w:jc w:val="center"/>
        <w:rPr>
          <w:rFonts w:ascii="Times New Roman" w:hAnsi="Times New Roman"/>
          <w:b/>
          <w:sz w:val="28"/>
          <w:szCs w:val="28"/>
          <w:lang w:val="en-US"/>
        </w:rPr>
      </w:pPr>
    </w:p>
    <w:p w:rsidR="008B0554" w:rsidRPr="007837E2" w:rsidRDefault="008B0554" w:rsidP="004D58A2">
      <w:pPr>
        <w:numPr>
          <w:ilvl w:val="1"/>
          <w:numId w:val="8"/>
        </w:numPr>
        <w:shd w:val="clear" w:color="auto" w:fill="FFFFFF"/>
        <w:spacing w:after="0" w:line="360" w:lineRule="auto"/>
        <w:ind w:left="0" w:firstLine="709"/>
        <w:jc w:val="both"/>
        <w:rPr>
          <w:rFonts w:ascii="Times New Roman" w:hAnsi="Times New Roman"/>
          <w:sz w:val="28"/>
          <w:szCs w:val="28"/>
        </w:rPr>
      </w:pPr>
      <w:r w:rsidRPr="007837E2">
        <w:rPr>
          <w:rFonts w:ascii="Times New Roman" w:hAnsi="Times New Roman"/>
          <w:sz w:val="28"/>
          <w:szCs w:val="28"/>
        </w:rPr>
        <w:t>Алексеев</w:t>
      </w:r>
      <w:r>
        <w:rPr>
          <w:rFonts w:ascii="Times New Roman" w:hAnsi="Times New Roman"/>
          <w:sz w:val="28"/>
          <w:szCs w:val="28"/>
        </w:rPr>
        <w:t>,</w:t>
      </w:r>
      <w:r w:rsidRPr="007837E2">
        <w:rPr>
          <w:rFonts w:ascii="Times New Roman" w:hAnsi="Times New Roman"/>
          <w:sz w:val="28"/>
          <w:szCs w:val="28"/>
        </w:rPr>
        <w:t xml:space="preserve"> А. Методика обучения игре на фортепиано</w:t>
      </w:r>
      <w:r>
        <w:rPr>
          <w:rFonts w:ascii="Times New Roman" w:hAnsi="Times New Roman"/>
          <w:sz w:val="28"/>
          <w:szCs w:val="28"/>
        </w:rPr>
        <w:t xml:space="preserve"> </w:t>
      </w:r>
      <w:r w:rsidRPr="00FF46E5">
        <w:rPr>
          <w:rFonts w:ascii="Times New Roman" w:hAnsi="Times New Roman"/>
          <w:sz w:val="28"/>
          <w:szCs w:val="28"/>
        </w:rPr>
        <w:t>[</w:t>
      </w:r>
      <w:r w:rsidRPr="00FF46E5">
        <w:rPr>
          <w:rFonts w:ascii="Times New Roman" w:hAnsi="Times New Roman"/>
          <w:spacing w:val="20"/>
          <w:sz w:val="28"/>
          <w:szCs w:val="28"/>
        </w:rPr>
        <w:t>Текст</w:t>
      </w:r>
      <w:r w:rsidRPr="00FF46E5">
        <w:rPr>
          <w:rFonts w:ascii="Times New Roman" w:hAnsi="Times New Roman"/>
          <w:sz w:val="28"/>
          <w:szCs w:val="28"/>
        </w:rPr>
        <w:t>]</w:t>
      </w:r>
      <w:r w:rsidRPr="007837E2">
        <w:rPr>
          <w:rFonts w:ascii="Times New Roman" w:hAnsi="Times New Roman"/>
          <w:sz w:val="28"/>
          <w:szCs w:val="28"/>
        </w:rPr>
        <w:t>. – М.: Музыка, 1970. – 278 с.;</w:t>
      </w:r>
    </w:p>
    <w:p w:rsidR="008B0554" w:rsidRPr="007837E2" w:rsidRDefault="008B0554" w:rsidP="004D58A2">
      <w:pPr>
        <w:numPr>
          <w:ilvl w:val="1"/>
          <w:numId w:val="8"/>
        </w:numPr>
        <w:shd w:val="clear" w:color="auto" w:fill="FFFFFF"/>
        <w:spacing w:after="0" w:line="360" w:lineRule="auto"/>
        <w:ind w:left="0" w:firstLine="709"/>
        <w:jc w:val="both"/>
        <w:rPr>
          <w:rFonts w:ascii="Times New Roman" w:hAnsi="Times New Roman"/>
          <w:sz w:val="28"/>
          <w:szCs w:val="28"/>
        </w:rPr>
      </w:pPr>
      <w:r w:rsidRPr="007837E2">
        <w:rPr>
          <w:rFonts w:ascii="Times New Roman" w:hAnsi="Times New Roman"/>
          <w:sz w:val="28"/>
          <w:szCs w:val="28"/>
        </w:rPr>
        <w:t>Баренбойм</w:t>
      </w:r>
      <w:r>
        <w:rPr>
          <w:rFonts w:ascii="Times New Roman" w:hAnsi="Times New Roman"/>
          <w:sz w:val="28"/>
          <w:szCs w:val="28"/>
        </w:rPr>
        <w:t>,</w:t>
      </w:r>
      <w:r w:rsidRPr="007837E2">
        <w:rPr>
          <w:rFonts w:ascii="Times New Roman" w:hAnsi="Times New Roman"/>
          <w:sz w:val="28"/>
          <w:szCs w:val="28"/>
        </w:rPr>
        <w:t xml:space="preserve"> Л. Фортепианная педагогика</w:t>
      </w:r>
      <w:r>
        <w:rPr>
          <w:rFonts w:ascii="Times New Roman" w:hAnsi="Times New Roman"/>
          <w:sz w:val="28"/>
          <w:szCs w:val="28"/>
        </w:rPr>
        <w:t xml:space="preserve"> </w:t>
      </w:r>
      <w:r w:rsidRPr="00FF46E5">
        <w:rPr>
          <w:rFonts w:ascii="Times New Roman" w:hAnsi="Times New Roman"/>
          <w:sz w:val="28"/>
          <w:szCs w:val="28"/>
        </w:rPr>
        <w:t>[</w:t>
      </w:r>
      <w:r w:rsidRPr="00FF46E5">
        <w:rPr>
          <w:rFonts w:ascii="Times New Roman" w:hAnsi="Times New Roman"/>
          <w:spacing w:val="20"/>
          <w:sz w:val="28"/>
          <w:szCs w:val="28"/>
        </w:rPr>
        <w:t>Текст</w:t>
      </w:r>
      <w:r w:rsidRPr="00FF46E5">
        <w:rPr>
          <w:rFonts w:ascii="Times New Roman" w:hAnsi="Times New Roman"/>
          <w:sz w:val="28"/>
          <w:szCs w:val="28"/>
        </w:rPr>
        <w:t>]</w:t>
      </w:r>
      <w:r w:rsidRPr="007837E2">
        <w:rPr>
          <w:rFonts w:ascii="Times New Roman" w:hAnsi="Times New Roman"/>
          <w:sz w:val="28"/>
          <w:szCs w:val="28"/>
        </w:rPr>
        <w:t xml:space="preserve">. – М.: Классика </w:t>
      </w:r>
      <w:r w:rsidRPr="007837E2">
        <w:rPr>
          <w:rFonts w:ascii="Times New Roman" w:hAnsi="Times New Roman"/>
          <w:sz w:val="28"/>
          <w:szCs w:val="28"/>
          <w:lang w:val="en-US"/>
        </w:rPr>
        <w:t>XXI</w:t>
      </w:r>
      <w:r w:rsidRPr="007837E2">
        <w:rPr>
          <w:rFonts w:ascii="Times New Roman" w:hAnsi="Times New Roman"/>
          <w:sz w:val="28"/>
          <w:szCs w:val="28"/>
        </w:rPr>
        <w:t>, 2007. – 192 с.;</w:t>
      </w:r>
    </w:p>
    <w:p w:rsidR="008B0554" w:rsidRPr="007837E2" w:rsidRDefault="008B0554" w:rsidP="004D58A2">
      <w:pPr>
        <w:numPr>
          <w:ilvl w:val="1"/>
          <w:numId w:val="8"/>
        </w:numPr>
        <w:shd w:val="clear" w:color="auto" w:fill="FFFFFF"/>
        <w:spacing w:after="0" w:line="360" w:lineRule="auto"/>
        <w:ind w:left="0" w:firstLine="709"/>
        <w:jc w:val="both"/>
        <w:rPr>
          <w:rFonts w:ascii="Times New Roman" w:hAnsi="Times New Roman"/>
          <w:sz w:val="28"/>
          <w:szCs w:val="28"/>
        </w:rPr>
      </w:pPr>
      <w:r w:rsidRPr="007837E2">
        <w:rPr>
          <w:rFonts w:ascii="Times New Roman" w:hAnsi="Times New Roman"/>
          <w:sz w:val="28"/>
          <w:szCs w:val="28"/>
        </w:rPr>
        <w:t>Гофман, И. Фортепианная игра. Ответы на вопросы о фортепианной игре</w:t>
      </w:r>
      <w:r w:rsidRPr="00FF46E5">
        <w:rPr>
          <w:rFonts w:ascii="Times New Roman" w:hAnsi="Times New Roman"/>
          <w:sz w:val="28"/>
          <w:szCs w:val="28"/>
        </w:rPr>
        <w:t xml:space="preserve"> [</w:t>
      </w:r>
      <w:r w:rsidRPr="00FF46E5">
        <w:rPr>
          <w:rFonts w:ascii="Times New Roman" w:hAnsi="Times New Roman"/>
          <w:spacing w:val="20"/>
          <w:sz w:val="28"/>
          <w:szCs w:val="28"/>
        </w:rPr>
        <w:t>Текст</w:t>
      </w:r>
      <w:r w:rsidRPr="00FF46E5">
        <w:rPr>
          <w:rFonts w:ascii="Times New Roman" w:hAnsi="Times New Roman"/>
          <w:sz w:val="28"/>
          <w:szCs w:val="28"/>
        </w:rPr>
        <w:t>]</w:t>
      </w:r>
      <w:r w:rsidRPr="007837E2">
        <w:rPr>
          <w:rFonts w:ascii="Times New Roman" w:hAnsi="Times New Roman"/>
          <w:sz w:val="28"/>
          <w:szCs w:val="28"/>
        </w:rPr>
        <w:t>. – М.: Музгиз, 1961. – 888 с.; 2-е изд. – М.: Музыка, 2000. – 899 с.;</w:t>
      </w:r>
    </w:p>
    <w:p w:rsidR="008B0554" w:rsidRPr="007837E2" w:rsidRDefault="008B0554" w:rsidP="009C5509">
      <w:pPr>
        <w:numPr>
          <w:ilvl w:val="1"/>
          <w:numId w:val="8"/>
        </w:numPr>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Васильева, М. А., Гербова, В. В.,Комарова, Т.С. </w:t>
      </w:r>
      <w:r w:rsidRPr="007837E2">
        <w:rPr>
          <w:rFonts w:ascii="Times New Roman" w:hAnsi="Times New Roman"/>
          <w:sz w:val="28"/>
          <w:szCs w:val="28"/>
        </w:rPr>
        <w:t>Программа воспи</w:t>
      </w:r>
      <w:r>
        <w:rPr>
          <w:rFonts w:ascii="Times New Roman" w:hAnsi="Times New Roman"/>
          <w:sz w:val="28"/>
          <w:szCs w:val="28"/>
        </w:rPr>
        <w:t xml:space="preserve">тания и обучения в детском саду </w:t>
      </w:r>
      <w:r w:rsidRPr="00AF2745">
        <w:rPr>
          <w:rFonts w:ascii="Times New Roman" w:hAnsi="Times New Roman"/>
          <w:sz w:val="28"/>
          <w:szCs w:val="28"/>
        </w:rPr>
        <w:t>[</w:t>
      </w:r>
      <w:r w:rsidRPr="00AF2745">
        <w:rPr>
          <w:rFonts w:ascii="Times New Roman" w:hAnsi="Times New Roman"/>
          <w:spacing w:val="20"/>
          <w:sz w:val="28"/>
          <w:szCs w:val="28"/>
        </w:rPr>
        <w:t>Текст</w:t>
      </w:r>
      <w:r>
        <w:rPr>
          <w:rFonts w:ascii="Times New Roman" w:hAnsi="Times New Roman"/>
          <w:sz w:val="28"/>
          <w:szCs w:val="28"/>
        </w:rPr>
        <w:t>].</w:t>
      </w:r>
      <w:r w:rsidRPr="007837E2">
        <w:rPr>
          <w:rFonts w:ascii="Times New Roman" w:hAnsi="Times New Roman"/>
          <w:sz w:val="28"/>
          <w:szCs w:val="28"/>
        </w:rPr>
        <w:t xml:space="preserve"> – 3-е изд., испр. и доп. – М.: Мозаика-Синтез, 2005. - 208 с.;</w:t>
      </w:r>
    </w:p>
    <w:p w:rsidR="008B0554" w:rsidRPr="007837E2" w:rsidRDefault="008B0554" w:rsidP="009C5509">
      <w:pPr>
        <w:numPr>
          <w:ilvl w:val="1"/>
          <w:numId w:val="8"/>
        </w:numPr>
        <w:shd w:val="clear" w:color="auto" w:fill="FFFFFF"/>
        <w:spacing w:after="0" w:line="360" w:lineRule="auto"/>
        <w:ind w:left="0" w:firstLine="709"/>
        <w:jc w:val="both"/>
        <w:rPr>
          <w:rFonts w:ascii="Times New Roman" w:hAnsi="Times New Roman"/>
          <w:sz w:val="28"/>
          <w:szCs w:val="28"/>
        </w:rPr>
      </w:pPr>
      <w:r w:rsidRPr="007837E2">
        <w:rPr>
          <w:rFonts w:ascii="Times New Roman" w:hAnsi="Times New Roman"/>
          <w:sz w:val="28"/>
          <w:szCs w:val="28"/>
          <w:shd w:val="clear" w:color="auto" w:fill="FFFFFF"/>
        </w:rPr>
        <w:t xml:space="preserve"> </w:t>
      </w:r>
      <w:r w:rsidRPr="007837E2">
        <w:rPr>
          <w:rFonts w:ascii="Times New Roman" w:hAnsi="Times New Roman"/>
          <w:sz w:val="28"/>
          <w:szCs w:val="28"/>
        </w:rPr>
        <w:t>Ковальчук</w:t>
      </w:r>
      <w:r>
        <w:rPr>
          <w:rFonts w:ascii="Times New Roman" w:hAnsi="Times New Roman"/>
          <w:sz w:val="28"/>
          <w:szCs w:val="28"/>
        </w:rPr>
        <w:t>,</w:t>
      </w:r>
      <w:r w:rsidRPr="007837E2">
        <w:rPr>
          <w:rFonts w:ascii="Times New Roman" w:hAnsi="Times New Roman"/>
          <w:sz w:val="28"/>
          <w:szCs w:val="28"/>
        </w:rPr>
        <w:t xml:space="preserve"> Я. Индивидуальный подход в воспитании ребенка: Пособие для воспитателя детского сада</w:t>
      </w:r>
      <w:r>
        <w:rPr>
          <w:rFonts w:ascii="Times New Roman" w:hAnsi="Times New Roman"/>
          <w:sz w:val="28"/>
          <w:szCs w:val="28"/>
        </w:rPr>
        <w:t xml:space="preserve"> </w:t>
      </w:r>
      <w:r w:rsidRPr="00AF2745">
        <w:rPr>
          <w:rFonts w:ascii="Times New Roman" w:hAnsi="Times New Roman"/>
          <w:sz w:val="28"/>
          <w:szCs w:val="28"/>
        </w:rPr>
        <w:t>[</w:t>
      </w:r>
      <w:r w:rsidRPr="00AF2745">
        <w:rPr>
          <w:rFonts w:ascii="Times New Roman" w:hAnsi="Times New Roman"/>
          <w:spacing w:val="20"/>
          <w:sz w:val="28"/>
          <w:szCs w:val="28"/>
        </w:rPr>
        <w:t>Текст</w:t>
      </w:r>
      <w:r w:rsidRPr="00AF2745">
        <w:rPr>
          <w:rFonts w:ascii="Times New Roman" w:hAnsi="Times New Roman"/>
          <w:sz w:val="28"/>
          <w:szCs w:val="28"/>
        </w:rPr>
        <w:t>]</w:t>
      </w:r>
      <w:r w:rsidRPr="007837E2">
        <w:rPr>
          <w:rFonts w:ascii="Times New Roman" w:hAnsi="Times New Roman"/>
          <w:sz w:val="28"/>
          <w:szCs w:val="28"/>
        </w:rPr>
        <w:t>. – М.: Просвещение, 1981. – 112 с.;</w:t>
      </w:r>
    </w:p>
    <w:p w:rsidR="008B0554" w:rsidRPr="007837E2" w:rsidRDefault="008B0554" w:rsidP="00D22109">
      <w:pPr>
        <w:numPr>
          <w:ilvl w:val="1"/>
          <w:numId w:val="8"/>
        </w:numPr>
        <w:shd w:val="clear" w:color="auto" w:fill="FFFFFF"/>
        <w:spacing w:after="0" w:line="360" w:lineRule="auto"/>
        <w:ind w:left="0" w:firstLine="709"/>
        <w:jc w:val="both"/>
        <w:rPr>
          <w:rFonts w:ascii="Times New Roman" w:hAnsi="Times New Roman"/>
          <w:sz w:val="28"/>
          <w:szCs w:val="28"/>
        </w:rPr>
      </w:pPr>
      <w:r w:rsidRPr="007837E2">
        <w:rPr>
          <w:rFonts w:ascii="Times New Roman" w:hAnsi="Times New Roman"/>
          <w:sz w:val="28"/>
          <w:szCs w:val="28"/>
          <w:shd w:val="clear" w:color="auto" w:fill="FFFFFF"/>
        </w:rPr>
        <w:t>Теплов</w:t>
      </w:r>
      <w:r>
        <w:rPr>
          <w:rFonts w:ascii="Times New Roman" w:hAnsi="Times New Roman"/>
          <w:sz w:val="28"/>
          <w:szCs w:val="28"/>
          <w:shd w:val="clear" w:color="auto" w:fill="FFFFFF"/>
        </w:rPr>
        <w:t>,</w:t>
      </w:r>
      <w:r w:rsidRPr="007837E2">
        <w:rPr>
          <w:rFonts w:ascii="Times New Roman" w:hAnsi="Times New Roman"/>
          <w:sz w:val="28"/>
          <w:szCs w:val="28"/>
          <w:shd w:val="clear" w:color="auto" w:fill="FFFFFF"/>
        </w:rPr>
        <w:t xml:space="preserve"> Б. Психология музыкальных способностей</w:t>
      </w:r>
      <w:r w:rsidRPr="00AF2745">
        <w:rPr>
          <w:rFonts w:ascii="Times New Roman" w:hAnsi="Times New Roman"/>
          <w:sz w:val="28"/>
          <w:szCs w:val="28"/>
          <w:shd w:val="clear" w:color="auto" w:fill="FFFFFF"/>
        </w:rPr>
        <w:t xml:space="preserve"> [</w:t>
      </w:r>
      <w:r w:rsidRPr="00AF2745">
        <w:rPr>
          <w:rFonts w:ascii="Times New Roman" w:hAnsi="Times New Roman"/>
          <w:spacing w:val="20"/>
          <w:sz w:val="28"/>
          <w:szCs w:val="28"/>
          <w:shd w:val="clear" w:color="auto" w:fill="FFFFFF"/>
        </w:rPr>
        <w:t>Текст</w:t>
      </w:r>
      <w:r w:rsidRPr="00AF2745">
        <w:rPr>
          <w:rFonts w:ascii="Times New Roman" w:hAnsi="Times New Roman"/>
          <w:sz w:val="28"/>
          <w:szCs w:val="28"/>
          <w:shd w:val="clear" w:color="auto" w:fill="FFFFFF"/>
        </w:rPr>
        <w:t>]</w:t>
      </w:r>
      <w:r w:rsidRPr="007837E2">
        <w:rPr>
          <w:rFonts w:ascii="Times New Roman" w:hAnsi="Times New Roman"/>
          <w:sz w:val="28"/>
          <w:szCs w:val="28"/>
          <w:shd w:val="clear" w:color="auto" w:fill="FFFFFF"/>
        </w:rPr>
        <w:t xml:space="preserve">. </w:t>
      </w:r>
      <w:r w:rsidRPr="007837E2">
        <w:rPr>
          <w:rFonts w:ascii="Times New Roman" w:hAnsi="Times New Roman"/>
          <w:sz w:val="28"/>
          <w:szCs w:val="28"/>
        </w:rPr>
        <w:t xml:space="preserve">– </w:t>
      </w:r>
      <w:r w:rsidRPr="007837E2">
        <w:rPr>
          <w:rFonts w:ascii="Times New Roman" w:hAnsi="Times New Roman"/>
          <w:sz w:val="28"/>
          <w:szCs w:val="28"/>
          <w:shd w:val="clear" w:color="auto" w:fill="FFFFFF"/>
        </w:rPr>
        <w:t>М.:</w:t>
      </w:r>
      <w:r w:rsidRPr="007837E2">
        <w:rPr>
          <w:rFonts w:ascii="Times New Roman" w:hAnsi="Times New Roman"/>
          <w:sz w:val="28"/>
          <w:szCs w:val="28"/>
        </w:rPr>
        <w:t xml:space="preserve"> Наука, 2003. – 384 с.;</w:t>
      </w:r>
    </w:p>
    <w:p w:rsidR="008B0554" w:rsidRPr="007837E2" w:rsidRDefault="008B0554" w:rsidP="004D58A2">
      <w:pPr>
        <w:numPr>
          <w:ilvl w:val="1"/>
          <w:numId w:val="8"/>
        </w:numPr>
        <w:shd w:val="clear" w:color="auto" w:fill="FFFFFF"/>
        <w:spacing w:after="0" w:line="360" w:lineRule="auto"/>
        <w:ind w:left="0" w:firstLine="709"/>
        <w:jc w:val="both"/>
        <w:rPr>
          <w:rFonts w:ascii="Times New Roman" w:hAnsi="Times New Roman"/>
          <w:sz w:val="28"/>
          <w:szCs w:val="28"/>
        </w:rPr>
      </w:pPr>
      <w:r w:rsidRPr="007837E2">
        <w:rPr>
          <w:rFonts w:ascii="Times New Roman" w:hAnsi="Times New Roman"/>
          <w:sz w:val="28"/>
          <w:szCs w:val="28"/>
        </w:rPr>
        <w:t>Мартинсен</w:t>
      </w:r>
      <w:r>
        <w:rPr>
          <w:rFonts w:ascii="Times New Roman" w:hAnsi="Times New Roman"/>
          <w:sz w:val="28"/>
          <w:szCs w:val="28"/>
        </w:rPr>
        <w:t>,</w:t>
      </w:r>
      <w:r w:rsidRPr="007837E2">
        <w:rPr>
          <w:rFonts w:ascii="Times New Roman" w:hAnsi="Times New Roman"/>
          <w:sz w:val="28"/>
          <w:szCs w:val="28"/>
        </w:rPr>
        <w:t xml:space="preserve"> К. Методика индивидуального преподавания игры на фортепиано</w:t>
      </w:r>
      <w:r w:rsidRPr="00AF2745">
        <w:rPr>
          <w:rFonts w:ascii="Times New Roman" w:hAnsi="Times New Roman"/>
          <w:sz w:val="28"/>
          <w:szCs w:val="28"/>
        </w:rPr>
        <w:t xml:space="preserve"> [</w:t>
      </w:r>
      <w:r w:rsidRPr="00AF2745">
        <w:rPr>
          <w:rFonts w:ascii="Times New Roman" w:hAnsi="Times New Roman"/>
          <w:spacing w:val="20"/>
          <w:sz w:val="28"/>
          <w:szCs w:val="28"/>
        </w:rPr>
        <w:t>Текст]</w:t>
      </w:r>
      <w:r w:rsidRPr="007837E2">
        <w:rPr>
          <w:rFonts w:ascii="Times New Roman" w:hAnsi="Times New Roman"/>
          <w:sz w:val="28"/>
          <w:szCs w:val="28"/>
        </w:rPr>
        <w:t xml:space="preserve">. – М.: Музыка,1972 (2-е издание). – 130 с.; </w:t>
      </w:r>
    </w:p>
    <w:p w:rsidR="008B0554" w:rsidRPr="007837E2" w:rsidRDefault="008B0554" w:rsidP="004D58A2">
      <w:pPr>
        <w:numPr>
          <w:ilvl w:val="1"/>
          <w:numId w:val="8"/>
        </w:numPr>
        <w:shd w:val="clear" w:color="auto" w:fill="FFFFFF"/>
        <w:spacing w:after="0" w:line="360" w:lineRule="auto"/>
        <w:ind w:left="0" w:firstLine="709"/>
        <w:jc w:val="both"/>
        <w:rPr>
          <w:rFonts w:ascii="Times New Roman" w:hAnsi="Times New Roman"/>
          <w:sz w:val="28"/>
          <w:szCs w:val="28"/>
        </w:rPr>
      </w:pPr>
      <w:r w:rsidRPr="007837E2">
        <w:rPr>
          <w:rFonts w:ascii="Times New Roman" w:hAnsi="Times New Roman"/>
          <w:sz w:val="28"/>
          <w:szCs w:val="28"/>
        </w:rPr>
        <w:t>Ушинский</w:t>
      </w:r>
      <w:r>
        <w:rPr>
          <w:rFonts w:ascii="Times New Roman" w:hAnsi="Times New Roman"/>
          <w:sz w:val="28"/>
          <w:szCs w:val="28"/>
        </w:rPr>
        <w:t>,</w:t>
      </w:r>
      <w:r w:rsidRPr="007837E2">
        <w:rPr>
          <w:rFonts w:ascii="Times New Roman" w:hAnsi="Times New Roman"/>
          <w:sz w:val="28"/>
          <w:szCs w:val="28"/>
        </w:rPr>
        <w:t xml:space="preserve"> К. Человек как предмет воспитания. Опыт педагогической антропологии</w:t>
      </w:r>
      <w:r>
        <w:rPr>
          <w:rFonts w:ascii="Times New Roman" w:hAnsi="Times New Roman"/>
          <w:sz w:val="28"/>
          <w:szCs w:val="28"/>
        </w:rPr>
        <w:t xml:space="preserve"> </w:t>
      </w:r>
      <w:r w:rsidRPr="00AF2745">
        <w:rPr>
          <w:rFonts w:ascii="Times New Roman" w:hAnsi="Times New Roman"/>
          <w:sz w:val="28"/>
          <w:szCs w:val="28"/>
        </w:rPr>
        <w:t>[</w:t>
      </w:r>
      <w:r w:rsidRPr="00AF2745">
        <w:rPr>
          <w:rFonts w:ascii="Times New Roman" w:hAnsi="Times New Roman"/>
          <w:spacing w:val="20"/>
          <w:sz w:val="28"/>
          <w:szCs w:val="28"/>
        </w:rPr>
        <w:t>Текст</w:t>
      </w:r>
      <w:r w:rsidRPr="00AF2745">
        <w:rPr>
          <w:rFonts w:ascii="Times New Roman" w:hAnsi="Times New Roman"/>
          <w:sz w:val="28"/>
          <w:szCs w:val="28"/>
        </w:rPr>
        <w:t>]</w:t>
      </w:r>
      <w:r w:rsidRPr="007837E2">
        <w:rPr>
          <w:rFonts w:ascii="Times New Roman" w:hAnsi="Times New Roman"/>
          <w:sz w:val="28"/>
          <w:szCs w:val="28"/>
        </w:rPr>
        <w:t>. – М.: ФАИР-ПРЕСС, 2004. – 576 с.;</w:t>
      </w:r>
    </w:p>
    <w:p w:rsidR="008B0554" w:rsidRPr="007837E2" w:rsidRDefault="008B0554" w:rsidP="004D58A2">
      <w:pPr>
        <w:numPr>
          <w:ilvl w:val="1"/>
          <w:numId w:val="8"/>
        </w:numPr>
        <w:shd w:val="clear" w:color="auto" w:fill="FFFFFF"/>
        <w:spacing w:after="0" w:line="360" w:lineRule="auto"/>
        <w:ind w:left="0" w:firstLine="709"/>
        <w:jc w:val="both"/>
        <w:rPr>
          <w:rFonts w:ascii="Times New Roman" w:hAnsi="Times New Roman"/>
          <w:sz w:val="28"/>
          <w:szCs w:val="28"/>
        </w:rPr>
      </w:pPr>
      <w:r w:rsidRPr="007837E2">
        <w:rPr>
          <w:rFonts w:ascii="Times New Roman" w:hAnsi="Times New Roman"/>
          <w:sz w:val="28"/>
          <w:szCs w:val="28"/>
        </w:rPr>
        <w:t>Шмидт-Шкловская</w:t>
      </w:r>
      <w:r>
        <w:rPr>
          <w:rFonts w:ascii="Times New Roman" w:hAnsi="Times New Roman"/>
          <w:sz w:val="28"/>
          <w:szCs w:val="28"/>
        </w:rPr>
        <w:t>,</w:t>
      </w:r>
      <w:r w:rsidRPr="007837E2">
        <w:rPr>
          <w:rFonts w:ascii="Times New Roman" w:hAnsi="Times New Roman"/>
          <w:sz w:val="28"/>
          <w:szCs w:val="28"/>
        </w:rPr>
        <w:t xml:space="preserve"> А. О воспитании пианистических навыков</w:t>
      </w:r>
      <w:r>
        <w:rPr>
          <w:rFonts w:ascii="Times New Roman" w:hAnsi="Times New Roman"/>
          <w:sz w:val="28"/>
          <w:szCs w:val="28"/>
        </w:rPr>
        <w:t xml:space="preserve"> </w:t>
      </w:r>
      <w:r w:rsidRPr="00AF2745">
        <w:rPr>
          <w:rFonts w:ascii="Times New Roman" w:hAnsi="Times New Roman"/>
          <w:sz w:val="28"/>
          <w:szCs w:val="28"/>
        </w:rPr>
        <w:t>[</w:t>
      </w:r>
      <w:r w:rsidRPr="00AF2745">
        <w:rPr>
          <w:rFonts w:ascii="Times New Roman" w:hAnsi="Times New Roman"/>
          <w:spacing w:val="20"/>
          <w:sz w:val="28"/>
          <w:szCs w:val="28"/>
        </w:rPr>
        <w:t>Текст</w:t>
      </w:r>
      <w:r w:rsidRPr="00AF2745">
        <w:rPr>
          <w:rFonts w:ascii="Times New Roman" w:hAnsi="Times New Roman"/>
          <w:sz w:val="28"/>
          <w:szCs w:val="28"/>
        </w:rPr>
        <w:t>]</w:t>
      </w:r>
      <w:r w:rsidRPr="007837E2">
        <w:rPr>
          <w:rFonts w:ascii="Times New Roman" w:hAnsi="Times New Roman"/>
          <w:sz w:val="28"/>
          <w:szCs w:val="28"/>
        </w:rPr>
        <w:t>. –Л.: Музыка, 1971 (3-е издание) – 70 с.;</w:t>
      </w:r>
    </w:p>
    <w:p w:rsidR="008B0554" w:rsidRPr="007837E2" w:rsidRDefault="008B0554" w:rsidP="007837E2">
      <w:pPr>
        <w:numPr>
          <w:ilvl w:val="1"/>
          <w:numId w:val="8"/>
        </w:numPr>
        <w:shd w:val="clear" w:color="auto" w:fill="FFFFFF"/>
        <w:spacing w:after="0" w:line="360" w:lineRule="auto"/>
        <w:ind w:left="0" w:firstLine="709"/>
        <w:jc w:val="both"/>
        <w:rPr>
          <w:rFonts w:ascii="Times New Roman" w:hAnsi="Times New Roman"/>
          <w:sz w:val="28"/>
          <w:szCs w:val="28"/>
        </w:rPr>
      </w:pPr>
      <w:r w:rsidRPr="007837E2">
        <w:rPr>
          <w:rFonts w:ascii="Times New Roman" w:hAnsi="Times New Roman"/>
          <w:sz w:val="28"/>
          <w:szCs w:val="28"/>
        </w:rPr>
        <w:t xml:space="preserve"> Жак-Далькроз</w:t>
      </w:r>
      <w:r>
        <w:rPr>
          <w:rFonts w:ascii="Times New Roman" w:hAnsi="Times New Roman"/>
          <w:sz w:val="28"/>
          <w:szCs w:val="28"/>
        </w:rPr>
        <w:t>,</w:t>
      </w:r>
      <w:r w:rsidRPr="007837E2">
        <w:rPr>
          <w:rFonts w:ascii="Times New Roman" w:hAnsi="Times New Roman"/>
          <w:sz w:val="28"/>
          <w:szCs w:val="28"/>
        </w:rPr>
        <w:t xml:space="preserve"> Эмиль, Ритм</w:t>
      </w:r>
      <w:r w:rsidRPr="00AF2745">
        <w:rPr>
          <w:rFonts w:ascii="Times New Roman" w:hAnsi="Times New Roman"/>
          <w:sz w:val="28"/>
          <w:szCs w:val="28"/>
        </w:rPr>
        <w:t xml:space="preserve"> [</w:t>
      </w:r>
      <w:r w:rsidRPr="00AF2745">
        <w:rPr>
          <w:rFonts w:ascii="Times New Roman" w:hAnsi="Times New Roman"/>
          <w:spacing w:val="20"/>
          <w:sz w:val="28"/>
          <w:szCs w:val="28"/>
        </w:rPr>
        <w:t>Текст</w:t>
      </w:r>
      <w:r w:rsidRPr="00AF2745">
        <w:rPr>
          <w:rFonts w:ascii="Times New Roman" w:hAnsi="Times New Roman"/>
          <w:sz w:val="28"/>
          <w:szCs w:val="28"/>
        </w:rPr>
        <w:t>]</w:t>
      </w:r>
      <w:r w:rsidRPr="007837E2">
        <w:rPr>
          <w:rFonts w:ascii="Times New Roman" w:hAnsi="Times New Roman"/>
          <w:sz w:val="28"/>
          <w:szCs w:val="28"/>
        </w:rPr>
        <w:t xml:space="preserve">. – М.: Классика </w:t>
      </w:r>
      <w:r w:rsidRPr="007837E2">
        <w:rPr>
          <w:rFonts w:ascii="Times New Roman" w:hAnsi="Times New Roman"/>
          <w:sz w:val="28"/>
          <w:szCs w:val="28"/>
          <w:lang w:val="en-US"/>
        </w:rPr>
        <w:t>XXI</w:t>
      </w:r>
      <w:r w:rsidRPr="007837E2">
        <w:rPr>
          <w:rFonts w:ascii="Times New Roman" w:hAnsi="Times New Roman"/>
          <w:sz w:val="28"/>
          <w:szCs w:val="28"/>
        </w:rPr>
        <w:t>, 2006. – 248 с.;</w:t>
      </w:r>
    </w:p>
    <w:p w:rsidR="008B0554" w:rsidRPr="007837E2" w:rsidRDefault="008B0554" w:rsidP="004D58A2">
      <w:pPr>
        <w:numPr>
          <w:ilvl w:val="1"/>
          <w:numId w:val="8"/>
        </w:numPr>
        <w:shd w:val="clear" w:color="auto" w:fill="FFFFFF"/>
        <w:spacing w:after="0" w:line="360" w:lineRule="auto"/>
        <w:ind w:left="0" w:firstLine="709"/>
        <w:jc w:val="both"/>
        <w:rPr>
          <w:rStyle w:val="c1"/>
          <w:rFonts w:ascii="Times New Roman" w:hAnsi="Times New Roman"/>
          <w:sz w:val="28"/>
          <w:szCs w:val="28"/>
        </w:rPr>
      </w:pPr>
      <w:r>
        <w:rPr>
          <w:rFonts w:ascii="Times New Roman" w:hAnsi="Times New Roman"/>
          <w:sz w:val="28"/>
          <w:szCs w:val="28"/>
        </w:rPr>
        <w:t xml:space="preserve"> Брянская</w:t>
      </w:r>
      <w:r w:rsidRPr="007837E2">
        <w:rPr>
          <w:rFonts w:ascii="Times New Roman" w:hAnsi="Times New Roman"/>
          <w:sz w:val="28"/>
          <w:szCs w:val="28"/>
        </w:rPr>
        <w:t>,</w:t>
      </w:r>
      <w:r>
        <w:rPr>
          <w:rFonts w:ascii="Times New Roman" w:hAnsi="Times New Roman"/>
          <w:sz w:val="28"/>
          <w:szCs w:val="28"/>
        </w:rPr>
        <w:t xml:space="preserve"> Ф. Ф</w:t>
      </w:r>
      <w:r w:rsidRPr="007837E2">
        <w:rPr>
          <w:rFonts w:ascii="Times New Roman" w:hAnsi="Times New Roman"/>
          <w:sz w:val="28"/>
          <w:szCs w:val="28"/>
        </w:rPr>
        <w:t>ортепианная школа для маленьких музыкантов</w:t>
      </w:r>
      <w:r>
        <w:rPr>
          <w:rFonts w:ascii="Times New Roman" w:hAnsi="Times New Roman"/>
          <w:sz w:val="28"/>
          <w:szCs w:val="28"/>
        </w:rPr>
        <w:t xml:space="preserve"> </w:t>
      </w:r>
      <w:r w:rsidRPr="00AF2745">
        <w:rPr>
          <w:rFonts w:ascii="Times New Roman" w:hAnsi="Times New Roman"/>
          <w:sz w:val="28"/>
          <w:szCs w:val="28"/>
        </w:rPr>
        <w:t>[</w:t>
      </w:r>
      <w:r w:rsidRPr="00AF2745">
        <w:rPr>
          <w:rFonts w:ascii="Times New Roman" w:hAnsi="Times New Roman"/>
          <w:spacing w:val="20"/>
          <w:sz w:val="28"/>
          <w:szCs w:val="28"/>
        </w:rPr>
        <w:t>Текст</w:t>
      </w:r>
      <w:r w:rsidRPr="00AF2745">
        <w:rPr>
          <w:rFonts w:ascii="Times New Roman" w:hAnsi="Times New Roman"/>
          <w:sz w:val="28"/>
          <w:szCs w:val="28"/>
        </w:rPr>
        <w:t>]</w:t>
      </w:r>
      <w:r w:rsidRPr="007837E2">
        <w:rPr>
          <w:rFonts w:ascii="Times New Roman" w:hAnsi="Times New Roman"/>
          <w:sz w:val="28"/>
          <w:szCs w:val="28"/>
        </w:rPr>
        <w:t xml:space="preserve">. – М.: Классика </w:t>
      </w:r>
      <w:r w:rsidRPr="007837E2">
        <w:rPr>
          <w:rFonts w:ascii="Times New Roman" w:hAnsi="Times New Roman"/>
          <w:sz w:val="28"/>
          <w:szCs w:val="28"/>
          <w:lang w:val="en-US"/>
        </w:rPr>
        <w:t>XXI</w:t>
      </w:r>
      <w:r w:rsidRPr="007837E2">
        <w:rPr>
          <w:rFonts w:ascii="Times New Roman" w:hAnsi="Times New Roman"/>
          <w:sz w:val="28"/>
          <w:szCs w:val="28"/>
        </w:rPr>
        <w:t>, 2013. – 48 с.</w:t>
      </w:r>
    </w:p>
    <w:p w:rsidR="008B0554" w:rsidRPr="00C92BB9" w:rsidRDefault="008B0554" w:rsidP="004D58A2">
      <w:pPr>
        <w:pStyle w:val="c2c10c6"/>
        <w:shd w:val="clear" w:color="auto" w:fill="FFFFFF"/>
        <w:spacing w:before="0" w:beforeAutospacing="0" w:after="0" w:afterAutospacing="0" w:line="360" w:lineRule="auto"/>
        <w:ind w:firstLine="709"/>
        <w:jc w:val="both"/>
        <w:rPr>
          <w:rStyle w:val="c1"/>
          <w:rFonts w:ascii="Times New Roman" w:hAnsi="Times New Roman"/>
          <w:color w:val="000000"/>
          <w:sz w:val="28"/>
          <w:szCs w:val="28"/>
        </w:rPr>
      </w:pPr>
    </w:p>
    <w:p w:rsidR="008B0554" w:rsidRPr="00C92BB9" w:rsidRDefault="008B0554" w:rsidP="004D58A2">
      <w:pPr>
        <w:pStyle w:val="c2c10c6"/>
        <w:shd w:val="clear" w:color="auto" w:fill="FFFFFF"/>
        <w:spacing w:before="0" w:beforeAutospacing="0" w:after="0" w:afterAutospacing="0" w:line="360" w:lineRule="auto"/>
        <w:ind w:firstLine="709"/>
        <w:jc w:val="both"/>
        <w:rPr>
          <w:rFonts w:ascii="Times New Roman" w:hAnsi="Times New Roman"/>
          <w:color w:val="000000"/>
          <w:sz w:val="28"/>
          <w:szCs w:val="28"/>
        </w:rPr>
      </w:pPr>
    </w:p>
    <w:p w:rsidR="008B0554" w:rsidRPr="00C92BB9" w:rsidRDefault="008B0554" w:rsidP="004D58A2">
      <w:pPr>
        <w:spacing w:after="0" w:line="360" w:lineRule="auto"/>
        <w:ind w:firstLine="709"/>
        <w:jc w:val="both"/>
        <w:rPr>
          <w:rFonts w:ascii="Times New Roman" w:hAnsi="Times New Roman"/>
          <w:sz w:val="28"/>
          <w:szCs w:val="28"/>
        </w:rPr>
      </w:pPr>
    </w:p>
    <w:p w:rsidR="008B0554" w:rsidRPr="000B5A09" w:rsidRDefault="008B0554" w:rsidP="004D58A2">
      <w:pPr>
        <w:spacing w:after="0" w:line="360" w:lineRule="auto"/>
        <w:ind w:firstLine="709"/>
        <w:jc w:val="both"/>
        <w:rPr>
          <w:rFonts w:ascii="Times New Roman" w:hAnsi="Times New Roman"/>
          <w:sz w:val="28"/>
          <w:szCs w:val="28"/>
        </w:rPr>
      </w:pPr>
    </w:p>
    <w:sectPr w:rsidR="008B0554" w:rsidRPr="000B5A09" w:rsidSect="008C436A">
      <w:footerReference w:type="even"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554" w:rsidRDefault="008B0554">
      <w:r>
        <w:separator/>
      </w:r>
    </w:p>
  </w:endnote>
  <w:endnote w:type="continuationSeparator" w:id="0">
    <w:p w:rsidR="008B0554" w:rsidRDefault="008B05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54" w:rsidRDefault="008B0554" w:rsidP="00513E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B0554" w:rsidRDefault="008B0554" w:rsidP="00513E4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54" w:rsidRDefault="008B0554" w:rsidP="00513E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43</w:t>
    </w:r>
    <w:r>
      <w:rPr>
        <w:rStyle w:val="PageNumber"/>
      </w:rPr>
      <w:fldChar w:fldCharType="end"/>
    </w:r>
  </w:p>
  <w:p w:rsidR="008B0554" w:rsidRDefault="008B0554" w:rsidP="00513E4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554" w:rsidRDefault="008B0554">
      <w:r>
        <w:separator/>
      </w:r>
    </w:p>
  </w:footnote>
  <w:footnote w:type="continuationSeparator" w:id="0">
    <w:p w:rsidR="008B0554" w:rsidRDefault="008B05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324546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0888C9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EBD04EF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E5E7A6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AEAC1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AB626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45EEEB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B204F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02520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CDA7BDA"/>
    <w:lvl w:ilvl="0">
      <w:start w:val="1"/>
      <w:numFmt w:val="bullet"/>
      <w:lvlText w:val=""/>
      <w:lvlJc w:val="left"/>
      <w:pPr>
        <w:tabs>
          <w:tab w:val="num" w:pos="360"/>
        </w:tabs>
        <w:ind w:left="360" w:hanging="360"/>
      </w:pPr>
      <w:rPr>
        <w:rFonts w:ascii="Symbol" w:hAnsi="Symbol" w:hint="default"/>
      </w:rPr>
    </w:lvl>
  </w:abstractNum>
  <w:abstractNum w:abstractNumId="10">
    <w:nsid w:val="0B3D52C5"/>
    <w:multiLevelType w:val="multilevel"/>
    <w:tmpl w:val="0B2CF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23825F2"/>
    <w:multiLevelType w:val="multilevel"/>
    <w:tmpl w:val="F9EC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30435FB"/>
    <w:multiLevelType w:val="hybridMultilevel"/>
    <w:tmpl w:val="BFFEEA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74424E"/>
    <w:multiLevelType w:val="multilevel"/>
    <w:tmpl w:val="AE2EC636"/>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870"/>
        </w:tabs>
        <w:ind w:left="870" w:hanging="720"/>
      </w:pPr>
      <w:rPr>
        <w:rFonts w:cs="Times New Roman" w:hint="default"/>
      </w:rPr>
    </w:lvl>
    <w:lvl w:ilvl="2">
      <w:start w:val="1"/>
      <w:numFmt w:val="decimal"/>
      <w:lvlText w:val="%1.%2.%3."/>
      <w:lvlJc w:val="left"/>
      <w:pPr>
        <w:tabs>
          <w:tab w:val="num" w:pos="1020"/>
        </w:tabs>
        <w:ind w:left="1020" w:hanging="720"/>
      </w:pPr>
      <w:rPr>
        <w:rFonts w:cs="Times New Roman" w:hint="default"/>
      </w:rPr>
    </w:lvl>
    <w:lvl w:ilvl="3">
      <w:start w:val="1"/>
      <w:numFmt w:val="decimal"/>
      <w:lvlText w:val="%1.%2.%3.%4."/>
      <w:lvlJc w:val="left"/>
      <w:pPr>
        <w:tabs>
          <w:tab w:val="num" w:pos="1530"/>
        </w:tabs>
        <w:ind w:left="1530" w:hanging="1080"/>
      </w:pPr>
      <w:rPr>
        <w:rFonts w:cs="Times New Roman" w:hint="default"/>
      </w:rPr>
    </w:lvl>
    <w:lvl w:ilvl="4">
      <w:start w:val="1"/>
      <w:numFmt w:val="decimal"/>
      <w:lvlText w:val="%1.%2.%3.%4.%5."/>
      <w:lvlJc w:val="left"/>
      <w:pPr>
        <w:tabs>
          <w:tab w:val="num" w:pos="1680"/>
        </w:tabs>
        <w:ind w:left="1680" w:hanging="1080"/>
      </w:pPr>
      <w:rPr>
        <w:rFonts w:cs="Times New Roman" w:hint="default"/>
      </w:rPr>
    </w:lvl>
    <w:lvl w:ilvl="5">
      <w:start w:val="1"/>
      <w:numFmt w:val="decimal"/>
      <w:lvlText w:val="%1.%2.%3.%4.%5.%6."/>
      <w:lvlJc w:val="left"/>
      <w:pPr>
        <w:tabs>
          <w:tab w:val="num" w:pos="2190"/>
        </w:tabs>
        <w:ind w:left="2190" w:hanging="1440"/>
      </w:pPr>
      <w:rPr>
        <w:rFonts w:cs="Times New Roman" w:hint="default"/>
      </w:rPr>
    </w:lvl>
    <w:lvl w:ilvl="6">
      <w:start w:val="1"/>
      <w:numFmt w:val="decimal"/>
      <w:lvlText w:val="%1.%2.%3.%4.%5.%6.%7."/>
      <w:lvlJc w:val="left"/>
      <w:pPr>
        <w:tabs>
          <w:tab w:val="num" w:pos="2700"/>
        </w:tabs>
        <w:ind w:left="2700" w:hanging="1800"/>
      </w:pPr>
      <w:rPr>
        <w:rFonts w:cs="Times New Roman" w:hint="default"/>
      </w:rPr>
    </w:lvl>
    <w:lvl w:ilvl="7">
      <w:start w:val="1"/>
      <w:numFmt w:val="decimal"/>
      <w:lvlText w:val="%1.%2.%3.%4.%5.%6.%7.%8."/>
      <w:lvlJc w:val="left"/>
      <w:pPr>
        <w:tabs>
          <w:tab w:val="num" w:pos="2850"/>
        </w:tabs>
        <w:ind w:left="2850" w:hanging="1800"/>
      </w:pPr>
      <w:rPr>
        <w:rFonts w:cs="Times New Roman" w:hint="default"/>
      </w:rPr>
    </w:lvl>
    <w:lvl w:ilvl="8">
      <w:start w:val="1"/>
      <w:numFmt w:val="decimal"/>
      <w:lvlText w:val="%1.%2.%3.%4.%5.%6.%7.%8.%9."/>
      <w:lvlJc w:val="left"/>
      <w:pPr>
        <w:tabs>
          <w:tab w:val="num" w:pos="3360"/>
        </w:tabs>
        <w:ind w:left="3360" w:hanging="2160"/>
      </w:pPr>
      <w:rPr>
        <w:rFonts w:cs="Times New Roman" w:hint="default"/>
      </w:rPr>
    </w:lvl>
  </w:abstractNum>
  <w:abstractNum w:abstractNumId="14">
    <w:nsid w:val="24591261"/>
    <w:multiLevelType w:val="multilevel"/>
    <w:tmpl w:val="7E6C6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C6C6DC8"/>
    <w:multiLevelType w:val="hybridMultilevel"/>
    <w:tmpl w:val="DE9C99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06A1DBD"/>
    <w:multiLevelType w:val="multilevel"/>
    <w:tmpl w:val="423696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58663E"/>
    <w:multiLevelType w:val="multilevel"/>
    <w:tmpl w:val="32A68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28E4EAD"/>
    <w:multiLevelType w:val="multilevel"/>
    <w:tmpl w:val="FB429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30E64DF"/>
    <w:multiLevelType w:val="multilevel"/>
    <w:tmpl w:val="FC828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6B455F2"/>
    <w:multiLevelType w:val="multilevel"/>
    <w:tmpl w:val="D8A6F768"/>
    <w:lvl w:ilvl="0">
      <w:start w:val="1"/>
      <w:numFmt w:val="decimal"/>
      <w:lvlText w:val="%1."/>
      <w:lvlJc w:val="left"/>
      <w:pPr>
        <w:tabs>
          <w:tab w:val="num" w:pos="480"/>
        </w:tabs>
        <w:ind w:left="480" w:hanging="480"/>
      </w:pPr>
      <w:rPr>
        <w:rFonts w:cs="Times New Roman" w:hint="default"/>
      </w:rPr>
    </w:lvl>
    <w:lvl w:ilvl="1">
      <w:start w:val="1"/>
      <w:numFmt w:val="bullet"/>
      <w:lvlText w:val=""/>
      <w:lvlJc w:val="left"/>
      <w:pPr>
        <w:tabs>
          <w:tab w:val="num" w:pos="510"/>
        </w:tabs>
        <w:ind w:left="510" w:hanging="360"/>
      </w:pPr>
      <w:rPr>
        <w:rFonts w:ascii="Symbol" w:hAnsi="Symbol" w:hint="default"/>
      </w:rPr>
    </w:lvl>
    <w:lvl w:ilvl="2">
      <w:start w:val="1"/>
      <w:numFmt w:val="decimal"/>
      <w:lvlText w:val="%1.%2.%3."/>
      <w:lvlJc w:val="left"/>
      <w:pPr>
        <w:tabs>
          <w:tab w:val="num" w:pos="1020"/>
        </w:tabs>
        <w:ind w:left="1020" w:hanging="720"/>
      </w:pPr>
      <w:rPr>
        <w:rFonts w:cs="Times New Roman" w:hint="default"/>
      </w:rPr>
    </w:lvl>
    <w:lvl w:ilvl="3">
      <w:start w:val="1"/>
      <w:numFmt w:val="decimal"/>
      <w:lvlText w:val="%1.%2.%3.%4."/>
      <w:lvlJc w:val="left"/>
      <w:pPr>
        <w:tabs>
          <w:tab w:val="num" w:pos="1530"/>
        </w:tabs>
        <w:ind w:left="1530" w:hanging="1080"/>
      </w:pPr>
      <w:rPr>
        <w:rFonts w:cs="Times New Roman" w:hint="default"/>
      </w:rPr>
    </w:lvl>
    <w:lvl w:ilvl="4">
      <w:start w:val="1"/>
      <w:numFmt w:val="decimal"/>
      <w:lvlText w:val="%1.%2.%3.%4.%5."/>
      <w:lvlJc w:val="left"/>
      <w:pPr>
        <w:tabs>
          <w:tab w:val="num" w:pos="1680"/>
        </w:tabs>
        <w:ind w:left="1680" w:hanging="1080"/>
      </w:pPr>
      <w:rPr>
        <w:rFonts w:cs="Times New Roman" w:hint="default"/>
      </w:rPr>
    </w:lvl>
    <w:lvl w:ilvl="5">
      <w:start w:val="1"/>
      <w:numFmt w:val="decimal"/>
      <w:lvlText w:val="%1.%2.%3.%4.%5.%6."/>
      <w:lvlJc w:val="left"/>
      <w:pPr>
        <w:tabs>
          <w:tab w:val="num" w:pos="2190"/>
        </w:tabs>
        <w:ind w:left="2190" w:hanging="1440"/>
      </w:pPr>
      <w:rPr>
        <w:rFonts w:cs="Times New Roman" w:hint="default"/>
      </w:rPr>
    </w:lvl>
    <w:lvl w:ilvl="6">
      <w:start w:val="1"/>
      <w:numFmt w:val="decimal"/>
      <w:lvlText w:val="%1.%2.%3.%4.%5.%6.%7."/>
      <w:lvlJc w:val="left"/>
      <w:pPr>
        <w:tabs>
          <w:tab w:val="num" w:pos="2700"/>
        </w:tabs>
        <w:ind w:left="2700" w:hanging="1800"/>
      </w:pPr>
      <w:rPr>
        <w:rFonts w:cs="Times New Roman" w:hint="default"/>
      </w:rPr>
    </w:lvl>
    <w:lvl w:ilvl="7">
      <w:start w:val="1"/>
      <w:numFmt w:val="decimal"/>
      <w:lvlText w:val="%1.%2.%3.%4.%5.%6.%7.%8."/>
      <w:lvlJc w:val="left"/>
      <w:pPr>
        <w:tabs>
          <w:tab w:val="num" w:pos="2850"/>
        </w:tabs>
        <w:ind w:left="2850" w:hanging="1800"/>
      </w:pPr>
      <w:rPr>
        <w:rFonts w:cs="Times New Roman" w:hint="default"/>
      </w:rPr>
    </w:lvl>
    <w:lvl w:ilvl="8">
      <w:start w:val="1"/>
      <w:numFmt w:val="decimal"/>
      <w:lvlText w:val="%1.%2.%3.%4.%5.%6.%7.%8.%9."/>
      <w:lvlJc w:val="left"/>
      <w:pPr>
        <w:tabs>
          <w:tab w:val="num" w:pos="3360"/>
        </w:tabs>
        <w:ind w:left="3360" w:hanging="2160"/>
      </w:pPr>
      <w:rPr>
        <w:rFonts w:cs="Times New Roman" w:hint="default"/>
      </w:rPr>
    </w:lvl>
  </w:abstractNum>
  <w:abstractNum w:abstractNumId="21">
    <w:nsid w:val="689B5A4F"/>
    <w:multiLevelType w:val="multilevel"/>
    <w:tmpl w:val="8B024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97A332E"/>
    <w:multiLevelType w:val="hybridMultilevel"/>
    <w:tmpl w:val="6122DB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DD849C4"/>
    <w:multiLevelType w:val="multilevel"/>
    <w:tmpl w:val="58C26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BDB5C20"/>
    <w:multiLevelType w:val="multilevel"/>
    <w:tmpl w:val="AE2EC636"/>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870"/>
        </w:tabs>
        <w:ind w:left="870" w:hanging="720"/>
      </w:pPr>
      <w:rPr>
        <w:rFonts w:cs="Times New Roman" w:hint="default"/>
      </w:rPr>
    </w:lvl>
    <w:lvl w:ilvl="2">
      <w:start w:val="1"/>
      <w:numFmt w:val="decimal"/>
      <w:lvlText w:val="%1.%2.%3."/>
      <w:lvlJc w:val="left"/>
      <w:pPr>
        <w:tabs>
          <w:tab w:val="num" w:pos="1020"/>
        </w:tabs>
        <w:ind w:left="1020" w:hanging="720"/>
      </w:pPr>
      <w:rPr>
        <w:rFonts w:cs="Times New Roman" w:hint="default"/>
      </w:rPr>
    </w:lvl>
    <w:lvl w:ilvl="3">
      <w:start w:val="1"/>
      <w:numFmt w:val="decimal"/>
      <w:lvlText w:val="%1.%2.%3.%4."/>
      <w:lvlJc w:val="left"/>
      <w:pPr>
        <w:tabs>
          <w:tab w:val="num" w:pos="1530"/>
        </w:tabs>
        <w:ind w:left="1530" w:hanging="1080"/>
      </w:pPr>
      <w:rPr>
        <w:rFonts w:cs="Times New Roman" w:hint="default"/>
      </w:rPr>
    </w:lvl>
    <w:lvl w:ilvl="4">
      <w:start w:val="1"/>
      <w:numFmt w:val="decimal"/>
      <w:lvlText w:val="%1.%2.%3.%4.%5."/>
      <w:lvlJc w:val="left"/>
      <w:pPr>
        <w:tabs>
          <w:tab w:val="num" w:pos="1680"/>
        </w:tabs>
        <w:ind w:left="1680" w:hanging="1080"/>
      </w:pPr>
      <w:rPr>
        <w:rFonts w:cs="Times New Roman" w:hint="default"/>
      </w:rPr>
    </w:lvl>
    <w:lvl w:ilvl="5">
      <w:start w:val="1"/>
      <w:numFmt w:val="decimal"/>
      <w:lvlText w:val="%1.%2.%3.%4.%5.%6."/>
      <w:lvlJc w:val="left"/>
      <w:pPr>
        <w:tabs>
          <w:tab w:val="num" w:pos="2190"/>
        </w:tabs>
        <w:ind w:left="2190" w:hanging="1440"/>
      </w:pPr>
      <w:rPr>
        <w:rFonts w:cs="Times New Roman" w:hint="default"/>
      </w:rPr>
    </w:lvl>
    <w:lvl w:ilvl="6">
      <w:start w:val="1"/>
      <w:numFmt w:val="decimal"/>
      <w:lvlText w:val="%1.%2.%3.%4.%5.%6.%7."/>
      <w:lvlJc w:val="left"/>
      <w:pPr>
        <w:tabs>
          <w:tab w:val="num" w:pos="2700"/>
        </w:tabs>
        <w:ind w:left="2700" w:hanging="1800"/>
      </w:pPr>
      <w:rPr>
        <w:rFonts w:cs="Times New Roman" w:hint="default"/>
      </w:rPr>
    </w:lvl>
    <w:lvl w:ilvl="7">
      <w:start w:val="1"/>
      <w:numFmt w:val="decimal"/>
      <w:lvlText w:val="%1.%2.%3.%4.%5.%6.%7.%8."/>
      <w:lvlJc w:val="left"/>
      <w:pPr>
        <w:tabs>
          <w:tab w:val="num" w:pos="2850"/>
        </w:tabs>
        <w:ind w:left="2850" w:hanging="1800"/>
      </w:pPr>
      <w:rPr>
        <w:rFonts w:cs="Times New Roman" w:hint="default"/>
      </w:rPr>
    </w:lvl>
    <w:lvl w:ilvl="8">
      <w:start w:val="1"/>
      <w:numFmt w:val="decimal"/>
      <w:lvlText w:val="%1.%2.%3.%4.%5.%6.%7.%8.%9."/>
      <w:lvlJc w:val="left"/>
      <w:pPr>
        <w:tabs>
          <w:tab w:val="num" w:pos="3360"/>
        </w:tabs>
        <w:ind w:left="3360" w:hanging="2160"/>
      </w:pPr>
      <w:rPr>
        <w:rFonts w:cs="Times New Roman" w:hint="default"/>
      </w:rPr>
    </w:lvl>
  </w:abstractNum>
  <w:abstractNum w:abstractNumId="25">
    <w:nsid w:val="7BF07BAF"/>
    <w:multiLevelType w:val="multilevel"/>
    <w:tmpl w:val="785A8B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FF65582"/>
    <w:multiLevelType w:val="multilevel"/>
    <w:tmpl w:val="6186A8E2"/>
    <w:lvl w:ilvl="0">
      <w:start w:val="1"/>
      <w:numFmt w:val="decimal"/>
      <w:lvlText w:val="%1."/>
      <w:lvlJc w:val="left"/>
      <w:pPr>
        <w:tabs>
          <w:tab w:val="num" w:pos="1260"/>
        </w:tabs>
        <w:ind w:left="1260" w:hanging="360"/>
      </w:pPr>
      <w:rPr>
        <w:rFonts w:cs="Times New Roman"/>
      </w:rPr>
    </w:lvl>
    <w:lvl w:ilvl="1" w:tentative="1">
      <w:start w:val="1"/>
      <w:numFmt w:val="decimal"/>
      <w:lvlText w:val="%2."/>
      <w:lvlJc w:val="left"/>
      <w:pPr>
        <w:tabs>
          <w:tab w:val="num" w:pos="1980"/>
        </w:tabs>
        <w:ind w:left="1980" w:hanging="360"/>
      </w:pPr>
      <w:rPr>
        <w:rFonts w:cs="Times New Roman"/>
      </w:rPr>
    </w:lvl>
    <w:lvl w:ilvl="2" w:tentative="1">
      <w:start w:val="1"/>
      <w:numFmt w:val="decimal"/>
      <w:lvlText w:val="%3."/>
      <w:lvlJc w:val="left"/>
      <w:pPr>
        <w:tabs>
          <w:tab w:val="num" w:pos="2700"/>
        </w:tabs>
        <w:ind w:left="2700" w:hanging="360"/>
      </w:pPr>
      <w:rPr>
        <w:rFonts w:cs="Times New Roman"/>
      </w:rPr>
    </w:lvl>
    <w:lvl w:ilvl="3" w:tentative="1">
      <w:start w:val="1"/>
      <w:numFmt w:val="decimal"/>
      <w:lvlText w:val="%4."/>
      <w:lvlJc w:val="left"/>
      <w:pPr>
        <w:tabs>
          <w:tab w:val="num" w:pos="3420"/>
        </w:tabs>
        <w:ind w:left="3420" w:hanging="360"/>
      </w:pPr>
      <w:rPr>
        <w:rFonts w:cs="Times New Roman"/>
      </w:rPr>
    </w:lvl>
    <w:lvl w:ilvl="4" w:tentative="1">
      <w:start w:val="1"/>
      <w:numFmt w:val="decimal"/>
      <w:lvlText w:val="%5."/>
      <w:lvlJc w:val="left"/>
      <w:pPr>
        <w:tabs>
          <w:tab w:val="num" w:pos="4140"/>
        </w:tabs>
        <w:ind w:left="4140" w:hanging="360"/>
      </w:pPr>
      <w:rPr>
        <w:rFonts w:cs="Times New Roman"/>
      </w:rPr>
    </w:lvl>
    <w:lvl w:ilvl="5" w:tentative="1">
      <w:start w:val="1"/>
      <w:numFmt w:val="decimal"/>
      <w:lvlText w:val="%6."/>
      <w:lvlJc w:val="left"/>
      <w:pPr>
        <w:tabs>
          <w:tab w:val="num" w:pos="4860"/>
        </w:tabs>
        <w:ind w:left="4860" w:hanging="360"/>
      </w:pPr>
      <w:rPr>
        <w:rFonts w:cs="Times New Roman"/>
      </w:rPr>
    </w:lvl>
    <w:lvl w:ilvl="6" w:tentative="1">
      <w:start w:val="1"/>
      <w:numFmt w:val="decimal"/>
      <w:lvlText w:val="%7."/>
      <w:lvlJc w:val="left"/>
      <w:pPr>
        <w:tabs>
          <w:tab w:val="num" w:pos="5580"/>
        </w:tabs>
        <w:ind w:left="5580" w:hanging="360"/>
      </w:pPr>
      <w:rPr>
        <w:rFonts w:cs="Times New Roman"/>
      </w:rPr>
    </w:lvl>
    <w:lvl w:ilvl="7" w:tentative="1">
      <w:start w:val="1"/>
      <w:numFmt w:val="decimal"/>
      <w:lvlText w:val="%8."/>
      <w:lvlJc w:val="left"/>
      <w:pPr>
        <w:tabs>
          <w:tab w:val="num" w:pos="6300"/>
        </w:tabs>
        <w:ind w:left="6300" w:hanging="360"/>
      </w:pPr>
      <w:rPr>
        <w:rFonts w:cs="Times New Roman"/>
      </w:rPr>
    </w:lvl>
    <w:lvl w:ilvl="8" w:tentative="1">
      <w:start w:val="1"/>
      <w:numFmt w:val="decimal"/>
      <w:lvlText w:val="%9."/>
      <w:lvlJc w:val="left"/>
      <w:pPr>
        <w:tabs>
          <w:tab w:val="num" w:pos="7020"/>
        </w:tabs>
        <w:ind w:left="7020" w:hanging="360"/>
      </w:pPr>
      <w:rPr>
        <w:rFonts w:cs="Times New Roman"/>
      </w:rPr>
    </w:lvl>
  </w:abstractNum>
  <w:num w:numId="1">
    <w:abstractNumId w:val="12"/>
  </w:num>
  <w:num w:numId="2">
    <w:abstractNumId w:val="26"/>
  </w:num>
  <w:num w:numId="3">
    <w:abstractNumId w:val="18"/>
  </w:num>
  <w:num w:numId="4">
    <w:abstractNumId w:val="21"/>
  </w:num>
  <w:num w:numId="5">
    <w:abstractNumId w:val="17"/>
  </w:num>
  <w:num w:numId="6">
    <w:abstractNumId w:val="23"/>
  </w:num>
  <w:num w:numId="7">
    <w:abstractNumId w:val="11"/>
  </w:num>
  <w:num w:numId="8">
    <w:abstractNumId w:val="25"/>
  </w:num>
  <w:num w:numId="9">
    <w:abstractNumId w:val="14"/>
  </w:num>
  <w:num w:numId="10">
    <w:abstractNumId w:val="16"/>
  </w:num>
  <w:num w:numId="11">
    <w:abstractNumId w:val="19"/>
  </w:num>
  <w:num w:numId="12">
    <w:abstractNumId w:val="10"/>
  </w:num>
  <w:num w:numId="13">
    <w:abstractNumId w:val="24"/>
  </w:num>
  <w:num w:numId="14">
    <w:abstractNumId w:val="15"/>
  </w:num>
  <w:num w:numId="15">
    <w:abstractNumId w:val="22"/>
  </w:num>
  <w:num w:numId="16">
    <w:abstractNumId w:val="13"/>
  </w:num>
  <w:num w:numId="17">
    <w:abstractNumId w:val="2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6EF8"/>
    <w:rsid w:val="00033FF3"/>
    <w:rsid w:val="000A01D9"/>
    <w:rsid w:val="000B5A09"/>
    <w:rsid w:val="000E065C"/>
    <w:rsid w:val="000E207D"/>
    <w:rsid w:val="00107DEC"/>
    <w:rsid w:val="00114F5D"/>
    <w:rsid w:val="001223AA"/>
    <w:rsid w:val="00156EF8"/>
    <w:rsid w:val="0018524B"/>
    <w:rsid w:val="001B5348"/>
    <w:rsid w:val="001D436E"/>
    <w:rsid w:val="00262AFA"/>
    <w:rsid w:val="00271980"/>
    <w:rsid w:val="003D7AB4"/>
    <w:rsid w:val="00482857"/>
    <w:rsid w:val="00496B16"/>
    <w:rsid w:val="004A6C19"/>
    <w:rsid w:val="004C7EA2"/>
    <w:rsid w:val="004D58A2"/>
    <w:rsid w:val="0050797A"/>
    <w:rsid w:val="00513E40"/>
    <w:rsid w:val="0051731E"/>
    <w:rsid w:val="005576A8"/>
    <w:rsid w:val="00586B3A"/>
    <w:rsid w:val="00590C33"/>
    <w:rsid w:val="005C229E"/>
    <w:rsid w:val="005F03DC"/>
    <w:rsid w:val="00625B36"/>
    <w:rsid w:val="0067013C"/>
    <w:rsid w:val="00672A9C"/>
    <w:rsid w:val="006E45DB"/>
    <w:rsid w:val="00707A9A"/>
    <w:rsid w:val="00754A66"/>
    <w:rsid w:val="007837E2"/>
    <w:rsid w:val="007A128B"/>
    <w:rsid w:val="007E1635"/>
    <w:rsid w:val="007F4D7C"/>
    <w:rsid w:val="00831D7F"/>
    <w:rsid w:val="0086461C"/>
    <w:rsid w:val="00871BBC"/>
    <w:rsid w:val="008A0412"/>
    <w:rsid w:val="008B0554"/>
    <w:rsid w:val="008C436A"/>
    <w:rsid w:val="00933852"/>
    <w:rsid w:val="009465AD"/>
    <w:rsid w:val="00952A35"/>
    <w:rsid w:val="009B4A15"/>
    <w:rsid w:val="009C5509"/>
    <w:rsid w:val="009C7D63"/>
    <w:rsid w:val="009F0C3C"/>
    <w:rsid w:val="00A40033"/>
    <w:rsid w:val="00A776A5"/>
    <w:rsid w:val="00AD428B"/>
    <w:rsid w:val="00AD59A6"/>
    <w:rsid w:val="00AF2745"/>
    <w:rsid w:val="00AF669E"/>
    <w:rsid w:val="00C92BB9"/>
    <w:rsid w:val="00CC45F4"/>
    <w:rsid w:val="00CE2F16"/>
    <w:rsid w:val="00D17390"/>
    <w:rsid w:val="00D20ECE"/>
    <w:rsid w:val="00D22109"/>
    <w:rsid w:val="00D73072"/>
    <w:rsid w:val="00DC3C3E"/>
    <w:rsid w:val="00DE3A76"/>
    <w:rsid w:val="00DF4B95"/>
    <w:rsid w:val="00E150CC"/>
    <w:rsid w:val="00E61509"/>
    <w:rsid w:val="00E869D4"/>
    <w:rsid w:val="00EB498E"/>
    <w:rsid w:val="00EB4C6C"/>
    <w:rsid w:val="00ED1E20"/>
    <w:rsid w:val="00F15587"/>
    <w:rsid w:val="00F35092"/>
    <w:rsid w:val="00F844F6"/>
    <w:rsid w:val="00F93B4D"/>
    <w:rsid w:val="00FD65FD"/>
    <w:rsid w:val="00FF46E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36A"/>
    <w:pPr>
      <w:spacing w:after="200" w:line="276" w:lineRule="auto"/>
    </w:pPr>
    <w:rPr>
      <w:lang w:eastAsia="en-US"/>
    </w:rPr>
  </w:style>
  <w:style w:type="paragraph" w:styleId="Heading1">
    <w:name w:val="heading 1"/>
    <w:basedOn w:val="Normal"/>
    <w:next w:val="Normal"/>
    <w:link w:val="Heading1Char"/>
    <w:uiPriority w:val="99"/>
    <w:qFormat/>
    <w:rsid w:val="000B5A09"/>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B5A09"/>
    <w:rPr>
      <w:rFonts w:ascii="Cambria" w:hAnsi="Cambria" w:cs="Times New Roman"/>
      <w:b/>
      <w:bCs/>
      <w:color w:val="365F91"/>
      <w:sz w:val="28"/>
      <w:szCs w:val="28"/>
    </w:rPr>
  </w:style>
  <w:style w:type="paragraph" w:styleId="NoSpacing">
    <w:name w:val="No Spacing"/>
    <w:uiPriority w:val="99"/>
    <w:qFormat/>
    <w:rsid w:val="000B5A09"/>
    <w:rPr>
      <w:lang w:eastAsia="en-US"/>
    </w:rPr>
  </w:style>
  <w:style w:type="paragraph" w:styleId="NormalWeb">
    <w:name w:val="Normal (Web)"/>
    <w:basedOn w:val="Normal"/>
    <w:uiPriority w:val="99"/>
    <w:semiHidden/>
    <w:rsid w:val="007A128B"/>
    <w:rPr>
      <w:sz w:val="24"/>
      <w:szCs w:val="24"/>
    </w:rPr>
  </w:style>
  <w:style w:type="paragraph" w:customStyle="1" w:styleId="c2c10c13">
    <w:name w:val="c2 c10 c13"/>
    <w:basedOn w:val="Normal"/>
    <w:uiPriority w:val="99"/>
    <w:rsid w:val="00F844F6"/>
    <w:pPr>
      <w:spacing w:before="100" w:beforeAutospacing="1" w:after="100" w:afterAutospacing="1" w:line="240" w:lineRule="auto"/>
    </w:pPr>
    <w:rPr>
      <w:sz w:val="24"/>
      <w:szCs w:val="24"/>
      <w:lang w:eastAsia="ru-RU"/>
    </w:rPr>
  </w:style>
  <w:style w:type="character" w:customStyle="1" w:styleId="c4c1">
    <w:name w:val="c4 c1"/>
    <w:basedOn w:val="DefaultParagraphFont"/>
    <w:uiPriority w:val="99"/>
    <w:rsid w:val="00F844F6"/>
    <w:rPr>
      <w:rFonts w:cs="Times New Roman"/>
    </w:rPr>
  </w:style>
  <w:style w:type="paragraph" w:customStyle="1" w:styleId="c2c10c6">
    <w:name w:val="c2 c10 c6"/>
    <w:basedOn w:val="Normal"/>
    <w:uiPriority w:val="99"/>
    <w:rsid w:val="00F844F6"/>
    <w:pPr>
      <w:spacing w:before="100" w:beforeAutospacing="1" w:after="100" w:afterAutospacing="1" w:line="240" w:lineRule="auto"/>
    </w:pPr>
    <w:rPr>
      <w:sz w:val="24"/>
      <w:szCs w:val="24"/>
      <w:lang w:eastAsia="ru-RU"/>
    </w:rPr>
  </w:style>
  <w:style w:type="character" w:customStyle="1" w:styleId="c1">
    <w:name w:val="c1"/>
    <w:basedOn w:val="DefaultParagraphFont"/>
    <w:uiPriority w:val="99"/>
    <w:rsid w:val="00F844F6"/>
    <w:rPr>
      <w:rFonts w:cs="Times New Roman"/>
    </w:rPr>
  </w:style>
  <w:style w:type="character" w:customStyle="1" w:styleId="c1c8">
    <w:name w:val="c1 c8"/>
    <w:basedOn w:val="DefaultParagraphFont"/>
    <w:uiPriority w:val="99"/>
    <w:rsid w:val="00F844F6"/>
    <w:rPr>
      <w:rFonts w:cs="Times New Roman"/>
    </w:rPr>
  </w:style>
  <w:style w:type="character" w:customStyle="1" w:styleId="c8c1c9">
    <w:name w:val="c8 c1 c9"/>
    <w:basedOn w:val="DefaultParagraphFont"/>
    <w:uiPriority w:val="99"/>
    <w:rsid w:val="00F844F6"/>
    <w:rPr>
      <w:rFonts w:cs="Times New Roman"/>
    </w:rPr>
  </w:style>
  <w:style w:type="character" w:customStyle="1" w:styleId="c8c1">
    <w:name w:val="c8 c1"/>
    <w:basedOn w:val="DefaultParagraphFont"/>
    <w:uiPriority w:val="99"/>
    <w:rsid w:val="00F844F6"/>
    <w:rPr>
      <w:rFonts w:cs="Times New Roman"/>
    </w:rPr>
  </w:style>
  <w:style w:type="paragraph" w:customStyle="1" w:styleId="c2c13">
    <w:name w:val="c2 c13"/>
    <w:basedOn w:val="Normal"/>
    <w:uiPriority w:val="99"/>
    <w:rsid w:val="00F844F6"/>
    <w:pPr>
      <w:spacing w:before="100" w:beforeAutospacing="1" w:after="100" w:afterAutospacing="1" w:line="240" w:lineRule="auto"/>
    </w:pPr>
    <w:rPr>
      <w:sz w:val="24"/>
      <w:szCs w:val="24"/>
      <w:lang w:eastAsia="ru-RU"/>
    </w:rPr>
  </w:style>
  <w:style w:type="character" w:customStyle="1" w:styleId="c4c1c9">
    <w:name w:val="c4 c1 c9"/>
    <w:basedOn w:val="DefaultParagraphFont"/>
    <w:uiPriority w:val="99"/>
    <w:rsid w:val="00F844F6"/>
    <w:rPr>
      <w:rFonts w:cs="Times New Roman"/>
    </w:rPr>
  </w:style>
  <w:style w:type="character" w:customStyle="1" w:styleId="c1c9">
    <w:name w:val="c1 c9"/>
    <w:basedOn w:val="DefaultParagraphFont"/>
    <w:uiPriority w:val="99"/>
    <w:rsid w:val="00F844F6"/>
    <w:rPr>
      <w:rFonts w:cs="Times New Roman"/>
    </w:rPr>
  </w:style>
  <w:style w:type="paragraph" w:customStyle="1" w:styleId="c2c6c10">
    <w:name w:val="c2 c6 c10"/>
    <w:basedOn w:val="Normal"/>
    <w:uiPriority w:val="99"/>
    <w:rsid w:val="00F844F6"/>
    <w:pPr>
      <w:spacing w:before="100" w:beforeAutospacing="1" w:after="100" w:afterAutospacing="1" w:line="240" w:lineRule="auto"/>
    </w:pPr>
    <w:rPr>
      <w:sz w:val="24"/>
      <w:szCs w:val="24"/>
      <w:lang w:eastAsia="ru-RU"/>
    </w:rPr>
  </w:style>
  <w:style w:type="character" w:customStyle="1" w:styleId="c4c19c1">
    <w:name w:val="c4 c19 c1"/>
    <w:basedOn w:val="DefaultParagraphFont"/>
    <w:uiPriority w:val="99"/>
    <w:rsid w:val="00F844F6"/>
    <w:rPr>
      <w:rFonts w:cs="Times New Roman"/>
    </w:rPr>
  </w:style>
  <w:style w:type="character" w:customStyle="1" w:styleId="c4c1c19">
    <w:name w:val="c4 c1 c19"/>
    <w:basedOn w:val="DefaultParagraphFont"/>
    <w:uiPriority w:val="99"/>
    <w:rsid w:val="00F844F6"/>
    <w:rPr>
      <w:rFonts w:cs="Times New Roman"/>
    </w:rPr>
  </w:style>
  <w:style w:type="character" w:customStyle="1" w:styleId="c16c1c9">
    <w:name w:val="c16 c1 c9"/>
    <w:basedOn w:val="DefaultParagraphFont"/>
    <w:uiPriority w:val="99"/>
    <w:rsid w:val="00F844F6"/>
    <w:rPr>
      <w:rFonts w:cs="Times New Roman"/>
    </w:rPr>
  </w:style>
  <w:style w:type="character" w:customStyle="1" w:styleId="c1c9c16">
    <w:name w:val="c1 c9 c16"/>
    <w:basedOn w:val="DefaultParagraphFont"/>
    <w:uiPriority w:val="99"/>
    <w:rsid w:val="00F844F6"/>
    <w:rPr>
      <w:rFonts w:cs="Times New Roman"/>
    </w:rPr>
  </w:style>
  <w:style w:type="paragraph" w:styleId="Footer">
    <w:name w:val="footer"/>
    <w:basedOn w:val="Normal"/>
    <w:link w:val="FooterChar"/>
    <w:uiPriority w:val="99"/>
    <w:rsid w:val="00513E40"/>
    <w:pPr>
      <w:tabs>
        <w:tab w:val="center" w:pos="4677"/>
        <w:tab w:val="right" w:pos="9355"/>
      </w:tabs>
    </w:pPr>
  </w:style>
  <w:style w:type="character" w:customStyle="1" w:styleId="FooterChar">
    <w:name w:val="Footer Char"/>
    <w:basedOn w:val="DefaultParagraphFont"/>
    <w:link w:val="Footer"/>
    <w:uiPriority w:val="99"/>
    <w:semiHidden/>
    <w:locked/>
    <w:rsid w:val="005F03DC"/>
    <w:rPr>
      <w:rFonts w:cs="Times New Roman"/>
      <w:lang w:eastAsia="en-US"/>
    </w:rPr>
  </w:style>
  <w:style w:type="character" w:styleId="PageNumber">
    <w:name w:val="page number"/>
    <w:basedOn w:val="DefaultParagraphFont"/>
    <w:uiPriority w:val="99"/>
    <w:rsid w:val="00513E40"/>
    <w:rPr>
      <w:rFonts w:cs="Times New Roman"/>
    </w:rPr>
  </w:style>
  <w:style w:type="character" w:styleId="Emphasis">
    <w:name w:val="Emphasis"/>
    <w:basedOn w:val="DefaultParagraphFont"/>
    <w:uiPriority w:val="99"/>
    <w:qFormat/>
    <w:locked/>
    <w:rsid w:val="009C5509"/>
    <w:rPr>
      <w:rFonts w:cs="Times New Roman"/>
      <w:i/>
      <w:iCs/>
    </w:rPr>
  </w:style>
</w:styles>
</file>

<file path=word/webSettings.xml><?xml version="1.0" encoding="utf-8"?>
<w:webSettings xmlns:r="http://schemas.openxmlformats.org/officeDocument/2006/relationships" xmlns:w="http://schemas.openxmlformats.org/wordprocessingml/2006/main">
  <w:divs>
    <w:div w:id="581647258">
      <w:marLeft w:val="0"/>
      <w:marRight w:val="0"/>
      <w:marTop w:val="0"/>
      <w:marBottom w:val="0"/>
      <w:divBdr>
        <w:top w:val="none" w:sz="0" w:space="0" w:color="auto"/>
        <w:left w:val="none" w:sz="0" w:space="0" w:color="auto"/>
        <w:bottom w:val="none" w:sz="0" w:space="0" w:color="auto"/>
        <w:right w:val="none" w:sz="0" w:space="0" w:color="auto"/>
      </w:divBdr>
    </w:div>
    <w:div w:id="581647259">
      <w:marLeft w:val="0"/>
      <w:marRight w:val="0"/>
      <w:marTop w:val="0"/>
      <w:marBottom w:val="0"/>
      <w:divBdr>
        <w:top w:val="none" w:sz="0" w:space="0" w:color="auto"/>
        <w:left w:val="none" w:sz="0" w:space="0" w:color="auto"/>
        <w:bottom w:val="none" w:sz="0" w:space="0" w:color="auto"/>
        <w:right w:val="none" w:sz="0" w:space="0" w:color="auto"/>
      </w:divBdr>
    </w:div>
    <w:div w:id="581647260">
      <w:marLeft w:val="0"/>
      <w:marRight w:val="0"/>
      <w:marTop w:val="0"/>
      <w:marBottom w:val="0"/>
      <w:divBdr>
        <w:top w:val="none" w:sz="0" w:space="0" w:color="auto"/>
        <w:left w:val="none" w:sz="0" w:space="0" w:color="auto"/>
        <w:bottom w:val="none" w:sz="0" w:space="0" w:color="auto"/>
        <w:right w:val="none" w:sz="0" w:space="0" w:color="auto"/>
      </w:divBdr>
    </w:div>
    <w:div w:id="581647261">
      <w:marLeft w:val="0"/>
      <w:marRight w:val="0"/>
      <w:marTop w:val="0"/>
      <w:marBottom w:val="0"/>
      <w:divBdr>
        <w:top w:val="none" w:sz="0" w:space="0" w:color="auto"/>
        <w:left w:val="none" w:sz="0" w:space="0" w:color="auto"/>
        <w:bottom w:val="none" w:sz="0" w:space="0" w:color="auto"/>
        <w:right w:val="none" w:sz="0" w:space="0" w:color="auto"/>
      </w:divBdr>
    </w:div>
    <w:div w:id="581647262">
      <w:marLeft w:val="0"/>
      <w:marRight w:val="0"/>
      <w:marTop w:val="0"/>
      <w:marBottom w:val="0"/>
      <w:divBdr>
        <w:top w:val="none" w:sz="0" w:space="0" w:color="auto"/>
        <w:left w:val="none" w:sz="0" w:space="0" w:color="auto"/>
        <w:bottom w:val="none" w:sz="0" w:space="0" w:color="auto"/>
        <w:right w:val="none" w:sz="0" w:space="0" w:color="auto"/>
      </w:divBdr>
    </w:div>
    <w:div w:id="581647263">
      <w:marLeft w:val="0"/>
      <w:marRight w:val="0"/>
      <w:marTop w:val="0"/>
      <w:marBottom w:val="0"/>
      <w:divBdr>
        <w:top w:val="none" w:sz="0" w:space="0" w:color="auto"/>
        <w:left w:val="none" w:sz="0" w:space="0" w:color="auto"/>
        <w:bottom w:val="none" w:sz="0" w:space="0" w:color="auto"/>
        <w:right w:val="none" w:sz="0" w:space="0" w:color="auto"/>
      </w:divBdr>
    </w:div>
    <w:div w:id="581647264">
      <w:marLeft w:val="0"/>
      <w:marRight w:val="0"/>
      <w:marTop w:val="0"/>
      <w:marBottom w:val="0"/>
      <w:divBdr>
        <w:top w:val="none" w:sz="0" w:space="0" w:color="auto"/>
        <w:left w:val="none" w:sz="0" w:space="0" w:color="auto"/>
        <w:bottom w:val="none" w:sz="0" w:space="0" w:color="auto"/>
        <w:right w:val="none" w:sz="0" w:space="0" w:color="auto"/>
      </w:divBdr>
    </w:div>
    <w:div w:id="581647265">
      <w:marLeft w:val="0"/>
      <w:marRight w:val="0"/>
      <w:marTop w:val="0"/>
      <w:marBottom w:val="0"/>
      <w:divBdr>
        <w:top w:val="none" w:sz="0" w:space="0" w:color="auto"/>
        <w:left w:val="none" w:sz="0" w:space="0" w:color="auto"/>
        <w:bottom w:val="none" w:sz="0" w:space="0" w:color="auto"/>
        <w:right w:val="none" w:sz="0" w:space="0" w:color="auto"/>
      </w:divBdr>
    </w:div>
    <w:div w:id="581647266">
      <w:marLeft w:val="0"/>
      <w:marRight w:val="0"/>
      <w:marTop w:val="0"/>
      <w:marBottom w:val="0"/>
      <w:divBdr>
        <w:top w:val="none" w:sz="0" w:space="0" w:color="auto"/>
        <w:left w:val="none" w:sz="0" w:space="0" w:color="auto"/>
        <w:bottom w:val="none" w:sz="0" w:space="0" w:color="auto"/>
        <w:right w:val="none" w:sz="0" w:space="0" w:color="auto"/>
      </w:divBdr>
    </w:div>
    <w:div w:id="5816472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603</TotalTime>
  <Pages>43</Pages>
  <Words>9973</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Кристина</cp:lastModifiedBy>
  <cp:revision>25</cp:revision>
  <cp:lastPrinted>2018-05-27T14:41:00Z</cp:lastPrinted>
  <dcterms:created xsi:type="dcterms:W3CDTF">2018-02-18T17:58:00Z</dcterms:created>
  <dcterms:modified xsi:type="dcterms:W3CDTF">2018-05-27T14:45:00Z</dcterms:modified>
</cp:coreProperties>
</file>