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74" w:rsidRPr="00A87D74" w:rsidRDefault="00A87D74" w:rsidP="00A87D74">
      <w:pPr>
        <w:spacing w:line="480" w:lineRule="auto"/>
        <w:jc w:val="center"/>
        <w:rPr>
          <w:b/>
          <w:color w:val="00B050"/>
          <w:sz w:val="32"/>
          <w:szCs w:val="32"/>
        </w:rPr>
      </w:pPr>
      <w:r w:rsidRPr="00A87D74">
        <w:rPr>
          <w:b/>
          <w:color w:val="00B050"/>
          <w:sz w:val="32"/>
          <w:szCs w:val="32"/>
        </w:rPr>
        <w:t>Инновационные приёмы организации самостоятельной деятельности студентов на уроках русского языка и литературы</w:t>
      </w:r>
    </w:p>
    <w:p w:rsid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</w:p>
    <w:p w:rsid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</w:p>
    <w:p w:rsidR="00A87D74" w:rsidRDefault="00A87D74" w:rsidP="00A87D74">
      <w:pPr>
        <w:tabs>
          <w:tab w:val="left" w:pos="6690"/>
        </w:tabs>
        <w:ind w:firstLine="4860"/>
        <w:jc w:val="right"/>
        <w:rPr>
          <w:b/>
          <w:sz w:val="28"/>
          <w:szCs w:val="28"/>
        </w:rPr>
      </w:pPr>
    </w:p>
    <w:p w:rsidR="00A87D74" w:rsidRPr="00A87D74" w:rsidRDefault="00A87D74" w:rsidP="00A87D74">
      <w:pPr>
        <w:tabs>
          <w:tab w:val="left" w:pos="6690"/>
        </w:tabs>
        <w:ind w:firstLine="4860"/>
        <w:jc w:val="right"/>
        <w:rPr>
          <w:sz w:val="28"/>
          <w:szCs w:val="28"/>
        </w:rPr>
      </w:pPr>
      <w:r w:rsidRPr="00A87D74">
        <w:rPr>
          <w:sz w:val="28"/>
          <w:szCs w:val="28"/>
        </w:rPr>
        <w:t>Выполнила:</w:t>
      </w:r>
    </w:p>
    <w:p w:rsidR="00A87D74" w:rsidRP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i/>
          <w:sz w:val="28"/>
          <w:szCs w:val="28"/>
        </w:rPr>
      </w:pPr>
      <w:r w:rsidRPr="00A87D74">
        <w:rPr>
          <w:sz w:val="28"/>
          <w:szCs w:val="28"/>
        </w:rPr>
        <w:t>Копылова  Елена Николаевна</w:t>
      </w:r>
    </w:p>
    <w:p w:rsid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</w:p>
    <w:p w:rsid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</w:p>
    <w:p w:rsid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</w:p>
    <w:p w:rsidR="00A87D74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  <w:r w:rsidRPr="002E784F">
        <w:rPr>
          <w:rFonts w:ascii="Georgia" w:hAnsi="Georgia"/>
          <w:b/>
          <w:i/>
        </w:rPr>
        <w:t xml:space="preserve">Ничему нельзя научить – </w:t>
      </w:r>
    </w:p>
    <w:p w:rsidR="00A87D74" w:rsidRPr="002E784F" w:rsidRDefault="00A87D74" w:rsidP="00A87D74">
      <w:pPr>
        <w:tabs>
          <w:tab w:val="left" w:pos="6690"/>
        </w:tabs>
        <w:ind w:firstLine="4860"/>
        <w:jc w:val="right"/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t>в</w:t>
      </w:r>
      <w:r w:rsidRPr="002E784F">
        <w:rPr>
          <w:rFonts w:ascii="Georgia" w:hAnsi="Georgia"/>
          <w:b/>
          <w:i/>
        </w:rPr>
        <w:t>сему можно только научиться.</w:t>
      </w:r>
    </w:p>
    <w:p w:rsidR="00A87D74" w:rsidRDefault="00A87D74" w:rsidP="00A87D74">
      <w:pPr>
        <w:pStyle w:val="a3"/>
        <w:shd w:val="clear" w:color="auto" w:fill="FFFFFF"/>
        <w:spacing w:before="240" w:beforeAutospacing="0" w:after="240" w:afterAutospacing="0" w:line="360" w:lineRule="atLeast"/>
        <w:jc w:val="right"/>
        <w:rPr>
          <w:color w:val="444444"/>
          <w:sz w:val="28"/>
          <w:szCs w:val="28"/>
        </w:rPr>
      </w:pPr>
      <w:r w:rsidRPr="002E784F">
        <w:rPr>
          <w:rFonts w:ascii="Georgia" w:hAnsi="Georgia"/>
          <w:b/>
          <w:i/>
          <w:sz w:val="18"/>
          <w:szCs w:val="18"/>
        </w:rPr>
        <w:t>В.А.Сухомлинский</w:t>
      </w: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01E83">
        <w:rPr>
          <w:color w:val="000000"/>
          <w:sz w:val="28"/>
          <w:szCs w:val="28"/>
        </w:rPr>
        <w:t xml:space="preserve">Воспитание у наших </w:t>
      </w:r>
      <w:r>
        <w:rPr>
          <w:color w:val="000000"/>
          <w:sz w:val="28"/>
          <w:szCs w:val="28"/>
        </w:rPr>
        <w:t xml:space="preserve">студентов </w:t>
      </w:r>
      <w:r w:rsidRPr="00701E83">
        <w:rPr>
          <w:color w:val="000000"/>
          <w:sz w:val="28"/>
          <w:szCs w:val="28"/>
        </w:rPr>
        <w:t xml:space="preserve"> самостоятельности, инициативы, активности – требовании сегодняшнего дня. Введение ФГОС, ГИА, ЕГЭ требует усвоение обязательных стандартов по </w:t>
      </w:r>
      <w:r>
        <w:rPr>
          <w:color w:val="000000"/>
          <w:sz w:val="28"/>
          <w:szCs w:val="28"/>
        </w:rPr>
        <w:t>русскому языку и литературе</w:t>
      </w:r>
      <w:r w:rsidRPr="00701E83">
        <w:rPr>
          <w:color w:val="000000"/>
          <w:sz w:val="28"/>
          <w:szCs w:val="28"/>
        </w:rPr>
        <w:t xml:space="preserve"> каждым учеником. Положительный исход аттестации </w:t>
      </w:r>
      <w:r>
        <w:rPr>
          <w:color w:val="000000"/>
          <w:sz w:val="28"/>
          <w:szCs w:val="28"/>
        </w:rPr>
        <w:t xml:space="preserve"> студента </w:t>
      </w:r>
      <w:r w:rsidRPr="00701E83">
        <w:rPr>
          <w:color w:val="000000"/>
          <w:sz w:val="28"/>
          <w:szCs w:val="28"/>
        </w:rPr>
        <w:t>прямо зависит от уровня его самостоятельной деятельности.</w:t>
      </w:r>
      <w:r>
        <w:rPr>
          <w:color w:val="000000"/>
          <w:sz w:val="28"/>
          <w:szCs w:val="28"/>
        </w:rPr>
        <w:t xml:space="preserve"> </w:t>
      </w:r>
      <w:r w:rsidRPr="00701E83">
        <w:rPr>
          <w:color w:val="000000"/>
          <w:sz w:val="28"/>
          <w:szCs w:val="28"/>
        </w:rPr>
        <w:t>Развитая самостоятельность учащихся – ключ к их успехам.</w:t>
      </w: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01E83">
        <w:rPr>
          <w:color w:val="000000"/>
          <w:sz w:val="28"/>
          <w:szCs w:val="28"/>
        </w:rPr>
        <w:t>Проблема самостоятельной работы учащихся и ее организация на уроке имеет богатую историю и свои традиции ее решения. По мнению ряда исследователей, самостоятельная работа есть синтез формы учебной деятельности и средства организации познавательной деятельности, вида деятельности и организационной формы.</w:t>
      </w: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01E83">
        <w:rPr>
          <w:color w:val="000000"/>
          <w:sz w:val="28"/>
          <w:szCs w:val="28"/>
        </w:rPr>
        <w:t>Только работая самостоятельно, можно чему-либо научиться.</w:t>
      </w: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01E83">
        <w:rPr>
          <w:i/>
          <w:iCs/>
          <w:color w:val="000000"/>
          <w:sz w:val="28"/>
          <w:szCs w:val="28"/>
        </w:rPr>
        <w:t>Самостоятельность.</w:t>
      </w:r>
      <w:r w:rsidRPr="00701E83">
        <w:rPr>
          <w:color w:val="000000"/>
          <w:sz w:val="28"/>
          <w:szCs w:val="28"/>
        </w:rPr>
        <w:t> Это слово означает способность человека без посторонней помощи ставить цели, мыслить, действовать, ориентироваться в ситуации.</w:t>
      </w: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01E83">
        <w:rPr>
          <w:i/>
          <w:iCs/>
          <w:color w:val="000000"/>
          <w:sz w:val="28"/>
          <w:szCs w:val="28"/>
        </w:rPr>
        <w:t>Самостоятельность</w:t>
      </w:r>
      <w:r w:rsidRPr="00701E83">
        <w:rPr>
          <w:color w:val="000000"/>
          <w:sz w:val="28"/>
          <w:szCs w:val="28"/>
        </w:rPr>
        <w:t> – одно из ведущих качеств личности. Она открывает человеку путь к независимости, вселяет уверенность в своих силах.</w:t>
      </w: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01E83">
        <w:rPr>
          <w:color w:val="000000"/>
          <w:sz w:val="28"/>
          <w:szCs w:val="28"/>
        </w:rPr>
        <w:lastRenderedPageBreak/>
        <w:t xml:space="preserve">Основой ученической компетентности является самостоятельная деятельность, когда ученик по собственной инициативе выбирает предмет, объем, форму и источники для занятий. По каким критериям можно определить, сформирована она или нет? И как ее сформировать? Самостоятельным не рождаются. Это качество формируется. Само по себе оно «произрастает» редко. Его нужно воспитывать и заботливо выращивать, </w:t>
      </w:r>
      <w:proofErr w:type="gramStart"/>
      <w:r w:rsidRPr="00701E83">
        <w:rPr>
          <w:color w:val="000000"/>
          <w:sz w:val="28"/>
          <w:szCs w:val="28"/>
        </w:rPr>
        <w:t>опираясь</w:t>
      </w:r>
      <w:proofErr w:type="gramEnd"/>
      <w:r w:rsidRPr="00701E83">
        <w:rPr>
          <w:color w:val="000000"/>
          <w:sz w:val="28"/>
          <w:szCs w:val="28"/>
        </w:rPr>
        <w:t xml:space="preserve"> прежде всего на те области знаний и умений, которые субъекту интересны.</w:t>
      </w:r>
    </w:p>
    <w:p w:rsidR="00A87D74" w:rsidRDefault="00A87D74" w:rsidP="00A87D74">
      <w:pPr>
        <w:pStyle w:val="a3"/>
        <w:spacing w:before="0" w:beforeAutospacing="0" w:after="0" w:afterAutospacing="0" w:line="360" w:lineRule="auto"/>
        <w:rPr>
          <w:color w:val="444444"/>
          <w:sz w:val="28"/>
          <w:szCs w:val="28"/>
        </w:rPr>
      </w:pPr>
    </w:p>
    <w:p w:rsidR="00A87D74" w:rsidRDefault="00A87D74" w:rsidP="00A87D74">
      <w:pPr>
        <w:pStyle w:val="a3"/>
        <w:spacing w:before="0" w:beforeAutospacing="0" w:after="0" w:afterAutospacing="0" w:line="360" w:lineRule="auto"/>
        <w:jc w:val="center"/>
        <w:rPr>
          <w:color w:val="444444"/>
          <w:sz w:val="28"/>
          <w:szCs w:val="28"/>
        </w:rPr>
      </w:pP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701E83">
        <w:rPr>
          <w:color w:val="444444"/>
          <w:sz w:val="28"/>
          <w:szCs w:val="28"/>
        </w:rPr>
        <w:t>Ф</w:t>
      </w:r>
      <w:r w:rsidRPr="00701E83">
        <w:rPr>
          <w:b/>
          <w:bCs/>
          <w:color w:val="000000"/>
          <w:sz w:val="28"/>
          <w:szCs w:val="28"/>
        </w:rPr>
        <w:t>ормы самостоятельной работы на уроках русского языка и литературы</w:t>
      </w:r>
    </w:p>
    <w:p w:rsidR="00A87D7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          В процессе изучения предмета Русский язык и </w:t>
      </w:r>
      <w:proofErr w:type="gramStart"/>
      <w:r w:rsidRPr="004725B4">
        <w:rPr>
          <w:color w:val="000000"/>
          <w:sz w:val="28"/>
          <w:szCs w:val="28"/>
        </w:rPr>
        <w:t>литература</w:t>
      </w:r>
      <w:proofErr w:type="gramEnd"/>
      <w:r w:rsidRPr="004725B4">
        <w:rPr>
          <w:color w:val="000000"/>
          <w:sz w:val="28"/>
          <w:szCs w:val="28"/>
        </w:rPr>
        <w:t xml:space="preserve"> учащиеся должны не только овладевать определенным кругом знаний и навыков в области языка, но и приобретать умения самостоятельно добывать любые знания, находить ответы на вопросы. Именно во время самостоятельной работы ребята учатся наблюдать языковые явления, сравнивать и сопоставлять их, анализировать, обобщать, выдел</w:t>
      </w:r>
      <w:r>
        <w:rPr>
          <w:color w:val="000000"/>
          <w:sz w:val="28"/>
          <w:szCs w:val="28"/>
        </w:rPr>
        <w:t xml:space="preserve">ять главное, рассуждать, делать </w:t>
      </w:r>
      <w:r w:rsidRPr="004725B4">
        <w:rPr>
          <w:color w:val="000000"/>
          <w:sz w:val="28"/>
          <w:szCs w:val="28"/>
        </w:rPr>
        <w:t>выводы. </w:t>
      </w:r>
    </w:p>
    <w:p w:rsidR="00A87D74" w:rsidRPr="004725B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br/>
        <w:t xml:space="preserve">      Мой опыт работы показывает, что студенты мало владеют формами самостоятельной работы с учебником, дополнительными источниками. А ведь только знания, добытые собственными усилиями мысли, сознательно усваиваются и осмысленнее применяются на практике. </w:t>
      </w:r>
      <w:r w:rsidRPr="004725B4">
        <w:rPr>
          <w:color w:val="000000"/>
          <w:sz w:val="28"/>
          <w:szCs w:val="28"/>
        </w:rPr>
        <w:br/>
        <w:t xml:space="preserve">        Психологами установлено, что упражнения или задания, выполняемые без чьей-либо поддержки, совершенствуют и укрепляют волевую сферу ребенка, формируют умение защищать свое мнение, воспитывают внимание, целеустремленность и стремление довести дело до конца. В связи с этим, самостоятельная работа студентов на уроках русского языка и литературы может стать при умелой ее организации прекрасным средством воспитания у </w:t>
      </w:r>
      <w:r w:rsidRPr="004725B4">
        <w:rPr>
          <w:color w:val="000000"/>
          <w:sz w:val="28"/>
          <w:szCs w:val="28"/>
        </w:rPr>
        <w:lastRenderedPageBreak/>
        <w:t>ребят самостоятельного мышления, готовности к принятию самостоятельных решений, активной жизненной позиции и т.д. </w:t>
      </w:r>
    </w:p>
    <w:p w:rsidR="00A87D74" w:rsidRPr="004725B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4725B4">
        <w:rPr>
          <w:color w:val="000000"/>
          <w:sz w:val="28"/>
          <w:szCs w:val="28"/>
        </w:rPr>
        <w:t>Воспитательную силу самостоятельной работы для формирования творческой личности отмечал Л.Н.Толстой: « Если ученик в школе не научится сам ничего творить, то и в жизни он всегда будет только подражать, копировать».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 xml:space="preserve">  Задача заключается в том, чтобы студент не только усвоил программу, но и приобрел умение сознательно работать с книгой, правильно выражать свои мысли в устной и письменной форме, выделять существенные признаки того или иного явления, сопоставлять и группировать факты, делать выводы и обобщения, применять их в практике. Вот почему инициатива и мыслительная активность учащихся становятся неотъемлемой частью современного урока, а проблема выработки форм и методов обучения, обеспечивающих не только прочные знания основ наук, но и формирование самообразовательных навыков, является одной из актуальных проблем педагогики.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4725B4">
        <w:rPr>
          <w:color w:val="000000"/>
          <w:sz w:val="28"/>
          <w:szCs w:val="28"/>
        </w:rPr>
        <w:t xml:space="preserve">Эту проблему решаю путем усиления самостоятельной работы </w:t>
      </w:r>
      <w:r>
        <w:rPr>
          <w:color w:val="000000"/>
          <w:sz w:val="28"/>
          <w:szCs w:val="28"/>
        </w:rPr>
        <w:t>студентов</w:t>
      </w:r>
      <w:r w:rsidRPr="004725B4">
        <w:rPr>
          <w:color w:val="000000"/>
          <w:sz w:val="28"/>
          <w:szCs w:val="28"/>
        </w:rPr>
        <w:t xml:space="preserve"> во всех звеньях учебного процесса.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>Главное на уроке</w:t>
      </w:r>
      <w:r w:rsidRPr="004725B4">
        <w:rPr>
          <w:color w:val="000000"/>
          <w:sz w:val="28"/>
          <w:szCs w:val="28"/>
          <w:u w:val="single"/>
        </w:rPr>
        <w:t> – работа  студентов</w:t>
      </w:r>
      <w:proofErr w:type="gramStart"/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>И</w:t>
      </w:r>
      <w:proofErr w:type="gramEnd"/>
      <w:r w:rsidRPr="004725B4">
        <w:rPr>
          <w:i/>
          <w:iCs/>
          <w:color w:val="000000"/>
          <w:sz w:val="28"/>
          <w:szCs w:val="28"/>
          <w:u w:val="single"/>
        </w:rPr>
        <w:t xml:space="preserve"> основная моя задача</w:t>
      </w:r>
      <w:r w:rsidRPr="004725B4">
        <w:rPr>
          <w:color w:val="000000"/>
          <w:sz w:val="28"/>
          <w:szCs w:val="28"/>
          <w:u w:val="single"/>
        </w:rPr>
        <w:t> </w:t>
      </w:r>
      <w:r w:rsidRPr="004725B4">
        <w:rPr>
          <w:color w:val="000000"/>
          <w:sz w:val="28"/>
          <w:szCs w:val="28"/>
        </w:rPr>
        <w:t>– обеспечить полную нагрузку каждому из них в течение урока, более рационально использовать учебное время.</w:t>
      </w:r>
    </w:p>
    <w:p w:rsidR="00A87D74" w:rsidRPr="004725B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Подробнее остановлюсь </w:t>
      </w:r>
      <w:r w:rsidRPr="004725B4">
        <w:rPr>
          <w:b/>
          <w:color w:val="000000"/>
          <w:sz w:val="28"/>
          <w:szCs w:val="28"/>
        </w:rPr>
        <w:t>на формах самостоятельной работы</w:t>
      </w:r>
      <w:r w:rsidRPr="004725B4">
        <w:rPr>
          <w:color w:val="000000"/>
          <w:sz w:val="28"/>
          <w:szCs w:val="28"/>
        </w:rPr>
        <w:t xml:space="preserve">. Существует множество форм самостоятельной работы обучающихся на уроках русского языка и литературы. </w:t>
      </w:r>
    </w:p>
    <w:p w:rsidR="00A87D7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    </w:t>
      </w:r>
      <w:r w:rsidRPr="004725B4">
        <w:rPr>
          <w:b/>
          <w:color w:val="000000"/>
          <w:sz w:val="28"/>
          <w:szCs w:val="28"/>
        </w:rPr>
        <w:t xml:space="preserve">Это и работа с учебниками, справочной литературой, первоисточниками, разнообразные виды упражнений и диктантов, </w:t>
      </w:r>
      <w:r w:rsidRPr="004725B4">
        <w:rPr>
          <w:b/>
          <w:color w:val="000000"/>
          <w:sz w:val="28"/>
          <w:szCs w:val="28"/>
        </w:rPr>
        <w:lastRenderedPageBreak/>
        <w:t>грамматический разбор во всем его многообразии, задания творческого характера, исследовательские работы, работы с перфокартами, раздаточные карточки, тестовые задания, олимпиадные задания и т.д. </w:t>
      </w:r>
      <w:r w:rsidRPr="004725B4">
        <w:rPr>
          <w:b/>
          <w:color w:val="000000"/>
          <w:sz w:val="28"/>
          <w:szCs w:val="28"/>
        </w:rPr>
        <w:br/>
        <w:t>Работа с учебником</w:t>
      </w:r>
      <w:r w:rsidRPr="004725B4">
        <w:rPr>
          <w:color w:val="000000"/>
          <w:sz w:val="28"/>
          <w:szCs w:val="28"/>
        </w:rPr>
        <w:t xml:space="preserve"> – одна из главных форм самостоятельной работы, которую я применяю на практике. Первым делом учу студентов работать с учебником. Чтобы хорошо запомнить правило после прочтения и объяснения, учу делать опорные схемы. На первом уроке демонстрирую собственную схему, на следующем уроке разрабатываем схемы совместно, затем студенты составляют схемы самостоятельно, кому как нравится и как лучше запоминается. Что касается предмета русской литературы, то студенты обязательно делают опорные конспекты в виде таблицы об основных этапах жизни писателя. </w:t>
      </w:r>
    </w:p>
    <w:p w:rsidR="00A87D74" w:rsidRPr="004725B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br/>
        <w:t xml:space="preserve">         </w:t>
      </w:r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 xml:space="preserve"> На уроке одними из самых действенных и распространенных средств побуждения обучающихся к активной умственной работе </w:t>
      </w:r>
      <w:r w:rsidRPr="004725B4">
        <w:rPr>
          <w:b/>
          <w:color w:val="000000"/>
          <w:sz w:val="28"/>
          <w:szCs w:val="28"/>
        </w:rPr>
        <w:t>являются вопросы и задания преподавателя</w:t>
      </w:r>
      <w:r w:rsidRPr="004725B4">
        <w:rPr>
          <w:color w:val="000000"/>
          <w:sz w:val="28"/>
          <w:szCs w:val="28"/>
        </w:rPr>
        <w:t>. Сила их – в простоте и доступности. Вопросы доминируют над заданиями при изучении теоретического материала, а при закреплении нового больший удельный вес занимают различные задания. Задавая вопросы, можно научить ребят находить сходство и различие в предметах и явлениях, отбирать факты для доказательства. </w:t>
      </w:r>
      <w:r w:rsidRPr="004725B4">
        <w:rPr>
          <w:color w:val="000000"/>
          <w:sz w:val="28"/>
          <w:szCs w:val="28"/>
        </w:rPr>
        <w:br/>
        <w:t xml:space="preserve">            </w:t>
      </w:r>
      <w:r w:rsidRPr="004725B4">
        <w:rPr>
          <w:b/>
          <w:color w:val="000000"/>
          <w:sz w:val="28"/>
          <w:szCs w:val="28"/>
        </w:rPr>
        <w:t>Усложнение задания</w:t>
      </w:r>
      <w:r w:rsidRPr="004725B4">
        <w:rPr>
          <w:color w:val="000000"/>
          <w:sz w:val="28"/>
          <w:szCs w:val="28"/>
        </w:rPr>
        <w:t xml:space="preserve"> провожу внутри одного вида работы. Так, например, чтобы сделать процесс контроля и закрепления знаний более эффективным и облегчить свою работу, я применяю двухвариантные </w:t>
      </w:r>
      <w:r w:rsidRPr="004725B4">
        <w:rPr>
          <w:b/>
          <w:color w:val="000000"/>
          <w:sz w:val="28"/>
          <w:szCs w:val="28"/>
        </w:rPr>
        <w:t>тестовые задания</w:t>
      </w:r>
      <w:r w:rsidRPr="004725B4">
        <w:rPr>
          <w:color w:val="000000"/>
          <w:sz w:val="28"/>
          <w:szCs w:val="28"/>
        </w:rPr>
        <w:t xml:space="preserve">, в основе которых также лежит принцип постепенного усложнения материала. Двухвариантные тестовые задания стараюсь проводить после каждого изученного раздела языка. Такая работа дает возможность выявить пробелы </w:t>
      </w:r>
      <w:proofErr w:type="gramStart"/>
      <w:r w:rsidRPr="004725B4">
        <w:rPr>
          <w:color w:val="000000"/>
          <w:sz w:val="28"/>
          <w:szCs w:val="28"/>
        </w:rPr>
        <w:t>обучающихся</w:t>
      </w:r>
      <w:proofErr w:type="gramEnd"/>
      <w:r w:rsidRPr="004725B4">
        <w:rPr>
          <w:color w:val="000000"/>
          <w:sz w:val="28"/>
          <w:szCs w:val="28"/>
        </w:rPr>
        <w:t>, на которые впоследствии необходимо заострить внимание для их устранения. </w:t>
      </w:r>
      <w:r w:rsidRPr="004725B4">
        <w:rPr>
          <w:color w:val="000000"/>
          <w:sz w:val="28"/>
          <w:szCs w:val="28"/>
        </w:rPr>
        <w:br/>
        <w:t xml:space="preserve">           Значительное место в процессе контроля и закрепления знаний </w:t>
      </w:r>
      <w:r w:rsidRPr="004725B4">
        <w:rPr>
          <w:color w:val="000000"/>
          <w:sz w:val="28"/>
          <w:szCs w:val="28"/>
        </w:rPr>
        <w:lastRenderedPageBreak/>
        <w:t xml:space="preserve">обучающихся отводится </w:t>
      </w:r>
      <w:r w:rsidRPr="004725B4">
        <w:rPr>
          <w:b/>
          <w:color w:val="000000"/>
          <w:sz w:val="28"/>
          <w:szCs w:val="28"/>
        </w:rPr>
        <w:t>проверочным раздаточным карточкам,</w:t>
      </w:r>
      <w:r w:rsidRPr="004725B4">
        <w:rPr>
          <w:color w:val="000000"/>
          <w:sz w:val="28"/>
          <w:szCs w:val="28"/>
        </w:rPr>
        <w:t xml:space="preserve"> с которыми можно работать на любой стадии урока. Они позволяют экономить время на уроке и охватить опросом большое количество учащихся. </w:t>
      </w:r>
      <w:r w:rsidRPr="004725B4">
        <w:rPr>
          <w:color w:val="000000"/>
          <w:sz w:val="28"/>
          <w:szCs w:val="28"/>
        </w:rPr>
        <w:br/>
        <w:t xml:space="preserve">            </w:t>
      </w:r>
      <w:proofErr w:type="gramStart"/>
      <w:r w:rsidRPr="004725B4">
        <w:rPr>
          <w:color w:val="000000"/>
          <w:sz w:val="28"/>
          <w:szCs w:val="28"/>
        </w:rPr>
        <w:t xml:space="preserve">Не менее важным  при формировании самостоятельной работы обучающихся является </w:t>
      </w:r>
      <w:r w:rsidRPr="004725B4">
        <w:rPr>
          <w:b/>
          <w:color w:val="000000"/>
          <w:sz w:val="28"/>
          <w:szCs w:val="28"/>
        </w:rPr>
        <w:t xml:space="preserve">принцип разнообразия видов упражнений, </w:t>
      </w:r>
      <w:r w:rsidRPr="004725B4">
        <w:rPr>
          <w:color w:val="000000"/>
          <w:sz w:val="28"/>
          <w:szCs w:val="28"/>
        </w:rPr>
        <w:t>направленных на самостоятельное решение задач обучающимися.</w:t>
      </w:r>
      <w:proofErr w:type="gramEnd"/>
    </w:p>
    <w:p w:rsidR="00A87D7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          Поэтому использую на уроках и упражнения учебника, и </w:t>
      </w:r>
      <w:r w:rsidRPr="004725B4">
        <w:rPr>
          <w:b/>
          <w:color w:val="000000"/>
          <w:sz w:val="28"/>
          <w:szCs w:val="28"/>
        </w:rPr>
        <w:t>разнообразные виды диктантов</w:t>
      </w:r>
      <w:r w:rsidRPr="004725B4">
        <w:rPr>
          <w:color w:val="000000"/>
          <w:sz w:val="28"/>
          <w:szCs w:val="28"/>
        </w:rPr>
        <w:t xml:space="preserve"> (словарный, объяснительный, выборочный, графический и т.д.). Начинаем урок по традиции со словарного диктанта. </w:t>
      </w:r>
      <w:r w:rsidRPr="004725B4">
        <w:rPr>
          <w:color w:val="000000"/>
          <w:sz w:val="28"/>
          <w:szCs w:val="28"/>
        </w:rPr>
        <w:br/>
        <w:t xml:space="preserve">При закреплении и обобщения изученного материала активно применяю на уроке так называемые </w:t>
      </w:r>
      <w:r w:rsidRPr="004725B4">
        <w:rPr>
          <w:b/>
          <w:color w:val="000000"/>
          <w:sz w:val="28"/>
          <w:szCs w:val="28"/>
        </w:rPr>
        <w:t>контрольные блоки</w:t>
      </w:r>
      <w:r w:rsidRPr="004725B4">
        <w:rPr>
          <w:color w:val="000000"/>
          <w:sz w:val="28"/>
          <w:szCs w:val="28"/>
        </w:rPr>
        <w:t>, которые включают в себя различные виды упражнений на повторение правил по русской грамматике и пунктуации. </w:t>
      </w:r>
      <w:r w:rsidRPr="004725B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Также на </w:t>
      </w:r>
      <w:r w:rsidRPr="004725B4">
        <w:rPr>
          <w:color w:val="000000"/>
          <w:sz w:val="28"/>
          <w:szCs w:val="28"/>
        </w:rPr>
        <w:t xml:space="preserve"> уроках русского языка и литературы я использую </w:t>
      </w:r>
      <w:r>
        <w:rPr>
          <w:color w:val="000000"/>
          <w:sz w:val="28"/>
          <w:szCs w:val="28"/>
        </w:rPr>
        <w:t>индивидуальные задания.</w:t>
      </w:r>
      <w:r w:rsidRPr="004725B4">
        <w:rPr>
          <w:color w:val="000000"/>
          <w:sz w:val="28"/>
          <w:szCs w:val="28"/>
        </w:rPr>
        <w:t xml:space="preserve"> Даю </w:t>
      </w:r>
      <w:r>
        <w:rPr>
          <w:color w:val="000000"/>
          <w:sz w:val="28"/>
          <w:szCs w:val="28"/>
        </w:rPr>
        <w:t xml:space="preserve">студентам </w:t>
      </w:r>
      <w:r w:rsidRPr="004725B4">
        <w:rPr>
          <w:color w:val="000000"/>
          <w:sz w:val="28"/>
          <w:szCs w:val="28"/>
        </w:rPr>
        <w:t xml:space="preserve"> </w:t>
      </w:r>
      <w:proofErr w:type="spellStart"/>
      <w:r w:rsidRPr="004725B4">
        <w:rPr>
          <w:b/>
          <w:color w:val="000000"/>
          <w:sz w:val="28"/>
          <w:szCs w:val="28"/>
        </w:rPr>
        <w:t>разноуровневые</w:t>
      </w:r>
      <w:proofErr w:type="spellEnd"/>
      <w:r w:rsidRPr="004725B4">
        <w:rPr>
          <w:b/>
          <w:color w:val="000000"/>
          <w:sz w:val="28"/>
          <w:szCs w:val="28"/>
        </w:rPr>
        <w:t xml:space="preserve"> карточки.</w:t>
      </w:r>
      <w:r w:rsidRPr="004725B4">
        <w:rPr>
          <w:color w:val="000000"/>
          <w:sz w:val="28"/>
          <w:szCs w:val="28"/>
        </w:rPr>
        <w:t xml:space="preserve"> В них разные задания по степени трудности: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з</w:t>
      </w:r>
      <w:r w:rsidRPr="004725B4">
        <w:rPr>
          <w:color w:val="000000"/>
          <w:sz w:val="28"/>
          <w:szCs w:val="28"/>
        </w:rPr>
        <w:t>адания исполнительного характера; </w:t>
      </w:r>
    </w:p>
    <w:p w:rsidR="00A87D74" w:rsidRPr="004725B4" w:rsidRDefault="00A87D74" w:rsidP="00A87D74">
      <w:pPr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4725B4">
        <w:rPr>
          <w:color w:val="000000"/>
          <w:sz w:val="28"/>
          <w:szCs w:val="28"/>
        </w:rPr>
        <w:t>самостоятельное выполнение упражнений комбинированного характера (например, вставить пропущенные буквы и расставить знаки препинания); </w:t>
      </w:r>
    </w:p>
    <w:p w:rsidR="00A87D74" w:rsidRPr="004725B4" w:rsidRDefault="00A87D74" w:rsidP="00A87D74">
      <w:pPr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4725B4">
        <w:rPr>
          <w:color w:val="000000"/>
          <w:sz w:val="28"/>
          <w:szCs w:val="28"/>
        </w:rPr>
        <w:t>задания, которые предполагают наряду с воспроизведением усвоенных знаний внесение некоторых элементов творчества (составление словосочетаний и предложений, составление схем и таблиц, изложения и сочинения с грамматическим заданием); </w:t>
      </w:r>
    </w:p>
    <w:p w:rsidR="00A87D74" w:rsidRDefault="00A87D74" w:rsidP="00A87D74">
      <w:pPr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4725B4">
        <w:rPr>
          <w:color w:val="000000"/>
          <w:sz w:val="28"/>
          <w:szCs w:val="28"/>
        </w:rPr>
        <w:t>творческие работы. </w:t>
      </w:r>
    </w:p>
    <w:p w:rsidR="00A87D74" w:rsidRPr="00A87D74" w:rsidRDefault="00A87D74" w:rsidP="00A87D74">
      <w:pPr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725B4">
        <w:rPr>
          <w:color w:val="000000"/>
          <w:sz w:val="28"/>
          <w:szCs w:val="28"/>
          <w:shd w:val="clear" w:color="auto" w:fill="FFFFFF"/>
        </w:rPr>
        <w:t xml:space="preserve">Умения и навыки, развивающиеся в результате таких условий, позволяют </w:t>
      </w:r>
      <w:r>
        <w:rPr>
          <w:color w:val="000000"/>
          <w:sz w:val="28"/>
          <w:szCs w:val="28"/>
          <w:shd w:val="clear" w:color="auto" w:fill="FFFFFF"/>
        </w:rPr>
        <w:t>студентам</w:t>
      </w:r>
      <w:r w:rsidRPr="004725B4">
        <w:rPr>
          <w:color w:val="000000"/>
          <w:sz w:val="28"/>
          <w:szCs w:val="28"/>
          <w:shd w:val="clear" w:color="auto" w:fill="FFFFFF"/>
        </w:rPr>
        <w:t xml:space="preserve"> в дальнейшем совершенно самостоятельно приобретать знания.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4725B4">
        <w:rPr>
          <w:color w:val="000000"/>
          <w:sz w:val="28"/>
          <w:szCs w:val="28"/>
        </w:rPr>
        <w:t xml:space="preserve">Грамотным в широком смысле слова считается тот человек, который может просто, доходчиво донести </w:t>
      </w:r>
      <w:proofErr w:type="gramStart"/>
      <w:r w:rsidRPr="004725B4">
        <w:rPr>
          <w:color w:val="000000"/>
          <w:sz w:val="28"/>
          <w:szCs w:val="28"/>
        </w:rPr>
        <w:t>до</w:t>
      </w:r>
      <w:proofErr w:type="gramEnd"/>
      <w:r w:rsidRPr="004725B4">
        <w:rPr>
          <w:color w:val="000000"/>
          <w:sz w:val="28"/>
          <w:szCs w:val="28"/>
        </w:rPr>
        <w:t xml:space="preserve"> другого свою мысль, последовательно и без ошибок передать ее в устной или письменной форме. Значит, работа по орфографии и пунктуации должна быть органически связана с развитием речи учащихся. Для этого я использую </w:t>
      </w:r>
      <w:r w:rsidRPr="009C3C11">
        <w:rPr>
          <w:b/>
          <w:color w:val="000000"/>
          <w:sz w:val="28"/>
          <w:szCs w:val="28"/>
          <w:u w:val="single"/>
        </w:rPr>
        <w:t>различные виды упражнений</w:t>
      </w:r>
      <w:r w:rsidRPr="004725B4">
        <w:rPr>
          <w:color w:val="000000"/>
          <w:sz w:val="28"/>
          <w:szCs w:val="28"/>
          <w:u w:val="single"/>
        </w:rPr>
        <w:t>:</w:t>
      </w:r>
      <w:r w:rsidRPr="004725B4">
        <w:rPr>
          <w:color w:val="000000"/>
          <w:sz w:val="28"/>
          <w:szCs w:val="28"/>
        </w:rPr>
        <w:t> подбор эпитетов, синонимов, антонимов, сравнений, построение предложений, письменные ответы на вопросы, составление деловых бумаг, различные виды творческих сочинений, редактирование текста.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4725B4">
        <w:rPr>
          <w:color w:val="000000"/>
          <w:sz w:val="28"/>
          <w:szCs w:val="28"/>
        </w:rPr>
        <w:t>На своих уроках я использую </w:t>
      </w:r>
      <w:r w:rsidRPr="009C3C11">
        <w:rPr>
          <w:b/>
          <w:color w:val="000000"/>
          <w:sz w:val="28"/>
          <w:szCs w:val="28"/>
          <w:u w:val="single"/>
        </w:rPr>
        <w:t>различные формы:</w:t>
      </w:r>
      <w:r w:rsidRPr="004725B4">
        <w:rPr>
          <w:color w:val="000000"/>
          <w:sz w:val="28"/>
          <w:szCs w:val="28"/>
        </w:rPr>
        <w:t xml:space="preserve"> работа в парах постоянного состава, работа с пакетом заданий по определенной теме, контрольные срезы, тесты, технологические карты. Такие формы самостоятельной работы способствуют развитию познавательных интересов у </w:t>
      </w:r>
      <w:r>
        <w:rPr>
          <w:color w:val="000000"/>
          <w:sz w:val="28"/>
          <w:szCs w:val="28"/>
        </w:rPr>
        <w:t>студентов</w:t>
      </w:r>
      <w:r w:rsidRPr="004725B4">
        <w:rPr>
          <w:color w:val="000000"/>
          <w:sz w:val="28"/>
          <w:szCs w:val="28"/>
        </w:rPr>
        <w:t>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4725B4">
        <w:rPr>
          <w:color w:val="000000"/>
          <w:sz w:val="28"/>
          <w:szCs w:val="28"/>
        </w:rPr>
        <w:t xml:space="preserve">Особенно нравится </w:t>
      </w:r>
      <w:r>
        <w:rPr>
          <w:color w:val="000000"/>
          <w:sz w:val="28"/>
          <w:szCs w:val="28"/>
        </w:rPr>
        <w:t>студентам</w:t>
      </w:r>
      <w:r w:rsidRPr="004725B4">
        <w:rPr>
          <w:color w:val="000000"/>
          <w:sz w:val="28"/>
          <w:szCs w:val="28"/>
        </w:rPr>
        <w:t xml:space="preserve"> работать в парах при </w:t>
      </w:r>
      <w:r w:rsidRPr="009C3C11">
        <w:rPr>
          <w:b/>
          <w:color w:val="000000"/>
          <w:sz w:val="28"/>
          <w:szCs w:val="28"/>
        </w:rPr>
        <w:t xml:space="preserve">взаимопроверке </w:t>
      </w:r>
      <w:r w:rsidRPr="004725B4">
        <w:rPr>
          <w:color w:val="000000"/>
          <w:sz w:val="28"/>
          <w:szCs w:val="28"/>
        </w:rPr>
        <w:t>тетрадей с домашним заданием, а также при выполнении заданий поискового характера.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4725B4">
        <w:rPr>
          <w:color w:val="000000"/>
          <w:sz w:val="28"/>
          <w:szCs w:val="28"/>
        </w:rPr>
        <w:t xml:space="preserve">После изучения каждой большой темы я провожу контрольное </w:t>
      </w:r>
      <w:r w:rsidRPr="009C3C11">
        <w:rPr>
          <w:b/>
          <w:color w:val="000000"/>
          <w:sz w:val="28"/>
          <w:szCs w:val="28"/>
        </w:rPr>
        <w:t>тестирование</w:t>
      </w:r>
      <w:r w:rsidRPr="004725B4">
        <w:rPr>
          <w:color w:val="000000"/>
          <w:sz w:val="28"/>
          <w:szCs w:val="28"/>
        </w:rPr>
        <w:t>. Тестирование позволяет быстро выявить уровень качества знаний у учащихся, а также указать на пробелы в знаниях.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4725B4">
        <w:rPr>
          <w:color w:val="000000"/>
          <w:sz w:val="28"/>
          <w:szCs w:val="28"/>
        </w:rPr>
        <w:t xml:space="preserve">На уроках русского языка </w:t>
      </w:r>
      <w:r>
        <w:rPr>
          <w:color w:val="000000"/>
          <w:sz w:val="28"/>
          <w:szCs w:val="28"/>
        </w:rPr>
        <w:t xml:space="preserve">студенты </w:t>
      </w:r>
      <w:r w:rsidRPr="004725B4">
        <w:rPr>
          <w:color w:val="000000"/>
          <w:sz w:val="28"/>
          <w:szCs w:val="28"/>
        </w:rPr>
        <w:t xml:space="preserve"> любят работать по</w:t>
      </w:r>
      <w:r w:rsidRPr="009C3C11">
        <w:rPr>
          <w:b/>
          <w:color w:val="000000"/>
          <w:sz w:val="28"/>
          <w:szCs w:val="28"/>
        </w:rPr>
        <w:t xml:space="preserve"> технологическим картам</w:t>
      </w:r>
      <w:r w:rsidRPr="004725B4">
        <w:rPr>
          <w:color w:val="000000"/>
          <w:sz w:val="28"/>
          <w:szCs w:val="28"/>
        </w:rPr>
        <w:t xml:space="preserve">. Технологические карты содержат </w:t>
      </w:r>
      <w:proofErr w:type="spellStart"/>
      <w:r w:rsidRPr="004725B4">
        <w:rPr>
          <w:color w:val="000000"/>
          <w:sz w:val="28"/>
          <w:szCs w:val="28"/>
        </w:rPr>
        <w:t>микроцели</w:t>
      </w:r>
      <w:proofErr w:type="spellEnd"/>
      <w:r w:rsidRPr="004725B4">
        <w:rPr>
          <w:color w:val="000000"/>
          <w:sz w:val="28"/>
          <w:szCs w:val="28"/>
        </w:rPr>
        <w:t xml:space="preserve"> уроков, диагностики, систему коррекционной работы и виды внеаудиторной </w:t>
      </w:r>
      <w:r w:rsidRPr="004725B4">
        <w:rPr>
          <w:color w:val="000000"/>
          <w:sz w:val="28"/>
          <w:szCs w:val="28"/>
        </w:rPr>
        <w:lastRenderedPageBreak/>
        <w:t>деятельности учащихся: обязательный минимум, тренировочный уровень и творческие задания.</w:t>
      </w:r>
    </w:p>
    <w:p w:rsidR="00A87D7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4725B4">
        <w:rPr>
          <w:color w:val="000000"/>
          <w:sz w:val="28"/>
          <w:szCs w:val="28"/>
        </w:rPr>
        <w:t xml:space="preserve">Практически каждый урок, кроме </w:t>
      </w:r>
      <w:proofErr w:type="gramStart"/>
      <w:r w:rsidRPr="004725B4">
        <w:rPr>
          <w:color w:val="000000"/>
          <w:sz w:val="28"/>
          <w:szCs w:val="28"/>
        </w:rPr>
        <w:t>главной</w:t>
      </w:r>
      <w:proofErr w:type="gramEnd"/>
      <w:r w:rsidRPr="004725B4">
        <w:rPr>
          <w:color w:val="000000"/>
          <w:sz w:val="28"/>
          <w:szCs w:val="28"/>
        </w:rPr>
        <w:t xml:space="preserve">, основной содержит </w:t>
      </w:r>
      <w:proofErr w:type="spellStart"/>
      <w:r w:rsidRPr="004725B4">
        <w:rPr>
          <w:color w:val="000000"/>
          <w:sz w:val="28"/>
          <w:szCs w:val="28"/>
        </w:rPr>
        <w:t>микроцель</w:t>
      </w:r>
      <w:proofErr w:type="spellEnd"/>
      <w:r w:rsidRPr="004725B4">
        <w:rPr>
          <w:color w:val="000000"/>
          <w:sz w:val="28"/>
          <w:szCs w:val="28"/>
        </w:rPr>
        <w:t xml:space="preserve"> – В – ведущий вопрос, который отрабатывается наиболее тщательно. 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9C3C11">
        <w:rPr>
          <w:b/>
          <w:color w:val="000000"/>
          <w:sz w:val="28"/>
          <w:szCs w:val="28"/>
        </w:rPr>
        <w:t>Диагностики,</w:t>
      </w:r>
      <w:r w:rsidRPr="004725B4">
        <w:rPr>
          <w:color w:val="000000"/>
          <w:sz w:val="28"/>
          <w:szCs w:val="28"/>
        </w:rPr>
        <w:t xml:space="preserve"> проводимые на уроках, служат не средством контроля, а способом прогнозирования </w:t>
      </w:r>
      <w:proofErr w:type="spellStart"/>
      <w:r w:rsidRPr="004725B4">
        <w:rPr>
          <w:color w:val="000000"/>
          <w:sz w:val="28"/>
          <w:szCs w:val="28"/>
        </w:rPr>
        <w:t>обученности</w:t>
      </w:r>
      <w:proofErr w:type="spellEnd"/>
      <w:r w:rsidRPr="004725B4">
        <w:rPr>
          <w:color w:val="000000"/>
          <w:sz w:val="28"/>
          <w:szCs w:val="28"/>
        </w:rPr>
        <w:t xml:space="preserve"> (отвечают на вопрос:</w:t>
      </w:r>
      <w:proofErr w:type="gramEnd"/>
      <w:r w:rsidRPr="004725B4">
        <w:rPr>
          <w:color w:val="000000"/>
          <w:sz w:val="28"/>
          <w:szCs w:val="28"/>
        </w:rPr>
        <w:t xml:space="preserve"> </w:t>
      </w:r>
      <w:proofErr w:type="gramStart"/>
      <w:r w:rsidRPr="004725B4">
        <w:rPr>
          <w:color w:val="000000"/>
          <w:sz w:val="28"/>
          <w:szCs w:val="28"/>
        </w:rPr>
        <w:t xml:space="preserve">«Знает учащийся или не знает?» тот или иной материал, «Умеет или не умеет?» применять полученные знания), с учетом их результатов можно судить о реальном уровне подготовленности </w:t>
      </w:r>
      <w:r>
        <w:rPr>
          <w:color w:val="000000"/>
          <w:sz w:val="28"/>
          <w:szCs w:val="28"/>
        </w:rPr>
        <w:t>студентов</w:t>
      </w:r>
      <w:r w:rsidRPr="004725B4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 xml:space="preserve"> Каждая диагностика включает в себя </w:t>
      </w:r>
      <w:proofErr w:type="spellStart"/>
      <w:r w:rsidRPr="004725B4">
        <w:rPr>
          <w:color w:val="000000"/>
          <w:sz w:val="28"/>
          <w:szCs w:val="28"/>
        </w:rPr>
        <w:t>разноуровневые</w:t>
      </w:r>
      <w:proofErr w:type="spellEnd"/>
      <w:r w:rsidRPr="004725B4">
        <w:rPr>
          <w:color w:val="000000"/>
          <w:sz w:val="28"/>
          <w:szCs w:val="28"/>
        </w:rPr>
        <w:t xml:space="preserve"> задания, </w:t>
      </w:r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 xml:space="preserve">рассчитанные на выполнение </w:t>
      </w:r>
      <w:proofErr w:type="spellStart"/>
      <w:r w:rsidRPr="004725B4">
        <w:rPr>
          <w:color w:val="000000"/>
          <w:sz w:val="28"/>
          <w:szCs w:val="28"/>
        </w:rPr>
        <w:t>госстандарта</w:t>
      </w:r>
      <w:proofErr w:type="spellEnd"/>
      <w:r w:rsidRPr="004725B4">
        <w:rPr>
          <w:color w:val="000000"/>
          <w:sz w:val="28"/>
          <w:szCs w:val="28"/>
        </w:rPr>
        <w:t xml:space="preserve">, на оценки «хорошо» и «отлично». Любой </w:t>
      </w:r>
      <w:r>
        <w:rPr>
          <w:color w:val="000000"/>
          <w:sz w:val="28"/>
          <w:szCs w:val="28"/>
        </w:rPr>
        <w:t>студент</w:t>
      </w:r>
      <w:r w:rsidRPr="004725B4">
        <w:rPr>
          <w:color w:val="000000"/>
          <w:sz w:val="28"/>
          <w:szCs w:val="28"/>
        </w:rPr>
        <w:t xml:space="preserve"> имеет право работать на ту оценку, которую он хочет в результате иметь.</w:t>
      </w:r>
    </w:p>
    <w:p w:rsidR="00A87D74" w:rsidRDefault="00A87D74" w:rsidP="00A87D74">
      <w:pPr>
        <w:pStyle w:val="a3"/>
        <w:spacing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4725B4">
        <w:rPr>
          <w:color w:val="000000"/>
          <w:sz w:val="28"/>
          <w:szCs w:val="28"/>
        </w:rPr>
        <w:t>На уроках русского языка я использую </w:t>
      </w:r>
      <w:r w:rsidRPr="009C3C11">
        <w:rPr>
          <w:b/>
          <w:color w:val="000000"/>
          <w:sz w:val="28"/>
          <w:szCs w:val="28"/>
          <w:u w:val="single"/>
        </w:rPr>
        <w:t>различные виды самостоятельной работы.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 Так, например, при изучении темы </w:t>
      </w:r>
      <w:r w:rsidRPr="009C3C11">
        <w:rPr>
          <w:b/>
          <w:color w:val="000000"/>
          <w:sz w:val="28"/>
          <w:szCs w:val="28"/>
        </w:rPr>
        <w:t>«Имя прилагательное как часть речи»</w:t>
      </w:r>
      <w:r w:rsidRPr="004725B4">
        <w:rPr>
          <w:color w:val="000000"/>
          <w:sz w:val="28"/>
          <w:szCs w:val="28"/>
        </w:rPr>
        <w:t xml:space="preserve"> использую следующие виды: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1. </w:t>
      </w:r>
      <w:r w:rsidRPr="009C3C11">
        <w:rPr>
          <w:i/>
          <w:color w:val="000000"/>
          <w:sz w:val="28"/>
          <w:szCs w:val="28"/>
          <w:u w:val="single"/>
        </w:rPr>
        <w:t>Арена полных и кратких прилагательных.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 словах ни корней, ни приставок, ни суффиксов – одни окончания. Узнайте, где спряталось полное прилагательное, а где – краткое.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1. – </w:t>
      </w:r>
      <w:proofErr w:type="spellStart"/>
      <w:r w:rsidRPr="004725B4">
        <w:rPr>
          <w:color w:val="000000"/>
          <w:sz w:val="28"/>
          <w:szCs w:val="28"/>
        </w:rPr>
        <w:t>ая</w:t>
      </w:r>
      <w:proofErr w:type="spellEnd"/>
      <w:r w:rsidRPr="004725B4">
        <w:rPr>
          <w:color w:val="000000"/>
          <w:sz w:val="28"/>
          <w:szCs w:val="28"/>
        </w:rPr>
        <w:t xml:space="preserve">; 4. – </w:t>
      </w:r>
      <w:proofErr w:type="spellStart"/>
      <w:r w:rsidRPr="004725B4">
        <w:rPr>
          <w:color w:val="000000"/>
          <w:sz w:val="28"/>
          <w:szCs w:val="28"/>
        </w:rPr>
        <w:t>ий</w:t>
      </w:r>
      <w:proofErr w:type="spellEnd"/>
      <w:r w:rsidRPr="004725B4">
        <w:rPr>
          <w:color w:val="000000"/>
          <w:sz w:val="28"/>
          <w:szCs w:val="28"/>
        </w:rPr>
        <w:t xml:space="preserve">; 7. – </w:t>
      </w:r>
      <w:proofErr w:type="spellStart"/>
      <w:r w:rsidRPr="004725B4">
        <w:rPr>
          <w:color w:val="000000"/>
          <w:sz w:val="28"/>
          <w:szCs w:val="28"/>
        </w:rPr>
        <w:t>ое</w:t>
      </w:r>
      <w:proofErr w:type="spellEnd"/>
      <w:r w:rsidRPr="004725B4">
        <w:rPr>
          <w:color w:val="000000"/>
          <w:sz w:val="28"/>
          <w:szCs w:val="28"/>
        </w:rPr>
        <w:t>; 10. – ей.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2. – а; 5. – </w:t>
      </w:r>
      <w:proofErr w:type="spellStart"/>
      <w:r w:rsidRPr="004725B4">
        <w:rPr>
          <w:color w:val="000000"/>
          <w:sz w:val="28"/>
          <w:szCs w:val="28"/>
        </w:rPr>
        <w:t>ые</w:t>
      </w:r>
      <w:proofErr w:type="spellEnd"/>
      <w:r w:rsidRPr="004725B4">
        <w:rPr>
          <w:color w:val="000000"/>
          <w:sz w:val="28"/>
          <w:szCs w:val="28"/>
        </w:rPr>
        <w:t>; 8. – ее;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3. - □; 6. – </w:t>
      </w:r>
      <w:proofErr w:type="spellStart"/>
      <w:r w:rsidRPr="004725B4">
        <w:rPr>
          <w:color w:val="000000"/>
          <w:sz w:val="28"/>
          <w:szCs w:val="28"/>
        </w:rPr>
        <w:t>ы</w:t>
      </w:r>
      <w:proofErr w:type="spellEnd"/>
      <w:r w:rsidRPr="004725B4">
        <w:rPr>
          <w:color w:val="000000"/>
          <w:sz w:val="28"/>
          <w:szCs w:val="28"/>
        </w:rPr>
        <w:t>; 9. – о;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2. </w:t>
      </w:r>
      <w:r w:rsidRPr="009C3C11">
        <w:rPr>
          <w:i/>
          <w:color w:val="000000"/>
          <w:sz w:val="28"/>
          <w:szCs w:val="28"/>
          <w:u w:val="single"/>
        </w:rPr>
        <w:t>Ринг склонения полных прилагательных.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lastRenderedPageBreak/>
        <w:t>Вставьте буквы, выделите окончания, определите их падеж.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На </w:t>
      </w:r>
      <w:proofErr w:type="spellStart"/>
      <w:r w:rsidRPr="004725B4">
        <w:rPr>
          <w:color w:val="000000"/>
          <w:sz w:val="28"/>
          <w:szCs w:val="28"/>
        </w:rPr>
        <w:t>син_м</w:t>
      </w:r>
      <w:proofErr w:type="spellEnd"/>
      <w:r w:rsidRPr="004725B4">
        <w:rPr>
          <w:color w:val="000000"/>
          <w:sz w:val="28"/>
          <w:szCs w:val="28"/>
        </w:rPr>
        <w:t xml:space="preserve"> </w:t>
      </w:r>
      <w:proofErr w:type="spellStart"/>
      <w:r w:rsidRPr="004725B4">
        <w:rPr>
          <w:color w:val="000000"/>
          <w:sz w:val="28"/>
          <w:szCs w:val="28"/>
        </w:rPr>
        <w:t>вечерн_м</w:t>
      </w:r>
      <w:proofErr w:type="spellEnd"/>
      <w:r w:rsidRPr="004725B4">
        <w:rPr>
          <w:color w:val="000000"/>
          <w:sz w:val="28"/>
          <w:szCs w:val="28"/>
        </w:rPr>
        <w:t xml:space="preserve"> небе; по </w:t>
      </w:r>
      <w:proofErr w:type="spellStart"/>
      <w:r w:rsidRPr="004725B4">
        <w:rPr>
          <w:color w:val="000000"/>
          <w:sz w:val="28"/>
          <w:szCs w:val="28"/>
        </w:rPr>
        <w:t>нижн_му</w:t>
      </w:r>
      <w:proofErr w:type="spellEnd"/>
      <w:r w:rsidRPr="004725B4">
        <w:rPr>
          <w:color w:val="000000"/>
          <w:sz w:val="28"/>
          <w:szCs w:val="28"/>
        </w:rPr>
        <w:t xml:space="preserve"> </w:t>
      </w:r>
      <w:proofErr w:type="spellStart"/>
      <w:r w:rsidRPr="004725B4">
        <w:rPr>
          <w:color w:val="000000"/>
          <w:sz w:val="28"/>
          <w:szCs w:val="28"/>
        </w:rPr>
        <w:t>тенист_му</w:t>
      </w:r>
      <w:proofErr w:type="spellEnd"/>
      <w:r w:rsidRPr="004725B4">
        <w:rPr>
          <w:color w:val="000000"/>
          <w:sz w:val="28"/>
          <w:szCs w:val="28"/>
        </w:rPr>
        <w:t xml:space="preserve"> парку; </w:t>
      </w:r>
      <w:proofErr w:type="spellStart"/>
      <w:r w:rsidRPr="004725B4">
        <w:rPr>
          <w:color w:val="000000"/>
          <w:sz w:val="28"/>
          <w:szCs w:val="28"/>
        </w:rPr>
        <w:t>рыж_й</w:t>
      </w:r>
      <w:proofErr w:type="spellEnd"/>
      <w:r w:rsidRPr="004725B4">
        <w:rPr>
          <w:color w:val="000000"/>
          <w:sz w:val="28"/>
          <w:szCs w:val="28"/>
        </w:rPr>
        <w:t xml:space="preserve"> белкой; до </w:t>
      </w:r>
      <w:proofErr w:type="spellStart"/>
      <w:r w:rsidRPr="004725B4">
        <w:rPr>
          <w:color w:val="000000"/>
          <w:sz w:val="28"/>
          <w:szCs w:val="28"/>
        </w:rPr>
        <w:t>ближн_й</w:t>
      </w:r>
      <w:proofErr w:type="spellEnd"/>
      <w:r w:rsidRPr="004725B4">
        <w:rPr>
          <w:color w:val="000000"/>
          <w:sz w:val="28"/>
          <w:szCs w:val="28"/>
        </w:rPr>
        <w:t xml:space="preserve"> деревни; у хорош_ ученика; на </w:t>
      </w:r>
      <w:proofErr w:type="spellStart"/>
      <w:r w:rsidRPr="004725B4">
        <w:rPr>
          <w:color w:val="000000"/>
          <w:sz w:val="28"/>
          <w:szCs w:val="28"/>
        </w:rPr>
        <w:t>дальн</w:t>
      </w:r>
      <w:proofErr w:type="spellEnd"/>
      <w:r w:rsidRPr="004725B4">
        <w:rPr>
          <w:color w:val="000000"/>
          <w:sz w:val="28"/>
          <w:szCs w:val="28"/>
        </w:rPr>
        <w:t>_ планету; талантлив_ дети.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3. </w:t>
      </w:r>
      <w:r w:rsidRPr="009C3C11">
        <w:rPr>
          <w:i/>
          <w:color w:val="000000"/>
          <w:sz w:val="28"/>
          <w:szCs w:val="28"/>
          <w:u w:val="single"/>
        </w:rPr>
        <w:t>Корт степеней сравнения прилагательных.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От данных прилагательных образуйте все формы степеней сравнения.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1 ряд – красивый, твердый;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2 ряд – горький, белый;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3 ряд – молодой, громкий.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4. </w:t>
      </w:r>
      <w:r w:rsidRPr="004725B4">
        <w:rPr>
          <w:color w:val="000000"/>
          <w:sz w:val="28"/>
          <w:szCs w:val="28"/>
          <w:u w:val="single"/>
        </w:rPr>
        <w:t>Татами разрядов прилагательных.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Из данных прилагательных выписать: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1 ряд – </w:t>
      </w:r>
      <w:proofErr w:type="gramStart"/>
      <w:r w:rsidRPr="004725B4">
        <w:rPr>
          <w:color w:val="000000"/>
          <w:sz w:val="28"/>
          <w:szCs w:val="28"/>
        </w:rPr>
        <w:t>качественные</w:t>
      </w:r>
      <w:proofErr w:type="gramEnd"/>
      <w:r w:rsidRPr="004725B4">
        <w:rPr>
          <w:color w:val="000000"/>
          <w:sz w:val="28"/>
          <w:szCs w:val="28"/>
        </w:rPr>
        <w:t>;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2 ряд – </w:t>
      </w:r>
      <w:proofErr w:type="gramStart"/>
      <w:r w:rsidRPr="004725B4">
        <w:rPr>
          <w:color w:val="000000"/>
          <w:sz w:val="28"/>
          <w:szCs w:val="28"/>
        </w:rPr>
        <w:t>относительные</w:t>
      </w:r>
      <w:proofErr w:type="gramEnd"/>
      <w:r w:rsidRPr="004725B4">
        <w:rPr>
          <w:color w:val="000000"/>
          <w:sz w:val="28"/>
          <w:szCs w:val="28"/>
        </w:rPr>
        <w:t>;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3 ряд – </w:t>
      </w:r>
      <w:proofErr w:type="gramStart"/>
      <w:r w:rsidRPr="004725B4">
        <w:rPr>
          <w:color w:val="000000"/>
          <w:sz w:val="28"/>
          <w:szCs w:val="28"/>
        </w:rPr>
        <w:t>притяжательные</w:t>
      </w:r>
      <w:proofErr w:type="gramEnd"/>
      <w:r w:rsidRPr="004725B4">
        <w:rPr>
          <w:color w:val="000000"/>
          <w:sz w:val="28"/>
          <w:szCs w:val="28"/>
        </w:rPr>
        <w:t>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4725B4">
        <w:rPr>
          <w:color w:val="000000"/>
          <w:sz w:val="28"/>
          <w:szCs w:val="28"/>
        </w:rPr>
        <w:t>Военный (корабль), летний (день), волчья (нора), маленький (мячик), стеклянный (сосуд), речной (вокзал), охотничий (домик), щучья (пасть), давнишний (друг), ленивый (кот), тяжелый (груз), добрый (человек).</w:t>
      </w:r>
      <w:proofErr w:type="gramEnd"/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5. </w:t>
      </w:r>
      <w:r w:rsidRPr="009C3C11">
        <w:rPr>
          <w:i/>
          <w:color w:val="000000"/>
          <w:sz w:val="28"/>
          <w:szCs w:val="28"/>
          <w:u w:val="single"/>
        </w:rPr>
        <w:t>Площадка «Мастерская слова».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Вставьте на месте пропусков подходящие по смыслу прилагательные</w:t>
      </w:r>
      <w:proofErr w:type="gramStart"/>
      <w:r w:rsidRPr="004725B4">
        <w:rPr>
          <w:color w:val="000000"/>
          <w:sz w:val="28"/>
          <w:szCs w:val="28"/>
        </w:rPr>
        <w:t>.</w:t>
      </w:r>
      <w:proofErr w:type="gramEnd"/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( ) солнце безжалостно палило с</w:t>
      </w:r>
      <w:proofErr w:type="gramStart"/>
      <w:r w:rsidRPr="004725B4">
        <w:rPr>
          <w:color w:val="000000"/>
          <w:sz w:val="28"/>
          <w:szCs w:val="28"/>
        </w:rPr>
        <w:t xml:space="preserve"> ( ) </w:t>
      </w:r>
      <w:proofErr w:type="gramEnd"/>
      <w:r w:rsidRPr="004725B4">
        <w:rPr>
          <w:color w:val="000000"/>
          <w:sz w:val="28"/>
          <w:szCs w:val="28"/>
        </w:rPr>
        <w:t>неба. Бабочка – крапивница</w:t>
      </w:r>
      <w:proofErr w:type="gramStart"/>
      <w:r w:rsidRPr="004725B4">
        <w:rPr>
          <w:color w:val="000000"/>
          <w:sz w:val="28"/>
          <w:szCs w:val="28"/>
        </w:rPr>
        <w:t xml:space="preserve"> ( ) </w:t>
      </w:r>
      <w:proofErr w:type="gramEnd"/>
      <w:r w:rsidRPr="004725B4">
        <w:rPr>
          <w:color w:val="000000"/>
          <w:sz w:val="28"/>
          <w:szCs w:val="28"/>
        </w:rPr>
        <w:t xml:space="preserve">пятнышком мелькнула у ( ) окна и порхнула к потолку ( ) веранды. Там она </w:t>
      </w:r>
      <w:r w:rsidRPr="004725B4">
        <w:rPr>
          <w:color w:val="000000"/>
          <w:sz w:val="28"/>
          <w:szCs w:val="28"/>
        </w:rPr>
        <w:lastRenderedPageBreak/>
        <w:t>прицепилась вверх ногами в самом</w:t>
      </w:r>
      <w:proofErr w:type="gramStart"/>
      <w:r w:rsidRPr="004725B4">
        <w:rPr>
          <w:color w:val="000000"/>
          <w:sz w:val="28"/>
          <w:szCs w:val="28"/>
        </w:rPr>
        <w:t xml:space="preserve"> ( ) </w:t>
      </w:r>
      <w:proofErr w:type="gramEnd"/>
      <w:r w:rsidRPr="004725B4">
        <w:rPr>
          <w:color w:val="000000"/>
          <w:sz w:val="28"/>
          <w:szCs w:val="28"/>
        </w:rPr>
        <w:t>углу. Еще несколько бабочек висели там, свесив вниз</w:t>
      </w:r>
      <w:proofErr w:type="gramStart"/>
      <w:r w:rsidRPr="004725B4">
        <w:rPr>
          <w:color w:val="000000"/>
          <w:sz w:val="28"/>
          <w:szCs w:val="28"/>
        </w:rPr>
        <w:t xml:space="preserve"> ( ) </w:t>
      </w:r>
      <w:proofErr w:type="gramEnd"/>
      <w:r w:rsidRPr="004725B4">
        <w:rPr>
          <w:color w:val="000000"/>
          <w:sz w:val="28"/>
          <w:szCs w:val="28"/>
        </w:rPr>
        <w:t>крылья.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6. </w:t>
      </w:r>
      <w:r w:rsidRPr="009C3C11">
        <w:rPr>
          <w:i/>
          <w:color w:val="000000"/>
          <w:sz w:val="28"/>
          <w:szCs w:val="28"/>
          <w:u w:val="single"/>
        </w:rPr>
        <w:t>Марафон «Я – режиссёр».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Предложите свои названия телевизионных передач, включающие прилагательные.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«Утренняя почта», «Футбольное обозрение».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Так, например, при изучении темы «Полные и краткие прилагательные» использую такие виды самостоятельной работы как </w:t>
      </w:r>
      <w:r w:rsidRPr="009C3C11">
        <w:rPr>
          <w:b/>
          <w:color w:val="000000"/>
          <w:sz w:val="28"/>
          <w:szCs w:val="28"/>
        </w:rPr>
        <w:t>редактирование текста и сочинение-миниатюра.</w:t>
      </w:r>
    </w:p>
    <w:p w:rsidR="00A87D74" w:rsidRPr="009C3C11" w:rsidRDefault="00A87D74" w:rsidP="00A87D74">
      <w:pPr>
        <w:spacing w:line="360" w:lineRule="auto"/>
        <w:jc w:val="both"/>
        <w:rPr>
          <w:b/>
          <w:i/>
          <w:sz w:val="28"/>
          <w:szCs w:val="28"/>
        </w:rPr>
      </w:pPr>
      <w:r w:rsidRPr="009C3C11">
        <w:rPr>
          <w:b/>
          <w:i/>
          <w:color w:val="000000"/>
          <w:sz w:val="28"/>
          <w:szCs w:val="28"/>
        </w:rPr>
        <w:t>Редактирование текста. </w:t>
      </w:r>
    </w:p>
    <w:p w:rsidR="00A87D74" w:rsidRPr="009C3C11" w:rsidRDefault="00A87D74" w:rsidP="00A87D74">
      <w:pPr>
        <w:spacing w:line="360" w:lineRule="auto"/>
        <w:jc w:val="both"/>
        <w:rPr>
          <w:i/>
          <w:sz w:val="28"/>
          <w:szCs w:val="28"/>
        </w:rPr>
      </w:pPr>
      <w:r w:rsidRPr="004725B4">
        <w:rPr>
          <w:color w:val="000000"/>
          <w:sz w:val="28"/>
          <w:szCs w:val="28"/>
        </w:rPr>
        <w:br/>
      </w:r>
      <w:r w:rsidRPr="009C3C11">
        <w:rPr>
          <w:i/>
          <w:color w:val="000000"/>
          <w:sz w:val="28"/>
          <w:szCs w:val="28"/>
          <w:shd w:val="clear" w:color="auto" w:fill="FFFFFF"/>
        </w:rPr>
        <w:t>Утренний воздух чистый, прозрачен и свеж.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Беленький ландыш пахучий.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Старый дуб высокий и могуч.</w:t>
      </w:r>
    </w:p>
    <w:p w:rsidR="00A87D74" w:rsidRPr="009C3C11" w:rsidRDefault="00A87D74" w:rsidP="00A87D74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 w:rsidRPr="009C3C11">
        <w:rPr>
          <w:i/>
          <w:color w:val="000000"/>
          <w:sz w:val="28"/>
          <w:szCs w:val="28"/>
        </w:rPr>
        <w:t>Огромный медведь неуклюжий.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Этот вид работы позволяет не только проверить уровень</w:t>
      </w:r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>грамотности, но и развивает орфографическую зоркость у учащихся.</w:t>
      </w:r>
    </w:p>
    <w:p w:rsidR="00A87D74" w:rsidRPr="009C3C11" w:rsidRDefault="00A87D74" w:rsidP="00A87D74">
      <w:pPr>
        <w:spacing w:line="360" w:lineRule="auto"/>
        <w:jc w:val="both"/>
        <w:rPr>
          <w:sz w:val="28"/>
          <w:szCs w:val="28"/>
        </w:rPr>
      </w:pPr>
      <w:r w:rsidRPr="009C3C11">
        <w:rPr>
          <w:b/>
          <w:iCs/>
          <w:color w:val="000000"/>
          <w:sz w:val="28"/>
          <w:szCs w:val="28"/>
        </w:rPr>
        <w:t>Сочинение-миниатюра</w:t>
      </w:r>
      <w:r w:rsidRPr="009C3C11">
        <w:rPr>
          <w:b/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t>– это один из видов самостоятельной работы на уроке, который позволяет не только развивать речь учащихся, но и развивает умение наблюдать, делать вывод. Даю задание написать сочинение-миниатюру на тему «Моё любимое время года». В своём сочинении ребята должны умело использовать прилагательные в полной и краткой форме, определять синтаксическую роль прилагательных. </w:t>
      </w:r>
    </w:p>
    <w:p w:rsidR="00A87D74" w:rsidRDefault="00A87D74" w:rsidP="00A87D74">
      <w:pPr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lastRenderedPageBreak/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4725B4">
        <w:rPr>
          <w:color w:val="000000"/>
          <w:sz w:val="28"/>
          <w:szCs w:val="28"/>
          <w:shd w:val="clear" w:color="auto" w:fill="FFFFFF"/>
        </w:rPr>
        <w:t>Очень часто на своих уроках использую </w:t>
      </w:r>
      <w:r w:rsidRPr="009C3C11">
        <w:rPr>
          <w:b/>
          <w:iCs/>
          <w:color w:val="000000"/>
          <w:sz w:val="28"/>
          <w:szCs w:val="28"/>
        </w:rPr>
        <w:t>орфографические пятиминутки</w:t>
      </w:r>
      <w:r w:rsidRPr="004725B4">
        <w:rPr>
          <w:i/>
          <w:iCs/>
          <w:color w:val="000000"/>
          <w:sz w:val="28"/>
          <w:szCs w:val="28"/>
          <w:u w:val="single"/>
        </w:rPr>
        <w:t>.</w:t>
      </w:r>
      <w:r w:rsidRPr="004725B4">
        <w:rPr>
          <w:i/>
          <w:iCs/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spacing w:line="360" w:lineRule="auto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  <w:shd w:val="clear" w:color="auto" w:fill="FFFFFF"/>
        </w:rPr>
        <w:t xml:space="preserve">Так при изучении темы «Антонимы» провожу орфографическую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725B4">
        <w:rPr>
          <w:color w:val="000000"/>
          <w:sz w:val="28"/>
          <w:szCs w:val="28"/>
          <w:shd w:val="clear" w:color="auto" w:fill="FFFFFF"/>
        </w:rPr>
        <w:t xml:space="preserve">пятиминутку. Ребята должны самостоятельно вставить пропущенные буквы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4725B4">
        <w:rPr>
          <w:color w:val="000000"/>
          <w:sz w:val="28"/>
          <w:szCs w:val="28"/>
          <w:shd w:val="clear" w:color="auto" w:fill="FFFFFF"/>
        </w:rPr>
        <w:t>объяснить орфограммы. </w:t>
      </w:r>
      <w:r w:rsidRPr="004725B4">
        <w:rPr>
          <w:color w:val="000000"/>
          <w:sz w:val="28"/>
          <w:szCs w:val="28"/>
        </w:rPr>
        <w:br/>
        <w:t>На своих уроках я даю </w:t>
      </w:r>
      <w:r w:rsidRPr="009C3C11">
        <w:rPr>
          <w:b/>
          <w:iCs/>
          <w:color w:val="000000"/>
          <w:sz w:val="28"/>
          <w:szCs w:val="28"/>
        </w:rPr>
        <w:t>различные задания для самостоятельной</w:t>
      </w:r>
      <w:r w:rsidRPr="004725B4">
        <w:rPr>
          <w:color w:val="000000"/>
          <w:sz w:val="28"/>
          <w:szCs w:val="28"/>
        </w:rPr>
        <w:t> работы.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Например, </w:t>
      </w:r>
      <w:r w:rsidRPr="009C3C11">
        <w:rPr>
          <w:b/>
          <w:i/>
          <w:iCs/>
          <w:color w:val="000000"/>
          <w:sz w:val="28"/>
          <w:szCs w:val="28"/>
        </w:rPr>
        <w:t>к данным словам подобрать однокоренные антонимы</w:t>
      </w:r>
      <w:r w:rsidRPr="009C3C11">
        <w:rPr>
          <w:b/>
          <w:color w:val="000000"/>
          <w:sz w:val="28"/>
          <w:szCs w:val="28"/>
        </w:rPr>
        <w:t>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очарование – (разочарование),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раскрывать – (закрывать),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опытный – (неопытный),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распахнуть – (запахнуть),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подходить – (отходить).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На уроке «</w:t>
      </w:r>
      <w:proofErr w:type="gramStart"/>
      <w:r w:rsidRPr="004725B4">
        <w:rPr>
          <w:color w:val="000000"/>
          <w:sz w:val="28"/>
          <w:szCs w:val="28"/>
        </w:rPr>
        <w:t>В начале</w:t>
      </w:r>
      <w:proofErr w:type="gramEnd"/>
      <w:r w:rsidRPr="004725B4">
        <w:rPr>
          <w:color w:val="000000"/>
          <w:sz w:val="28"/>
          <w:szCs w:val="28"/>
        </w:rPr>
        <w:t xml:space="preserve"> было слово…» даю ребятам следующее задание для самостоятельной работы. Приведите примеры с этими словами, употребив их в переносном значении: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Железные гвозди – (железное здоровье)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Стальной стержень – (стальные нервы)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Золотое кольцо – (золотое сердце)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Глухой старик – (глухой переулок)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Сердечная мышца – (сердечный человек).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Такая работа учит ребят мыслить, умело употреблять в речи слова в переносном значении.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lastRenderedPageBreak/>
        <w:t>При закреплении понятия «паронимы» даю также задания для самостоятельной работы.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С данными словами составьте словосочетания, объясните разницу в значении слов: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Описка – отписка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Сытый – сытный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Опечатка – отпечаток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Жесткий – жестокий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Устареть – постареть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Мелкий – мелочный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Даю </w:t>
      </w:r>
      <w:r w:rsidRPr="009C3C11">
        <w:rPr>
          <w:b/>
          <w:color w:val="000000"/>
          <w:sz w:val="28"/>
          <w:szCs w:val="28"/>
        </w:rPr>
        <w:t xml:space="preserve">самостоятельную работу с </w:t>
      </w:r>
      <w:proofErr w:type="spellStart"/>
      <w:r w:rsidRPr="009C3C11">
        <w:rPr>
          <w:b/>
          <w:color w:val="000000"/>
          <w:sz w:val="28"/>
          <w:szCs w:val="28"/>
        </w:rPr>
        <w:t>разноуровневыми</w:t>
      </w:r>
      <w:proofErr w:type="spellEnd"/>
      <w:r w:rsidRPr="009C3C11">
        <w:rPr>
          <w:b/>
          <w:color w:val="000000"/>
          <w:sz w:val="28"/>
          <w:szCs w:val="28"/>
        </w:rPr>
        <w:t xml:space="preserve"> заданиями.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>Задание I </w:t>
      </w:r>
      <w:r w:rsidRPr="004725B4">
        <w:rPr>
          <w:i/>
          <w:iCs/>
          <w:color w:val="000000"/>
          <w:sz w:val="28"/>
          <w:szCs w:val="28"/>
          <w:u w:val="single"/>
          <w:vertAlign w:val="superscript"/>
        </w:rPr>
        <w:t>го</w:t>
      </w:r>
      <w:r w:rsidRPr="004725B4">
        <w:rPr>
          <w:i/>
          <w:iCs/>
          <w:color w:val="000000"/>
          <w:sz w:val="28"/>
          <w:szCs w:val="28"/>
          <w:u w:val="single"/>
        </w:rPr>
        <w:t> уровня – соединить синонимы стрелкой: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Луна </w:t>
      </w:r>
      <w:r>
        <w:rPr>
          <w:color w:val="000000"/>
          <w:sz w:val="28"/>
          <w:szCs w:val="28"/>
        </w:rPr>
        <w:t xml:space="preserve">   </w:t>
      </w:r>
      <w:r w:rsidRPr="004725B4">
        <w:rPr>
          <w:color w:val="000000"/>
          <w:sz w:val="28"/>
          <w:szCs w:val="28"/>
        </w:rPr>
        <w:t>Граница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Жара 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>Холод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Мороз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 xml:space="preserve"> Пекло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Рубеж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 xml:space="preserve"> Месяц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Пурга 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>Работа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Враг</w:t>
      </w:r>
      <w:r>
        <w:rPr>
          <w:color w:val="000000"/>
          <w:sz w:val="28"/>
          <w:szCs w:val="28"/>
        </w:rPr>
        <w:t xml:space="preserve">   </w:t>
      </w:r>
      <w:r w:rsidRPr="004725B4">
        <w:rPr>
          <w:color w:val="000000"/>
          <w:sz w:val="28"/>
          <w:szCs w:val="28"/>
        </w:rPr>
        <w:t xml:space="preserve"> Вьюга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Труд </w:t>
      </w:r>
      <w:r>
        <w:rPr>
          <w:color w:val="000000"/>
          <w:sz w:val="28"/>
          <w:szCs w:val="28"/>
        </w:rPr>
        <w:t xml:space="preserve">     </w:t>
      </w:r>
      <w:r w:rsidRPr="004725B4">
        <w:rPr>
          <w:color w:val="000000"/>
          <w:sz w:val="28"/>
          <w:szCs w:val="28"/>
        </w:rPr>
        <w:t>Клятва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Обещание   </w:t>
      </w:r>
      <w:r w:rsidRPr="004725B4">
        <w:rPr>
          <w:color w:val="000000"/>
          <w:sz w:val="28"/>
          <w:szCs w:val="28"/>
        </w:rPr>
        <w:t>Неприятель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>Задание II </w:t>
      </w:r>
      <w:r w:rsidRPr="004725B4">
        <w:rPr>
          <w:i/>
          <w:iCs/>
          <w:color w:val="000000"/>
          <w:sz w:val="28"/>
          <w:szCs w:val="28"/>
          <w:u w:val="single"/>
          <w:vertAlign w:val="superscript"/>
        </w:rPr>
        <w:t>го</w:t>
      </w:r>
      <w:r w:rsidRPr="004725B4">
        <w:rPr>
          <w:i/>
          <w:iCs/>
          <w:color w:val="000000"/>
          <w:sz w:val="28"/>
          <w:szCs w:val="28"/>
          <w:u w:val="single"/>
        </w:rPr>
        <w:t> уровня: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>С какими словами из скобок можно соединить синонимы?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Густой, дремучий (волос, лес)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4725B4">
        <w:rPr>
          <w:color w:val="000000"/>
          <w:sz w:val="28"/>
          <w:szCs w:val="28"/>
        </w:rPr>
        <w:t>Горячий</w:t>
      </w:r>
      <w:proofErr w:type="gramEnd"/>
      <w:r w:rsidRPr="004725B4">
        <w:rPr>
          <w:color w:val="000000"/>
          <w:sz w:val="28"/>
          <w:szCs w:val="28"/>
        </w:rPr>
        <w:t>, знойный (лето, вода)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Коричневый, карий (платье, глаза)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Старый, древний (обычай, дом)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>Задание III </w:t>
      </w:r>
      <w:r w:rsidRPr="004725B4">
        <w:rPr>
          <w:i/>
          <w:iCs/>
          <w:color w:val="000000"/>
          <w:sz w:val="28"/>
          <w:szCs w:val="28"/>
          <w:u w:val="single"/>
          <w:vertAlign w:val="superscript"/>
        </w:rPr>
        <w:t>го</w:t>
      </w:r>
      <w:r w:rsidRPr="004725B4">
        <w:rPr>
          <w:i/>
          <w:iCs/>
          <w:color w:val="000000"/>
          <w:sz w:val="28"/>
          <w:szCs w:val="28"/>
          <w:u w:val="single"/>
        </w:rPr>
        <w:t> уровня: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  <w:u w:val="single"/>
        </w:rPr>
        <w:t xml:space="preserve">Заменить все слова в предложении (кроме </w:t>
      </w:r>
      <w:r>
        <w:rPr>
          <w:i/>
          <w:iCs/>
          <w:color w:val="000000"/>
          <w:sz w:val="28"/>
          <w:szCs w:val="28"/>
          <w:u w:val="single"/>
        </w:rPr>
        <w:t xml:space="preserve"> </w:t>
      </w:r>
      <w:proofErr w:type="gramStart"/>
      <w:r w:rsidRPr="004725B4">
        <w:rPr>
          <w:i/>
          <w:iCs/>
          <w:color w:val="000000"/>
          <w:sz w:val="28"/>
          <w:szCs w:val="28"/>
          <w:u w:val="single"/>
        </w:rPr>
        <w:t>служебных</w:t>
      </w:r>
      <w:proofErr w:type="gramEnd"/>
      <w:r w:rsidRPr="004725B4">
        <w:rPr>
          <w:i/>
          <w:iCs/>
          <w:color w:val="000000"/>
          <w:sz w:val="28"/>
          <w:szCs w:val="28"/>
          <w:u w:val="single"/>
        </w:rPr>
        <w:t xml:space="preserve">) </w:t>
      </w:r>
      <w:r>
        <w:rPr>
          <w:i/>
          <w:iCs/>
          <w:color w:val="000000"/>
          <w:sz w:val="28"/>
          <w:szCs w:val="28"/>
          <w:u w:val="single"/>
        </w:rPr>
        <w:t xml:space="preserve"> </w:t>
      </w:r>
      <w:r w:rsidRPr="004725B4">
        <w:rPr>
          <w:i/>
          <w:iCs/>
          <w:color w:val="000000"/>
          <w:sz w:val="28"/>
          <w:szCs w:val="28"/>
          <w:u w:val="single"/>
        </w:rPr>
        <w:t>синонимами: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Разъяренная пурга замела дорожки.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Сторож спрятался от дождя под крышей.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Врач назначил пациентке инъекции.</w:t>
      </w:r>
    </w:p>
    <w:p w:rsidR="00A87D74" w:rsidRPr="004725B4" w:rsidRDefault="00A87D74" w:rsidP="00A87D74">
      <w:pPr>
        <w:spacing w:line="360" w:lineRule="auto"/>
        <w:rPr>
          <w:sz w:val="28"/>
          <w:szCs w:val="28"/>
        </w:rPr>
      </w:pP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 xml:space="preserve">Так на уроке по теме </w:t>
      </w:r>
      <w:r w:rsidRPr="009C3C11">
        <w:rPr>
          <w:b/>
          <w:i/>
          <w:iCs/>
          <w:color w:val="000000"/>
          <w:sz w:val="28"/>
          <w:szCs w:val="28"/>
        </w:rPr>
        <w:t>«Антонимы»</w:t>
      </w:r>
      <w:r w:rsidRPr="004725B4">
        <w:rPr>
          <w:i/>
          <w:iCs/>
          <w:color w:val="000000"/>
          <w:sz w:val="28"/>
          <w:szCs w:val="28"/>
        </w:rPr>
        <w:t xml:space="preserve"> даю учащимся следующее задание для самостоятельной работы.</w:t>
      </w:r>
      <w:r w:rsidRPr="004725B4">
        <w:rPr>
          <w:color w:val="000000"/>
          <w:sz w:val="28"/>
          <w:szCs w:val="28"/>
          <w:shd w:val="clear" w:color="auto" w:fill="FFFFFF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9C3C11">
        <w:rPr>
          <w:i/>
          <w:iCs/>
          <w:color w:val="000000"/>
          <w:sz w:val="28"/>
          <w:szCs w:val="28"/>
          <w:u w:val="single"/>
        </w:rPr>
        <w:t>Закончите пословицы, выделите антонимы.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При этом я проверяю не только знание пословиц, но и умение правильно находить антонимы.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Мир строит, война …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Герой умирает, а слава …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lastRenderedPageBreak/>
        <w:t>Корень учения горек, а плод его …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Ученье свет, а </w:t>
      </w:r>
      <w:proofErr w:type="spellStart"/>
      <w:r w:rsidRPr="004725B4">
        <w:rPr>
          <w:color w:val="000000"/>
          <w:sz w:val="28"/>
          <w:szCs w:val="28"/>
        </w:rPr>
        <w:t>неученье</w:t>
      </w:r>
      <w:proofErr w:type="spellEnd"/>
      <w:r w:rsidRPr="004725B4">
        <w:rPr>
          <w:color w:val="000000"/>
          <w:sz w:val="28"/>
          <w:szCs w:val="28"/>
        </w:rPr>
        <w:t xml:space="preserve"> - …</w:t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Не бой</w:t>
      </w:r>
      <w:r>
        <w:rPr>
          <w:color w:val="000000"/>
          <w:sz w:val="28"/>
          <w:szCs w:val="28"/>
        </w:rPr>
        <w:t>ся врага умного, бойся друга</w:t>
      </w:r>
      <w:proofErr w:type="gramStart"/>
      <w:r>
        <w:rPr>
          <w:color w:val="000000"/>
          <w:sz w:val="28"/>
          <w:szCs w:val="28"/>
        </w:rPr>
        <w:t xml:space="preserve"> … </w:t>
      </w:r>
      <w:r w:rsidRPr="004725B4">
        <w:rPr>
          <w:color w:val="000000"/>
          <w:sz w:val="28"/>
          <w:szCs w:val="28"/>
        </w:rPr>
        <w:br/>
        <w:t>Н</w:t>
      </w:r>
      <w:proofErr w:type="gramEnd"/>
      <w:r w:rsidRPr="004725B4">
        <w:rPr>
          <w:color w:val="000000"/>
          <w:sz w:val="28"/>
          <w:szCs w:val="28"/>
        </w:rPr>
        <w:t xml:space="preserve">а уроке </w:t>
      </w:r>
      <w:r>
        <w:rPr>
          <w:color w:val="000000"/>
          <w:sz w:val="28"/>
          <w:szCs w:val="28"/>
        </w:rPr>
        <w:t xml:space="preserve"> повторения орфографии  </w:t>
      </w:r>
      <w:r w:rsidRPr="004725B4">
        <w:rPr>
          <w:color w:val="000000"/>
          <w:sz w:val="28"/>
          <w:szCs w:val="28"/>
        </w:rPr>
        <w:t>в качестве самостоятельной работы даю </w:t>
      </w:r>
      <w:r w:rsidRPr="0006056C">
        <w:rPr>
          <w:b/>
          <w:color w:val="000000"/>
          <w:sz w:val="28"/>
          <w:szCs w:val="28"/>
        </w:rPr>
        <w:t>осложненное описывание.</w:t>
      </w:r>
      <w:r w:rsidRPr="004725B4">
        <w:rPr>
          <w:color w:val="000000"/>
          <w:sz w:val="28"/>
          <w:szCs w:val="28"/>
          <w:u w:val="single"/>
        </w:rPr>
        <w:t> </w:t>
      </w:r>
      <w:r w:rsidRPr="004725B4">
        <w:rPr>
          <w:color w:val="000000"/>
          <w:sz w:val="28"/>
          <w:szCs w:val="28"/>
        </w:rPr>
        <w:t>Ребята должны самостоятельно вставить пропущенные буквы и устно объяснить правописание слов.</w:t>
      </w:r>
    </w:p>
    <w:p w:rsidR="00A87D7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4725B4">
        <w:rPr>
          <w:color w:val="000000"/>
          <w:sz w:val="28"/>
          <w:szCs w:val="28"/>
        </w:rPr>
        <w:t>На уроке «Имя существительное как часть речи» провожу </w:t>
      </w:r>
      <w:r w:rsidRPr="0006056C">
        <w:rPr>
          <w:b/>
          <w:color w:val="000000"/>
          <w:sz w:val="28"/>
          <w:szCs w:val="28"/>
        </w:rPr>
        <w:t>самостоятельную работу с перфокартами</w:t>
      </w:r>
      <w:r w:rsidRPr="004725B4">
        <w:rPr>
          <w:color w:val="000000"/>
          <w:sz w:val="28"/>
          <w:szCs w:val="28"/>
          <w:u w:val="single"/>
        </w:rPr>
        <w:t>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Например:</w:t>
      </w:r>
      <w:r w:rsidRPr="004725B4">
        <w:rPr>
          <w:color w:val="000000"/>
          <w:sz w:val="28"/>
          <w:szCs w:val="28"/>
        </w:rPr>
        <w:t>  определение</w:t>
      </w:r>
      <w:r>
        <w:rPr>
          <w:color w:val="000000"/>
          <w:sz w:val="28"/>
          <w:szCs w:val="28"/>
        </w:rPr>
        <w:t xml:space="preserve"> склонений имен существительных</w:t>
      </w:r>
    </w:p>
    <w:tbl>
      <w:tblPr>
        <w:tblW w:w="980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9"/>
        <w:gridCol w:w="819"/>
        <w:gridCol w:w="819"/>
        <w:gridCol w:w="819"/>
        <w:gridCol w:w="819"/>
        <w:gridCol w:w="818"/>
        <w:gridCol w:w="818"/>
        <w:gridCol w:w="818"/>
        <w:gridCol w:w="818"/>
        <w:gridCol w:w="818"/>
        <w:gridCol w:w="818"/>
        <w:gridCol w:w="818"/>
      </w:tblGrid>
      <w:tr w:rsidR="00A87D74" w:rsidRPr="004725B4" w:rsidTr="002F14CE">
        <w:trPr>
          <w:trHeight w:val="298"/>
          <w:tblCellSpacing w:w="0" w:type="dxa"/>
        </w:trPr>
        <w:tc>
          <w:tcPr>
            <w:tcW w:w="799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1 </w:t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2 </w:t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3 </w:t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4 </w:t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5 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6 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7 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8 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9 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10 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11 </w:t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  <w:t>12 </w:t>
            </w:r>
          </w:p>
        </w:tc>
      </w:tr>
      <w:tr w:rsidR="00A87D74" w:rsidRPr="004725B4" w:rsidTr="002F14CE">
        <w:trPr>
          <w:trHeight w:val="377"/>
          <w:tblCellSpacing w:w="0" w:type="dxa"/>
        </w:trPr>
        <w:tc>
          <w:tcPr>
            <w:tcW w:w="799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9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  <w:tc>
          <w:tcPr>
            <w:tcW w:w="818" w:type="dxa"/>
            <w:vAlign w:val="center"/>
            <w:hideMark/>
          </w:tcPr>
          <w:p w:rsidR="00A87D74" w:rsidRPr="004725B4" w:rsidRDefault="00A87D74" w:rsidP="002F14CE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725B4">
              <w:rPr>
                <w:sz w:val="28"/>
                <w:szCs w:val="28"/>
              </w:rPr>
              <w:br/>
            </w:r>
          </w:p>
        </w:tc>
      </w:tr>
    </w:tbl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4725B4">
        <w:rPr>
          <w:color w:val="000000"/>
          <w:sz w:val="28"/>
          <w:szCs w:val="28"/>
        </w:rPr>
        <w:t>Мышь, дядя, пчела, гербарий, смелость, камень, дочка, озеро, хлеб, ночь, корова, огонь.</w:t>
      </w:r>
      <w:proofErr w:type="gramEnd"/>
    </w:p>
    <w:p w:rsidR="00A87D74" w:rsidRPr="004725B4" w:rsidRDefault="00A87D74" w:rsidP="00A87D74">
      <w:pPr>
        <w:spacing w:line="360" w:lineRule="auto"/>
        <w:rPr>
          <w:sz w:val="28"/>
          <w:szCs w:val="28"/>
        </w:rPr>
      </w:pPr>
      <w:r w:rsidRPr="004725B4">
        <w:rPr>
          <w:color w:val="000000"/>
          <w:sz w:val="28"/>
          <w:szCs w:val="28"/>
          <w:shd w:val="clear" w:color="auto" w:fill="FFFFFF"/>
        </w:rPr>
        <w:t> </w:t>
      </w:r>
      <w:r>
        <w:rPr>
          <w:b/>
          <w:color w:val="000000"/>
          <w:sz w:val="28"/>
          <w:szCs w:val="28"/>
        </w:rPr>
        <w:t>Т</w:t>
      </w:r>
      <w:r w:rsidRPr="0006056C">
        <w:rPr>
          <w:b/>
          <w:color w:val="000000"/>
          <w:sz w:val="28"/>
          <w:szCs w:val="28"/>
        </w:rPr>
        <w:t>естирование</w:t>
      </w:r>
      <w:r w:rsidRPr="0006056C">
        <w:rPr>
          <w:color w:val="000000"/>
          <w:sz w:val="28"/>
          <w:szCs w:val="28"/>
        </w:rPr>
        <w:t xml:space="preserve"> по теме «Имя существительное».</w:t>
      </w:r>
      <w:r w:rsidRPr="004725B4">
        <w:rPr>
          <w:color w:val="000000"/>
          <w:sz w:val="28"/>
          <w:szCs w:val="28"/>
          <w:shd w:val="clear" w:color="auto" w:fill="FFFFFF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1. Какого признака нет у имени существительного?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а) </w:t>
      </w:r>
      <w:proofErr w:type="spellStart"/>
      <w:r w:rsidRPr="004725B4">
        <w:rPr>
          <w:color w:val="000000"/>
          <w:sz w:val="28"/>
          <w:szCs w:val="28"/>
        </w:rPr>
        <w:t>рода</w:t>
      </w:r>
      <w:proofErr w:type="gramStart"/>
      <w:r w:rsidRPr="004725B4">
        <w:rPr>
          <w:color w:val="000000"/>
          <w:sz w:val="28"/>
          <w:szCs w:val="28"/>
        </w:rPr>
        <w:t>;</w:t>
      </w:r>
      <w:r w:rsidRPr="004725B4">
        <w:rPr>
          <w:color w:val="000000"/>
          <w:sz w:val="28"/>
          <w:szCs w:val="28"/>
          <w:shd w:val="clear" w:color="auto" w:fill="FFFFFF"/>
        </w:rPr>
        <w:t>б</w:t>
      </w:r>
      <w:proofErr w:type="spellEnd"/>
      <w:proofErr w:type="gramEnd"/>
      <w:r w:rsidRPr="004725B4">
        <w:rPr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4725B4">
        <w:rPr>
          <w:color w:val="000000"/>
          <w:sz w:val="28"/>
          <w:szCs w:val="28"/>
          <w:shd w:val="clear" w:color="auto" w:fill="FFFFFF"/>
        </w:rPr>
        <w:t>падежа;</w:t>
      </w:r>
      <w:r w:rsidRPr="004725B4">
        <w:rPr>
          <w:color w:val="000000"/>
          <w:sz w:val="28"/>
          <w:szCs w:val="28"/>
        </w:rPr>
        <w:t>в</w:t>
      </w:r>
      <w:proofErr w:type="spellEnd"/>
      <w:r w:rsidRPr="004725B4">
        <w:rPr>
          <w:color w:val="000000"/>
          <w:sz w:val="28"/>
          <w:szCs w:val="28"/>
        </w:rPr>
        <w:t xml:space="preserve">) </w:t>
      </w:r>
      <w:proofErr w:type="spellStart"/>
      <w:r w:rsidRPr="004725B4">
        <w:rPr>
          <w:color w:val="000000"/>
          <w:sz w:val="28"/>
          <w:szCs w:val="28"/>
        </w:rPr>
        <w:t>времени;</w:t>
      </w:r>
      <w:r>
        <w:rPr>
          <w:color w:val="000000"/>
          <w:sz w:val="28"/>
          <w:szCs w:val="28"/>
        </w:rPr>
        <w:t>г</w:t>
      </w:r>
      <w:proofErr w:type="spellEnd"/>
      <w:r>
        <w:rPr>
          <w:color w:val="000000"/>
          <w:sz w:val="28"/>
          <w:szCs w:val="28"/>
        </w:rPr>
        <w:t>)</w:t>
      </w:r>
      <w:r w:rsidRPr="004725B4">
        <w:rPr>
          <w:color w:val="000000"/>
          <w:sz w:val="28"/>
          <w:szCs w:val="28"/>
        </w:rPr>
        <w:t>числа.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2. Определите правильный вариант пропущенных букв: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О </w:t>
      </w:r>
      <w:proofErr w:type="spellStart"/>
      <w:r w:rsidRPr="004725B4">
        <w:rPr>
          <w:color w:val="000000"/>
          <w:sz w:val="28"/>
          <w:szCs w:val="28"/>
        </w:rPr>
        <w:t>басн</w:t>
      </w:r>
      <w:proofErr w:type="spellEnd"/>
      <w:r w:rsidRPr="004725B4">
        <w:rPr>
          <w:color w:val="000000"/>
          <w:sz w:val="28"/>
          <w:szCs w:val="28"/>
        </w:rPr>
        <w:t xml:space="preserve">…, об отношении…, </w:t>
      </w:r>
      <w:proofErr w:type="gramStart"/>
      <w:r w:rsidRPr="004725B4">
        <w:rPr>
          <w:color w:val="000000"/>
          <w:sz w:val="28"/>
          <w:szCs w:val="28"/>
        </w:rPr>
        <w:t>к</w:t>
      </w:r>
      <w:proofErr w:type="gramEnd"/>
      <w:r w:rsidRPr="004725B4">
        <w:rPr>
          <w:color w:val="000000"/>
          <w:sz w:val="28"/>
          <w:szCs w:val="28"/>
        </w:rPr>
        <w:t xml:space="preserve"> насып…, по улиц….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а) е, е, и, е. в) и, и, и, и.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б) е, и, е, и. г) е, и, и, е.</w:t>
      </w:r>
    </w:p>
    <w:p w:rsidR="00A87D74" w:rsidRPr="004725B4" w:rsidRDefault="00A87D74" w:rsidP="00A87D74">
      <w:pPr>
        <w:spacing w:line="360" w:lineRule="auto"/>
        <w:jc w:val="both"/>
        <w:rPr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lastRenderedPageBreak/>
        <w:t>3. Укажите правильный вариант цифр, соответствующих склонению данных существительных.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На площади, у дороги, о счастье, на пне.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а) 3, 1, 2, 3.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б) 1, 1, 1, 3.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в) 3, 1, 2, 2.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г) 3, 2, 2, 2.</w:t>
      </w:r>
    </w:p>
    <w:p w:rsidR="00A87D74" w:rsidRPr="004725B4" w:rsidRDefault="00A87D74" w:rsidP="00A87D74">
      <w:pPr>
        <w:spacing w:line="360" w:lineRule="auto"/>
        <w:jc w:val="both"/>
        <w:rPr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4. Укажите правильный вариант падежа данных существительных.</w:t>
      </w:r>
      <w:r w:rsidRPr="004725B4">
        <w:rPr>
          <w:color w:val="000000"/>
          <w:sz w:val="28"/>
          <w:szCs w:val="28"/>
          <w:shd w:val="clear" w:color="auto" w:fill="FFFFFF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  <w:shd w:val="clear" w:color="auto" w:fill="FFFFFF"/>
        </w:rPr>
        <w:t>В лодке, у пристани, по географии, об армии.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а) </w:t>
      </w:r>
      <w:proofErr w:type="gramStart"/>
      <w:r w:rsidRPr="004725B4">
        <w:rPr>
          <w:color w:val="000000"/>
          <w:sz w:val="28"/>
          <w:szCs w:val="28"/>
        </w:rPr>
        <w:t>П</w:t>
      </w:r>
      <w:proofErr w:type="gramEnd"/>
      <w:r w:rsidRPr="004725B4">
        <w:rPr>
          <w:color w:val="000000"/>
          <w:sz w:val="28"/>
          <w:szCs w:val="28"/>
        </w:rPr>
        <w:t>, Д, П, П.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б) </w:t>
      </w:r>
      <w:proofErr w:type="gramStart"/>
      <w:r w:rsidRPr="004725B4">
        <w:rPr>
          <w:color w:val="000000"/>
          <w:sz w:val="28"/>
          <w:szCs w:val="28"/>
        </w:rPr>
        <w:t>П</w:t>
      </w:r>
      <w:proofErr w:type="gramEnd"/>
      <w:r w:rsidRPr="004725B4">
        <w:rPr>
          <w:color w:val="000000"/>
          <w:sz w:val="28"/>
          <w:szCs w:val="28"/>
        </w:rPr>
        <w:t>, Р, Д, П.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в) </w:t>
      </w:r>
      <w:proofErr w:type="gramStart"/>
      <w:r w:rsidRPr="004725B4">
        <w:rPr>
          <w:color w:val="000000"/>
          <w:sz w:val="28"/>
          <w:szCs w:val="28"/>
        </w:rPr>
        <w:t>Р</w:t>
      </w:r>
      <w:proofErr w:type="gramEnd"/>
      <w:r w:rsidRPr="004725B4">
        <w:rPr>
          <w:color w:val="000000"/>
          <w:sz w:val="28"/>
          <w:szCs w:val="28"/>
        </w:rPr>
        <w:t>, П, П, П.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г) </w:t>
      </w:r>
      <w:proofErr w:type="gramStart"/>
      <w:r w:rsidRPr="004725B4">
        <w:rPr>
          <w:color w:val="000000"/>
          <w:sz w:val="28"/>
          <w:szCs w:val="28"/>
        </w:rPr>
        <w:t>П</w:t>
      </w:r>
      <w:proofErr w:type="gramEnd"/>
      <w:r w:rsidRPr="004725B4">
        <w:rPr>
          <w:color w:val="000000"/>
          <w:sz w:val="28"/>
          <w:szCs w:val="28"/>
        </w:rPr>
        <w:t>, Р, П, П.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5. Где нужен «</w:t>
      </w:r>
      <w:proofErr w:type="spellStart"/>
      <w:r w:rsidRPr="004725B4">
        <w:rPr>
          <w:i/>
          <w:iCs/>
          <w:color w:val="000000"/>
          <w:sz w:val="28"/>
          <w:szCs w:val="28"/>
        </w:rPr>
        <w:t>ь</w:t>
      </w:r>
      <w:proofErr w:type="spellEnd"/>
      <w:r w:rsidRPr="004725B4">
        <w:rPr>
          <w:i/>
          <w:iCs/>
          <w:color w:val="000000"/>
          <w:sz w:val="28"/>
          <w:szCs w:val="28"/>
        </w:rPr>
        <w:t>»? Укажите правильный вариант.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 w:rsidRPr="004725B4">
        <w:rPr>
          <w:color w:val="000000"/>
          <w:sz w:val="28"/>
          <w:szCs w:val="28"/>
        </w:rPr>
        <w:t xml:space="preserve">Много крыш…, из-за туч…, </w:t>
      </w:r>
      <w:proofErr w:type="spellStart"/>
      <w:r w:rsidRPr="004725B4">
        <w:rPr>
          <w:color w:val="000000"/>
          <w:sz w:val="28"/>
          <w:szCs w:val="28"/>
        </w:rPr>
        <w:t>полноч</w:t>
      </w:r>
      <w:proofErr w:type="spellEnd"/>
      <w:r w:rsidRPr="004725B4">
        <w:rPr>
          <w:color w:val="000000"/>
          <w:sz w:val="28"/>
          <w:szCs w:val="28"/>
        </w:rPr>
        <w:t xml:space="preserve">…, </w:t>
      </w:r>
      <w:proofErr w:type="spellStart"/>
      <w:r w:rsidRPr="004725B4">
        <w:rPr>
          <w:color w:val="000000"/>
          <w:sz w:val="28"/>
          <w:szCs w:val="28"/>
        </w:rPr>
        <w:t>помощ</w:t>
      </w:r>
      <w:proofErr w:type="spellEnd"/>
      <w:r w:rsidRPr="004725B4">
        <w:rPr>
          <w:color w:val="000000"/>
          <w:sz w:val="28"/>
          <w:szCs w:val="28"/>
        </w:rPr>
        <w:t>….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а</w:t>
      </w:r>
      <w:proofErr w:type="gramStart"/>
      <w:r w:rsidRPr="004725B4">
        <w:rPr>
          <w:color w:val="000000"/>
          <w:sz w:val="28"/>
          <w:szCs w:val="28"/>
        </w:rPr>
        <w:t xml:space="preserve">) -, -, </w:t>
      </w:r>
      <w:proofErr w:type="spellStart"/>
      <w:proofErr w:type="gramEnd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 xml:space="preserve">, </w:t>
      </w:r>
      <w:proofErr w:type="spellStart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>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б</w:t>
      </w:r>
      <w:proofErr w:type="gramStart"/>
      <w:r w:rsidRPr="004725B4">
        <w:rPr>
          <w:color w:val="000000"/>
          <w:sz w:val="28"/>
          <w:szCs w:val="28"/>
        </w:rPr>
        <w:t xml:space="preserve">) -, </w:t>
      </w:r>
      <w:proofErr w:type="spellStart"/>
      <w:proofErr w:type="gramEnd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>, -, -.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</w:t>
      </w:r>
      <w:proofErr w:type="gramStart"/>
      <w:r w:rsidRPr="004725B4">
        <w:rPr>
          <w:color w:val="000000"/>
          <w:sz w:val="28"/>
          <w:szCs w:val="28"/>
        </w:rPr>
        <w:t xml:space="preserve">) -, </w:t>
      </w:r>
      <w:proofErr w:type="spellStart"/>
      <w:proofErr w:type="gramEnd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 xml:space="preserve">, </w:t>
      </w:r>
      <w:proofErr w:type="spellStart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 xml:space="preserve">, </w:t>
      </w:r>
      <w:proofErr w:type="spellStart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>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г) </w:t>
      </w:r>
      <w:proofErr w:type="spellStart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 xml:space="preserve">, </w:t>
      </w:r>
      <w:proofErr w:type="spellStart"/>
      <w:r w:rsidRPr="004725B4">
        <w:rPr>
          <w:color w:val="000000"/>
          <w:sz w:val="28"/>
          <w:szCs w:val="28"/>
        </w:rPr>
        <w:t>ь</w:t>
      </w:r>
      <w:proofErr w:type="spellEnd"/>
      <w:proofErr w:type="gramStart"/>
      <w:r w:rsidRPr="004725B4">
        <w:rPr>
          <w:color w:val="000000"/>
          <w:sz w:val="28"/>
          <w:szCs w:val="28"/>
        </w:rPr>
        <w:t xml:space="preserve">, -, </w:t>
      </w:r>
      <w:proofErr w:type="spellStart"/>
      <w:proofErr w:type="gramEnd"/>
      <w:r w:rsidRPr="004725B4">
        <w:rPr>
          <w:color w:val="000000"/>
          <w:sz w:val="28"/>
          <w:szCs w:val="28"/>
        </w:rPr>
        <w:t>ь</w:t>
      </w:r>
      <w:proofErr w:type="spellEnd"/>
      <w:r w:rsidRPr="004725B4">
        <w:rPr>
          <w:color w:val="000000"/>
          <w:sz w:val="28"/>
          <w:szCs w:val="28"/>
        </w:rPr>
        <w:t>.</w:t>
      </w:r>
    </w:p>
    <w:p w:rsidR="00A87D74" w:rsidRPr="0006056C" w:rsidRDefault="00A87D74" w:rsidP="00A87D74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lastRenderedPageBreak/>
        <w:t xml:space="preserve">Очень часто </w:t>
      </w:r>
      <w:r w:rsidRPr="0006056C">
        <w:rPr>
          <w:b/>
          <w:color w:val="000000"/>
          <w:sz w:val="28"/>
          <w:szCs w:val="28"/>
        </w:rPr>
        <w:t>при объяснении нового материала</w:t>
      </w:r>
      <w:r w:rsidRPr="004725B4">
        <w:rPr>
          <w:color w:val="000000"/>
          <w:sz w:val="28"/>
          <w:szCs w:val="28"/>
        </w:rPr>
        <w:t xml:space="preserve"> даю </w:t>
      </w:r>
      <w:r>
        <w:rPr>
          <w:color w:val="000000"/>
          <w:sz w:val="28"/>
          <w:szCs w:val="28"/>
        </w:rPr>
        <w:t>студентам</w:t>
      </w:r>
      <w:r w:rsidRPr="004725B4">
        <w:rPr>
          <w:color w:val="000000"/>
          <w:sz w:val="28"/>
          <w:szCs w:val="28"/>
        </w:rPr>
        <w:t xml:space="preserve"> задания: </w:t>
      </w:r>
      <w:r w:rsidRPr="0006056C">
        <w:rPr>
          <w:b/>
          <w:color w:val="000000"/>
          <w:sz w:val="28"/>
          <w:szCs w:val="28"/>
        </w:rPr>
        <w:t>составить опорный конспект, схему, таблицу, шпаргалку по новому материалу, хронологическую таблицу по творчеству писателя.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Такая работа помогает </w:t>
      </w:r>
      <w:r>
        <w:rPr>
          <w:color w:val="000000"/>
          <w:sz w:val="28"/>
          <w:szCs w:val="28"/>
        </w:rPr>
        <w:t>студентам</w:t>
      </w:r>
      <w:r w:rsidRPr="004725B4">
        <w:rPr>
          <w:color w:val="000000"/>
          <w:sz w:val="28"/>
          <w:szCs w:val="28"/>
        </w:rPr>
        <w:t xml:space="preserve"> не только активно включаться в работу, самостоятельно отбирать и систематизировать материал, но и позволяет обеспечить процесс выполнения домашнего задания.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Ещё один вид работы  </w:t>
      </w:r>
      <w:r w:rsidRPr="004725B4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уроках русского языка - </w:t>
      </w:r>
      <w:r w:rsidRPr="0006056C">
        <w:rPr>
          <w:b/>
          <w:color w:val="000000"/>
          <w:sz w:val="28"/>
          <w:szCs w:val="28"/>
        </w:rPr>
        <w:t> комплексное исследование текста. </w:t>
      </w:r>
      <w:r w:rsidRPr="004725B4">
        <w:rPr>
          <w:color w:val="000000"/>
          <w:sz w:val="28"/>
          <w:szCs w:val="28"/>
        </w:rPr>
        <w:t>Ребята анализируют текст, вставляют пропущенные буквы, расставляют недостающие знаки препинания.</w:t>
      </w:r>
    </w:p>
    <w:p w:rsidR="00A87D7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Pr="004725B4">
        <w:rPr>
          <w:color w:val="000000"/>
          <w:sz w:val="28"/>
          <w:szCs w:val="28"/>
        </w:rPr>
        <w:t xml:space="preserve">На уроках литературы с целью развития интереса не только к произведению, но и к писателю и его творчеству я даю задание </w:t>
      </w:r>
      <w:r>
        <w:rPr>
          <w:color w:val="000000"/>
          <w:sz w:val="28"/>
          <w:szCs w:val="28"/>
        </w:rPr>
        <w:t xml:space="preserve">студентам </w:t>
      </w:r>
      <w:r w:rsidRPr="004725B4">
        <w:rPr>
          <w:color w:val="000000"/>
          <w:sz w:val="28"/>
          <w:szCs w:val="28"/>
        </w:rPr>
        <w:t>поискового характера – написать </w:t>
      </w:r>
      <w:r w:rsidRPr="0006056C">
        <w:rPr>
          <w:b/>
          <w:color w:val="000000"/>
          <w:sz w:val="28"/>
          <w:szCs w:val="28"/>
        </w:rPr>
        <w:t>реферат</w:t>
      </w:r>
      <w:r w:rsidRPr="004725B4">
        <w:rPr>
          <w:color w:val="000000"/>
          <w:sz w:val="28"/>
          <w:szCs w:val="28"/>
        </w:rPr>
        <w:t> о жизни и творчестве писателя. Учащиеся самостоятельно собирают необходимый материал, причем выполняют эту работу с большим интересом, зная, что их будут заслушивать на уроке. Тематика рефератов самая разнообразная: «Жизнь и творчество А.С.Пушкина», «Игорь Северянин – певец русской природы», «Творческий путь А.П.Платонова», «М.Д.Зверев – писатель-натуралист», «Творчество С.Я.Маршака», «Произведения Ф.М.Достоевского», «М.А.Шолохов в портретах и иллюстрациях», «Некрасов и художники-передвижники», «Иллюстрации к произведениям М.Ю.Лермонтова».</w:t>
      </w:r>
    </w:p>
    <w:p w:rsidR="00A87D74" w:rsidRPr="0006056C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4725B4">
        <w:rPr>
          <w:color w:val="000000"/>
          <w:sz w:val="28"/>
          <w:szCs w:val="28"/>
        </w:rPr>
        <w:t>Интересна и эффективна </w:t>
      </w:r>
      <w:r w:rsidRPr="004725B4">
        <w:rPr>
          <w:color w:val="000000"/>
          <w:sz w:val="28"/>
          <w:szCs w:val="28"/>
          <w:u w:val="single"/>
        </w:rPr>
        <w:t>работа</w:t>
      </w:r>
      <w:r w:rsidRPr="004725B4">
        <w:rPr>
          <w:color w:val="000000"/>
          <w:sz w:val="28"/>
          <w:szCs w:val="28"/>
        </w:rPr>
        <w:t> с учащимися по</w:t>
      </w:r>
      <w:r w:rsidRPr="0006056C">
        <w:rPr>
          <w:b/>
          <w:color w:val="000000"/>
          <w:sz w:val="28"/>
          <w:szCs w:val="28"/>
        </w:rPr>
        <w:t> литературным карточкам</w:t>
      </w:r>
      <w:r w:rsidRPr="004725B4">
        <w:rPr>
          <w:color w:val="000000"/>
          <w:sz w:val="28"/>
          <w:szCs w:val="28"/>
          <w:u w:val="single"/>
        </w:rPr>
        <w:t>,</w:t>
      </w:r>
      <w:r w:rsidRPr="004725B4">
        <w:rPr>
          <w:color w:val="000000"/>
          <w:sz w:val="28"/>
          <w:szCs w:val="28"/>
        </w:rPr>
        <w:t> куда входят отрывки их художественных произведений, иллюстрации к ним.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  <w:u w:val="single"/>
        </w:rPr>
        <w:t>Литературная карточка</w:t>
      </w:r>
      <w:r w:rsidRPr="004725B4">
        <w:rPr>
          <w:color w:val="000000"/>
          <w:sz w:val="28"/>
          <w:szCs w:val="28"/>
          <w:shd w:val="clear" w:color="auto" w:fill="FFFFFF"/>
        </w:rPr>
        <w:t xml:space="preserve"> сообщает новый материал, учит сопоставлять </w:t>
      </w:r>
      <w:proofErr w:type="gramStart"/>
      <w:r w:rsidRPr="004725B4">
        <w:rPr>
          <w:color w:val="000000"/>
          <w:sz w:val="28"/>
          <w:szCs w:val="28"/>
          <w:shd w:val="clear" w:color="auto" w:fill="FFFFFF"/>
        </w:rPr>
        <w:t>изученное</w:t>
      </w:r>
      <w:proofErr w:type="gramEnd"/>
      <w:r w:rsidRPr="004725B4">
        <w:rPr>
          <w:color w:val="000000"/>
          <w:sz w:val="28"/>
          <w:szCs w:val="28"/>
          <w:shd w:val="clear" w:color="auto" w:fill="FFFFFF"/>
        </w:rPr>
        <w:t xml:space="preserve"> на уроке со сведениями, содержащимися в ней. Благодаря этому у учащихся возникают новые литературные аналогии, обобщающие устную и письменную речь. Карточки даются с определенным заданием. </w:t>
      </w:r>
      <w:r w:rsidRPr="004725B4">
        <w:rPr>
          <w:i/>
          <w:iCs/>
          <w:color w:val="000000"/>
          <w:sz w:val="28"/>
          <w:szCs w:val="28"/>
        </w:rPr>
        <w:t>Например:</w:t>
      </w:r>
      <w:r w:rsidRPr="004725B4">
        <w:rPr>
          <w:color w:val="000000"/>
          <w:sz w:val="28"/>
          <w:szCs w:val="28"/>
          <w:shd w:val="clear" w:color="auto" w:fill="FFFFFF"/>
        </w:rPr>
        <w:t> </w:t>
      </w:r>
      <w:r w:rsidRPr="004725B4">
        <w:rPr>
          <w:i/>
          <w:iCs/>
          <w:color w:val="000000"/>
          <w:sz w:val="28"/>
          <w:szCs w:val="28"/>
        </w:rPr>
        <w:t xml:space="preserve">выступить перед классом и передать содержание литературной карточки; прочитать текст карточки вслух и высказать </w:t>
      </w:r>
      <w:r w:rsidRPr="004725B4">
        <w:rPr>
          <w:i/>
          <w:iCs/>
          <w:color w:val="000000"/>
          <w:sz w:val="28"/>
          <w:szCs w:val="28"/>
        </w:rPr>
        <w:lastRenderedPageBreak/>
        <w:t>свои соображения по ее содержанию, на основе сведений, содержащихся в карточке.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4725B4">
        <w:rPr>
          <w:color w:val="000000"/>
          <w:sz w:val="28"/>
          <w:szCs w:val="28"/>
        </w:rPr>
        <w:t>Удобна и другая </w:t>
      </w:r>
      <w:r w:rsidRPr="004725B4">
        <w:rPr>
          <w:color w:val="000000"/>
          <w:sz w:val="28"/>
          <w:szCs w:val="28"/>
          <w:u w:val="single"/>
        </w:rPr>
        <w:t>форма</w:t>
      </w:r>
      <w:r w:rsidRPr="004725B4">
        <w:rPr>
          <w:color w:val="000000"/>
          <w:sz w:val="28"/>
          <w:szCs w:val="28"/>
        </w:rPr>
        <w:t> самостоятельной работы по </w:t>
      </w:r>
      <w:r w:rsidRPr="0006056C">
        <w:rPr>
          <w:b/>
          <w:color w:val="000000"/>
          <w:sz w:val="28"/>
          <w:szCs w:val="28"/>
        </w:rPr>
        <w:t xml:space="preserve">индивидуальным </w:t>
      </w:r>
      <w:proofErr w:type="spellStart"/>
      <w:r w:rsidRPr="0006056C">
        <w:rPr>
          <w:b/>
          <w:color w:val="000000"/>
          <w:sz w:val="28"/>
          <w:szCs w:val="28"/>
        </w:rPr>
        <w:t>разноуровневым</w:t>
      </w:r>
      <w:proofErr w:type="spellEnd"/>
      <w:r w:rsidRPr="0006056C">
        <w:rPr>
          <w:b/>
          <w:color w:val="000000"/>
          <w:sz w:val="28"/>
          <w:szCs w:val="28"/>
        </w:rPr>
        <w:t xml:space="preserve">    карточкам на зачетном уроке</w:t>
      </w:r>
      <w:r w:rsidRPr="004725B4">
        <w:rPr>
          <w:color w:val="000000"/>
          <w:sz w:val="28"/>
          <w:szCs w:val="28"/>
          <w:u w:val="single"/>
        </w:rPr>
        <w:t>,</w:t>
      </w:r>
      <w:r w:rsidRPr="004725B4">
        <w:rPr>
          <w:color w:val="000000"/>
          <w:sz w:val="28"/>
          <w:szCs w:val="28"/>
        </w:rPr>
        <w:t> когда необходимо раскрыть содержание того или иного произведения. Работа рассчитана на один урок. </w:t>
      </w:r>
      <w:r w:rsidRPr="004725B4">
        <w:rPr>
          <w:i/>
          <w:iCs/>
          <w:color w:val="000000"/>
          <w:sz w:val="28"/>
          <w:szCs w:val="28"/>
        </w:rPr>
        <w:t>Например, карточки для драмы «Гроза» А.Н.Островского.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>1. Быт и нравы «темного царства».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>2. В чем сила и слабость «</w:t>
      </w:r>
      <w:proofErr w:type="gramStart"/>
      <w:r w:rsidRPr="004725B4">
        <w:rPr>
          <w:i/>
          <w:iCs/>
          <w:color w:val="000000"/>
          <w:sz w:val="28"/>
          <w:szCs w:val="28"/>
        </w:rPr>
        <w:t>самодуров</w:t>
      </w:r>
      <w:proofErr w:type="gramEnd"/>
      <w:r w:rsidRPr="004725B4">
        <w:rPr>
          <w:i/>
          <w:iCs/>
          <w:color w:val="000000"/>
          <w:sz w:val="28"/>
          <w:szCs w:val="28"/>
        </w:rPr>
        <w:t xml:space="preserve"> русской жизни»?.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>3. Почему Добролюбов назвал характер Катерины «русским сильным характером»?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>4. Кто виноват в гибели Катерины?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 xml:space="preserve">5. Чем протест Катерины отличается от протеста </w:t>
      </w:r>
      <w:proofErr w:type="spellStart"/>
      <w:r w:rsidRPr="004725B4">
        <w:rPr>
          <w:i/>
          <w:iCs/>
          <w:color w:val="000000"/>
          <w:sz w:val="28"/>
          <w:szCs w:val="28"/>
        </w:rPr>
        <w:t>Кулигина</w:t>
      </w:r>
      <w:proofErr w:type="spellEnd"/>
      <w:r w:rsidRPr="004725B4">
        <w:rPr>
          <w:i/>
          <w:iCs/>
          <w:color w:val="000000"/>
          <w:sz w:val="28"/>
          <w:szCs w:val="28"/>
        </w:rPr>
        <w:t>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>6. В чем проявилась решительность, сила воли Катерины?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№ </w:t>
      </w:r>
      <w:r w:rsidRPr="004725B4">
        <w:rPr>
          <w:i/>
          <w:iCs/>
          <w:color w:val="000000"/>
          <w:sz w:val="28"/>
          <w:szCs w:val="28"/>
        </w:rPr>
        <w:t>7. Статья Добролюбова «Луч света в «темном царстве», ее основные положения.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4725B4">
        <w:rPr>
          <w:color w:val="000000"/>
          <w:sz w:val="28"/>
          <w:szCs w:val="28"/>
        </w:rPr>
        <w:t>Один из самых сложных и важных вопросов в работе – это </w:t>
      </w:r>
      <w:r w:rsidRPr="004725B4">
        <w:rPr>
          <w:color w:val="000000"/>
          <w:sz w:val="28"/>
          <w:szCs w:val="28"/>
          <w:u w:val="single"/>
        </w:rPr>
        <w:t>сочинения</w:t>
      </w:r>
      <w:r w:rsidRPr="004725B4">
        <w:rPr>
          <w:color w:val="000000"/>
          <w:sz w:val="28"/>
          <w:szCs w:val="28"/>
        </w:rPr>
        <w:t> учащихся. Это тоже самостоятельная творческая работа. Нужно научить учащихся глубоко раскрывать тему, грамотно и логично излагать свои мысли, сформировать у учащихся интерес к чтению, развивать речь.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>Для этого необходимо чаще организовывать беседы, доклады, диспуты, самостоятельный анализ текста, творческие работы, опирающиеся на личный опыт учащихся. Такие работы помогают овладеть навыками грамотной письменной речи, вызывают активное отношение к общественной жизни.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Pr="004725B4">
        <w:rPr>
          <w:color w:val="000000"/>
          <w:sz w:val="28"/>
          <w:szCs w:val="28"/>
        </w:rPr>
        <w:t xml:space="preserve">Конечно, идеально, если произведение прочитано до изучения его в классе, но такое, увы, бывает не всегда. Обычно я за месяц напоминаю, что следует прочитать такое-то произведение, предлагаю ряд вопросов по его содержанию, а потом провожу письменный опрос, заготавливая </w:t>
      </w:r>
      <w:r w:rsidRPr="0006056C">
        <w:rPr>
          <w:b/>
          <w:color w:val="000000"/>
          <w:sz w:val="28"/>
          <w:szCs w:val="28"/>
        </w:rPr>
        <w:t>карточки с вопросами для самостоятельной работы</w:t>
      </w:r>
      <w:r w:rsidRPr="004725B4">
        <w:rPr>
          <w:color w:val="000000"/>
          <w:sz w:val="28"/>
          <w:szCs w:val="28"/>
        </w:rPr>
        <w:t>. </w:t>
      </w:r>
      <w:r w:rsidRPr="004725B4">
        <w:rPr>
          <w:i/>
          <w:iCs/>
          <w:color w:val="000000"/>
          <w:sz w:val="28"/>
          <w:szCs w:val="28"/>
        </w:rPr>
        <w:t xml:space="preserve">Например, по роману «Война и мир» (т.1) даю вопросы такого типа: Цель приезда Анны Михайловны; Попытка </w:t>
      </w:r>
      <w:proofErr w:type="spellStart"/>
      <w:r w:rsidRPr="004725B4">
        <w:rPr>
          <w:i/>
          <w:iCs/>
          <w:color w:val="000000"/>
          <w:sz w:val="28"/>
          <w:szCs w:val="28"/>
        </w:rPr>
        <w:t>Мюрата</w:t>
      </w:r>
      <w:proofErr w:type="spellEnd"/>
      <w:r w:rsidRPr="004725B4">
        <w:rPr>
          <w:i/>
          <w:iCs/>
          <w:color w:val="000000"/>
          <w:sz w:val="28"/>
          <w:szCs w:val="28"/>
        </w:rPr>
        <w:t xml:space="preserve"> обмануть Кутузова и т.д.</w:t>
      </w:r>
      <w:r w:rsidRPr="004725B4">
        <w:rPr>
          <w:color w:val="000000"/>
          <w:sz w:val="28"/>
          <w:szCs w:val="28"/>
        </w:rPr>
        <w:t> На каждый из них невозможно ответить, не прочитав произведение. Такие вопросы заставляют внимательно подходить к чтению, делать самостоятельные выводы. Иногда даю тему сочинения до изучения творчества поэта или писателя на уроках. </w:t>
      </w:r>
      <w:r w:rsidRPr="004725B4">
        <w:rPr>
          <w:i/>
          <w:iCs/>
          <w:color w:val="000000"/>
          <w:sz w:val="28"/>
          <w:szCs w:val="28"/>
        </w:rPr>
        <w:t>Например: «Мои мысли и чувства при чтении романа «Мастер и Маргарита», «Мое отношение к Маяковскому»</w:t>
      </w:r>
      <w:r>
        <w:rPr>
          <w:i/>
          <w:i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 w:rsidRPr="004725B4">
        <w:rPr>
          <w:color w:val="000000"/>
          <w:sz w:val="28"/>
          <w:szCs w:val="28"/>
        </w:rPr>
        <w:t>Прочитав сочинения учащихся, я обдумываю, как построить изучение творчества писателя, чтобы раскрыть всю его ценность, как показать черты личности героя, на которых можно воспитывать.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4725B4">
        <w:rPr>
          <w:color w:val="000000"/>
          <w:sz w:val="28"/>
          <w:szCs w:val="28"/>
        </w:rPr>
        <w:t xml:space="preserve">При изучении текста большое значение придаю такой работе: учащиеся должны подобрать материал о герое и </w:t>
      </w:r>
      <w:r w:rsidRPr="0006056C">
        <w:rPr>
          <w:b/>
          <w:color w:val="000000"/>
          <w:sz w:val="28"/>
          <w:szCs w:val="28"/>
        </w:rPr>
        <w:t>сделать обобщение</w:t>
      </w:r>
      <w:r w:rsidRPr="004725B4">
        <w:rPr>
          <w:color w:val="000000"/>
          <w:sz w:val="28"/>
          <w:szCs w:val="28"/>
        </w:rPr>
        <w:t xml:space="preserve"> без опоры на учебник.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4725B4">
        <w:rPr>
          <w:color w:val="000000"/>
          <w:sz w:val="28"/>
          <w:szCs w:val="28"/>
          <w:shd w:val="clear" w:color="auto" w:fill="FFFFFF"/>
        </w:rPr>
        <w:t>С интересом пишут учащиеся </w:t>
      </w:r>
      <w:r w:rsidRPr="0006056C">
        <w:rPr>
          <w:b/>
          <w:color w:val="000000"/>
          <w:sz w:val="28"/>
          <w:szCs w:val="28"/>
        </w:rPr>
        <w:t>доклады.</w:t>
      </w:r>
      <w:r>
        <w:rPr>
          <w:b/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>Эта работа в большей мере, чем какая-либо другая, развивает навыки самостоятельного мышления и речь учащихся.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В процессе работы над произведением даю учащимся вопросы, требующие рассуждений, анализа, выводов. </w:t>
      </w:r>
      <w:r w:rsidRPr="004725B4">
        <w:rPr>
          <w:i/>
          <w:iCs/>
          <w:color w:val="000000"/>
          <w:sz w:val="28"/>
          <w:szCs w:val="28"/>
        </w:rPr>
        <w:t>Например: проследить пути духовных исканий главных героев – Пьера Безухова и Андрея Болконского из романа Л.Н.Толстого «Война и мир». При работе над романом «Отцы и дети» учащиеся получают такое задание: определить, какие проблемы стояли в центре внимания в 60</w:t>
      </w:r>
      <w:r w:rsidRPr="004725B4">
        <w:rPr>
          <w:i/>
          <w:iCs/>
          <w:color w:val="000000"/>
          <w:sz w:val="28"/>
          <w:szCs w:val="28"/>
          <w:vertAlign w:val="superscript"/>
        </w:rPr>
        <w:t>х </w:t>
      </w:r>
      <w:r w:rsidRPr="004725B4">
        <w:rPr>
          <w:i/>
          <w:iCs/>
          <w:color w:val="000000"/>
          <w:sz w:val="28"/>
          <w:szCs w:val="28"/>
        </w:rPr>
        <w:t>годах XIX в., как отразились эти проблемы в романе?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Pr="004725B4">
        <w:rPr>
          <w:color w:val="000000"/>
          <w:sz w:val="28"/>
          <w:szCs w:val="28"/>
        </w:rPr>
        <w:t>Довольно сложный вид самостоятельной работы на уроке –</w:t>
      </w:r>
      <w:r w:rsidRPr="0006056C">
        <w:rPr>
          <w:b/>
          <w:color w:val="000000"/>
          <w:sz w:val="28"/>
          <w:szCs w:val="28"/>
        </w:rPr>
        <w:t> составление плана</w:t>
      </w:r>
      <w:r w:rsidRPr="004725B4">
        <w:rPr>
          <w:color w:val="000000"/>
          <w:sz w:val="28"/>
          <w:szCs w:val="28"/>
        </w:rPr>
        <w:t> </w:t>
      </w:r>
      <w:r w:rsidRPr="0006056C">
        <w:rPr>
          <w:b/>
          <w:color w:val="000000"/>
          <w:sz w:val="28"/>
          <w:szCs w:val="28"/>
        </w:rPr>
        <w:t>по ответу учащегося, составление плана по лекции учителя.</w:t>
      </w:r>
      <w:r w:rsidRPr="004725B4">
        <w:rPr>
          <w:color w:val="000000"/>
          <w:sz w:val="28"/>
          <w:szCs w:val="28"/>
        </w:rPr>
        <w:t xml:space="preserve"> Сначала я предлагала составлять план моего рассказа, в этих случаях старалась особенно четко выделять главное. Затем заслушиваем и обсуждаем два-три плана.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4725B4">
        <w:rPr>
          <w:color w:val="000000"/>
          <w:sz w:val="28"/>
          <w:szCs w:val="28"/>
        </w:rPr>
        <w:t>Очень часто я провожу </w:t>
      </w:r>
      <w:r w:rsidRPr="00EE5A1A">
        <w:rPr>
          <w:b/>
          <w:color w:val="000000"/>
          <w:sz w:val="28"/>
          <w:szCs w:val="28"/>
        </w:rPr>
        <w:t>викторины </w:t>
      </w:r>
      <w:r w:rsidRPr="004725B4">
        <w:rPr>
          <w:color w:val="000000"/>
          <w:sz w:val="28"/>
          <w:szCs w:val="28"/>
        </w:rPr>
        <w:t>по творчеству писателей и поэтов.</w:t>
      </w:r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 xml:space="preserve">О том, что будет викторина по творчеству того или иного писателя я сообщаю </w:t>
      </w:r>
      <w:r>
        <w:rPr>
          <w:color w:val="000000"/>
          <w:sz w:val="28"/>
          <w:szCs w:val="28"/>
        </w:rPr>
        <w:t>студентам</w:t>
      </w:r>
      <w:r w:rsidRPr="004725B4">
        <w:rPr>
          <w:color w:val="000000"/>
          <w:sz w:val="28"/>
          <w:szCs w:val="28"/>
        </w:rPr>
        <w:t xml:space="preserve"> заранее. Такая работа способствует развитию самостоятельного поиска по творчеству писателя, расширяет кругозор. </w:t>
      </w:r>
      <w:r>
        <w:rPr>
          <w:color w:val="000000"/>
          <w:sz w:val="28"/>
          <w:szCs w:val="28"/>
        </w:rPr>
        <w:t>Студентам</w:t>
      </w:r>
      <w:r w:rsidRPr="004725B4">
        <w:rPr>
          <w:color w:val="000000"/>
          <w:sz w:val="28"/>
          <w:szCs w:val="28"/>
        </w:rPr>
        <w:t xml:space="preserve"> приходится самостоятельно перечитать горы литературы по творчеству писателя, а также познакомиться непосредственно с его </w:t>
      </w:r>
      <w:proofErr w:type="spellStart"/>
      <w:r w:rsidRPr="004725B4">
        <w:rPr>
          <w:color w:val="000000"/>
          <w:sz w:val="28"/>
          <w:szCs w:val="28"/>
        </w:rPr>
        <w:t>произведениями</w:t>
      </w:r>
      <w:proofErr w:type="gramStart"/>
      <w:r w:rsidRPr="004725B4">
        <w:rPr>
          <w:color w:val="000000"/>
          <w:sz w:val="28"/>
          <w:szCs w:val="28"/>
        </w:rPr>
        <w:t>.</w:t>
      </w:r>
      <w:r w:rsidRPr="004725B4">
        <w:rPr>
          <w:i/>
          <w:iCs/>
          <w:color w:val="000000"/>
          <w:sz w:val="28"/>
          <w:szCs w:val="28"/>
        </w:rPr>
        <w:t>Н</w:t>
      </w:r>
      <w:proofErr w:type="gramEnd"/>
      <w:r w:rsidRPr="004725B4">
        <w:rPr>
          <w:i/>
          <w:iCs/>
          <w:color w:val="000000"/>
          <w:sz w:val="28"/>
          <w:szCs w:val="28"/>
        </w:rPr>
        <w:t>апример</w:t>
      </w:r>
      <w:proofErr w:type="spellEnd"/>
      <w:r w:rsidRPr="004725B4">
        <w:rPr>
          <w:i/>
          <w:iCs/>
          <w:color w:val="000000"/>
          <w:sz w:val="28"/>
          <w:szCs w:val="28"/>
        </w:rPr>
        <w:t>: Викторина по творчеству А.Н.Островского.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 xml:space="preserve">Какой театр любил посещать А.Н.Островский в юности? Под </w:t>
      </w:r>
      <w:proofErr w:type="gramStart"/>
      <w:r w:rsidRPr="004725B4">
        <w:rPr>
          <w:i/>
          <w:iCs/>
          <w:color w:val="000000"/>
          <w:sz w:val="28"/>
          <w:szCs w:val="28"/>
        </w:rPr>
        <w:t>обаянием</w:t>
      </w:r>
      <w:proofErr w:type="gramEnd"/>
      <w:r w:rsidRPr="004725B4">
        <w:rPr>
          <w:i/>
          <w:iCs/>
          <w:color w:val="000000"/>
          <w:sz w:val="28"/>
          <w:szCs w:val="28"/>
        </w:rPr>
        <w:t xml:space="preserve"> каких великих русских актеров находился тогда Островский?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Что помогло Островскому хорошо изучить жизнь русского купечества и мещанства?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За что Островского прозвали «Колумбом Замоскворечья»?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Какие три названия имела первая комедия А.Н.Островского?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За что Островского вынудили уйти в отставку с государственной службы, отдали под негласный надзор полиции?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 называется статья, которую посвятил Н.А.Добролюбов драме «Гроза»?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Какой песней начинается «Гроза» и кто ее поет?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Какими словами заканчивается драма «Гроза»?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Какую сказку-пьесу создал Островский?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Кто автор музыки к этой сказке?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Какие пьесы Островского названы пословицами?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Какой театр называют «Домом Островского»?</w:t>
      </w:r>
      <w:r w:rsidRPr="004725B4">
        <w:rPr>
          <w:color w:val="000000"/>
          <w:sz w:val="28"/>
          <w:szCs w:val="28"/>
        </w:rPr>
        <w:t> </w:t>
      </w:r>
    </w:p>
    <w:p w:rsidR="00A87D74" w:rsidRPr="004725B4" w:rsidRDefault="00A87D74" w:rsidP="00A87D7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lastRenderedPageBreak/>
        <w:t>Кто автор памятника Островскому в Москве?</w:t>
      </w:r>
      <w:r w:rsidRPr="004725B4">
        <w:rPr>
          <w:color w:val="000000"/>
          <w:sz w:val="28"/>
          <w:szCs w:val="28"/>
        </w:rPr>
        <w:t> </w:t>
      </w:r>
    </w:p>
    <w:p w:rsidR="00A87D74" w:rsidRDefault="00A87D74" w:rsidP="00A87D74">
      <w:pPr>
        <w:pStyle w:val="a3"/>
        <w:spacing w:line="360" w:lineRule="auto"/>
        <w:rPr>
          <w:i/>
          <w:iCs/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>Провожу </w:t>
      </w:r>
      <w:r w:rsidRPr="00EE5A1A">
        <w:rPr>
          <w:b/>
          <w:color w:val="000000"/>
          <w:sz w:val="28"/>
          <w:szCs w:val="28"/>
        </w:rPr>
        <w:t>уроки – презентации</w:t>
      </w:r>
      <w:r w:rsidRPr="004725B4">
        <w:rPr>
          <w:color w:val="000000"/>
          <w:sz w:val="28"/>
          <w:szCs w:val="28"/>
          <w:u w:val="single"/>
        </w:rPr>
        <w:t>,</w:t>
      </w:r>
      <w:r w:rsidRPr="004725B4">
        <w:rPr>
          <w:color w:val="000000"/>
          <w:sz w:val="28"/>
          <w:szCs w:val="28"/>
        </w:rPr>
        <w:t> подготовка к которым требует от учащихся творчества и самостоятельного поиска.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Так, провела уроки-презентации по следующим темам: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«…Безумная душа поэта</w:t>
      </w:r>
      <w:proofErr w:type="gramStart"/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Е</w:t>
      </w:r>
      <w:proofErr w:type="gramEnd"/>
      <w:r w:rsidRPr="004725B4">
        <w:rPr>
          <w:i/>
          <w:iCs/>
          <w:color w:val="000000"/>
          <w:sz w:val="28"/>
          <w:szCs w:val="28"/>
        </w:rPr>
        <w:t>щё любить осуждена…»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(Любовная лирика Ф.Тютчева, А.Фета),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</w:p>
    <w:p w:rsidR="00A87D74" w:rsidRDefault="00A87D74" w:rsidP="00A87D74">
      <w:pPr>
        <w:pStyle w:val="a3"/>
        <w:spacing w:line="360" w:lineRule="auto"/>
        <w:rPr>
          <w:i/>
          <w:iCs/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«Он искал в этих женщинах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счастья»</w:t>
      </w:r>
      <w:r w:rsidRPr="004725B4">
        <w:rPr>
          <w:color w:val="000000"/>
          <w:sz w:val="28"/>
          <w:szCs w:val="28"/>
        </w:rPr>
        <w:t> </w:t>
      </w:r>
      <w:r w:rsidRPr="004725B4">
        <w:rPr>
          <w:i/>
          <w:iCs/>
          <w:color w:val="000000"/>
          <w:sz w:val="28"/>
          <w:szCs w:val="28"/>
        </w:rPr>
        <w:t>(Любовная лирика С.Есенина)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</w:p>
    <w:p w:rsidR="00A87D74" w:rsidRDefault="00A87D74" w:rsidP="00A87D74">
      <w:pPr>
        <w:pStyle w:val="a3"/>
        <w:spacing w:line="360" w:lineRule="auto"/>
        <w:rPr>
          <w:i/>
          <w:iCs/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«Моим стихам настанет свой черед…»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(По творчеству М.Цветаевой)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</w:p>
    <w:p w:rsidR="00A87D74" w:rsidRDefault="00A87D74" w:rsidP="00A87D74">
      <w:pPr>
        <w:pStyle w:val="a3"/>
        <w:spacing w:line="360" w:lineRule="auto"/>
        <w:rPr>
          <w:i/>
          <w:iCs/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«Будь же ты вовек благословенна…»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(Тема Родины в творчестве С.Есенина)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</w:p>
    <w:p w:rsidR="00A87D74" w:rsidRDefault="00A87D74" w:rsidP="00A87D74">
      <w:pPr>
        <w:pStyle w:val="a3"/>
        <w:spacing w:line="360" w:lineRule="auto"/>
        <w:rPr>
          <w:i/>
          <w:iCs/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«Чтобы вовек твоя свеча во мне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горела»</w:t>
      </w:r>
      <w:r w:rsidRPr="004725B4">
        <w:rPr>
          <w:color w:val="000000"/>
          <w:sz w:val="28"/>
          <w:szCs w:val="28"/>
        </w:rPr>
        <w:t> </w:t>
      </w:r>
      <w:r w:rsidRPr="004725B4">
        <w:rPr>
          <w:i/>
          <w:iCs/>
          <w:color w:val="000000"/>
          <w:sz w:val="28"/>
          <w:szCs w:val="28"/>
        </w:rPr>
        <w:t>(По творчеству Б.Пастернака)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</w:p>
    <w:p w:rsidR="00A87D74" w:rsidRPr="004725B4" w:rsidRDefault="00A87D74" w:rsidP="00A87D74">
      <w:pPr>
        <w:pStyle w:val="a3"/>
        <w:spacing w:line="360" w:lineRule="auto"/>
        <w:rPr>
          <w:color w:val="000000"/>
          <w:sz w:val="28"/>
          <w:szCs w:val="28"/>
        </w:rPr>
      </w:pPr>
      <w:r w:rsidRPr="004725B4">
        <w:rPr>
          <w:i/>
          <w:iCs/>
          <w:color w:val="000000"/>
          <w:sz w:val="28"/>
          <w:szCs w:val="28"/>
        </w:rPr>
        <w:t>«Это было со мной и с моею</w:t>
      </w:r>
      <w:r w:rsidRPr="004725B4">
        <w:rPr>
          <w:color w:val="000000"/>
          <w:sz w:val="28"/>
          <w:szCs w:val="28"/>
        </w:rPr>
        <w:t> </w:t>
      </w:r>
      <w:r w:rsidRPr="004725B4">
        <w:rPr>
          <w:color w:val="000000"/>
          <w:sz w:val="28"/>
          <w:szCs w:val="28"/>
        </w:rPr>
        <w:br/>
      </w:r>
      <w:r w:rsidRPr="004725B4">
        <w:rPr>
          <w:i/>
          <w:iCs/>
          <w:color w:val="000000"/>
          <w:sz w:val="28"/>
          <w:szCs w:val="28"/>
        </w:rPr>
        <w:t>страной»</w:t>
      </w:r>
      <w:r w:rsidRPr="004725B4">
        <w:rPr>
          <w:color w:val="000000"/>
          <w:sz w:val="28"/>
          <w:szCs w:val="28"/>
        </w:rPr>
        <w:t> </w:t>
      </w:r>
      <w:r w:rsidRPr="004725B4">
        <w:rPr>
          <w:i/>
          <w:iCs/>
          <w:color w:val="000000"/>
          <w:sz w:val="28"/>
          <w:szCs w:val="28"/>
        </w:rPr>
        <w:t>(По творчеству А.Ахматовой)</w:t>
      </w:r>
    </w:p>
    <w:p w:rsidR="00A87D74" w:rsidRPr="004725B4" w:rsidRDefault="00A87D74" w:rsidP="00A87D7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4725B4">
        <w:rPr>
          <w:color w:val="000000"/>
          <w:sz w:val="28"/>
          <w:szCs w:val="28"/>
        </w:rPr>
        <w:t xml:space="preserve">Таким образом, самостоятельная работа </w:t>
      </w:r>
      <w:r>
        <w:rPr>
          <w:color w:val="000000"/>
          <w:sz w:val="28"/>
          <w:szCs w:val="28"/>
        </w:rPr>
        <w:t>студентов</w:t>
      </w:r>
      <w:r w:rsidRPr="004725B4">
        <w:rPr>
          <w:color w:val="000000"/>
          <w:sz w:val="28"/>
          <w:szCs w:val="28"/>
        </w:rPr>
        <w:t xml:space="preserve"> во всех ее видах и формах помогает им глубже, прочнее усваивать материал, приучает их к наблюдательности, пробуждает творческую активность и инициативу. Постоянная новизна, нарастание трудностей в процессе работы постепенно </w:t>
      </w:r>
      <w:r w:rsidRPr="004725B4">
        <w:rPr>
          <w:color w:val="000000"/>
          <w:sz w:val="28"/>
          <w:szCs w:val="28"/>
        </w:rPr>
        <w:lastRenderedPageBreak/>
        <w:t xml:space="preserve">увлекают </w:t>
      </w:r>
      <w:r>
        <w:rPr>
          <w:color w:val="000000"/>
          <w:sz w:val="28"/>
          <w:szCs w:val="28"/>
        </w:rPr>
        <w:t>студентов,</w:t>
      </w:r>
      <w:r w:rsidRPr="004725B4">
        <w:rPr>
          <w:color w:val="000000"/>
          <w:sz w:val="28"/>
          <w:szCs w:val="28"/>
        </w:rPr>
        <w:t xml:space="preserve"> и они начинают проявлять интерес к самому процессу деятельности.</w:t>
      </w:r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>Полученные в ходе самостоятельной работы знания, познавательный опыт приносят им удовлетворение.</w:t>
      </w:r>
    </w:p>
    <w:p w:rsidR="00A87D74" w:rsidRDefault="00A87D74" w:rsidP="00A87D74">
      <w:pPr>
        <w:pStyle w:val="a3"/>
        <w:spacing w:line="360" w:lineRule="auto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 xml:space="preserve">         </w:t>
      </w:r>
      <w:r w:rsidRPr="004725B4">
        <w:rPr>
          <w:color w:val="000000"/>
          <w:sz w:val="28"/>
          <w:szCs w:val="28"/>
        </w:rPr>
        <w:t>Главное</w:t>
      </w:r>
      <w:r>
        <w:rPr>
          <w:color w:val="000000"/>
          <w:sz w:val="28"/>
          <w:szCs w:val="28"/>
        </w:rPr>
        <w:t xml:space="preserve"> </w:t>
      </w:r>
      <w:r w:rsidRPr="004725B4">
        <w:rPr>
          <w:color w:val="000000"/>
          <w:sz w:val="28"/>
          <w:szCs w:val="28"/>
        </w:rPr>
        <w:t>– это научить</w:t>
      </w:r>
      <w:r>
        <w:rPr>
          <w:color w:val="000000"/>
          <w:sz w:val="28"/>
          <w:szCs w:val="28"/>
        </w:rPr>
        <w:t xml:space="preserve"> студентов</w:t>
      </w:r>
      <w:r w:rsidRPr="004725B4">
        <w:rPr>
          <w:color w:val="000000"/>
          <w:sz w:val="28"/>
          <w:szCs w:val="28"/>
        </w:rPr>
        <w:t xml:space="preserve"> самостоятельно добывать знания, формировать творческую личность. И только тогда, когда </w:t>
      </w:r>
      <w:r>
        <w:rPr>
          <w:color w:val="000000"/>
          <w:sz w:val="28"/>
          <w:szCs w:val="28"/>
        </w:rPr>
        <w:t>они</w:t>
      </w:r>
      <w:r w:rsidRPr="004725B4">
        <w:rPr>
          <w:color w:val="000000"/>
          <w:sz w:val="28"/>
          <w:szCs w:val="28"/>
        </w:rPr>
        <w:t xml:space="preserve"> научатся самостоятельно добывать знания, мыслить, творить они состоятся как личности. </w:t>
      </w:r>
    </w:p>
    <w:p w:rsidR="00A87D74" w:rsidRPr="00254E16" w:rsidRDefault="00A87D74" w:rsidP="00A87D74">
      <w:pPr>
        <w:pStyle w:val="a3"/>
        <w:shd w:val="clear" w:color="auto" w:fill="FFFFFF"/>
        <w:spacing w:before="240" w:beforeAutospacing="0" w:after="240" w:afterAutospacing="0" w:line="360" w:lineRule="atLeast"/>
        <w:jc w:val="both"/>
        <w:rPr>
          <w:color w:val="444444"/>
          <w:sz w:val="28"/>
          <w:szCs w:val="28"/>
        </w:rPr>
      </w:pPr>
    </w:p>
    <w:p w:rsidR="00A87D74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87D74" w:rsidRPr="00254E16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444444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</w:p>
    <w:p w:rsidR="00A87D74" w:rsidRPr="00AD61F1" w:rsidRDefault="00A87D74" w:rsidP="00A87D74">
      <w:pPr>
        <w:spacing w:line="480" w:lineRule="auto"/>
        <w:jc w:val="center"/>
        <w:rPr>
          <w:b/>
          <w:color w:val="00B050"/>
          <w:sz w:val="36"/>
          <w:szCs w:val="36"/>
        </w:rPr>
      </w:pPr>
    </w:p>
    <w:p w:rsidR="00A87D74" w:rsidRPr="00332BA6" w:rsidRDefault="00A87D74" w:rsidP="00A87D74">
      <w:pPr>
        <w:spacing w:line="360" w:lineRule="auto"/>
        <w:ind w:firstLine="340"/>
        <w:jc w:val="both"/>
        <w:rPr>
          <w:sz w:val="28"/>
          <w:szCs w:val="28"/>
        </w:rPr>
      </w:pPr>
    </w:p>
    <w:p w:rsidR="00A87D74" w:rsidRPr="00701E83" w:rsidRDefault="00A87D74" w:rsidP="00A87D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A57B4" w:rsidRDefault="001A57B4"/>
    <w:sectPr w:rsidR="001A57B4" w:rsidSect="001A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3055C"/>
    <w:multiLevelType w:val="multilevel"/>
    <w:tmpl w:val="8364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A87D74"/>
    <w:rsid w:val="001A57B4"/>
    <w:rsid w:val="00A87D74"/>
    <w:rsid w:val="00C4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7D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3514</Words>
  <Characters>20033</Characters>
  <Application>Microsoft Office Word</Application>
  <DocSecurity>0</DocSecurity>
  <Lines>166</Lines>
  <Paragraphs>46</Paragraphs>
  <ScaleCrop>false</ScaleCrop>
  <Company>Hewlett-Packard Company</Company>
  <LinksUpToDate>false</LinksUpToDate>
  <CharactersWithSpaces>23501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2018-07-25T13:50:00Z</dcterms:created>
  <dcterms:modified xsi:type="dcterms:W3CDTF">2018-07-25T13:56:00Z</dcterms:modified>
</cp:coreProperties>
</file>