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63F" w:rsidRDefault="008C563F" w:rsidP="008C563F">
      <w:pPr>
        <w:spacing w:after="0" w:line="240" w:lineRule="auto"/>
        <w:ind w:left="-993"/>
        <w:rPr>
          <w:rFonts w:ascii="Times New Roman" w:hAnsi="Times New Roman" w:cs="Times New Roman"/>
          <w:i/>
          <w:color w:val="000000"/>
          <w:sz w:val="28"/>
          <w:szCs w:val="28"/>
          <w:shd w:val="clear" w:color="auto" w:fill="FFFFFF"/>
        </w:rPr>
      </w:pPr>
      <w:r w:rsidRPr="008A7962">
        <w:rPr>
          <w:rFonts w:ascii="Times New Roman" w:hAnsi="Times New Roman" w:cs="Times New Roman"/>
          <w:i/>
          <w:color w:val="000000"/>
          <w:sz w:val="28"/>
          <w:szCs w:val="28"/>
          <w:shd w:val="clear" w:color="auto" w:fill="FFFFFF"/>
        </w:rPr>
        <w:t>Полонская Ольга Евгеньевна</w:t>
      </w:r>
    </w:p>
    <w:p w:rsidR="008C563F" w:rsidRPr="008A7962" w:rsidRDefault="008C563F" w:rsidP="008C563F">
      <w:pPr>
        <w:spacing w:after="0" w:line="240" w:lineRule="auto"/>
        <w:ind w:left="-993"/>
        <w:rPr>
          <w:rFonts w:ascii="Times New Roman" w:hAnsi="Times New Roman" w:cs="Times New Roman"/>
          <w:i/>
          <w:color w:val="000000"/>
          <w:sz w:val="28"/>
          <w:szCs w:val="28"/>
          <w:shd w:val="clear" w:color="auto" w:fill="FFFFFF"/>
        </w:rPr>
      </w:pPr>
      <w:r>
        <w:rPr>
          <w:rFonts w:ascii="Times New Roman" w:hAnsi="Times New Roman" w:cs="Times New Roman"/>
          <w:i/>
          <w:color w:val="000000"/>
          <w:sz w:val="28"/>
          <w:szCs w:val="28"/>
          <w:shd w:val="clear" w:color="auto" w:fill="FFFFFF"/>
        </w:rPr>
        <w:t>преподаватель фортепиано</w:t>
      </w:r>
    </w:p>
    <w:p w:rsidR="008C563F" w:rsidRDefault="008C563F" w:rsidP="008C563F">
      <w:pPr>
        <w:spacing w:after="0" w:line="240" w:lineRule="auto"/>
        <w:ind w:left="-993"/>
        <w:rPr>
          <w:rFonts w:ascii="Times New Roman" w:hAnsi="Times New Roman" w:cs="Times New Roman"/>
          <w:b/>
          <w:sz w:val="28"/>
          <w:szCs w:val="28"/>
        </w:rPr>
      </w:pPr>
      <w:r w:rsidRPr="008A7962">
        <w:rPr>
          <w:rFonts w:ascii="Times New Roman" w:hAnsi="Times New Roman" w:cs="Times New Roman"/>
          <w:i/>
          <w:color w:val="000000"/>
          <w:sz w:val="28"/>
          <w:szCs w:val="28"/>
          <w:shd w:val="clear" w:color="auto" w:fill="FFFFFF"/>
        </w:rPr>
        <w:t>МБУ ДО «ДШИ №4» МО</w:t>
      </w:r>
      <w:r w:rsidRPr="008A7962">
        <w:rPr>
          <w:rFonts w:ascii="Times New Roman" w:hAnsi="Times New Roman" w:cs="Times New Roman"/>
          <w:i/>
          <w:color w:val="000000"/>
          <w:sz w:val="28"/>
          <w:szCs w:val="28"/>
        </w:rPr>
        <w:br/>
      </w:r>
      <w:r w:rsidRPr="008A7962">
        <w:rPr>
          <w:rFonts w:ascii="Times New Roman" w:hAnsi="Times New Roman" w:cs="Times New Roman"/>
          <w:i/>
          <w:color w:val="000000"/>
          <w:sz w:val="28"/>
          <w:szCs w:val="28"/>
          <w:shd w:val="clear" w:color="auto" w:fill="FFFFFF"/>
        </w:rPr>
        <w:t>г. Братск, Россия </w:t>
      </w:r>
      <w:r w:rsidRPr="008A7962">
        <w:rPr>
          <w:rFonts w:ascii="Times New Roman" w:hAnsi="Times New Roman" w:cs="Times New Roman"/>
          <w:i/>
          <w:color w:val="000000"/>
          <w:sz w:val="28"/>
          <w:szCs w:val="28"/>
        </w:rPr>
        <w:br/>
      </w:r>
      <w:hyperlink r:id="rId8" w:history="1">
        <w:r w:rsidRPr="00E60668">
          <w:rPr>
            <w:rStyle w:val="a8"/>
            <w:rFonts w:ascii="Times New Roman" w:hAnsi="Times New Roman" w:cs="Times New Roman"/>
            <w:i/>
            <w:sz w:val="28"/>
            <w:szCs w:val="28"/>
            <w:shd w:val="clear" w:color="auto" w:fill="FFFFFF"/>
            <w:lang w:val="en-US"/>
          </w:rPr>
          <w:t>Liya</w:t>
        </w:r>
        <w:r w:rsidRPr="00E60668">
          <w:rPr>
            <w:rStyle w:val="a8"/>
            <w:rFonts w:ascii="Times New Roman" w:hAnsi="Times New Roman" w:cs="Times New Roman"/>
            <w:i/>
            <w:sz w:val="28"/>
            <w:szCs w:val="28"/>
            <w:shd w:val="clear" w:color="auto" w:fill="FFFFFF"/>
          </w:rPr>
          <w:t>24.04/2011@</w:t>
        </w:r>
        <w:r w:rsidRPr="00E60668">
          <w:rPr>
            <w:rStyle w:val="a8"/>
            <w:rFonts w:ascii="Times New Roman" w:hAnsi="Times New Roman" w:cs="Times New Roman"/>
            <w:i/>
            <w:sz w:val="28"/>
            <w:szCs w:val="28"/>
            <w:shd w:val="clear" w:color="auto" w:fill="FFFFFF"/>
            <w:lang w:val="en-US"/>
          </w:rPr>
          <w:t>mail</w:t>
        </w:r>
      </w:hyperlink>
      <w:r w:rsidRPr="008A7962">
        <w:rPr>
          <w:rFonts w:ascii="Times New Roman" w:hAnsi="Times New Roman" w:cs="Times New Roman"/>
          <w:i/>
          <w:color w:val="000000"/>
          <w:sz w:val="28"/>
          <w:szCs w:val="28"/>
          <w:shd w:val="clear" w:color="auto" w:fill="FFFFFF"/>
        </w:rPr>
        <w:t>.</w:t>
      </w:r>
      <w:r w:rsidRPr="008A7962">
        <w:rPr>
          <w:rFonts w:ascii="Times New Roman" w:hAnsi="Times New Roman" w:cs="Times New Roman"/>
          <w:i/>
          <w:color w:val="000000"/>
          <w:sz w:val="28"/>
          <w:szCs w:val="28"/>
          <w:shd w:val="clear" w:color="auto" w:fill="FFFFFF"/>
          <w:lang w:val="en-US"/>
        </w:rPr>
        <w:t>ru</w:t>
      </w:r>
      <w:r w:rsidRPr="008A7962">
        <w:rPr>
          <w:rFonts w:ascii="Times New Roman" w:hAnsi="Times New Roman" w:cs="Times New Roman"/>
          <w:i/>
          <w:color w:val="000000"/>
          <w:sz w:val="28"/>
          <w:szCs w:val="28"/>
          <w:shd w:val="clear" w:color="auto" w:fill="FFFFFF"/>
        </w:rPr>
        <w:t> </w:t>
      </w:r>
      <w:r w:rsidRPr="008A7962">
        <w:rPr>
          <w:rFonts w:ascii="Times New Roman" w:hAnsi="Times New Roman" w:cs="Times New Roman"/>
          <w:i/>
          <w:color w:val="000000"/>
          <w:sz w:val="28"/>
          <w:szCs w:val="28"/>
        </w:rPr>
        <w:br/>
      </w:r>
    </w:p>
    <w:p w:rsidR="009741CF" w:rsidRDefault="008C563F" w:rsidP="008C563F">
      <w:pPr>
        <w:spacing w:after="0"/>
        <w:jc w:val="center"/>
        <w:rPr>
          <w:rFonts w:ascii="Times New Roman" w:hAnsi="Times New Roman" w:cs="Times New Roman"/>
          <w:b/>
          <w:sz w:val="32"/>
          <w:szCs w:val="32"/>
        </w:rPr>
      </w:pPr>
      <w:r>
        <w:rPr>
          <w:rFonts w:ascii="Times New Roman" w:hAnsi="Times New Roman" w:cs="Times New Roman"/>
          <w:b/>
          <w:sz w:val="32"/>
          <w:szCs w:val="32"/>
        </w:rPr>
        <w:t>Статья на тему:</w:t>
      </w:r>
    </w:p>
    <w:p w:rsidR="009A773D" w:rsidRDefault="00D346DF" w:rsidP="008C563F">
      <w:pPr>
        <w:spacing w:after="0"/>
        <w:jc w:val="center"/>
        <w:rPr>
          <w:rFonts w:ascii="Times New Roman" w:hAnsi="Times New Roman" w:cs="Times New Roman"/>
          <w:b/>
          <w:sz w:val="32"/>
          <w:szCs w:val="32"/>
        </w:rPr>
      </w:pPr>
      <w:r w:rsidRPr="00D346DF">
        <w:rPr>
          <w:rFonts w:ascii="Times New Roman" w:hAnsi="Times New Roman" w:cs="Times New Roman"/>
          <w:b/>
          <w:sz w:val="32"/>
          <w:szCs w:val="32"/>
        </w:rPr>
        <w:t xml:space="preserve">Педагогические </w:t>
      </w:r>
      <w:r w:rsidR="004E2A4E">
        <w:rPr>
          <w:rFonts w:ascii="Times New Roman" w:hAnsi="Times New Roman" w:cs="Times New Roman"/>
          <w:b/>
          <w:sz w:val="32"/>
          <w:szCs w:val="32"/>
        </w:rPr>
        <w:t>аспекты фортепианного воспитания</w:t>
      </w:r>
    </w:p>
    <w:p w:rsidR="00D346DF" w:rsidRDefault="00D346DF" w:rsidP="008C563F">
      <w:pPr>
        <w:spacing w:after="0"/>
        <w:ind w:firstLine="5387"/>
        <w:rPr>
          <w:rFonts w:ascii="Times New Roman" w:hAnsi="Times New Roman" w:cs="Times New Roman"/>
          <w:sz w:val="24"/>
          <w:szCs w:val="24"/>
        </w:rPr>
      </w:pPr>
      <w:r>
        <w:rPr>
          <w:rFonts w:ascii="Times New Roman" w:hAnsi="Times New Roman" w:cs="Times New Roman"/>
          <w:sz w:val="24"/>
          <w:szCs w:val="24"/>
        </w:rPr>
        <w:t>«Когда суть дела обдумана заранее,</w:t>
      </w:r>
    </w:p>
    <w:p w:rsidR="00D346DF" w:rsidRDefault="00D346DF" w:rsidP="0094222D">
      <w:pPr>
        <w:spacing w:after="0"/>
        <w:ind w:firstLine="5387"/>
        <w:rPr>
          <w:rFonts w:ascii="Times New Roman" w:hAnsi="Times New Roman" w:cs="Times New Roman"/>
          <w:sz w:val="24"/>
          <w:szCs w:val="24"/>
        </w:rPr>
      </w:pPr>
      <w:r>
        <w:rPr>
          <w:rFonts w:ascii="Times New Roman" w:hAnsi="Times New Roman" w:cs="Times New Roman"/>
          <w:sz w:val="24"/>
          <w:szCs w:val="24"/>
        </w:rPr>
        <w:t>слова приходят сами собой».</w:t>
      </w:r>
    </w:p>
    <w:p w:rsidR="00D346DF" w:rsidRDefault="00D346DF" w:rsidP="0094222D">
      <w:pPr>
        <w:spacing w:after="0"/>
        <w:ind w:firstLine="6804"/>
        <w:rPr>
          <w:rFonts w:ascii="Times New Roman" w:hAnsi="Times New Roman" w:cs="Times New Roman"/>
          <w:sz w:val="24"/>
          <w:szCs w:val="24"/>
        </w:rPr>
      </w:pPr>
      <w:r>
        <w:rPr>
          <w:rFonts w:ascii="Times New Roman" w:hAnsi="Times New Roman" w:cs="Times New Roman"/>
          <w:sz w:val="24"/>
          <w:szCs w:val="24"/>
        </w:rPr>
        <w:t xml:space="preserve">Гораций </w:t>
      </w:r>
      <w:proofErr w:type="spellStart"/>
      <w:r>
        <w:rPr>
          <w:rFonts w:ascii="Times New Roman" w:hAnsi="Times New Roman" w:cs="Times New Roman"/>
          <w:sz w:val="24"/>
          <w:szCs w:val="24"/>
        </w:rPr>
        <w:t>Флакк</w:t>
      </w:r>
      <w:proofErr w:type="spellEnd"/>
      <w:r>
        <w:rPr>
          <w:rFonts w:ascii="Times New Roman" w:hAnsi="Times New Roman" w:cs="Times New Roman"/>
          <w:sz w:val="24"/>
          <w:szCs w:val="24"/>
        </w:rPr>
        <w:t xml:space="preserve"> Квинт</w:t>
      </w:r>
    </w:p>
    <w:p w:rsidR="009C7333" w:rsidRDefault="009C7333" w:rsidP="0094222D">
      <w:pPr>
        <w:spacing w:after="0"/>
        <w:ind w:firstLine="6804"/>
        <w:rPr>
          <w:rFonts w:ascii="Times New Roman" w:hAnsi="Times New Roman" w:cs="Times New Roman"/>
          <w:sz w:val="24"/>
          <w:szCs w:val="24"/>
        </w:rPr>
      </w:pPr>
    </w:p>
    <w:p w:rsidR="001823FB" w:rsidRDefault="00D528F4" w:rsidP="001823FB">
      <w:pPr>
        <w:spacing w:after="0"/>
        <w:ind w:firstLine="709"/>
        <w:jc w:val="both"/>
        <w:rPr>
          <w:rFonts w:ascii="Times New Roman" w:hAnsi="Times New Roman" w:cs="Times New Roman"/>
          <w:sz w:val="28"/>
          <w:szCs w:val="28"/>
        </w:rPr>
      </w:pPr>
      <w:r>
        <w:rPr>
          <w:rFonts w:ascii="Times New Roman" w:hAnsi="Times New Roman" w:cs="Times New Roman"/>
          <w:sz w:val="28"/>
          <w:szCs w:val="28"/>
        </w:rPr>
        <w:t>Никогда не лишнее напомнить себе о том, что к</w:t>
      </w:r>
      <w:r w:rsidR="001823FB" w:rsidRPr="001823FB">
        <w:rPr>
          <w:rFonts w:ascii="Times New Roman" w:hAnsi="Times New Roman" w:cs="Times New Roman"/>
          <w:sz w:val="28"/>
          <w:szCs w:val="28"/>
        </w:rPr>
        <w:t>аждый урок должен давать ученику положительный эмоциональный заряд, раскрывать новые горизонты в области музыкального искусства, повышать уверенность в своих силах, возможности преодоления трудностей.</w:t>
      </w:r>
    </w:p>
    <w:p w:rsidR="00092728" w:rsidRPr="001823FB" w:rsidRDefault="00092728" w:rsidP="001823FB">
      <w:pPr>
        <w:spacing w:after="0"/>
        <w:ind w:firstLine="709"/>
        <w:jc w:val="both"/>
        <w:rPr>
          <w:rFonts w:ascii="Times New Roman" w:hAnsi="Times New Roman" w:cs="Times New Roman"/>
          <w:sz w:val="28"/>
          <w:szCs w:val="28"/>
        </w:rPr>
      </w:pPr>
      <w:proofErr w:type="gramStart"/>
      <w:r w:rsidRPr="001823FB">
        <w:rPr>
          <w:rFonts w:ascii="Times New Roman" w:hAnsi="Times New Roman" w:cs="Times New Roman"/>
          <w:sz w:val="28"/>
          <w:szCs w:val="28"/>
        </w:rPr>
        <w:t>«Я думаю, что задача укрепить и развить талантливость ученика, а не только научить «хорошо играть», то есть сделать его более умным, более чутким, более честным, более справедливым, более стойким (продолжать не буду!), есть реальная, если не вполне осуществимая, то диктуемая законом нашего времени и самого искусства в любое время диалектически оправданная задача».</w:t>
      </w:r>
      <w:proofErr w:type="gramEnd"/>
      <w:r w:rsidRPr="001823FB">
        <w:rPr>
          <w:rFonts w:ascii="Times New Roman" w:hAnsi="Times New Roman" w:cs="Times New Roman"/>
          <w:sz w:val="28"/>
          <w:szCs w:val="28"/>
        </w:rPr>
        <w:t xml:space="preserve"> (Г.Г.Нейгауз).</w:t>
      </w:r>
    </w:p>
    <w:p w:rsidR="00092728" w:rsidRPr="001823FB" w:rsidRDefault="00FF2B54" w:rsidP="001823FB">
      <w:pPr>
        <w:spacing w:after="0"/>
        <w:ind w:firstLine="709"/>
        <w:jc w:val="both"/>
        <w:rPr>
          <w:rFonts w:ascii="Times New Roman" w:hAnsi="Times New Roman" w:cs="Times New Roman"/>
          <w:sz w:val="28"/>
          <w:szCs w:val="28"/>
        </w:rPr>
      </w:pPr>
      <w:r w:rsidRPr="001823FB">
        <w:rPr>
          <w:rFonts w:ascii="Times New Roman" w:hAnsi="Times New Roman" w:cs="Times New Roman"/>
          <w:sz w:val="28"/>
          <w:szCs w:val="28"/>
        </w:rPr>
        <w:t xml:space="preserve">«Первое время отношения были хорошие. </w:t>
      </w:r>
      <w:r w:rsidR="00AA0904" w:rsidRPr="001823FB">
        <w:rPr>
          <w:rFonts w:ascii="Times New Roman" w:hAnsi="Times New Roman" w:cs="Times New Roman"/>
          <w:sz w:val="28"/>
          <w:szCs w:val="28"/>
        </w:rPr>
        <w:t>Но дальше дело пошло вразброд, характерной чертой есиповского преподавания было желание всех стричь под одну гребенку. Правда, гребенка это была высокого полета, и если индивидуальность ученика совпадала с индивидуальностью Есиповой, то результаты были превосходные, но если ученик мыслил по</w:t>
      </w:r>
      <w:r w:rsidR="00AA0904" w:rsidRPr="00EE2BB3">
        <w:rPr>
          <w:rFonts w:ascii="Times New Roman" w:hAnsi="Times New Roman" w:cs="Times New Roman"/>
          <w:b/>
          <w:sz w:val="28"/>
          <w:szCs w:val="28"/>
        </w:rPr>
        <w:t>-</w:t>
      </w:r>
      <w:r w:rsidR="00AA0904" w:rsidRPr="00EE2BB3">
        <w:rPr>
          <w:rFonts w:ascii="Times New Roman" w:hAnsi="Times New Roman" w:cs="Times New Roman"/>
          <w:sz w:val="28"/>
          <w:szCs w:val="28"/>
        </w:rPr>
        <w:t>с</w:t>
      </w:r>
      <w:r w:rsidR="00AA0904" w:rsidRPr="001823FB">
        <w:rPr>
          <w:rFonts w:ascii="Times New Roman" w:hAnsi="Times New Roman" w:cs="Times New Roman"/>
          <w:sz w:val="28"/>
          <w:szCs w:val="28"/>
        </w:rPr>
        <w:t>воему, Есипова вступала с ним в конфликт, вместо того, чтобы помочь развитию его собственного «я»». (С.С.Прокофьев).</w:t>
      </w:r>
    </w:p>
    <w:p w:rsidR="009516DC" w:rsidRPr="001823FB" w:rsidRDefault="00AA0904" w:rsidP="00D528F4">
      <w:pPr>
        <w:spacing w:after="0"/>
        <w:ind w:firstLine="709"/>
        <w:jc w:val="both"/>
        <w:rPr>
          <w:rFonts w:ascii="Times New Roman" w:hAnsi="Times New Roman" w:cs="Times New Roman"/>
          <w:sz w:val="28"/>
          <w:szCs w:val="28"/>
        </w:rPr>
      </w:pPr>
      <w:r w:rsidRPr="001823FB">
        <w:rPr>
          <w:rFonts w:ascii="Times New Roman" w:hAnsi="Times New Roman" w:cs="Times New Roman"/>
          <w:sz w:val="28"/>
          <w:szCs w:val="28"/>
        </w:rPr>
        <w:t>Если на уроке имеет место непрерывное «выпячивание» ошибок и подчеркивание слабых сторон учащегося, то это приводит к</w:t>
      </w:r>
      <w:r w:rsidR="0042616B" w:rsidRPr="001823FB">
        <w:rPr>
          <w:rFonts w:ascii="Times New Roman" w:hAnsi="Times New Roman" w:cs="Times New Roman"/>
          <w:sz w:val="28"/>
          <w:szCs w:val="28"/>
        </w:rPr>
        <w:t xml:space="preserve"> полной демобилизации его. </w:t>
      </w:r>
      <w:r w:rsidR="00D528F4">
        <w:rPr>
          <w:rFonts w:ascii="Times New Roman" w:hAnsi="Times New Roman" w:cs="Times New Roman"/>
          <w:sz w:val="28"/>
          <w:szCs w:val="28"/>
        </w:rPr>
        <w:t>Опыт подсказывает, н</w:t>
      </w:r>
      <w:r w:rsidR="0042616B" w:rsidRPr="001823FB">
        <w:rPr>
          <w:rFonts w:ascii="Times New Roman" w:hAnsi="Times New Roman" w:cs="Times New Roman"/>
          <w:sz w:val="28"/>
          <w:szCs w:val="28"/>
        </w:rPr>
        <w:t>а ка</w:t>
      </w:r>
      <w:r w:rsidRPr="001823FB">
        <w:rPr>
          <w:rFonts w:ascii="Times New Roman" w:hAnsi="Times New Roman" w:cs="Times New Roman"/>
          <w:sz w:val="28"/>
          <w:szCs w:val="28"/>
        </w:rPr>
        <w:t>ждом уроке должно быть как можно больше музык</w:t>
      </w:r>
      <w:r w:rsidR="0042616B" w:rsidRPr="001823FB">
        <w:rPr>
          <w:rFonts w:ascii="Times New Roman" w:hAnsi="Times New Roman" w:cs="Times New Roman"/>
          <w:sz w:val="28"/>
          <w:szCs w:val="28"/>
        </w:rPr>
        <w:t xml:space="preserve">и, т.к. это </w:t>
      </w:r>
      <w:r w:rsidR="00D528F4">
        <w:rPr>
          <w:rFonts w:ascii="Times New Roman" w:hAnsi="Times New Roman" w:cs="Times New Roman"/>
          <w:sz w:val="28"/>
          <w:szCs w:val="28"/>
        </w:rPr>
        <w:t>наиболее эффективно</w:t>
      </w:r>
      <w:r w:rsidR="0042616B" w:rsidRPr="001823FB">
        <w:rPr>
          <w:rFonts w:ascii="Times New Roman" w:hAnsi="Times New Roman" w:cs="Times New Roman"/>
          <w:sz w:val="28"/>
          <w:szCs w:val="28"/>
        </w:rPr>
        <w:t xml:space="preserve"> помогает разв</w:t>
      </w:r>
      <w:r w:rsidRPr="001823FB">
        <w:rPr>
          <w:rFonts w:ascii="Times New Roman" w:hAnsi="Times New Roman" w:cs="Times New Roman"/>
          <w:sz w:val="28"/>
          <w:szCs w:val="28"/>
        </w:rPr>
        <w:t>итию творчес</w:t>
      </w:r>
      <w:r w:rsidR="0042616B" w:rsidRPr="001823FB">
        <w:rPr>
          <w:rFonts w:ascii="Times New Roman" w:hAnsi="Times New Roman" w:cs="Times New Roman"/>
          <w:sz w:val="28"/>
          <w:szCs w:val="28"/>
        </w:rPr>
        <w:t>к</w:t>
      </w:r>
      <w:r w:rsidRPr="001823FB">
        <w:rPr>
          <w:rFonts w:ascii="Times New Roman" w:hAnsi="Times New Roman" w:cs="Times New Roman"/>
          <w:sz w:val="28"/>
          <w:szCs w:val="28"/>
        </w:rPr>
        <w:t>их способностей</w:t>
      </w:r>
      <w:r w:rsidR="0042616B" w:rsidRPr="001823FB">
        <w:rPr>
          <w:rFonts w:ascii="Times New Roman" w:hAnsi="Times New Roman" w:cs="Times New Roman"/>
          <w:sz w:val="28"/>
          <w:szCs w:val="28"/>
        </w:rPr>
        <w:t>. «Больше музыки – меньше наставлений».</w:t>
      </w:r>
    </w:p>
    <w:p w:rsidR="009C7333" w:rsidRPr="001823FB" w:rsidRDefault="00D528F4" w:rsidP="001823FB">
      <w:pPr>
        <w:spacing w:after="0"/>
        <w:ind w:firstLine="709"/>
        <w:jc w:val="both"/>
        <w:rPr>
          <w:rFonts w:ascii="Times New Roman" w:hAnsi="Times New Roman" w:cs="Times New Roman"/>
          <w:sz w:val="28"/>
          <w:szCs w:val="28"/>
        </w:rPr>
      </w:pPr>
      <w:r>
        <w:rPr>
          <w:rFonts w:ascii="Times New Roman" w:hAnsi="Times New Roman" w:cs="Times New Roman"/>
          <w:sz w:val="28"/>
          <w:szCs w:val="28"/>
        </w:rPr>
        <w:t>Все мы знаем, у</w:t>
      </w:r>
      <w:r w:rsidR="009C7333" w:rsidRPr="001823FB">
        <w:rPr>
          <w:rFonts w:ascii="Times New Roman" w:hAnsi="Times New Roman" w:cs="Times New Roman"/>
          <w:sz w:val="28"/>
          <w:szCs w:val="28"/>
        </w:rPr>
        <w:t xml:space="preserve">рок – </w:t>
      </w:r>
      <w:r>
        <w:rPr>
          <w:rFonts w:ascii="Times New Roman" w:hAnsi="Times New Roman" w:cs="Times New Roman"/>
          <w:sz w:val="28"/>
          <w:szCs w:val="28"/>
        </w:rPr>
        <w:t xml:space="preserve">это </w:t>
      </w:r>
      <w:r w:rsidR="009C7333" w:rsidRPr="001823FB">
        <w:rPr>
          <w:rFonts w:ascii="Times New Roman" w:hAnsi="Times New Roman" w:cs="Times New Roman"/>
          <w:sz w:val="28"/>
          <w:szCs w:val="28"/>
        </w:rPr>
        <w:t>основная форма организации учебной работы в школе и законченная часть учебно</w:t>
      </w:r>
      <w:r w:rsidR="009C7333" w:rsidRPr="00F643F7">
        <w:rPr>
          <w:rFonts w:ascii="Times New Roman" w:hAnsi="Times New Roman" w:cs="Times New Roman"/>
          <w:b/>
          <w:sz w:val="28"/>
          <w:szCs w:val="28"/>
        </w:rPr>
        <w:t>-</w:t>
      </w:r>
      <w:r w:rsidR="009C7333" w:rsidRPr="001823FB">
        <w:rPr>
          <w:rFonts w:ascii="Times New Roman" w:hAnsi="Times New Roman" w:cs="Times New Roman"/>
          <w:sz w:val="28"/>
          <w:szCs w:val="28"/>
        </w:rPr>
        <w:t>воспитательного процесса.</w:t>
      </w:r>
    </w:p>
    <w:p w:rsidR="00AE3114" w:rsidRPr="001823FB" w:rsidRDefault="002D0299" w:rsidP="001823FB">
      <w:pPr>
        <w:spacing w:after="0"/>
        <w:ind w:firstLine="709"/>
        <w:jc w:val="both"/>
        <w:rPr>
          <w:rFonts w:ascii="Times New Roman" w:hAnsi="Times New Roman" w:cs="Times New Roman"/>
          <w:sz w:val="28"/>
          <w:szCs w:val="28"/>
        </w:rPr>
      </w:pPr>
      <w:r>
        <w:rPr>
          <w:rFonts w:ascii="Times New Roman" w:hAnsi="Times New Roman" w:cs="Times New Roman"/>
          <w:sz w:val="28"/>
          <w:szCs w:val="28"/>
        </w:rPr>
        <w:t>О</w:t>
      </w:r>
      <w:r w:rsidR="00AE3114" w:rsidRPr="001823FB">
        <w:rPr>
          <w:rFonts w:ascii="Times New Roman" w:hAnsi="Times New Roman" w:cs="Times New Roman"/>
          <w:sz w:val="28"/>
          <w:szCs w:val="28"/>
        </w:rPr>
        <w:t>сновные требования к уроку</w:t>
      </w:r>
      <w:r>
        <w:rPr>
          <w:rFonts w:ascii="Times New Roman" w:hAnsi="Times New Roman" w:cs="Times New Roman"/>
          <w:sz w:val="28"/>
          <w:szCs w:val="28"/>
        </w:rPr>
        <w:t xml:space="preserve"> уже давно не нами сформулированы и всем нам известны как прописные истины, лишь освеженные в памяти</w:t>
      </w:r>
      <w:r w:rsidR="00AE3114" w:rsidRPr="001823FB">
        <w:rPr>
          <w:rFonts w:ascii="Times New Roman" w:hAnsi="Times New Roman" w:cs="Times New Roman"/>
          <w:sz w:val="28"/>
          <w:szCs w:val="28"/>
        </w:rPr>
        <w:t>:</w:t>
      </w:r>
      <w:r w:rsidR="00D57AEB" w:rsidRPr="001823FB">
        <w:rPr>
          <w:rFonts w:ascii="Times New Roman" w:hAnsi="Times New Roman" w:cs="Times New Roman"/>
          <w:sz w:val="28"/>
          <w:szCs w:val="28"/>
        </w:rPr>
        <w:t xml:space="preserve"> </w:t>
      </w:r>
    </w:p>
    <w:p w:rsidR="00AE3114" w:rsidRPr="001823FB" w:rsidRDefault="00AE3114" w:rsidP="0094222D">
      <w:pPr>
        <w:pStyle w:val="a3"/>
        <w:numPr>
          <w:ilvl w:val="0"/>
          <w:numId w:val="1"/>
        </w:numPr>
        <w:spacing w:after="0"/>
        <w:ind w:left="0" w:firstLine="0"/>
        <w:jc w:val="both"/>
        <w:rPr>
          <w:rFonts w:ascii="Times New Roman" w:hAnsi="Times New Roman" w:cs="Times New Roman"/>
          <w:sz w:val="28"/>
          <w:szCs w:val="28"/>
        </w:rPr>
      </w:pPr>
      <w:r w:rsidRPr="001823FB">
        <w:rPr>
          <w:rFonts w:ascii="Times New Roman" w:hAnsi="Times New Roman" w:cs="Times New Roman"/>
          <w:sz w:val="28"/>
          <w:szCs w:val="28"/>
        </w:rPr>
        <w:t xml:space="preserve">Ясная целевая установка, вытекающая из конкретного содержания урока (постановка цели урока). Урок должен ставить перед учеником ряд </w:t>
      </w:r>
      <w:r w:rsidRPr="001823FB">
        <w:rPr>
          <w:rFonts w:ascii="Times New Roman" w:hAnsi="Times New Roman" w:cs="Times New Roman"/>
          <w:sz w:val="28"/>
          <w:szCs w:val="28"/>
        </w:rPr>
        <w:lastRenderedPageBreak/>
        <w:t>новых очередных задач в его работе над произведением, которые ученик сам не заметил, не додумался.</w:t>
      </w:r>
      <w:r w:rsidR="00D57AEB" w:rsidRPr="001823FB">
        <w:rPr>
          <w:rFonts w:ascii="Times New Roman" w:hAnsi="Times New Roman" w:cs="Times New Roman"/>
          <w:sz w:val="28"/>
          <w:szCs w:val="28"/>
        </w:rPr>
        <w:t xml:space="preserve"> </w:t>
      </w:r>
    </w:p>
    <w:p w:rsidR="00AE3114" w:rsidRPr="001823FB" w:rsidRDefault="00AE3114" w:rsidP="0094222D">
      <w:pPr>
        <w:pStyle w:val="a3"/>
        <w:numPr>
          <w:ilvl w:val="0"/>
          <w:numId w:val="1"/>
        </w:numPr>
        <w:spacing w:after="0"/>
        <w:ind w:left="0" w:firstLine="0"/>
        <w:jc w:val="both"/>
        <w:rPr>
          <w:rFonts w:ascii="Times New Roman" w:hAnsi="Times New Roman" w:cs="Times New Roman"/>
          <w:sz w:val="28"/>
          <w:szCs w:val="28"/>
        </w:rPr>
      </w:pPr>
      <w:r w:rsidRPr="001823FB">
        <w:rPr>
          <w:rFonts w:ascii="Times New Roman" w:hAnsi="Times New Roman" w:cs="Times New Roman"/>
          <w:sz w:val="28"/>
          <w:szCs w:val="28"/>
        </w:rPr>
        <w:t>Единство образовательных и воспитательных задач. Преподаватель должен проводить на уроке короткие беседы с учениками, во время этих бесед должны быть затронуты самые различные вопросы. Не нужно забывать о таких моментах воспитания как аккуратность, дисциплинированность, приветливость, культура поведения, уважение к старшим и т.п. Исключительно большое значение имеет</w:t>
      </w:r>
      <w:r w:rsidR="00F643F7">
        <w:rPr>
          <w:rFonts w:ascii="Times New Roman" w:hAnsi="Times New Roman" w:cs="Times New Roman"/>
          <w:sz w:val="28"/>
          <w:szCs w:val="28"/>
        </w:rPr>
        <w:t xml:space="preserve"> воспитание культуры речи, т.к.</w:t>
      </w:r>
      <w:r w:rsidR="001C7CDB">
        <w:rPr>
          <w:rFonts w:ascii="Times New Roman" w:hAnsi="Times New Roman" w:cs="Times New Roman"/>
          <w:sz w:val="28"/>
          <w:szCs w:val="28"/>
        </w:rPr>
        <w:t xml:space="preserve"> </w:t>
      </w:r>
      <w:r w:rsidR="00F643F7">
        <w:rPr>
          <w:rFonts w:ascii="Times New Roman" w:hAnsi="Times New Roman" w:cs="Times New Roman"/>
          <w:sz w:val="28"/>
          <w:szCs w:val="28"/>
        </w:rPr>
        <w:t xml:space="preserve">(вспоминается известное изречение) </w:t>
      </w:r>
      <w:r w:rsidR="00B82C64">
        <w:rPr>
          <w:rFonts w:ascii="Times New Roman" w:hAnsi="Times New Roman" w:cs="Times New Roman"/>
          <w:sz w:val="28"/>
          <w:szCs w:val="28"/>
        </w:rPr>
        <w:t>«</w:t>
      </w:r>
      <w:r w:rsidRPr="001823FB">
        <w:rPr>
          <w:rFonts w:ascii="Times New Roman" w:hAnsi="Times New Roman" w:cs="Times New Roman"/>
          <w:sz w:val="28"/>
          <w:szCs w:val="28"/>
        </w:rPr>
        <w:t>не умеющие складно говорить, не у</w:t>
      </w:r>
      <w:r w:rsidR="00D57AEB" w:rsidRPr="001823FB">
        <w:rPr>
          <w:rFonts w:ascii="Times New Roman" w:hAnsi="Times New Roman" w:cs="Times New Roman"/>
          <w:sz w:val="28"/>
          <w:szCs w:val="28"/>
        </w:rPr>
        <w:t>меют складно мыслить, не умеющие мыслить, не умею</w:t>
      </w:r>
      <w:r w:rsidRPr="001823FB">
        <w:rPr>
          <w:rFonts w:ascii="Times New Roman" w:hAnsi="Times New Roman" w:cs="Times New Roman"/>
          <w:sz w:val="28"/>
          <w:szCs w:val="28"/>
        </w:rPr>
        <w:t>т хорошо играть</w:t>
      </w:r>
      <w:r w:rsidR="00B82C64">
        <w:rPr>
          <w:rFonts w:ascii="Times New Roman" w:hAnsi="Times New Roman" w:cs="Times New Roman"/>
          <w:sz w:val="28"/>
          <w:szCs w:val="28"/>
        </w:rPr>
        <w:t>»</w:t>
      </w:r>
      <w:r w:rsidRPr="001823FB">
        <w:rPr>
          <w:rFonts w:ascii="Times New Roman" w:hAnsi="Times New Roman" w:cs="Times New Roman"/>
          <w:sz w:val="28"/>
          <w:szCs w:val="28"/>
        </w:rPr>
        <w:t>.</w:t>
      </w:r>
      <w:r w:rsidR="00D57AEB" w:rsidRPr="001823FB">
        <w:rPr>
          <w:rFonts w:ascii="Times New Roman" w:hAnsi="Times New Roman" w:cs="Times New Roman"/>
          <w:sz w:val="28"/>
          <w:szCs w:val="28"/>
        </w:rPr>
        <w:t xml:space="preserve"> </w:t>
      </w:r>
    </w:p>
    <w:p w:rsidR="00D57AEB" w:rsidRPr="001823FB" w:rsidRDefault="00D57AEB" w:rsidP="0094222D">
      <w:pPr>
        <w:pStyle w:val="a3"/>
        <w:numPr>
          <w:ilvl w:val="0"/>
          <w:numId w:val="1"/>
        </w:numPr>
        <w:spacing w:after="0"/>
        <w:ind w:left="0" w:firstLine="0"/>
        <w:jc w:val="both"/>
        <w:rPr>
          <w:rFonts w:ascii="Times New Roman" w:hAnsi="Times New Roman" w:cs="Times New Roman"/>
          <w:sz w:val="28"/>
          <w:szCs w:val="28"/>
        </w:rPr>
      </w:pPr>
      <w:r w:rsidRPr="001823FB">
        <w:rPr>
          <w:rFonts w:ascii="Times New Roman" w:hAnsi="Times New Roman" w:cs="Times New Roman"/>
          <w:sz w:val="28"/>
          <w:szCs w:val="28"/>
        </w:rPr>
        <w:t xml:space="preserve">Воспитательная роль музыкального материала. Он должен являться помощником в деле воспитания. </w:t>
      </w:r>
      <w:r w:rsidR="002D0299">
        <w:rPr>
          <w:rFonts w:ascii="Times New Roman" w:hAnsi="Times New Roman" w:cs="Times New Roman"/>
          <w:sz w:val="28"/>
          <w:szCs w:val="28"/>
        </w:rPr>
        <w:t>Знакомство с</w:t>
      </w:r>
      <w:r w:rsidRPr="001823FB">
        <w:rPr>
          <w:rFonts w:ascii="Times New Roman" w:hAnsi="Times New Roman" w:cs="Times New Roman"/>
          <w:sz w:val="28"/>
          <w:szCs w:val="28"/>
        </w:rPr>
        <w:t xml:space="preserve"> новыми произведениями сопровождается беседой о музыке, о композиторе, что обогащает жизненн</w:t>
      </w:r>
      <w:r w:rsidR="003F7821">
        <w:rPr>
          <w:rFonts w:ascii="Times New Roman" w:hAnsi="Times New Roman" w:cs="Times New Roman"/>
          <w:sz w:val="28"/>
          <w:szCs w:val="28"/>
        </w:rPr>
        <w:t>ый опыт и поэтическую фантазию.</w:t>
      </w:r>
    </w:p>
    <w:p w:rsidR="00D57AEB" w:rsidRPr="001823FB" w:rsidRDefault="00D57AEB" w:rsidP="0094222D">
      <w:pPr>
        <w:pStyle w:val="a3"/>
        <w:numPr>
          <w:ilvl w:val="0"/>
          <w:numId w:val="1"/>
        </w:numPr>
        <w:spacing w:after="0"/>
        <w:ind w:left="0" w:firstLine="0"/>
        <w:jc w:val="both"/>
        <w:rPr>
          <w:rFonts w:ascii="Times New Roman" w:hAnsi="Times New Roman" w:cs="Times New Roman"/>
          <w:sz w:val="28"/>
          <w:szCs w:val="28"/>
        </w:rPr>
      </w:pPr>
      <w:r w:rsidRPr="001823FB">
        <w:rPr>
          <w:rFonts w:ascii="Times New Roman" w:hAnsi="Times New Roman" w:cs="Times New Roman"/>
          <w:sz w:val="28"/>
          <w:szCs w:val="28"/>
        </w:rPr>
        <w:t xml:space="preserve">Организационная четкость урока. Преподаватель должен распределить время урока так, чтобы успеть сделать наиболее нужную в данный момент работу, охватить все те моменты, где ученик </w:t>
      </w:r>
      <w:r w:rsidR="003F7821">
        <w:rPr>
          <w:rFonts w:ascii="Times New Roman" w:hAnsi="Times New Roman" w:cs="Times New Roman"/>
          <w:sz w:val="28"/>
          <w:szCs w:val="28"/>
        </w:rPr>
        <w:t>более всего нуждается в помощи.</w:t>
      </w:r>
    </w:p>
    <w:p w:rsidR="00D57AEB" w:rsidRPr="001823FB" w:rsidRDefault="00D57AEB" w:rsidP="0094222D">
      <w:pPr>
        <w:pStyle w:val="a3"/>
        <w:numPr>
          <w:ilvl w:val="0"/>
          <w:numId w:val="1"/>
        </w:numPr>
        <w:spacing w:after="0"/>
        <w:ind w:left="0" w:firstLine="0"/>
        <w:jc w:val="both"/>
        <w:rPr>
          <w:rFonts w:ascii="Times New Roman" w:hAnsi="Times New Roman" w:cs="Times New Roman"/>
          <w:sz w:val="28"/>
          <w:szCs w:val="28"/>
        </w:rPr>
      </w:pPr>
      <w:r w:rsidRPr="001823FB">
        <w:rPr>
          <w:rFonts w:ascii="Times New Roman" w:hAnsi="Times New Roman" w:cs="Times New Roman"/>
          <w:sz w:val="28"/>
          <w:szCs w:val="28"/>
        </w:rPr>
        <w:t>Активность учащегося в условиях трудовой дисциплины. Важно, чтобы активность педагога стимулировала активность ученика. Если ученик творчески пассивен, то первая задача педагога пробудить его активность, научить отыскивать и ставить перед собой задачи.</w:t>
      </w:r>
    </w:p>
    <w:p w:rsidR="00736AB2" w:rsidRPr="001823FB" w:rsidRDefault="00736AB2" w:rsidP="0094222D">
      <w:pPr>
        <w:pStyle w:val="a3"/>
        <w:numPr>
          <w:ilvl w:val="0"/>
          <w:numId w:val="1"/>
        </w:numPr>
        <w:spacing w:after="0"/>
        <w:ind w:left="0" w:firstLine="0"/>
        <w:jc w:val="both"/>
        <w:rPr>
          <w:rFonts w:ascii="Times New Roman" w:hAnsi="Times New Roman" w:cs="Times New Roman"/>
          <w:sz w:val="28"/>
          <w:szCs w:val="28"/>
        </w:rPr>
      </w:pPr>
      <w:r w:rsidRPr="001823FB">
        <w:rPr>
          <w:rFonts w:ascii="Times New Roman" w:hAnsi="Times New Roman" w:cs="Times New Roman"/>
          <w:sz w:val="28"/>
          <w:szCs w:val="28"/>
        </w:rPr>
        <w:t>Правильный подбор учебного материала и разнообразие методов обуч</w:t>
      </w:r>
      <w:r w:rsidR="003F7821">
        <w:rPr>
          <w:rFonts w:ascii="Times New Roman" w:hAnsi="Times New Roman" w:cs="Times New Roman"/>
          <w:sz w:val="28"/>
          <w:szCs w:val="28"/>
        </w:rPr>
        <w:t>ения (чтение литературы и др.).</w:t>
      </w:r>
    </w:p>
    <w:p w:rsidR="00736AB2" w:rsidRPr="001823FB" w:rsidRDefault="00736AB2" w:rsidP="0094222D">
      <w:pPr>
        <w:pStyle w:val="a3"/>
        <w:numPr>
          <w:ilvl w:val="0"/>
          <w:numId w:val="1"/>
        </w:numPr>
        <w:spacing w:after="0"/>
        <w:ind w:left="0" w:firstLine="0"/>
        <w:jc w:val="both"/>
        <w:rPr>
          <w:rFonts w:ascii="Times New Roman" w:hAnsi="Times New Roman" w:cs="Times New Roman"/>
          <w:sz w:val="28"/>
          <w:szCs w:val="28"/>
        </w:rPr>
      </w:pPr>
      <w:r w:rsidRPr="001823FB">
        <w:rPr>
          <w:rFonts w:ascii="Times New Roman" w:hAnsi="Times New Roman" w:cs="Times New Roman"/>
          <w:sz w:val="28"/>
          <w:szCs w:val="28"/>
        </w:rPr>
        <w:t>Уважение и индивидуальный подход к личности каждого ребенка с учетом возрастных</w:t>
      </w:r>
      <w:r w:rsidR="003F7821">
        <w:rPr>
          <w:rFonts w:ascii="Times New Roman" w:hAnsi="Times New Roman" w:cs="Times New Roman"/>
          <w:sz w:val="28"/>
          <w:szCs w:val="28"/>
        </w:rPr>
        <w:t xml:space="preserve"> и индивидуальных особенностей.</w:t>
      </w:r>
    </w:p>
    <w:p w:rsidR="00736AB2" w:rsidRPr="001823FB" w:rsidRDefault="00736AB2" w:rsidP="0094222D">
      <w:pPr>
        <w:pStyle w:val="a3"/>
        <w:numPr>
          <w:ilvl w:val="0"/>
          <w:numId w:val="1"/>
        </w:numPr>
        <w:spacing w:after="0"/>
        <w:ind w:left="0" w:firstLine="0"/>
        <w:jc w:val="both"/>
        <w:rPr>
          <w:rFonts w:ascii="Times New Roman" w:hAnsi="Times New Roman" w:cs="Times New Roman"/>
          <w:sz w:val="28"/>
          <w:szCs w:val="28"/>
        </w:rPr>
      </w:pPr>
      <w:r w:rsidRPr="001823FB">
        <w:rPr>
          <w:rFonts w:ascii="Times New Roman" w:hAnsi="Times New Roman" w:cs="Times New Roman"/>
          <w:sz w:val="28"/>
          <w:szCs w:val="28"/>
        </w:rPr>
        <w:t>Обеспечение урока необходимым оборудованием и учебными пособиями.</w:t>
      </w:r>
    </w:p>
    <w:p w:rsidR="00736AB2" w:rsidRPr="001823FB" w:rsidRDefault="00736AB2" w:rsidP="001823FB">
      <w:pPr>
        <w:pStyle w:val="a3"/>
        <w:spacing w:after="0"/>
        <w:ind w:left="0" w:firstLine="709"/>
        <w:jc w:val="both"/>
        <w:rPr>
          <w:rFonts w:ascii="Times New Roman" w:hAnsi="Times New Roman" w:cs="Times New Roman"/>
          <w:sz w:val="28"/>
          <w:szCs w:val="28"/>
        </w:rPr>
      </w:pPr>
      <w:r w:rsidRPr="001823FB">
        <w:rPr>
          <w:rFonts w:ascii="Times New Roman" w:hAnsi="Times New Roman" w:cs="Times New Roman"/>
          <w:sz w:val="28"/>
          <w:szCs w:val="28"/>
        </w:rPr>
        <w:t>На уроках необходимо уделять больше внимания общему воспитанию, очень важно научить ученика ценить время и силы преподавателя. В подлинно творческой обстановке урока осуществляется важный принцип «уча – учись».</w:t>
      </w:r>
    </w:p>
    <w:p w:rsidR="00E92C29" w:rsidRPr="001823FB" w:rsidRDefault="00736AB2" w:rsidP="001823FB">
      <w:pPr>
        <w:pStyle w:val="a3"/>
        <w:spacing w:after="0"/>
        <w:ind w:left="0" w:firstLine="709"/>
        <w:jc w:val="both"/>
        <w:rPr>
          <w:rFonts w:ascii="Times New Roman" w:hAnsi="Times New Roman" w:cs="Times New Roman"/>
          <w:sz w:val="28"/>
          <w:szCs w:val="28"/>
        </w:rPr>
      </w:pPr>
      <w:r w:rsidRPr="001823FB">
        <w:rPr>
          <w:rFonts w:ascii="Times New Roman" w:hAnsi="Times New Roman" w:cs="Times New Roman"/>
          <w:sz w:val="28"/>
          <w:szCs w:val="28"/>
        </w:rPr>
        <w:t>Конечно, преподаватель не должен утрачивать ведущей роли на уроке, за ним знание, опыт</w:t>
      </w:r>
      <w:r w:rsidR="002D0299">
        <w:rPr>
          <w:rFonts w:ascii="Times New Roman" w:hAnsi="Times New Roman" w:cs="Times New Roman"/>
          <w:sz w:val="28"/>
          <w:szCs w:val="28"/>
        </w:rPr>
        <w:t>, которого нет у ученика, н</w:t>
      </w:r>
      <w:r w:rsidR="00E92C29" w:rsidRPr="001823FB">
        <w:rPr>
          <w:rFonts w:ascii="Times New Roman" w:hAnsi="Times New Roman" w:cs="Times New Roman"/>
          <w:sz w:val="28"/>
          <w:szCs w:val="28"/>
        </w:rPr>
        <w:t>о не «натаскивать» ученика на готовый образец, а наталкивать на поиски новых решений.</w:t>
      </w:r>
    </w:p>
    <w:p w:rsidR="00E92C29" w:rsidRPr="001823FB" w:rsidRDefault="00E92C29" w:rsidP="001823FB">
      <w:pPr>
        <w:pStyle w:val="a3"/>
        <w:spacing w:after="0"/>
        <w:ind w:left="0" w:firstLine="709"/>
        <w:jc w:val="both"/>
        <w:rPr>
          <w:rFonts w:ascii="Times New Roman" w:hAnsi="Times New Roman" w:cs="Times New Roman"/>
          <w:sz w:val="28"/>
          <w:szCs w:val="28"/>
        </w:rPr>
      </w:pPr>
      <w:r w:rsidRPr="001823FB">
        <w:rPr>
          <w:rFonts w:ascii="Times New Roman" w:hAnsi="Times New Roman" w:cs="Times New Roman"/>
          <w:sz w:val="28"/>
          <w:szCs w:val="28"/>
        </w:rPr>
        <w:t>Это означает, что музыкальный язык должен стать родным языком для ребенка, выразительной речью. Надо научить ребенка читать нотный текст как читают те</w:t>
      </w:r>
      <w:proofErr w:type="gramStart"/>
      <w:r w:rsidRPr="001823FB">
        <w:rPr>
          <w:rFonts w:ascii="Times New Roman" w:hAnsi="Times New Roman" w:cs="Times New Roman"/>
          <w:sz w:val="28"/>
          <w:szCs w:val="28"/>
        </w:rPr>
        <w:t>кст сл</w:t>
      </w:r>
      <w:proofErr w:type="gramEnd"/>
      <w:r w:rsidRPr="001823FB">
        <w:rPr>
          <w:rFonts w:ascii="Times New Roman" w:hAnsi="Times New Roman" w:cs="Times New Roman"/>
          <w:sz w:val="28"/>
          <w:szCs w:val="28"/>
        </w:rPr>
        <w:t>овесный. Это достигается при помощи методов, приемов, способ</w:t>
      </w:r>
      <w:r w:rsidR="00A13DC0">
        <w:rPr>
          <w:rFonts w:ascii="Times New Roman" w:hAnsi="Times New Roman" w:cs="Times New Roman"/>
          <w:sz w:val="28"/>
          <w:szCs w:val="28"/>
        </w:rPr>
        <w:t>ов учебной работы преподавателя</w:t>
      </w:r>
      <w:r w:rsidRPr="001823FB">
        <w:rPr>
          <w:rFonts w:ascii="Times New Roman" w:hAnsi="Times New Roman" w:cs="Times New Roman"/>
          <w:sz w:val="28"/>
          <w:szCs w:val="28"/>
        </w:rPr>
        <w:t xml:space="preserve"> и </w:t>
      </w:r>
      <w:r w:rsidR="004E2A4E">
        <w:rPr>
          <w:rFonts w:ascii="Times New Roman" w:hAnsi="Times New Roman" w:cs="Times New Roman"/>
          <w:sz w:val="28"/>
          <w:szCs w:val="28"/>
        </w:rPr>
        <w:t>направляемых</w:t>
      </w:r>
      <w:r w:rsidR="00A13DC0">
        <w:rPr>
          <w:rFonts w:ascii="Times New Roman" w:hAnsi="Times New Roman" w:cs="Times New Roman"/>
          <w:sz w:val="28"/>
          <w:szCs w:val="28"/>
        </w:rPr>
        <w:t xml:space="preserve"> им</w:t>
      </w:r>
      <w:r w:rsidRPr="001823FB">
        <w:rPr>
          <w:rFonts w:ascii="Times New Roman" w:hAnsi="Times New Roman" w:cs="Times New Roman"/>
          <w:sz w:val="28"/>
          <w:szCs w:val="28"/>
        </w:rPr>
        <w:t xml:space="preserve"> учащихся.</w:t>
      </w:r>
    </w:p>
    <w:p w:rsidR="00E92C29" w:rsidRPr="001823FB" w:rsidRDefault="008B4CCB" w:rsidP="001823FB">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В моей работе в</w:t>
      </w:r>
      <w:r w:rsidR="00B76B11" w:rsidRPr="001823FB">
        <w:rPr>
          <w:rFonts w:ascii="Times New Roman" w:hAnsi="Times New Roman" w:cs="Times New Roman"/>
          <w:sz w:val="28"/>
          <w:szCs w:val="28"/>
        </w:rPr>
        <w:t xml:space="preserve">ыбор и применение методов обучения зависит от изучаемого материала, от дидактических целей, от возрастных особенностей </w:t>
      </w:r>
      <w:r w:rsidR="00B76B11" w:rsidRPr="001823FB">
        <w:rPr>
          <w:rFonts w:ascii="Times New Roman" w:hAnsi="Times New Roman" w:cs="Times New Roman"/>
          <w:sz w:val="28"/>
          <w:szCs w:val="28"/>
        </w:rPr>
        <w:lastRenderedPageBreak/>
        <w:t>ребенка, условий обучения. На одном уроке</w:t>
      </w:r>
      <w:r>
        <w:rPr>
          <w:rFonts w:ascii="Times New Roman" w:hAnsi="Times New Roman" w:cs="Times New Roman"/>
          <w:sz w:val="28"/>
          <w:szCs w:val="28"/>
        </w:rPr>
        <w:t>, я думаю,</w:t>
      </w:r>
      <w:r w:rsidR="00B76B11" w:rsidRPr="001823FB">
        <w:rPr>
          <w:rFonts w:ascii="Times New Roman" w:hAnsi="Times New Roman" w:cs="Times New Roman"/>
          <w:sz w:val="28"/>
          <w:szCs w:val="28"/>
        </w:rPr>
        <w:t xml:space="preserve"> каждый педагог рационально сочетает различные методы обучения.</w:t>
      </w:r>
    </w:p>
    <w:p w:rsidR="00B76B11" w:rsidRPr="001823FB" w:rsidRDefault="008B4CCB" w:rsidP="001823FB">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Мы э</w:t>
      </w:r>
      <w:r w:rsidR="00B76B11" w:rsidRPr="001823FB">
        <w:rPr>
          <w:rFonts w:ascii="Times New Roman" w:hAnsi="Times New Roman" w:cs="Times New Roman"/>
          <w:sz w:val="28"/>
          <w:szCs w:val="28"/>
        </w:rPr>
        <w:t>т</w:t>
      </w:r>
      <w:r>
        <w:rPr>
          <w:rFonts w:ascii="Times New Roman" w:hAnsi="Times New Roman" w:cs="Times New Roman"/>
          <w:sz w:val="28"/>
          <w:szCs w:val="28"/>
        </w:rPr>
        <w:t>и</w:t>
      </w:r>
      <w:r w:rsidR="00B76B11" w:rsidRPr="001823FB">
        <w:rPr>
          <w:rFonts w:ascii="Times New Roman" w:hAnsi="Times New Roman" w:cs="Times New Roman"/>
          <w:sz w:val="28"/>
          <w:szCs w:val="28"/>
        </w:rPr>
        <w:t xml:space="preserve"> </w:t>
      </w:r>
      <w:r>
        <w:rPr>
          <w:rFonts w:ascii="Times New Roman" w:hAnsi="Times New Roman" w:cs="Times New Roman"/>
          <w:sz w:val="28"/>
          <w:szCs w:val="28"/>
        </w:rPr>
        <w:t>методы обучения можем</w:t>
      </w:r>
      <w:r w:rsidR="00B76B11" w:rsidRPr="001823FB">
        <w:rPr>
          <w:rFonts w:ascii="Times New Roman" w:hAnsi="Times New Roman" w:cs="Times New Roman"/>
          <w:sz w:val="28"/>
          <w:szCs w:val="28"/>
        </w:rPr>
        <w:t xml:space="preserve"> разделить на группы</w:t>
      </w:r>
      <w:r w:rsidR="0094222D" w:rsidRPr="001823FB">
        <w:rPr>
          <w:rFonts w:ascii="Times New Roman" w:hAnsi="Times New Roman" w:cs="Times New Roman"/>
          <w:sz w:val="28"/>
          <w:szCs w:val="28"/>
        </w:rPr>
        <w:t>.</w:t>
      </w:r>
      <w:r w:rsidR="00B76B11" w:rsidRPr="001823FB">
        <w:rPr>
          <w:rFonts w:ascii="Times New Roman" w:hAnsi="Times New Roman" w:cs="Times New Roman"/>
          <w:sz w:val="28"/>
          <w:szCs w:val="28"/>
        </w:rPr>
        <w:t xml:space="preserve"> </w:t>
      </w:r>
    </w:p>
    <w:p w:rsidR="0094222D" w:rsidRPr="001823FB" w:rsidRDefault="0094222D"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1. Словесные:</w:t>
      </w:r>
    </w:p>
    <w:p w:rsidR="00B76B11" w:rsidRPr="001823FB" w:rsidRDefault="00B76B11"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 xml:space="preserve">а) объяснение </w:t>
      </w:r>
    </w:p>
    <w:p w:rsidR="00B76B11" w:rsidRPr="001823FB" w:rsidRDefault="00B76B11"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 xml:space="preserve">б) рассказ </w:t>
      </w:r>
    </w:p>
    <w:p w:rsidR="00B76B11" w:rsidRPr="001823FB" w:rsidRDefault="00B76B11"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 xml:space="preserve">в) беседа </w:t>
      </w:r>
    </w:p>
    <w:p w:rsidR="00B76B11" w:rsidRPr="001823FB" w:rsidRDefault="00B76B11"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г) работа с книгой (применение выборочное).</w:t>
      </w:r>
    </w:p>
    <w:p w:rsidR="00B76B11" w:rsidRPr="001823FB" w:rsidRDefault="00B76B11" w:rsidP="008B4CCB">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 xml:space="preserve">Объяснение и рассказ применяются тогда, когда учащегося знакомят с </w:t>
      </w:r>
      <w:r w:rsidR="001823FB">
        <w:rPr>
          <w:rFonts w:ascii="Times New Roman" w:hAnsi="Times New Roman" w:cs="Times New Roman"/>
          <w:sz w:val="28"/>
          <w:szCs w:val="28"/>
        </w:rPr>
        <w:t>неизвестным. А если что-то знает</w:t>
      </w:r>
      <w:r w:rsidRPr="001823FB">
        <w:rPr>
          <w:rFonts w:ascii="Times New Roman" w:hAnsi="Times New Roman" w:cs="Times New Roman"/>
          <w:sz w:val="28"/>
          <w:szCs w:val="28"/>
        </w:rPr>
        <w:t>, то беседа. Прежде чем ученик начнет играть (или петь) по нотам (с листа), анализируется нотный текст: т</w:t>
      </w:r>
      <w:r w:rsidR="0094222D" w:rsidRPr="001823FB">
        <w:rPr>
          <w:rFonts w:ascii="Times New Roman" w:hAnsi="Times New Roman" w:cs="Times New Roman"/>
          <w:sz w:val="28"/>
          <w:szCs w:val="28"/>
        </w:rPr>
        <w:t>ональность, фразы, характер движ</w:t>
      </w:r>
      <w:r w:rsidRPr="001823FB">
        <w:rPr>
          <w:rFonts w:ascii="Times New Roman" w:hAnsi="Times New Roman" w:cs="Times New Roman"/>
          <w:sz w:val="28"/>
          <w:szCs w:val="28"/>
        </w:rPr>
        <w:t>ения мелодии, ритм</w:t>
      </w:r>
      <w:r w:rsidR="0094222D" w:rsidRPr="001823FB">
        <w:rPr>
          <w:rFonts w:ascii="Times New Roman" w:hAnsi="Times New Roman" w:cs="Times New Roman"/>
          <w:sz w:val="28"/>
          <w:szCs w:val="28"/>
        </w:rPr>
        <w:t>и</w:t>
      </w:r>
      <w:r w:rsidRPr="001823FB">
        <w:rPr>
          <w:rFonts w:ascii="Times New Roman" w:hAnsi="Times New Roman" w:cs="Times New Roman"/>
          <w:sz w:val="28"/>
          <w:szCs w:val="28"/>
        </w:rPr>
        <w:t>ческий рисунок и т.п.</w:t>
      </w:r>
      <w:r w:rsidR="0094222D" w:rsidRPr="001823FB">
        <w:rPr>
          <w:rFonts w:ascii="Times New Roman" w:hAnsi="Times New Roman" w:cs="Times New Roman"/>
          <w:sz w:val="28"/>
          <w:szCs w:val="28"/>
        </w:rPr>
        <w:t xml:space="preserve">, что заставляет привлекать знания по музыкальной литературе, сольфеджио. При словесных методах огромную роль играет точная яркая образная речь преподавателя. </w:t>
      </w:r>
    </w:p>
    <w:p w:rsidR="0094222D" w:rsidRPr="001823FB" w:rsidRDefault="0094222D"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 xml:space="preserve">2. Наглядные: </w:t>
      </w:r>
    </w:p>
    <w:p w:rsidR="0094222D" w:rsidRPr="001823FB" w:rsidRDefault="0094222D"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 xml:space="preserve">а) демонстрация произведений </w:t>
      </w:r>
    </w:p>
    <w:p w:rsidR="0094222D" w:rsidRPr="001823FB" w:rsidRDefault="0094222D"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 xml:space="preserve">б) экскурсии, выставки и т.п. </w:t>
      </w:r>
    </w:p>
    <w:p w:rsidR="0094222D" w:rsidRDefault="0094222D" w:rsidP="0094222D">
      <w:pPr>
        <w:pStyle w:val="a3"/>
        <w:spacing w:after="0"/>
        <w:ind w:left="0"/>
        <w:jc w:val="both"/>
        <w:rPr>
          <w:rFonts w:ascii="Times New Roman" w:hAnsi="Times New Roman" w:cs="Times New Roman"/>
          <w:sz w:val="28"/>
          <w:szCs w:val="28"/>
        </w:rPr>
      </w:pPr>
      <w:r w:rsidRPr="001823FB">
        <w:rPr>
          <w:rFonts w:ascii="Times New Roman" w:hAnsi="Times New Roman" w:cs="Times New Roman"/>
          <w:sz w:val="28"/>
          <w:szCs w:val="28"/>
        </w:rPr>
        <w:t>в) концерты, конкурсы.</w:t>
      </w:r>
    </w:p>
    <w:p w:rsidR="00D528F4" w:rsidRDefault="001823FB" w:rsidP="001823FB">
      <w:pPr>
        <w:pStyle w:val="a3"/>
        <w:spacing w:after="0"/>
        <w:ind w:left="0" w:firstLine="709"/>
        <w:jc w:val="both"/>
        <w:rPr>
          <w:rFonts w:ascii="Times New Roman" w:hAnsi="Times New Roman" w:cs="Times New Roman"/>
          <w:sz w:val="28"/>
          <w:szCs w:val="28"/>
        </w:rPr>
      </w:pPr>
      <w:r w:rsidRPr="001823FB">
        <w:rPr>
          <w:rFonts w:ascii="Times New Roman" w:hAnsi="Times New Roman" w:cs="Times New Roman"/>
          <w:sz w:val="28"/>
          <w:szCs w:val="28"/>
        </w:rPr>
        <w:t>Основную задачу музыкального образования – воспитание музыкального мышления и способности понимать музыкальный язык, мыслить звуковыми образами – может осуществить только комплекс музыкальных дисциплин, среди которых</w:t>
      </w:r>
      <w:r w:rsidR="008B4CCB">
        <w:rPr>
          <w:rFonts w:ascii="Times New Roman" w:hAnsi="Times New Roman" w:cs="Times New Roman"/>
          <w:sz w:val="28"/>
          <w:szCs w:val="28"/>
        </w:rPr>
        <w:t>, на мой взгляд,</w:t>
      </w:r>
      <w:r w:rsidRPr="001823FB">
        <w:rPr>
          <w:rFonts w:ascii="Times New Roman" w:hAnsi="Times New Roman" w:cs="Times New Roman"/>
          <w:sz w:val="28"/>
          <w:szCs w:val="28"/>
        </w:rPr>
        <w:t xml:space="preserve"> огромную роль должны играть теоретические. Каждая дисциплина специфична, имеет свои задачи. Но нельзя бесконечно углубляться только в детали своей дисциплины (специфики), нужно дополнять, расширять понятия и сведения, полученные в каждой из дисципли</w:t>
      </w:r>
      <w:r w:rsidR="00D528F4">
        <w:rPr>
          <w:rFonts w:ascii="Times New Roman" w:hAnsi="Times New Roman" w:cs="Times New Roman"/>
          <w:sz w:val="28"/>
          <w:szCs w:val="28"/>
        </w:rPr>
        <w:t>н.</w:t>
      </w:r>
    </w:p>
    <w:p w:rsidR="001823FB" w:rsidRDefault="001823FB" w:rsidP="001823FB">
      <w:pPr>
        <w:pStyle w:val="a3"/>
        <w:spacing w:after="0"/>
        <w:ind w:left="0" w:firstLine="709"/>
        <w:jc w:val="both"/>
        <w:rPr>
          <w:rFonts w:ascii="Times New Roman" w:hAnsi="Times New Roman" w:cs="Times New Roman"/>
          <w:sz w:val="28"/>
          <w:szCs w:val="28"/>
        </w:rPr>
      </w:pPr>
      <w:r w:rsidRPr="001823FB">
        <w:rPr>
          <w:rFonts w:ascii="Times New Roman" w:hAnsi="Times New Roman" w:cs="Times New Roman"/>
          <w:sz w:val="28"/>
          <w:szCs w:val="28"/>
        </w:rPr>
        <w:t>Между специальными и музыкально</w:t>
      </w:r>
      <w:r w:rsidRPr="00A13DC0">
        <w:rPr>
          <w:rFonts w:ascii="Times New Roman" w:hAnsi="Times New Roman" w:cs="Times New Roman"/>
          <w:b/>
          <w:sz w:val="28"/>
          <w:szCs w:val="28"/>
        </w:rPr>
        <w:t>-</w:t>
      </w:r>
      <w:r w:rsidRPr="001823FB">
        <w:rPr>
          <w:rFonts w:ascii="Times New Roman" w:hAnsi="Times New Roman" w:cs="Times New Roman"/>
          <w:sz w:val="28"/>
          <w:szCs w:val="28"/>
        </w:rPr>
        <w:t>теоретическими дисциплинами должна осуществляться связь. Необходим контакт между ними, педагоги</w:t>
      </w:r>
      <w:r w:rsidRPr="00A13DC0">
        <w:rPr>
          <w:rFonts w:ascii="Times New Roman" w:hAnsi="Times New Roman" w:cs="Times New Roman"/>
          <w:b/>
          <w:sz w:val="28"/>
          <w:szCs w:val="28"/>
        </w:rPr>
        <w:t>-</w:t>
      </w:r>
      <w:r w:rsidRPr="001823FB">
        <w:rPr>
          <w:rFonts w:ascii="Times New Roman" w:hAnsi="Times New Roman" w:cs="Times New Roman"/>
          <w:sz w:val="28"/>
          <w:szCs w:val="28"/>
        </w:rPr>
        <w:t>теоретики должны знать программы специального класса, представлять, что может сыграть ученик данного класса. И наоборот, необходимо, чтобы специалисты присутствовали на контрольных уроках и экзаменах по теоретическим предметам. А теоретики слушали своих учеников на экзаменах, зачетах и концертах, принимали участие в обсуждении. Теоретик должен обязательно входить в экзаменационную комиссию на выпускных экзаменах и вместе со специалистами, например, рекомендовать учащегося в музыкальное училище.</w:t>
      </w:r>
    </w:p>
    <w:p w:rsidR="009741CF" w:rsidRDefault="00C34E36" w:rsidP="00C34E36">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Р</w:t>
      </w:r>
      <w:r w:rsidR="003F7821">
        <w:rPr>
          <w:rFonts w:ascii="Times New Roman" w:hAnsi="Times New Roman" w:cs="Times New Roman"/>
          <w:sz w:val="28"/>
          <w:szCs w:val="28"/>
        </w:rPr>
        <w:t>езюмируя</w:t>
      </w:r>
      <w:r>
        <w:rPr>
          <w:rFonts w:ascii="Times New Roman" w:hAnsi="Times New Roman" w:cs="Times New Roman"/>
          <w:sz w:val="28"/>
          <w:szCs w:val="28"/>
        </w:rPr>
        <w:t>, н</w:t>
      </w:r>
      <w:r w:rsidR="00C21302" w:rsidRPr="001823FB">
        <w:rPr>
          <w:rFonts w:ascii="Times New Roman" w:hAnsi="Times New Roman" w:cs="Times New Roman"/>
          <w:sz w:val="28"/>
          <w:szCs w:val="28"/>
        </w:rPr>
        <w:t>а мой взгляд, основной целью педагога</w:t>
      </w:r>
      <w:r w:rsidR="00C21302" w:rsidRPr="00EE2BB3">
        <w:rPr>
          <w:rFonts w:ascii="Times New Roman" w:hAnsi="Times New Roman" w:cs="Times New Roman"/>
          <w:b/>
          <w:sz w:val="28"/>
          <w:szCs w:val="28"/>
        </w:rPr>
        <w:t>-</w:t>
      </w:r>
      <w:r w:rsidR="00C21302" w:rsidRPr="001823FB">
        <w:rPr>
          <w:rFonts w:ascii="Times New Roman" w:hAnsi="Times New Roman" w:cs="Times New Roman"/>
          <w:sz w:val="28"/>
          <w:szCs w:val="28"/>
        </w:rPr>
        <w:t>инструменталиста является на первых порах отнюдь не обучение игре на инст</w:t>
      </w:r>
      <w:r w:rsidR="00C21302">
        <w:rPr>
          <w:rFonts w:ascii="Times New Roman" w:hAnsi="Times New Roman" w:cs="Times New Roman"/>
          <w:sz w:val="28"/>
          <w:szCs w:val="28"/>
        </w:rPr>
        <w:t>рументе, а воспитание музыканта.</w:t>
      </w:r>
      <w:r w:rsidR="00B82C64">
        <w:rPr>
          <w:rFonts w:ascii="Times New Roman" w:hAnsi="Times New Roman" w:cs="Times New Roman"/>
          <w:sz w:val="28"/>
          <w:szCs w:val="28"/>
        </w:rPr>
        <w:t xml:space="preserve"> И </w:t>
      </w:r>
      <w:r w:rsidR="00C21302" w:rsidRPr="001823FB">
        <w:rPr>
          <w:rFonts w:ascii="Times New Roman" w:hAnsi="Times New Roman" w:cs="Times New Roman"/>
          <w:sz w:val="28"/>
          <w:szCs w:val="28"/>
        </w:rPr>
        <w:t xml:space="preserve">игра на инструменте – </w:t>
      </w:r>
      <w:r w:rsidR="00C21302">
        <w:rPr>
          <w:rFonts w:ascii="Times New Roman" w:hAnsi="Times New Roman" w:cs="Times New Roman"/>
          <w:sz w:val="28"/>
          <w:szCs w:val="28"/>
        </w:rPr>
        <w:t xml:space="preserve">это </w:t>
      </w:r>
      <w:r w:rsidR="00C21302" w:rsidRPr="001823FB">
        <w:rPr>
          <w:rFonts w:ascii="Times New Roman" w:hAnsi="Times New Roman" w:cs="Times New Roman"/>
          <w:sz w:val="28"/>
          <w:szCs w:val="28"/>
        </w:rPr>
        <w:t>средство музыкального воспитания.</w:t>
      </w:r>
    </w:p>
    <w:p w:rsidR="008C563F" w:rsidRDefault="008C563F" w:rsidP="00C34E36">
      <w:pPr>
        <w:pStyle w:val="a3"/>
        <w:spacing w:after="0"/>
        <w:ind w:left="0" w:firstLine="709"/>
        <w:jc w:val="both"/>
        <w:rPr>
          <w:rFonts w:ascii="Times New Roman" w:hAnsi="Times New Roman" w:cs="Times New Roman"/>
          <w:sz w:val="28"/>
          <w:szCs w:val="28"/>
        </w:rPr>
      </w:pPr>
    </w:p>
    <w:p w:rsidR="008C563F" w:rsidRPr="00C34E36" w:rsidRDefault="008C563F" w:rsidP="00C34E36">
      <w:pPr>
        <w:pStyle w:val="a3"/>
        <w:spacing w:after="0"/>
        <w:ind w:left="0" w:firstLine="709"/>
        <w:jc w:val="both"/>
        <w:rPr>
          <w:rFonts w:ascii="Times New Roman" w:hAnsi="Times New Roman" w:cs="Times New Roman"/>
          <w:sz w:val="28"/>
          <w:szCs w:val="28"/>
        </w:rPr>
      </w:pPr>
    </w:p>
    <w:p w:rsidR="001C7CDC" w:rsidRPr="008C563F" w:rsidRDefault="001C7CDC" w:rsidP="001C7CDC">
      <w:pPr>
        <w:pStyle w:val="a3"/>
        <w:spacing w:after="0"/>
        <w:ind w:left="0"/>
        <w:jc w:val="center"/>
        <w:rPr>
          <w:rFonts w:ascii="Times New Roman" w:hAnsi="Times New Roman" w:cs="Times New Roman"/>
          <w:b/>
          <w:color w:val="000000"/>
          <w:sz w:val="28"/>
          <w:szCs w:val="28"/>
        </w:rPr>
      </w:pPr>
      <w:r w:rsidRPr="008C563F">
        <w:rPr>
          <w:rFonts w:ascii="Times New Roman" w:hAnsi="Times New Roman" w:cs="Times New Roman"/>
          <w:b/>
          <w:color w:val="000000"/>
          <w:sz w:val="28"/>
          <w:szCs w:val="28"/>
        </w:rPr>
        <w:lastRenderedPageBreak/>
        <w:t>Используемая литература</w:t>
      </w:r>
    </w:p>
    <w:p w:rsidR="003F7821" w:rsidRPr="001C7CDC" w:rsidRDefault="003F7821" w:rsidP="003F7821">
      <w:pPr>
        <w:pStyle w:val="a3"/>
        <w:numPr>
          <w:ilvl w:val="0"/>
          <w:numId w:val="2"/>
        </w:numPr>
        <w:spacing w:after="0"/>
        <w:jc w:val="both"/>
        <w:rPr>
          <w:rFonts w:ascii="Times New Roman" w:hAnsi="Times New Roman" w:cs="Times New Roman"/>
          <w:sz w:val="28"/>
          <w:szCs w:val="28"/>
        </w:rPr>
      </w:pPr>
      <w:proofErr w:type="spellStart"/>
      <w:r w:rsidRPr="001C7CDC">
        <w:rPr>
          <w:rFonts w:ascii="Times New Roman" w:hAnsi="Times New Roman" w:cs="Times New Roman"/>
          <w:color w:val="000000"/>
          <w:sz w:val="28"/>
          <w:szCs w:val="28"/>
        </w:rPr>
        <w:t>Бордаревская</w:t>
      </w:r>
      <w:proofErr w:type="spellEnd"/>
      <w:r w:rsidRPr="001C7CDC">
        <w:rPr>
          <w:rFonts w:ascii="Times New Roman" w:hAnsi="Times New Roman" w:cs="Times New Roman"/>
          <w:color w:val="000000"/>
          <w:sz w:val="28"/>
          <w:szCs w:val="28"/>
        </w:rPr>
        <w:t xml:space="preserve"> Л. «Педагогический такт и его сущность». – М., 1961</w:t>
      </w:r>
      <w:r>
        <w:rPr>
          <w:rFonts w:ascii="Times New Roman" w:hAnsi="Times New Roman" w:cs="Times New Roman"/>
          <w:color w:val="000000"/>
          <w:sz w:val="28"/>
          <w:szCs w:val="28"/>
        </w:rPr>
        <w:t>.</w:t>
      </w:r>
    </w:p>
    <w:p w:rsidR="003F7821" w:rsidRDefault="003F7821" w:rsidP="003F7821">
      <w:pPr>
        <w:pStyle w:val="a3"/>
        <w:numPr>
          <w:ilvl w:val="0"/>
          <w:numId w:val="2"/>
        </w:numPr>
        <w:spacing w:after="0"/>
        <w:jc w:val="both"/>
        <w:rPr>
          <w:rFonts w:ascii="Times New Roman" w:hAnsi="Times New Roman" w:cs="Times New Roman"/>
          <w:color w:val="000000"/>
          <w:sz w:val="28"/>
          <w:szCs w:val="28"/>
        </w:rPr>
      </w:pPr>
      <w:r w:rsidRPr="001C7CDC">
        <w:rPr>
          <w:rFonts w:ascii="Times New Roman" w:hAnsi="Times New Roman" w:cs="Times New Roman"/>
          <w:color w:val="000000"/>
          <w:sz w:val="28"/>
          <w:szCs w:val="28"/>
        </w:rPr>
        <w:t>Булатова О. А. Педагогический артистизм: Учеб</w:t>
      </w:r>
      <w:proofErr w:type="gramStart"/>
      <w:r w:rsidRPr="001C7CDC">
        <w:rPr>
          <w:rFonts w:ascii="Times New Roman" w:hAnsi="Times New Roman" w:cs="Times New Roman"/>
          <w:color w:val="000000"/>
          <w:sz w:val="28"/>
          <w:szCs w:val="28"/>
        </w:rPr>
        <w:t>.</w:t>
      </w:r>
      <w:proofErr w:type="gramEnd"/>
      <w:r w:rsidRPr="001C7CDC">
        <w:rPr>
          <w:rFonts w:ascii="Times New Roman" w:hAnsi="Times New Roman" w:cs="Times New Roman"/>
          <w:color w:val="000000"/>
          <w:sz w:val="28"/>
          <w:szCs w:val="28"/>
        </w:rPr>
        <w:t xml:space="preserve"> </w:t>
      </w:r>
      <w:proofErr w:type="gramStart"/>
      <w:r w:rsidRPr="001C7CDC">
        <w:rPr>
          <w:rFonts w:ascii="Times New Roman" w:hAnsi="Times New Roman" w:cs="Times New Roman"/>
          <w:color w:val="000000"/>
          <w:sz w:val="28"/>
          <w:szCs w:val="28"/>
        </w:rPr>
        <w:t>п</w:t>
      </w:r>
      <w:proofErr w:type="gramEnd"/>
      <w:r w:rsidRPr="001C7CDC">
        <w:rPr>
          <w:rFonts w:ascii="Times New Roman" w:hAnsi="Times New Roman" w:cs="Times New Roman"/>
          <w:color w:val="000000"/>
          <w:sz w:val="28"/>
          <w:szCs w:val="28"/>
        </w:rPr>
        <w:t>особие для вузо</w:t>
      </w:r>
      <w:r>
        <w:rPr>
          <w:rFonts w:ascii="Times New Roman" w:hAnsi="Times New Roman" w:cs="Times New Roman"/>
          <w:color w:val="000000"/>
          <w:sz w:val="28"/>
          <w:szCs w:val="28"/>
        </w:rPr>
        <w:t>в.</w:t>
      </w:r>
      <w:r w:rsidRPr="00AC162E">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М.: Академия, 2001.</w:t>
      </w:r>
    </w:p>
    <w:p w:rsidR="003F7821" w:rsidRPr="00AC162E" w:rsidRDefault="003F7821" w:rsidP="003F7821">
      <w:pPr>
        <w:pStyle w:val="a3"/>
        <w:numPr>
          <w:ilvl w:val="0"/>
          <w:numId w:val="2"/>
        </w:numPr>
        <w:spacing w:after="0"/>
        <w:rPr>
          <w:rFonts w:ascii="Times New Roman" w:hAnsi="Times New Roman" w:cs="Times New Roman"/>
          <w:color w:val="000000"/>
          <w:sz w:val="28"/>
          <w:szCs w:val="28"/>
        </w:rPr>
      </w:pPr>
      <w:proofErr w:type="spellStart"/>
      <w:r w:rsidRPr="001C7CDC">
        <w:rPr>
          <w:rFonts w:ascii="Times New Roman" w:hAnsi="Times New Roman" w:cs="Times New Roman"/>
          <w:color w:val="000000"/>
          <w:sz w:val="28"/>
          <w:szCs w:val="28"/>
        </w:rPr>
        <w:t>Кирнарская</w:t>
      </w:r>
      <w:proofErr w:type="spellEnd"/>
      <w:r w:rsidRPr="001C7CDC">
        <w:rPr>
          <w:rFonts w:ascii="Times New Roman" w:hAnsi="Times New Roman" w:cs="Times New Roman"/>
          <w:color w:val="000000"/>
          <w:sz w:val="28"/>
          <w:szCs w:val="28"/>
        </w:rPr>
        <w:t xml:space="preserve"> Д. К. </w:t>
      </w:r>
      <w:r>
        <w:rPr>
          <w:rFonts w:ascii="Times New Roman" w:hAnsi="Times New Roman" w:cs="Times New Roman"/>
          <w:color w:val="000000"/>
          <w:sz w:val="28"/>
          <w:szCs w:val="28"/>
        </w:rPr>
        <w:t>«</w:t>
      </w:r>
      <w:r w:rsidRPr="001C7CDC">
        <w:rPr>
          <w:rFonts w:ascii="Times New Roman" w:hAnsi="Times New Roman" w:cs="Times New Roman"/>
          <w:color w:val="000000"/>
          <w:sz w:val="28"/>
          <w:szCs w:val="28"/>
        </w:rPr>
        <w:t>Психология специальных способностей. Музыкальные способности</w:t>
      </w:r>
      <w:r>
        <w:rPr>
          <w:rFonts w:ascii="Times New Roman" w:hAnsi="Times New Roman" w:cs="Times New Roman"/>
          <w:color w:val="000000"/>
          <w:sz w:val="28"/>
          <w:szCs w:val="28"/>
        </w:rPr>
        <w:t>»</w:t>
      </w:r>
      <w:r w:rsidRPr="001C7CDC">
        <w:rPr>
          <w:rFonts w:ascii="Times New Roman" w:hAnsi="Times New Roman" w:cs="Times New Roman"/>
          <w:color w:val="000000"/>
          <w:sz w:val="28"/>
          <w:szCs w:val="28"/>
        </w:rPr>
        <w:t xml:space="preserve">. – М.: </w:t>
      </w:r>
      <w:proofErr w:type="spellStart"/>
      <w:r w:rsidRPr="001C7CDC">
        <w:rPr>
          <w:rFonts w:ascii="Times New Roman" w:hAnsi="Times New Roman" w:cs="Times New Roman"/>
          <w:color w:val="000000"/>
          <w:sz w:val="28"/>
          <w:szCs w:val="28"/>
        </w:rPr>
        <w:t>Таланты</w:t>
      </w:r>
      <w:r w:rsidRPr="00AC162E">
        <w:rPr>
          <w:rFonts w:ascii="Times New Roman" w:hAnsi="Times New Roman" w:cs="Times New Roman"/>
          <w:b/>
          <w:color w:val="000000"/>
          <w:sz w:val="28"/>
          <w:szCs w:val="28"/>
        </w:rPr>
        <w:t>-</w:t>
      </w:r>
      <w:proofErr w:type="gramStart"/>
      <w:r w:rsidRPr="001C7CDC">
        <w:rPr>
          <w:rFonts w:ascii="Times New Roman" w:hAnsi="Times New Roman" w:cs="Times New Roman"/>
          <w:color w:val="000000"/>
          <w:sz w:val="28"/>
          <w:szCs w:val="28"/>
        </w:rPr>
        <w:t>X</w:t>
      </w:r>
      <w:r>
        <w:rPr>
          <w:rFonts w:ascii="Times New Roman" w:hAnsi="Times New Roman" w:cs="Times New Roman"/>
          <w:color w:val="000000"/>
          <w:sz w:val="28"/>
          <w:szCs w:val="28"/>
        </w:rPr>
        <w:t>XI</w:t>
      </w:r>
      <w:proofErr w:type="gramEnd"/>
      <w:r>
        <w:rPr>
          <w:rFonts w:ascii="Times New Roman" w:hAnsi="Times New Roman" w:cs="Times New Roman"/>
          <w:color w:val="000000"/>
          <w:sz w:val="28"/>
          <w:szCs w:val="28"/>
        </w:rPr>
        <w:t>век</w:t>
      </w:r>
      <w:proofErr w:type="spellEnd"/>
      <w:r>
        <w:rPr>
          <w:rFonts w:ascii="Times New Roman" w:hAnsi="Times New Roman" w:cs="Times New Roman"/>
          <w:color w:val="000000"/>
          <w:sz w:val="28"/>
          <w:szCs w:val="28"/>
        </w:rPr>
        <w:t xml:space="preserve">, 2004. </w:t>
      </w:r>
    </w:p>
    <w:p w:rsidR="00463145" w:rsidRDefault="00463145" w:rsidP="00463145">
      <w:pPr>
        <w:pStyle w:val="a3"/>
        <w:numPr>
          <w:ilvl w:val="0"/>
          <w:numId w:val="2"/>
        </w:numPr>
        <w:spacing w:after="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Кременштейн</w:t>
      </w:r>
      <w:proofErr w:type="spellEnd"/>
      <w:r>
        <w:rPr>
          <w:rFonts w:ascii="Times New Roman" w:hAnsi="Times New Roman" w:cs="Times New Roman"/>
          <w:color w:val="000000"/>
          <w:sz w:val="28"/>
          <w:szCs w:val="28"/>
        </w:rPr>
        <w:t xml:space="preserve"> Б. «Педагогика Г.Г. Нейгауза». Москва. «Музыка», 1984.</w:t>
      </w:r>
    </w:p>
    <w:p w:rsidR="00EE2BB3" w:rsidRPr="00EE2BB3" w:rsidRDefault="003F7821" w:rsidP="00EE2BB3">
      <w:pPr>
        <w:pStyle w:val="a3"/>
        <w:numPr>
          <w:ilvl w:val="0"/>
          <w:numId w:val="2"/>
        </w:numPr>
        <w:spacing w:after="0"/>
        <w:jc w:val="both"/>
        <w:rPr>
          <w:rFonts w:ascii="Times New Roman" w:hAnsi="Times New Roman" w:cs="Times New Roman"/>
          <w:sz w:val="28"/>
          <w:szCs w:val="28"/>
        </w:rPr>
      </w:pPr>
      <w:r>
        <w:rPr>
          <w:rFonts w:ascii="Times New Roman" w:hAnsi="Times New Roman" w:cs="Times New Roman"/>
          <w:bCs/>
          <w:sz w:val="28"/>
          <w:szCs w:val="28"/>
          <w:shd w:val="clear" w:color="auto" w:fill="FFFFFF"/>
        </w:rPr>
        <w:t>Прокофьев С.</w:t>
      </w:r>
      <w:r w:rsidR="00EE2BB3" w:rsidRPr="00463145">
        <w:rPr>
          <w:rFonts w:ascii="Times New Roman" w:hAnsi="Times New Roman" w:cs="Times New Roman"/>
          <w:bCs/>
          <w:sz w:val="28"/>
          <w:szCs w:val="28"/>
          <w:shd w:val="clear" w:color="auto" w:fill="FFFFFF"/>
        </w:rPr>
        <w:t xml:space="preserve">С. </w:t>
      </w:r>
      <w:r w:rsidR="00EE2BB3">
        <w:rPr>
          <w:rFonts w:ascii="Times New Roman" w:hAnsi="Times New Roman" w:cs="Times New Roman"/>
          <w:bCs/>
          <w:sz w:val="28"/>
          <w:szCs w:val="28"/>
          <w:shd w:val="clear" w:color="auto" w:fill="FFFFFF"/>
        </w:rPr>
        <w:t>Автобиография</w:t>
      </w:r>
      <w:proofErr w:type="gramStart"/>
      <w:r w:rsidR="00EE2BB3">
        <w:rPr>
          <w:rFonts w:ascii="Times New Roman" w:hAnsi="Times New Roman" w:cs="Times New Roman"/>
          <w:bCs/>
          <w:sz w:val="28"/>
          <w:szCs w:val="28"/>
          <w:shd w:val="clear" w:color="auto" w:fill="FFFFFF"/>
        </w:rPr>
        <w:t>.</w:t>
      </w:r>
      <w:proofErr w:type="gramEnd"/>
      <w:r w:rsidR="00EE2BB3">
        <w:rPr>
          <w:rFonts w:ascii="Times New Roman" w:hAnsi="Times New Roman" w:cs="Times New Roman"/>
          <w:bCs/>
          <w:sz w:val="28"/>
          <w:szCs w:val="28"/>
          <w:shd w:val="clear" w:color="auto" w:fill="FFFFFF"/>
        </w:rPr>
        <w:t xml:space="preserve"> (</w:t>
      </w:r>
      <w:proofErr w:type="spellStart"/>
      <w:proofErr w:type="gramStart"/>
      <w:r w:rsidR="00EE2BB3" w:rsidRPr="00463145">
        <w:rPr>
          <w:rFonts w:ascii="Times New Roman" w:hAnsi="Times New Roman" w:cs="Times New Roman"/>
          <w:bCs/>
          <w:sz w:val="28"/>
          <w:szCs w:val="28"/>
          <w:shd w:val="clear" w:color="auto" w:fill="FFFFFF"/>
        </w:rPr>
        <w:t>п</w:t>
      </w:r>
      <w:proofErr w:type="gramEnd"/>
      <w:r w:rsidR="00EE2BB3" w:rsidRPr="00463145">
        <w:rPr>
          <w:rFonts w:ascii="Times New Roman" w:hAnsi="Times New Roman" w:cs="Times New Roman"/>
          <w:bCs/>
          <w:sz w:val="28"/>
          <w:szCs w:val="28"/>
          <w:shd w:val="clear" w:color="auto" w:fill="FFFFFF"/>
        </w:rPr>
        <w:t>редисл</w:t>
      </w:r>
      <w:proofErr w:type="spellEnd"/>
      <w:r w:rsidR="00EE2BB3" w:rsidRPr="00463145">
        <w:rPr>
          <w:rFonts w:ascii="Times New Roman" w:hAnsi="Times New Roman" w:cs="Times New Roman"/>
          <w:bCs/>
          <w:sz w:val="28"/>
          <w:szCs w:val="28"/>
          <w:shd w:val="clear" w:color="auto" w:fill="FFFFFF"/>
        </w:rPr>
        <w:t>. Н. Савкин</w:t>
      </w:r>
      <w:r w:rsidR="00EE2BB3">
        <w:rPr>
          <w:rFonts w:ascii="Times New Roman" w:hAnsi="Times New Roman" w:cs="Times New Roman"/>
          <w:bCs/>
          <w:sz w:val="28"/>
          <w:szCs w:val="28"/>
          <w:shd w:val="clear" w:color="auto" w:fill="FFFFFF"/>
        </w:rPr>
        <w:t xml:space="preserve">а </w:t>
      </w:r>
      <w:proofErr w:type="spellStart"/>
      <w:r w:rsidR="00EE2BB3">
        <w:rPr>
          <w:rFonts w:ascii="Times New Roman" w:hAnsi="Times New Roman" w:cs="Times New Roman"/>
          <w:bCs/>
          <w:sz w:val="28"/>
          <w:szCs w:val="28"/>
          <w:shd w:val="clear" w:color="auto" w:fill="FFFFFF"/>
        </w:rPr>
        <w:t>послесл</w:t>
      </w:r>
      <w:proofErr w:type="spellEnd"/>
      <w:r w:rsidR="00EE2BB3">
        <w:rPr>
          <w:rFonts w:ascii="Times New Roman" w:hAnsi="Times New Roman" w:cs="Times New Roman"/>
          <w:bCs/>
          <w:sz w:val="28"/>
          <w:szCs w:val="28"/>
          <w:shd w:val="clear" w:color="auto" w:fill="FFFFFF"/>
        </w:rPr>
        <w:t xml:space="preserve">., </w:t>
      </w:r>
      <w:proofErr w:type="spellStart"/>
      <w:r w:rsidR="00EE2BB3">
        <w:rPr>
          <w:rFonts w:ascii="Times New Roman" w:hAnsi="Times New Roman" w:cs="Times New Roman"/>
          <w:bCs/>
          <w:sz w:val="28"/>
          <w:szCs w:val="28"/>
          <w:shd w:val="clear" w:color="auto" w:fill="FFFFFF"/>
        </w:rPr>
        <w:t>коммент</w:t>
      </w:r>
      <w:proofErr w:type="spellEnd"/>
      <w:r w:rsidR="00EE2BB3">
        <w:rPr>
          <w:rFonts w:ascii="Times New Roman" w:hAnsi="Times New Roman" w:cs="Times New Roman"/>
          <w:bCs/>
          <w:sz w:val="28"/>
          <w:szCs w:val="28"/>
          <w:shd w:val="clear" w:color="auto" w:fill="FFFFFF"/>
        </w:rPr>
        <w:t xml:space="preserve">. </w:t>
      </w:r>
      <w:proofErr w:type="gramStart"/>
      <w:r w:rsidR="00EE2BB3">
        <w:rPr>
          <w:rFonts w:ascii="Times New Roman" w:hAnsi="Times New Roman" w:cs="Times New Roman"/>
          <w:bCs/>
          <w:sz w:val="28"/>
          <w:szCs w:val="28"/>
          <w:shd w:val="clear" w:color="auto" w:fill="FFFFFF"/>
        </w:rPr>
        <w:t>М. Козлова)</w:t>
      </w:r>
      <w:r>
        <w:rPr>
          <w:rFonts w:ascii="Times New Roman" w:hAnsi="Times New Roman" w:cs="Times New Roman"/>
          <w:bCs/>
          <w:sz w:val="28"/>
          <w:szCs w:val="28"/>
          <w:shd w:val="clear" w:color="auto" w:fill="FFFFFF"/>
        </w:rPr>
        <w:t>.</w:t>
      </w:r>
      <w:proofErr w:type="gramEnd"/>
      <w:r>
        <w:rPr>
          <w:rFonts w:ascii="Times New Roman" w:hAnsi="Times New Roman" w:cs="Times New Roman"/>
          <w:bCs/>
          <w:sz w:val="28"/>
          <w:szCs w:val="28"/>
          <w:shd w:val="clear" w:color="auto" w:fill="FFFFFF"/>
        </w:rPr>
        <w:t xml:space="preserve"> – Москва</w:t>
      </w:r>
      <w:r w:rsidR="00EE2BB3" w:rsidRPr="00463145">
        <w:rPr>
          <w:rFonts w:ascii="Times New Roman" w:hAnsi="Times New Roman" w:cs="Times New Roman"/>
          <w:bCs/>
          <w:sz w:val="28"/>
          <w:szCs w:val="28"/>
          <w:shd w:val="clear" w:color="auto" w:fill="FFFFFF"/>
        </w:rPr>
        <w:t>: Классика</w:t>
      </w:r>
      <w:r w:rsidR="00EE2BB3" w:rsidRPr="00EE2BB3">
        <w:rPr>
          <w:rFonts w:ascii="Times New Roman" w:hAnsi="Times New Roman" w:cs="Times New Roman"/>
          <w:b/>
          <w:bCs/>
          <w:sz w:val="28"/>
          <w:szCs w:val="28"/>
          <w:shd w:val="clear" w:color="auto" w:fill="FFFFFF"/>
        </w:rPr>
        <w:t>-</w:t>
      </w:r>
      <w:proofErr w:type="gramStart"/>
      <w:r w:rsidR="00EE2BB3" w:rsidRPr="00463145">
        <w:rPr>
          <w:rFonts w:ascii="Times New Roman" w:hAnsi="Times New Roman" w:cs="Times New Roman"/>
          <w:bCs/>
          <w:sz w:val="28"/>
          <w:szCs w:val="28"/>
          <w:shd w:val="clear" w:color="auto" w:fill="FFFFFF"/>
        </w:rPr>
        <w:t>XXI</w:t>
      </w:r>
      <w:proofErr w:type="gramEnd"/>
      <w:r w:rsidR="00EE2BB3" w:rsidRPr="00463145">
        <w:rPr>
          <w:rFonts w:ascii="Times New Roman" w:hAnsi="Times New Roman" w:cs="Times New Roman"/>
          <w:bCs/>
          <w:sz w:val="28"/>
          <w:szCs w:val="28"/>
          <w:shd w:val="clear" w:color="auto" w:fill="FFFFFF"/>
        </w:rPr>
        <w:t>, 2007</w:t>
      </w:r>
      <w:r w:rsidR="00EE2BB3" w:rsidRPr="00EE2BB3">
        <w:rPr>
          <w:rFonts w:ascii="Times New Roman" w:hAnsi="Times New Roman" w:cs="Times New Roman"/>
          <w:bCs/>
          <w:sz w:val="28"/>
          <w:szCs w:val="28"/>
          <w:shd w:val="clear" w:color="auto" w:fill="FFFFFF"/>
        </w:rPr>
        <w:t>. с. 513-519.</w:t>
      </w:r>
    </w:p>
    <w:p w:rsidR="00AE322F" w:rsidRDefault="00AE322F" w:rsidP="001C7CDC">
      <w:pPr>
        <w:pStyle w:val="a3"/>
        <w:numPr>
          <w:ilvl w:val="0"/>
          <w:numId w:val="2"/>
        </w:numPr>
        <w:spacing w:after="0"/>
        <w:jc w:val="both"/>
        <w:rPr>
          <w:rFonts w:ascii="Times New Roman" w:hAnsi="Times New Roman" w:cs="Times New Roman"/>
          <w:color w:val="000000"/>
          <w:sz w:val="28"/>
          <w:szCs w:val="28"/>
        </w:rPr>
      </w:pPr>
      <w:r w:rsidRPr="001C7CDC">
        <w:rPr>
          <w:rFonts w:ascii="Times New Roman" w:hAnsi="Times New Roman" w:cs="Times New Roman"/>
          <w:color w:val="000000"/>
          <w:sz w:val="28"/>
          <w:szCs w:val="28"/>
        </w:rPr>
        <w:t>Хох И. Р. Драматургия урока музыки: особенности, содержание и стр</w:t>
      </w:r>
      <w:r w:rsidR="001C7CDC">
        <w:rPr>
          <w:rFonts w:ascii="Times New Roman" w:hAnsi="Times New Roman" w:cs="Times New Roman"/>
          <w:color w:val="000000"/>
          <w:sz w:val="28"/>
          <w:szCs w:val="28"/>
        </w:rPr>
        <w:t>уктура. Методическое пособие.</w:t>
      </w:r>
      <w:proofErr w:type="gramStart"/>
      <w:r w:rsidR="001C7CDC">
        <w:rPr>
          <w:rFonts w:ascii="Times New Roman" w:hAnsi="Times New Roman" w:cs="Times New Roman"/>
          <w:color w:val="000000"/>
          <w:sz w:val="28"/>
          <w:szCs w:val="28"/>
        </w:rPr>
        <w:t>–</w:t>
      </w:r>
      <w:r w:rsidRPr="001C7CDC">
        <w:rPr>
          <w:rFonts w:ascii="Times New Roman" w:hAnsi="Times New Roman" w:cs="Times New Roman"/>
          <w:color w:val="000000"/>
          <w:sz w:val="28"/>
          <w:szCs w:val="28"/>
        </w:rPr>
        <w:t>Т</w:t>
      </w:r>
      <w:proofErr w:type="gramEnd"/>
      <w:r w:rsidRPr="001C7CDC">
        <w:rPr>
          <w:rFonts w:ascii="Times New Roman" w:hAnsi="Times New Roman" w:cs="Times New Roman"/>
          <w:color w:val="000000"/>
          <w:sz w:val="28"/>
          <w:szCs w:val="28"/>
        </w:rPr>
        <w:t>омск: Издат</w:t>
      </w:r>
      <w:r w:rsidR="001C7CDC">
        <w:rPr>
          <w:rFonts w:ascii="Times New Roman" w:hAnsi="Times New Roman" w:cs="Times New Roman"/>
          <w:color w:val="000000"/>
          <w:sz w:val="28"/>
          <w:szCs w:val="28"/>
        </w:rPr>
        <w:t xml:space="preserve">ельство ТОИПКРИКТ, 2002. </w:t>
      </w:r>
    </w:p>
    <w:sectPr w:rsidR="00AE322F" w:rsidSect="008C563F">
      <w:pgSz w:w="11906" w:h="16838"/>
      <w:pgMar w:top="28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1CF" w:rsidRDefault="009741CF" w:rsidP="009741CF">
      <w:pPr>
        <w:spacing w:after="0" w:line="240" w:lineRule="auto"/>
      </w:pPr>
      <w:r>
        <w:separator/>
      </w:r>
    </w:p>
  </w:endnote>
  <w:endnote w:type="continuationSeparator" w:id="1">
    <w:p w:rsidR="009741CF" w:rsidRDefault="009741CF" w:rsidP="009741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1CF" w:rsidRDefault="009741CF" w:rsidP="009741CF">
      <w:pPr>
        <w:spacing w:after="0" w:line="240" w:lineRule="auto"/>
      </w:pPr>
      <w:r>
        <w:separator/>
      </w:r>
    </w:p>
  </w:footnote>
  <w:footnote w:type="continuationSeparator" w:id="1">
    <w:p w:rsidR="009741CF" w:rsidRDefault="009741CF" w:rsidP="009741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966DC"/>
    <w:multiLevelType w:val="hybridMultilevel"/>
    <w:tmpl w:val="C45C7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E17816"/>
    <w:multiLevelType w:val="hybridMultilevel"/>
    <w:tmpl w:val="65307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0"/>
    <w:footnote w:id="1"/>
  </w:footnotePr>
  <w:endnotePr>
    <w:endnote w:id="0"/>
    <w:endnote w:id="1"/>
  </w:endnotePr>
  <w:compat>
    <w:useFELayout/>
  </w:compat>
  <w:rsids>
    <w:rsidRoot w:val="00D346DF"/>
    <w:rsid w:val="00062E63"/>
    <w:rsid w:val="00092728"/>
    <w:rsid w:val="000B1EE4"/>
    <w:rsid w:val="001823FB"/>
    <w:rsid w:val="001C7CDB"/>
    <w:rsid w:val="001C7CDC"/>
    <w:rsid w:val="002D0299"/>
    <w:rsid w:val="003F7821"/>
    <w:rsid w:val="0042616B"/>
    <w:rsid w:val="00463145"/>
    <w:rsid w:val="004E2A4E"/>
    <w:rsid w:val="00530668"/>
    <w:rsid w:val="00736AB2"/>
    <w:rsid w:val="008B4CCB"/>
    <w:rsid w:val="008C563F"/>
    <w:rsid w:val="0094222D"/>
    <w:rsid w:val="009516DC"/>
    <w:rsid w:val="009741CF"/>
    <w:rsid w:val="009A773D"/>
    <w:rsid w:val="009C7333"/>
    <w:rsid w:val="00A13DC0"/>
    <w:rsid w:val="00AA0904"/>
    <w:rsid w:val="00AC162E"/>
    <w:rsid w:val="00AE3114"/>
    <w:rsid w:val="00AE322F"/>
    <w:rsid w:val="00B76B11"/>
    <w:rsid w:val="00B82C64"/>
    <w:rsid w:val="00C21302"/>
    <w:rsid w:val="00C34E36"/>
    <w:rsid w:val="00CE5A79"/>
    <w:rsid w:val="00D346DF"/>
    <w:rsid w:val="00D528F4"/>
    <w:rsid w:val="00D57AEB"/>
    <w:rsid w:val="00E92C29"/>
    <w:rsid w:val="00EE2BB3"/>
    <w:rsid w:val="00F643F7"/>
    <w:rsid w:val="00FF2B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7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3114"/>
    <w:pPr>
      <w:ind w:left="720"/>
      <w:contextualSpacing/>
    </w:pPr>
  </w:style>
  <w:style w:type="paragraph" w:styleId="a4">
    <w:name w:val="header"/>
    <w:basedOn w:val="a"/>
    <w:link w:val="a5"/>
    <w:uiPriority w:val="99"/>
    <w:semiHidden/>
    <w:unhideWhenUsed/>
    <w:rsid w:val="009741C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741CF"/>
  </w:style>
  <w:style w:type="paragraph" w:styleId="a6">
    <w:name w:val="footer"/>
    <w:basedOn w:val="a"/>
    <w:link w:val="a7"/>
    <w:uiPriority w:val="99"/>
    <w:semiHidden/>
    <w:unhideWhenUsed/>
    <w:rsid w:val="009741CF"/>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741CF"/>
  </w:style>
  <w:style w:type="character" w:styleId="a8">
    <w:name w:val="Hyperlink"/>
    <w:basedOn w:val="a0"/>
    <w:uiPriority w:val="99"/>
    <w:unhideWhenUsed/>
    <w:rsid w:val="008C56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ya24.04/2011@ma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B7F01-685A-418D-A51F-2D626AC67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Pages>
  <Words>1084</Words>
  <Characters>6180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2018-03-02T13:35:00Z</dcterms:created>
  <dcterms:modified xsi:type="dcterms:W3CDTF">2018-04-11T14:14:00Z</dcterms:modified>
</cp:coreProperties>
</file>