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4FD" w:rsidRPr="005D1975" w:rsidRDefault="005D1975" w:rsidP="005D1975">
      <w:pPr>
        <w:pStyle w:val="a6"/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 w:rsidRPr="005D1975">
        <w:rPr>
          <w:b/>
          <w:color w:val="000000"/>
          <w:sz w:val="28"/>
          <w:szCs w:val="28"/>
        </w:rPr>
        <w:t>VI Всероссийский конкурс пуб</w:t>
      </w:r>
      <w:r>
        <w:rPr>
          <w:b/>
          <w:color w:val="000000"/>
          <w:sz w:val="28"/>
          <w:szCs w:val="28"/>
        </w:rPr>
        <w:t>ликаций по теме "Моя методическа</w:t>
      </w:r>
      <w:r w:rsidRPr="005D1975">
        <w:rPr>
          <w:b/>
          <w:color w:val="000000"/>
          <w:sz w:val="28"/>
          <w:szCs w:val="28"/>
        </w:rPr>
        <w:t>я документация".</w:t>
      </w:r>
    </w:p>
    <w:p w:rsidR="006474FD" w:rsidRPr="005D1975" w:rsidRDefault="006474FD" w:rsidP="005D1975">
      <w:pPr>
        <w:pStyle w:val="a6"/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</w:p>
    <w:p w:rsidR="006474FD" w:rsidRDefault="006474FD" w:rsidP="006474FD">
      <w:pPr>
        <w:pStyle w:val="a6"/>
        <w:shd w:val="clear" w:color="auto" w:fill="FFFFFF"/>
        <w:jc w:val="right"/>
        <w:rPr>
          <w:color w:val="000000"/>
          <w:sz w:val="28"/>
          <w:szCs w:val="28"/>
        </w:rPr>
      </w:pPr>
    </w:p>
    <w:p w:rsidR="006474FD" w:rsidRPr="007665E2" w:rsidRDefault="006474FD" w:rsidP="006474FD">
      <w:pPr>
        <w:pStyle w:val="a6"/>
        <w:shd w:val="clear" w:color="auto" w:fill="FFFFFF"/>
        <w:jc w:val="center"/>
        <w:rPr>
          <w:b/>
          <w:color w:val="000000"/>
          <w:sz w:val="40"/>
          <w:szCs w:val="40"/>
        </w:rPr>
      </w:pPr>
      <w:r>
        <w:rPr>
          <w:b/>
          <w:color w:val="000000"/>
          <w:sz w:val="40"/>
          <w:szCs w:val="40"/>
        </w:rPr>
        <w:t>«</w:t>
      </w:r>
      <w:r w:rsidR="005D1975">
        <w:rPr>
          <w:b/>
          <w:color w:val="000000"/>
          <w:sz w:val="40"/>
          <w:szCs w:val="40"/>
        </w:rPr>
        <w:t>Документация педагога дополнительного образования</w:t>
      </w:r>
      <w:r w:rsidRPr="007665E2">
        <w:rPr>
          <w:b/>
          <w:color w:val="000000"/>
          <w:sz w:val="40"/>
          <w:szCs w:val="40"/>
        </w:rPr>
        <w:t>»</w:t>
      </w:r>
    </w:p>
    <w:p w:rsidR="006474FD" w:rsidRDefault="006474FD" w:rsidP="006474FD">
      <w:pPr>
        <w:pStyle w:val="a6"/>
        <w:shd w:val="clear" w:color="auto" w:fill="FFFFFF"/>
        <w:jc w:val="right"/>
        <w:rPr>
          <w:color w:val="000000"/>
          <w:sz w:val="28"/>
          <w:szCs w:val="28"/>
        </w:rPr>
      </w:pPr>
    </w:p>
    <w:p w:rsidR="006474FD" w:rsidRDefault="006474FD" w:rsidP="006474FD">
      <w:pPr>
        <w:pStyle w:val="a6"/>
        <w:shd w:val="clear" w:color="auto" w:fill="FFFFFF"/>
        <w:jc w:val="right"/>
        <w:rPr>
          <w:color w:val="000000"/>
          <w:sz w:val="28"/>
          <w:szCs w:val="28"/>
        </w:rPr>
      </w:pPr>
    </w:p>
    <w:p w:rsidR="006474FD" w:rsidRDefault="006474FD" w:rsidP="006474FD">
      <w:pPr>
        <w:pStyle w:val="a6"/>
        <w:shd w:val="clear" w:color="auto" w:fill="FFFFFF"/>
        <w:jc w:val="right"/>
        <w:rPr>
          <w:color w:val="000000"/>
          <w:sz w:val="28"/>
          <w:szCs w:val="28"/>
        </w:rPr>
      </w:pPr>
    </w:p>
    <w:p w:rsidR="006474FD" w:rsidRPr="007665E2" w:rsidRDefault="006474FD" w:rsidP="006474FD">
      <w:pPr>
        <w:pStyle w:val="a6"/>
        <w:shd w:val="clear" w:color="auto" w:fill="FFFFFF"/>
        <w:jc w:val="right"/>
        <w:rPr>
          <w:b/>
          <w:color w:val="000000"/>
          <w:sz w:val="28"/>
          <w:szCs w:val="28"/>
        </w:rPr>
      </w:pPr>
      <w:r w:rsidRPr="007665E2">
        <w:rPr>
          <w:b/>
          <w:color w:val="000000"/>
          <w:sz w:val="28"/>
          <w:szCs w:val="28"/>
        </w:rPr>
        <w:t>Суркина Оксана Валерьевна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 Государственное бюджетное общеобразовательное учреждение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Самарской области средняя общеобразовательная школа №1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города Нефтегорска муниципального района Нефтегорский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Самарской области, структурное подразделение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Центр детского творчества «Радуга», реализующего</w:t>
      </w:r>
    </w:p>
    <w:p w:rsidR="006474FD" w:rsidRPr="00F526FD" w:rsidRDefault="006474FD" w:rsidP="006474FD">
      <w:pPr>
        <w:pStyle w:val="aa"/>
        <w:shd w:val="clear" w:color="auto" w:fill="FFFFFF"/>
        <w:jc w:val="right"/>
        <w:rPr>
          <w:rFonts w:ascii="Times New Roman" w:hAnsi="Times New Roman"/>
          <w:sz w:val="20"/>
          <w:szCs w:val="20"/>
        </w:rPr>
      </w:pPr>
      <w:r w:rsidRPr="00F526FD">
        <w:rPr>
          <w:rFonts w:ascii="Times New Roman" w:hAnsi="Times New Roman"/>
          <w:sz w:val="20"/>
          <w:szCs w:val="20"/>
        </w:rPr>
        <w:t xml:space="preserve"> дополнительные общеобразовательные программы, </w:t>
      </w:r>
    </w:p>
    <w:p w:rsidR="006474FD" w:rsidRPr="00F526FD" w:rsidRDefault="006474FD" w:rsidP="006474FD">
      <w:pPr>
        <w:pStyle w:val="aa"/>
        <w:shd w:val="clear" w:color="auto" w:fill="FFFFFF"/>
        <w:jc w:val="right"/>
      </w:pPr>
      <w:r w:rsidRPr="00F526FD">
        <w:rPr>
          <w:rFonts w:ascii="Times New Roman" w:hAnsi="Times New Roman"/>
          <w:sz w:val="20"/>
          <w:szCs w:val="20"/>
        </w:rPr>
        <w:t>педагог дополнительного образования</w:t>
      </w:r>
    </w:p>
    <w:p w:rsidR="006474FD" w:rsidRPr="00CF180F" w:rsidRDefault="006474FD" w:rsidP="006474FD">
      <w:pPr>
        <w:shd w:val="clear" w:color="auto" w:fill="FFFFFF"/>
        <w:spacing w:line="36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CF180F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6474FD" w:rsidRPr="007665E2" w:rsidRDefault="006474FD" w:rsidP="006474FD">
      <w:pPr>
        <w:shd w:val="clear" w:color="auto" w:fill="FFFFFF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2015</w:t>
      </w:r>
    </w:p>
    <w:p w:rsidR="006474FD" w:rsidRDefault="006474FD" w:rsidP="006474FD">
      <w:pPr>
        <w:pStyle w:val="a6"/>
        <w:jc w:val="center"/>
        <w:rPr>
          <w:rStyle w:val="a5"/>
        </w:rPr>
      </w:pPr>
    </w:p>
    <w:p w:rsidR="006474FD" w:rsidRDefault="006474FD" w:rsidP="006474FD">
      <w:pPr>
        <w:pStyle w:val="a6"/>
        <w:jc w:val="center"/>
        <w:rPr>
          <w:rStyle w:val="a5"/>
        </w:rPr>
      </w:pPr>
    </w:p>
    <w:p w:rsidR="006474FD" w:rsidRDefault="006474FD" w:rsidP="006474FD">
      <w:pPr>
        <w:spacing w:line="24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334F90">
        <w:rPr>
          <w:rFonts w:ascii="Times New Roman" w:hAnsi="Times New Roman"/>
          <w:b/>
          <w:bCs/>
          <w:sz w:val="28"/>
          <w:szCs w:val="28"/>
        </w:rPr>
        <w:lastRenderedPageBreak/>
        <w:t>Суркина Оксана Валерьевна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Pr="00F556BA">
        <w:rPr>
          <w:rFonts w:ascii="Times New Roman" w:hAnsi="Times New Roman"/>
          <w:bCs/>
          <w:sz w:val="28"/>
          <w:szCs w:val="28"/>
        </w:rPr>
        <w:t xml:space="preserve">Государственное бюджетное </w:t>
      </w:r>
      <w:r w:rsidRPr="00F556BA">
        <w:rPr>
          <w:rFonts w:ascii="Times New Roman" w:hAnsi="Times New Roman"/>
          <w:sz w:val="28"/>
          <w:szCs w:val="28"/>
        </w:rPr>
        <w:t>общеобразовательное учреждение Самарской области средняя общеобразовательная школа №1 города Нефтегорска муниципального района Нефтегорский Самарской области, структурное подразделение Центр детского творчества «Радуга», реализующего дополнительны</w:t>
      </w:r>
      <w:r>
        <w:rPr>
          <w:rFonts w:ascii="Times New Roman" w:hAnsi="Times New Roman"/>
          <w:sz w:val="28"/>
          <w:szCs w:val="28"/>
        </w:rPr>
        <w:t>е общеобразовательные программы, педагог дополнительного образования</w:t>
      </w:r>
    </w:p>
    <w:p w:rsidR="006474FD" w:rsidRPr="00334F90" w:rsidRDefault="006474FD" w:rsidP="006474FD">
      <w:pPr>
        <w:pStyle w:val="aa"/>
        <w:ind w:left="-284"/>
        <w:jc w:val="center"/>
        <w:rPr>
          <w:rFonts w:ascii="Times New Roman" w:hAnsi="Times New Roman"/>
          <w:i/>
          <w:iCs/>
          <w:sz w:val="28"/>
          <w:szCs w:val="28"/>
        </w:rPr>
      </w:pPr>
      <w:r w:rsidRPr="00334F90">
        <w:rPr>
          <w:rFonts w:ascii="Times New Roman" w:hAnsi="Times New Roman"/>
          <w:b/>
          <w:i/>
          <w:iCs/>
          <w:sz w:val="28"/>
          <w:szCs w:val="28"/>
        </w:rPr>
        <w:t>Аннотация</w:t>
      </w:r>
    </w:p>
    <w:p w:rsidR="005D1975" w:rsidRPr="00334F90" w:rsidRDefault="005D1975" w:rsidP="005D1975">
      <w:pPr>
        <w:pStyle w:val="aa"/>
        <w:ind w:left="-284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В </w:t>
      </w:r>
      <w:r w:rsidRPr="00CC1E8F">
        <w:rPr>
          <w:rFonts w:ascii="Times New Roman" w:hAnsi="Times New Roman"/>
          <w:i/>
          <w:iCs/>
          <w:sz w:val="28"/>
          <w:szCs w:val="28"/>
        </w:rPr>
        <w:t>данной</w:t>
      </w:r>
      <w:r w:rsidRPr="002A0096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работе как публикации рассмотрены понятия документоведения и документалистики, основные составляющие их технологий; основополагающие идеи, формы, этапы; показана актуальность</w:t>
      </w:r>
      <w:r w:rsidRPr="00334F90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проблемы в работе современного образовательного учреждения, раскрыты условия и критерии эффективности.</w:t>
      </w:r>
    </w:p>
    <w:p w:rsidR="006474FD" w:rsidRPr="00334F90" w:rsidRDefault="006474FD" w:rsidP="006474FD">
      <w:pPr>
        <w:pStyle w:val="aa"/>
        <w:ind w:left="-284"/>
        <w:jc w:val="both"/>
        <w:rPr>
          <w:rFonts w:ascii="Times New Roman" w:hAnsi="Times New Roman"/>
          <w:i/>
          <w:iCs/>
          <w:sz w:val="28"/>
          <w:szCs w:val="28"/>
        </w:rPr>
      </w:pPr>
      <w:r w:rsidRPr="00334F90">
        <w:rPr>
          <w:rFonts w:ascii="Times New Roman" w:hAnsi="Times New Roman"/>
          <w:i/>
          <w:iCs/>
          <w:sz w:val="28"/>
          <w:szCs w:val="28"/>
        </w:rPr>
        <w:t xml:space="preserve">Данный материал будет полезен педагогам и руководителям ОУ всех типов при </w:t>
      </w:r>
      <w:r>
        <w:rPr>
          <w:rFonts w:ascii="Times New Roman" w:hAnsi="Times New Roman"/>
          <w:i/>
          <w:iCs/>
          <w:sz w:val="28"/>
          <w:szCs w:val="28"/>
        </w:rPr>
        <w:t>написании программ самообразования</w:t>
      </w:r>
      <w:r w:rsidRPr="00334F90">
        <w:rPr>
          <w:rFonts w:ascii="Times New Roman" w:hAnsi="Times New Roman"/>
          <w:i/>
          <w:iCs/>
          <w:sz w:val="28"/>
          <w:szCs w:val="28"/>
        </w:rPr>
        <w:t>, а та</w:t>
      </w:r>
      <w:r w:rsidR="005D1975">
        <w:rPr>
          <w:rFonts w:ascii="Times New Roman" w:hAnsi="Times New Roman"/>
          <w:i/>
          <w:iCs/>
          <w:sz w:val="28"/>
          <w:szCs w:val="28"/>
        </w:rPr>
        <w:t>кже при оформлении педагогической документации</w:t>
      </w:r>
      <w:r w:rsidRPr="00334F90">
        <w:rPr>
          <w:rFonts w:ascii="Times New Roman" w:hAnsi="Times New Roman"/>
          <w:i/>
          <w:iCs/>
          <w:sz w:val="28"/>
          <w:szCs w:val="28"/>
        </w:rPr>
        <w:t>.</w:t>
      </w:r>
    </w:p>
    <w:p w:rsidR="006474FD" w:rsidRDefault="005D1975" w:rsidP="006474FD">
      <w:pPr>
        <w:spacing w:line="240" w:lineRule="auto"/>
        <w:ind w:left="-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Документация педагога дополнительного образования</w:t>
      </w:r>
    </w:p>
    <w:p w:rsidR="006474FD" w:rsidRDefault="006474FD" w:rsidP="006474FD">
      <w:pPr>
        <w:pStyle w:val="aa"/>
        <w:ind w:left="-284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1. </w:t>
      </w:r>
      <w:r w:rsidRPr="006F1B5F">
        <w:rPr>
          <w:rFonts w:ascii="Times New Roman" w:hAnsi="Times New Roman"/>
          <w:b/>
          <w:iCs/>
          <w:sz w:val="28"/>
          <w:szCs w:val="28"/>
        </w:rPr>
        <w:t>Цель</w:t>
      </w:r>
      <w:r>
        <w:rPr>
          <w:rFonts w:ascii="Times New Roman" w:hAnsi="Times New Roman"/>
          <w:b/>
          <w:iCs/>
          <w:sz w:val="28"/>
          <w:szCs w:val="28"/>
        </w:rPr>
        <w:t xml:space="preserve">, </w:t>
      </w:r>
      <w:r w:rsidRPr="006F1B5F">
        <w:rPr>
          <w:rFonts w:ascii="Times New Roman" w:hAnsi="Times New Roman"/>
          <w:b/>
          <w:iCs/>
          <w:sz w:val="28"/>
          <w:szCs w:val="28"/>
        </w:rPr>
        <w:t>задачи</w:t>
      </w:r>
      <w:r>
        <w:rPr>
          <w:rFonts w:ascii="Times New Roman" w:hAnsi="Times New Roman"/>
          <w:b/>
          <w:iCs/>
          <w:sz w:val="28"/>
          <w:szCs w:val="28"/>
        </w:rPr>
        <w:t>, а</w:t>
      </w:r>
      <w:r>
        <w:rPr>
          <w:rFonts w:ascii="Times New Roman" w:hAnsi="Times New Roman"/>
          <w:b/>
          <w:sz w:val="28"/>
          <w:szCs w:val="28"/>
        </w:rPr>
        <w:t>ктуальность</w:t>
      </w:r>
      <w:r>
        <w:rPr>
          <w:rFonts w:ascii="Times New Roman" w:hAnsi="Times New Roman"/>
          <w:b/>
          <w:iCs/>
          <w:sz w:val="28"/>
          <w:szCs w:val="28"/>
        </w:rPr>
        <w:t xml:space="preserve"> </w:t>
      </w:r>
    </w:p>
    <w:p w:rsidR="006474FD" w:rsidRPr="0063540B" w:rsidRDefault="006474FD" w:rsidP="006474FD">
      <w:pPr>
        <w:pStyle w:val="aa"/>
        <w:ind w:left="-284"/>
        <w:jc w:val="both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</w:t>
      </w:r>
      <w:r w:rsidRPr="0063540B">
        <w:rPr>
          <w:rFonts w:ascii="Times New Roman" w:hAnsi="Times New Roman"/>
          <w:b/>
          <w:iCs/>
          <w:sz w:val="28"/>
          <w:szCs w:val="28"/>
        </w:rPr>
        <w:t xml:space="preserve">1.1. Цель методической разработки </w:t>
      </w:r>
    </w:p>
    <w:p w:rsidR="006474FD" w:rsidRPr="00F62A09" w:rsidRDefault="006474FD" w:rsidP="006474FD">
      <w:pPr>
        <w:pStyle w:val="aa"/>
        <w:ind w:left="-284"/>
        <w:jc w:val="both"/>
        <w:rPr>
          <w:rFonts w:ascii="Times New Roman" w:hAnsi="Times New Roman"/>
          <w:iCs/>
          <w:sz w:val="28"/>
          <w:szCs w:val="28"/>
        </w:rPr>
      </w:pPr>
      <w:r w:rsidRPr="006F1B5F">
        <w:rPr>
          <w:rFonts w:ascii="Times New Roman" w:hAnsi="Times New Roman"/>
          <w:b/>
          <w:iCs/>
          <w:sz w:val="28"/>
          <w:szCs w:val="28"/>
        </w:rPr>
        <w:t>Цель</w:t>
      </w:r>
      <w:r w:rsidRPr="002A0096">
        <w:rPr>
          <w:rFonts w:ascii="Times New Roman" w:hAnsi="Times New Roman"/>
          <w:iCs/>
          <w:sz w:val="28"/>
          <w:szCs w:val="28"/>
        </w:rPr>
        <w:t xml:space="preserve"> данной </w:t>
      </w:r>
      <w:r w:rsidRPr="00D744C3">
        <w:rPr>
          <w:rFonts w:ascii="Times New Roman" w:hAnsi="Times New Roman"/>
          <w:iCs/>
          <w:sz w:val="28"/>
          <w:szCs w:val="28"/>
        </w:rPr>
        <w:t>методической разработки как</w:t>
      </w:r>
      <w:r w:rsidRPr="00D744C3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2A0096">
        <w:rPr>
          <w:rFonts w:ascii="Times New Roman" w:hAnsi="Times New Roman"/>
          <w:iCs/>
          <w:sz w:val="28"/>
          <w:szCs w:val="28"/>
        </w:rPr>
        <w:t xml:space="preserve">публикации состоит в </w:t>
      </w:r>
      <w:r w:rsidR="001E0BE8">
        <w:rPr>
          <w:rFonts w:ascii="Times New Roman" w:hAnsi="Times New Roman"/>
          <w:iCs/>
          <w:sz w:val="28"/>
          <w:szCs w:val="28"/>
        </w:rPr>
        <w:t>обобщении имеющегося опыта разработки и ведения методической документации педагога дополнительного образования.</w:t>
      </w:r>
      <w:r w:rsidRPr="002A0096">
        <w:rPr>
          <w:rFonts w:ascii="Times New Roman" w:hAnsi="Times New Roman"/>
          <w:iCs/>
          <w:sz w:val="28"/>
          <w:szCs w:val="28"/>
        </w:rPr>
        <w:t xml:space="preserve"> </w:t>
      </w:r>
    </w:p>
    <w:p w:rsidR="006474FD" w:rsidRPr="0063540B" w:rsidRDefault="006474FD" w:rsidP="006474FD">
      <w:pPr>
        <w:pStyle w:val="aa"/>
        <w:ind w:left="-284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 xml:space="preserve">      </w:t>
      </w:r>
      <w:r w:rsidRPr="0063540B">
        <w:rPr>
          <w:rFonts w:ascii="Times New Roman" w:hAnsi="Times New Roman"/>
          <w:b/>
          <w:iCs/>
          <w:sz w:val="28"/>
          <w:szCs w:val="28"/>
        </w:rPr>
        <w:t>1.2.</w:t>
      </w:r>
      <w:r w:rsidRPr="0063540B">
        <w:rPr>
          <w:rFonts w:ascii="Times New Roman" w:hAnsi="Times New Roman"/>
          <w:iCs/>
          <w:sz w:val="28"/>
          <w:szCs w:val="28"/>
        </w:rPr>
        <w:t xml:space="preserve"> </w:t>
      </w:r>
      <w:r w:rsidRPr="0063540B">
        <w:rPr>
          <w:rFonts w:ascii="Times New Roman" w:hAnsi="Times New Roman"/>
          <w:b/>
          <w:iCs/>
          <w:sz w:val="28"/>
          <w:szCs w:val="28"/>
        </w:rPr>
        <w:t>Задачи методической разработки</w:t>
      </w:r>
    </w:p>
    <w:p w:rsidR="006474FD" w:rsidRPr="004E6B52" w:rsidRDefault="006474FD" w:rsidP="006474FD">
      <w:pPr>
        <w:pStyle w:val="aa"/>
        <w:ind w:left="-284"/>
        <w:jc w:val="both"/>
        <w:rPr>
          <w:rFonts w:ascii="Times New Roman" w:hAnsi="Times New Roman"/>
          <w:iCs/>
          <w:sz w:val="28"/>
          <w:szCs w:val="28"/>
        </w:rPr>
      </w:pPr>
      <w:r w:rsidRPr="004E6B52">
        <w:rPr>
          <w:rFonts w:ascii="Times New Roman" w:hAnsi="Times New Roman"/>
          <w:iCs/>
          <w:sz w:val="28"/>
          <w:szCs w:val="28"/>
        </w:rPr>
        <w:t xml:space="preserve">Для достижения поставленной цели решаются следующие </w:t>
      </w:r>
      <w:r w:rsidRPr="006F1B5F">
        <w:rPr>
          <w:rFonts w:ascii="Times New Roman" w:hAnsi="Times New Roman"/>
          <w:b/>
          <w:iCs/>
          <w:sz w:val="28"/>
          <w:szCs w:val="28"/>
        </w:rPr>
        <w:t>задачи:</w:t>
      </w:r>
    </w:p>
    <w:p w:rsidR="006474FD" w:rsidRDefault="006474FD" w:rsidP="006474FD">
      <w:pPr>
        <w:pStyle w:val="aa"/>
        <w:numPr>
          <w:ilvl w:val="0"/>
          <w:numId w:val="7"/>
        </w:numPr>
        <w:ind w:left="0" w:hanging="284"/>
        <w:jc w:val="both"/>
        <w:rPr>
          <w:rFonts w:ascii="Times New Roman" w:hAnsi="Times New Roman"/>
          <w:iCs/>
          <w:sz w:val="28"/>
          <w:szCs w:val="28"/>
        </w:rPr>
      </w:pPr>
      <w:r w:rsidRPr="004E6B52">
        <w:rPr>
          <w:rFonts w:ascii="Times New Roman" w:hAnsi="Times New Roman"/>
          <w:iCs/>
          <w:sz w:val="28"/>
          <w:szCs w:val="28"/>
        </w:rPr>
        <w:t xml:space="preserve">побуждение к осмыслению необходимости </w:t>
      </w:r>
      <w:r w:rsidR="001E0BE8">
        <w:rPr>
          <w:rFonts w:ascii="Times New Roman" w:hAnsi="Times New Roman"/>
          <w:iCs/>
          <w:sz w:val="28"/>
          <w:szCs w:val="28"/>
        </w:rPr>
        <w:t>документоведения в работе педагога дополнительного образования</w:t>
      </w:r>
      <w:r w:rsidRPr="004E6B52">
        <w:rPr>
          <w:rFonts w:ascii="Times New Roman" w:hAnsi="Times New Roman"/>
          <w:iCs/>
          <w:sz w:val="28"/>
          <w:szCs w:val="28"/>
        </w:rPr>
        <w:t>,</w:t>
      </w:r>
    </w:p>
    <w:p w:rsidR="006474FD" w:rsidRDefault="006474FD" w:rsidP="006474FD">
      <w:pPr>
        <w:pStyle w:val="aa"/>
        <w:numPr>
          <w:ilvl w:val="0"/>
          <w:numId w:val="7"/>
        </w:numPr>
        <w:ind w:left="0" w:hanging="284"/>
        <w:jc w:val="both"/>
        <w:rPr>
          <w:rStyle w:val="a5"/>
          <w:rFonts w:ascii="Times New Roman" w:hAnsi="Times New Roman"/>
          <w:b w:val="0"/>
          <w:bCs w:val="0"/>
          <w:iCs/>
          <w:sz w:val="28"/>
          <w:szCs w:val="28"/>
        </w:rPr>
      </w:pPr>
      <w:r w:rsidRPr="00577CC0">
        <w:rPr>
          <w:rStyle w:val="a5"/>
          <w:rFonts w:ascii="Times New Roman" w:hAnsi="Times New Roman"/>
          <w:b w:val="0"/>
          <w:sz w:val="28"/>
          <w:szCs w:val="28"/>
        </w:rPr>
        <w:t>анализ</w:t>
      </w:r>
      <w:r>
        <w:rPr>
          <w:rStyle w:val="a5"/>
          <w:rFonts w:ascii="Times New Roman" w:hAnsi="Times New Roman"/>
          <w:b w:val="0"/>
          <w:sz w:val="28"/>
          <w:szCs w:val="28"/>
        </w:rPr>
        <w:t xml:space="preserve"> состояния</w:t>
      </w:r>
      <w:r w:rsidRPr="00577CC0">
        <w:rPr>
          <w:rStyle w:val="a5"/>
          <w:rFonts w:ascii="Times New Roman" w:hAnsi="Times New Roman"/>
          <w:b w:val="0"/>
          <w:sz w:val="28"/>
          <w:szCs w:val="28"/>
        </w:rPr>
        <w:t xml:space="preserve"> проблемы в научно-методической литературе,</w:t>
      </w:r>
      <w:r w:rsidRPr="00547982">
        <w:t xml:space="preserve"> </w:t>
      </w:r>
      <w:r>
        <w:rPr>
          <w:rFonts w:ascii="Times New Roman" w:hAnsi="Times New Roman"/>
          <w:sz w:val="28"/>
          <w:szCs w:val="28"/>
        </w:rPr>
        <w:t>изучение и внедрение</w:t>
      </w:r>
      <w:r w:rsidR="001E0BE8">
        <w:rPr>
          <w:rFonts w:ascii="Times New Roman" w:hAnsi="Times New Roman"/>
          <w:sz w:val="28"/>
          <w:szCs w:val="28"/>
        </w:rPr>
        <w:t xml:space="preserve"> новых методических документов</w:t>
      </w:r>
      <w:r>
        <w:rPr>
          <w:rFonts w:ascii="Times New Roman" w:hAnsi="Times New Roman"/>
          <w:sz w:val="28"/>
          <w:szCs w:val="28"/>
        </w:rPr>
        <w:t>,</w:t>
      </w:r>
    </w:p>
    <w:p w:rsidR="006474FD" w:rsidRPr="001E0BE8" w:rsidRDefault="001E0BE8" w:rsidP="001E0BE8">
      <w:pPr>
        <w:pStyle w:val="aa"/>
        <w:numPr>
          <w:ilvl w:val="0"/>
          <w:numId w:val="7"/>
        </w:numPr>
        <w:ind w:left="0" w:hanging="284"/>
        <w:jc w:val="both"/>
        <w:rPr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b w:val="0"/>
          <w:sz w:val="28"/>
          <w:szCs w:val="28"/>
        </w:rPr>
        <w:t>совершенствование</w:t>
      </w:r>
      <w:r w:rsidR="006474FD">
        <w:rPr>
          <w:rStyle w:val="a5"/>
          <w:rFonts w:ascii="Times New Roman" w:hAnsi="Times New Roman"/>
          <w:b w:val="0"/>
          <w:sz w:val="28"/>
          <w:szCs w:val="28"/>
        </w:rPr>
        <w:t xml:space="preserve"> системы</w:t>
      </w:r>
      <w:r w:rsidR="006474FD" w:rsidRPr="00577CC0">
        <w:rPr>
          <w:rStyle w:val="a5"/>
          <w:rFonts w:ascii="Times New Roman" w:hAnsi="Times New Roman"/>
          <w:b w:val="0"/>
          <w:sz w:val="28"/>
          <w:szCs w:val="28"/>
        </w:rPr>
        <w:t xml:space="preserve"> работы по </w:t>
      </w:r>
      <w:r>
        <w:rPr>
          <w:rStyle w:val="a5"/>
          <w:rFonts w:ascii="Times New Roman" w:hAnsi="Times New Roman"/>
          <w:b w:val="0"/>
          <w:sz w:val="28"/>
          <w:szCs w:val="28"/>
        </w:rPr>
        <w:t>документоведению</w:t>
      </w:r>
      <w:r w:rsidR="006474FD" w:rsidRPr="00577CC0">
        <w:rPr>
          <w:rStyle w:val="a5"/>
          <w:rFonts w:ascii="Times New Roman" w:hAnsi="Times New Roman"/>
          <w:b w:val="0"/>
          <w:sz w:val="28"/>
          <w:szCs w:val="28"/>
        </w:rPr>
        <w:t>,</w:t>
      </w:r>
      <w:r w:rsidR="006474FD" w:rsidRPr="00CE4439">
        <w:rPr>
          <w:rFonts w:ascii="Times New Roman" w:hAnsi="Times New Roman"/>
          <w:sz w:val="28"/>
          <w:szCs w:val="28"/>
        </w:rPr>
        <w:t xml:space="preserve"> </w:t>
      </w:r>
      <w:r w:rsidR="006474FD" w:rsidRPr="00D77F13">
        <w:rPr>
          <w:rFonts w:ascii="Times New Roman" w:hAnsi="Times New Roman"/>
          <w:sz w:val="28"/>
          <w:szCs w:val="28"/>
        </w:rPr>
        <w:t>развитие уме</w:t>
      </w:r>
      <w:r w:rsidR="006474FD">
        <w:rPr>
          <w:rFonts w:ascii="Times New Roman" w:hAnsi="Times New Roman"/>
          <w:sz w:val="28"/>
          <w:szCs w:val="28"/>
        </w:rPr>
        <w:t xml:space="preserve">ний и навыков самообразования, </w:t>
      </w:r>
      <w:r w:rsidR="006474FD" w:rsidRPr="00D77F13">
        <w:rPr>
          <w:rFonts w:ascii="Times New Roman" w:hAnsi="Times New Roman"/>
          <w:sz w:val="28"/>
          <w:szCs w:val="28"/>
        </w:rPr>
        <w:t>самовоспитания</w:t>
      </w:r>
      <w:r w:rsidR="006474FD">
        <w:rPr>
          <w:rFonts w:ascii="Times New Roman" w:hAnsi="Times New Roman"/>
          <w:sz w:val="28"/>
          <w:szCs w:val="28"/>
        </w:rPr>
        <w:t>, исследовательской деятельности</w:t>
      </w:r>
      <w:r>
        <w:rPr>
          <w:rFonts w:ascii="Times New Roman" w:hAnsi="Times New Roman"/>
          <w:sz w:val="28"/>
          <w:szCs w:val="28"/>
        </w:rPr>
        <w:t>,</w:t>
      </w:r>
    </w:p>
    <w:p w:rsidR="00D21DB8" w:rsidRPr="00D21DB8" w:rsidRDefault="001E0BE8" w:rsidP="00D21DB8">
      <w:pPr>
        <w:pStyle w:val="aa"/>
        <w:numPr>
          <w:ilvl w:val="0"/>
          <w:numId w:val="7"/>
        </w:numPr>
        <w:ind w:left="-142" w:hanging="14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разработка методических рекомендаций по разработке индивидуальных образовательных маршрутов </w:t>
      </w:r>
      <w:r w:rsidR="00D21DB8">
        <w:rPr>
          <w:rFonts w:ascii="Times New Roman" w:hAnsi="Times New Roman"/>
          <w:sz w:val="28"/>
          <w:szCs w:val="28"/>
        </w:rPr>
        <w:t>воспитанников.</w:t>
      </w:r>
    </w:p>
    <w:p w:rsidR="006474FD" w:rsidRPr="0063540B" w:rsidRDefault="006474FD" w:rsidP="00D21DB8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63540B">
        <w:rPr>
          <w:rFonts w:ascii="Times New Roman" w:hAnsi="Times New Roman"/>
          <w:b/>
          <w:sz w:val="28"/>
          <w:szCs w:val="28"/>
        </w:rPr>
        <w:t>1.3. Актуальность проблемы</w:t>
      </w:r>
    </w:p>
    <w:p w:rsidR="001E0BE8" w:rsidRPr="001E0BE8" w:rsidRDefault="001E0BE8" w:rsidP="001E0BE8">
      <w:pPr>
        <w:pStyle w:val="aa"/>
        <w:ind w:left="-284"/>
        <w:rPr>
          <w:rFonts w:ascii="Times New Roman" w:hAnsi="Times New Roman"/>
          <w:sz w:val="28"/>
          <w:szCs w:val="28"/>
        </w:rPr>
      </w:pPr>
      <w:r w:rsidRPr="001E0BE8">
        <w:rPr>
          <w:rFonts w:ascii="Times New Roman" w:hAnsi="Times New Roman"/>
          <w:sz w:val="28"/>
          <w:szCs w:val="28"/>
        </w:rPr>
        <w:t xml:space="preserve">        </w:t>
      </w:r>
      <w:r w:rsidRPr="001E0BE8">
        <w:rPr>
          <w:rFonts w:ascii="Times New Roman" w:hAnsi="Times New Roman"/>
          <w:b/>
          <w:sz w:val="28"/>
          <w:szCs w:val="28"/>
        </w:rPr>
        <w:t xml:space="preserve">Актуальность </w:t>
      </w:r>
      <w:r w:rsidRPr="001E0BE8">
        <w:rPr>
          <w:rFonts w:ascii="Times New Roman" w:hAnsi="Times New Roman"/>
          <w:sz w:val="28"/>
          <w:szCs w:val="28"/>
        </w:rPr>
        <w:t>данной проблемы обусловлена необходимостью каждому современному педагогу самому разрабатывать различную методическую документацию в связи с реалиями и тенденциями в системе современного образования, непрерывно изменяющимися условиями педагогического труда, с одной стороны, и недостаточной готовностью педагогов к систематической, целенаправленной, методически грамотной работе по документоведению и документалистики,  с другой стороны.</w:t>
      </w:r>
    </w:p>
    <w:p w:rsidR="006474FD" w:rsidRDefault="006474FD" w:rsidP="006474FD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Pr="00D744C3">
        <w:rPr>
          <w:rFonts w:ascii="Times New Roman" w:hAnsi="Times New Roman"/>
          <w:b/>
          <w:sz w:val="28"/>
          <w:szCs w:val="28"/>
        </w:rPr>
        <w:t xml:space="preserve">2. Описание </w:t>
      </w:r>
      <w:r>
        <w:rPr>
          <w:rFonts w:ascii="Times New Roman" w:hAnsi="Times New Roman"/>
          <w:b/>
          <w:sz w:val="28"/>
          <w:szCs w:val="28"/>
        </w:rPr>
        <w:t>программы</w:t>
      </w:r>
    </w:p>
    <w:p w:rsidR="00B477B8" w:rsidRPr="00436C6B" w:rsidRDefault="00B477B8" w:rsidP="00436C6B">
      <w:pPr>
        <w:pStyle w:val="aa"/>
        <w:spacing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Pr="00436C6B">
        <w:rPr>
          <w:rFonts w:ascii="Times New Roman" w:hAnsi="Times New Roman"/>
          <w:sz w:val="28"/>
          <w:szCs w:val="28"/>
        </w:rPr>
        <w:t xml:space="preserve">Документоведение </w:t>
      </w:r>
      <w:r w:rsidRPr="00436C6B">
        <w:rPr>
          <w:rFonts w:ascii="Times New Roman" w:hAnsi="Times New Roman"/>
          <w:sz w:val="28"/>
          <w:szCs w:val="28"/>
        </w:rPr>
        <w:t>– это наука, изучающая документ и системы документации в их историческом развитии, теоретические и практические проблемы создания документированной информации учреждений любой организационно-правовой формы.</w:t>
      </w:r>
    </w:p>
    <w:p w:rsidR="00436C6B" w:rsidRDefault="00B477B8" w:rsidP="00436C6B">
      <w:pPr>
        <w:pStyle w:val="aa"/>
        <w:spacing w:line="360" w:lineRule="auto"/>
        <w:ind w:left="-284"/>
        <w:jc w:val="both"/>
      </w:pPr>
      <w:r w:rsidRPr="00436C6B">
        <w:rPr>
          <w:rFonts w:ascii="Times New Roman" w:hAnsi="Times New Roman"/>
          <w:sz w:val="28"/>
          <w:szCs w:val="28"/>
        </w:rPr>
        <w:t xml:space="preserve">Документоведение педагога – дисциплина, изучающая динамику и структуру педагогических информационных потоков, </w:t>
      </w:r>
      <w:r w:rsidRPr="00436C6B">
        <w:rPr>
          <w:rFonts w:ascii="Times New Roman" w:hAnsi="Times New Roman"/>
          <w:sz w:val="28"/>
          <w:szCs w:val="28"/>
        </w:rPr>
        <w:t xml:space="preserve">рассматривается как прикладная отрасль </w:t>
      </w:r>
      <w:r w:rsidR="00436C6B" w:rsidRPr="00436C6B">
        <w:rPr>
          <w:rFonts w:ascii="Times New Roman" w:hAnsi="Times New Roman"/>
          <w:sz w:val="28"/>
          <w:szCs w:val="28"/>
        </w:rPr>
        <w:lastRenderedPageBreak/>
        <w:t>занимающаяся оптимизацией управления до</w:t>
      </w:r>
      <w:r w:rsidR="00436C6B" w:rsidRPr="00436C6B">
        <w:rPr>
          <w:rFonts w:ascii="Times New Roman" w:hAnsi="Times New Roman"/>
          <w:sz w:val="28"/>
          <w:szCs w:val="28"/>
        </w:rPr>
        <w:t>кументными педагогическими системами</w:t>
      </w:r>
      <w:r w:rsidR="00436C6B">
        <w:t>,</w:t>
      </w:r>
      <w:r>
        <w:t xml:space="preserve"> </w:t>
      </w:r>
      <w:r w:rsidRPr="00436C6B">
        <w:rPr>
          <w:rFonts w:ascii="Times New Roman" w:hAnsi="Times New Roman"/>
          <w:sz w:val="28"/>
          <w:szCs w:val="28"/>
        </w:rPr>
        <w:t>процесса образования</w:t>
      </w:r>
      <w:r w:rsidR="00436C6B" w:rsidRPr="00436C6B">
        <w:rPr>
          <w:rFonts w:ascii="Times New Roman" w:hAnsi="Times New Roman"/>
          <w:sz w:val="28"/>
          <w:szCs w:val="28"/>
        </w:rPr>
        <w:t>.</w:t>
      </w:r>
      <w:r w:rsidR="00436C6B">
        <w:t xml:space="preserve"> </w:t>
      </w:r>
    </w:p>
    <w:p w:rsidR="006474FD" w:rsidRPr="00436C6B" w:rsidRDefault="006474FD" w:rsidP="006474FD">
      <w:pPr>
        <w:pStyle w:val="aa"/>
        <w:jc w:val="both"/>
        <w:rPr>
          <w:rFonts w:ascii="Times New Roman" w:hAnsi="Times New Roman"/>
          <w:sz w:val="28"/>
          <w:szCs w:val="28"/>
          <w:lang w:eastAsia="ru-RU"/>
        </w:rPr>
      </w:pPr>
      <w:r w:rsidRPr="009A0FEA">
        <w:rPr>
          <w:rFonts w:ascii="Times New Roman" w:hAnsi="Times New Roman"/>
          <w:b/>
          <w:sz w:val="28"/>
          <w:szCs w:val="28"/>
          <w:lang w:eastAsia="ru-RU"/>
        </w:rPr>
        <w:t>2.1</w:t>
      </w:r>
      <w:r w:rsidR="00436C6B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9A0FEA">
        <w:rPr>
          <w:rFonts w:ascii="Times New Roman" w:hAnsi="Times New Roman"/>
          <w:b/>
          <w:sz w:val="28"/>
          <w:szCs w:val="28"/>
          <w:lang w:eastAsia="ru-RU"/>
        </w:rPr>
        <w:t>Индивидуальная тема:</w:t>
      </w:r>
      <w:r>
        <w:rPr>
          <w:rFonts w:ascii="Times New Roman" w:hAnsi="Times New Roman"/>
          <w:sz w:val="28"/>
          <w:szCs w:val="28"/>
          <w:lang w:eastAsia="ru-RU"/>
        </w:rPr>
        <w:t xml:space="preserve"> «</w:t>
      </w:r>
      <w:r w:rsidR="00436C6B">
        <w:rPr>
          <w:rFonts w:ascii="Times New Roman" w:eastAsia="Times New Roman" w:hAnsi="Times New Roman"/>
          <w:sz w:val="28"/>
          <w:szCs w:val="28"/>
          <w:lang w:eastAsia="ru-RU"/>
        </w:rPr>
        <w:t>Образовательный маршрут одаренного дошкольника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».</w:t>
      </w:r>
    </w:p>
    <w:p w:rsidR="006474FD" w:rsidRDefault="006474FD" w:rsidP="006474FD">
      <w:pPr>
        <w:pStyle w:val="aa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A0FE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2.3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Дата начала работы над темой: сентябрь 2014 года.</w:t>
      </w:r>
    </w:p>
    <w:p w:rsidR="006474FD" w:rsidRDefault="006474FD" w:rsidP="006474FD">
      <w:pPr>
        <w:pStyle w:val="aa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940DB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Дата о</w:t>
      </w:r>
      <w:r w:rsidR="00436C6B">
        <w:rPr>
          <w:rFonts w:ascii="Times New Roman" w:eastAsia="Times New Roman" w:hAnsi="Times New Roman"/>
          <w:bCs/>
          <w:sz w:val="28"/>
          <w:szCs w:val="28"/>
          <w:lang w:eastAsia="ru-RU"/>
        </w:rPr>
        <w:t>кончания работы над темой: май 2015 года.</w:t>
      </w:r>
    </w:p>
    <w:p w:rsidR="006474FD" w:rsidRPr="009A0FEA" w:rsidRDefault="00436C6B" w:rsidP="006474FD">
      <w:pPr>
        <w:pStyle w:val="aa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2.5 Направление</w:t>
      </w:r>
      <w:r w:rsidR="006474FD">
        <w:rPr>
          <w:rFonts w:ascii="Times New Roman" w:eastAsia="Times New Roman" w:hAnsi="Times New Roman"/>
          <w:bCs/>
          <w:sz w:val="28"/>
          <w:szCs w:val="28"/>
          <w:lang w:eastAsia="ru-RU"/>
        </w:rPr>
        <w:t>: методическое</w:t>
      </w:r>
    </w:p>
    <w:p w:rsidR="006474FD" w:rsidRDefault="006474FD" w:rsidP="006474FD">
      <w:pPr>
        <w:pStyle w:val="aa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2.6. </w:t>
      </w:r>
      <w:r w:rsidR="00436C6B">
        <w:rPr>
          <w:rFonts w:ascii="Times New Roman" w:hAnsi="Times New Roman"/>
          <w:b/>
          <w:sz w:val="28"/>
          <w:szCs w:val="28"/>
        </w:rPr>
        <w:t>Принципы работы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непрерывность;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целенаправленность;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интегративность;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индивидуализация</w:t>
      </w: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доступность;</w:t>
      </w:r>
    </w:p>
    <w:p w:rsidR="006474FD" w:rsidRPr="00627E93" w:rsidRDefault="006474FD" w:rsidP="006474FD">
      <w:pPr>
        <w:pStyle w:val="aa"/>
        <w:numPr>
          <w:ilvl w:val="0"/>
          <w:numId w:val="8"/>
        </w:numPr>
        <w:ind w:left="142" w:hanging="426"/>
        <w:jc w:val="both"/>
        <w:rPr>
          <w:rFonts w:ascii="Times New Roman" w:hAnsi="Times New Roman"/>
          <w:b/>
          <w:sz w:val="28"/>
          <w:szCs w:val="28"/>
        </w:rPr>
      </w:pPr>
      <w:r w:rsidRPr="00627E93">
        <w:rPr>
          <w:rFonts w:ascii="Times New Roman" w:eastAsia="Times New Roman" w:hAnsi="Times New Roman"/>
          <w:sz w:val="28"/>
          <w:szCs w:val="28"/>
          <w:lang w:eastAsia="ru-RU"/>
        </w:rPr>
        <w:t>вариативность.</w:t>
      </w:r>
    </w:p>
    <w:p w:rsidR="006474FD" w:rsidRDefault="00436C6B" w:rsidP="006474FD">
      <w:pPr>
        <w:pStyle w:val="aa"/>
        <w:shd w:val="clear" w:color="auto" w:fill="FFFFFF" w:themeFill="background1"/>
        <w:ind w:left="-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2.7. Содержание </w:t>
      </w:r>
    </w:p>
    <w:p w:rsidR="00436C6B" w:rsidRPr="00436C6B" w:rsidRDefault="00436C6B" w:rsidP="00436C6B">
      <w:pPr>
        <w:autoSpaceDE w:val="0"/>
        <w:autoSpaceDN w:val="0"/>
        <w:adjustRightInd w:val="0"/>
        <w:spacing w:before="86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Целью программы «Озорные краски» является: развитие личности ребенка, его дарований и способностей, духовно-нравственное воспитание детей посредством приобщения их к отечественным традициям через организацию  художественно-продуктивной деятельности. 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Для достижения этой цели воспитаннику необходимы индивидуальные формы обучения. Предельно индивидуализировать учебную деятельность ребенка можно только одним способом - разработать индивидуальные учебные планы (или образовательные маршруты) для каждого воспитанника исходя из его индивидуальных возможностей и особенностей.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436C6B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Индивидуальный образовательный маршрут -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это образовательная программа, предназначенная для обучения одного конкретного воспитанника, направленная на развитие его индивидуальных способностей.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маршрут поможет ребенку раскрыть свои таланты и определиться в мире профессий, а педагогам поможет в выявлении одаренности детей. Таким </w:t>
      </w:r>
      <w:proofErr w:type="gramStart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образом</w:t>
      </w:r>
      <w:proofErr w:type="gram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использование индивидуальных образовательных маршрутов в системе дополнительного образования</w:t>
      </w:r>
      <w:r w:rsidRPr="00436C6B">
        <w:rPr>
          <w:rFonts w:eastAsia="Times New Roman"/>
          <w:lang w:eastAsia="ru-RU"/>
        </w:rPr>
        <w:t xml:space="preserve">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является одной из форм педагогической поддержки личностного, жизненного и профессионального самоопределения воспитанников.</w:t>
      </w:r>
    </w:p>
    <w:p w:rsidR="00436C6B" w:rsidRPr="00436C6B" w:rsidRDefault="00436C6B" w:rsidP="00436C6B">
      <w:pPr>
        <w:autoSpaceDE w:val="0"/>
        <w:autoSpaceDN w:val="0"/>
        <w:adjustRightInd w:val="0"/>
        <w:spacing w:before="67" w:after="0" w:line="360" w:lineRule="auto"/>
        <w:ind w:left="284" w:firstLine="28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Новизна.</w:t>
      </w:r>
    </w:p>
    <w:p w:rsidR="00436C6B" w:rsidRPr="00436C6B" w:rsidRDefault="00436C6B" w:rsidP="00436C6B">
      <w:pPr>
        <w:autoSpaceDE w:val="0"/>
        <w:autoSpaceDN w:val="0"/>
        <w:adjustRightInd w:val="0"/>
        <w:spacing w:before="5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   Методика построения индивидуального образовательного маршрута мало разработана, в особенности для использования в системе дополнительного образования. В многочисленных книгах и статьях о развитии детской одаренности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много разных интересных задач, заданий, методик. Но как известно, серьезный педагогический эффект не могут гарантировать отдельные задания и методики, его можно добиться только имея целостную систему - программу, или индивидуальный образовательный маршрут.</w:t>
      </w:r>
    </w:p>
    <w:p w:rsidR="00436C6B" w:rsidRPr="00436C6B" w:rsidRDefault="00436C6B" w:rsidP="00436C6B">
      <w:pPr>
        <w:autoSpaceDE w:val="0"/>
        <w:autoSpaceDN w:val="0"/>
        <w:adjustRightInd w:val="0"/>
        <w:spacing w:before="72" w:after="0" w:line="360" w:lineRule="auto"/>
        <w:ind w:left="284" w:firstLine="283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proofErr w:type="spellStart"/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Цель</w:t>
      </w:r>
      <w:proofErr w:type="gramStart"/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: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недрение</w:t>
      </w:r>
      <w:proofErr w:type="spell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, методики разработки и использования индивидуальных образовательных маршрутов в образовательной деятельности с одаренными детьми.</w:t>
      </w:r>
    </w:p>
    <w:p w:rsidR="00436C6B" w:rsidRPr="00436C6B" w:rsidRDefault="00436C6B" w:rsidP="00436C6B">
      <w:pPr>
        <w:autoSpaceDE w:val="0"/>
        <w:autoSpaceDN w:val="0"/>
        <w:adjustRightInd w:val="0"/>
        <w:spacing w:before="67" w:after="0" w:line="36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Методика построения индивидуального образовательного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маршрута.</w:t>
      </w:r>
    </w:p>
    <w:p w:rsidR="00436C6B" w:rsidRPr="00436C6B" w:rsidRDefault="00436C6B" w:rsidP="00436C6B">
      <w:pPr>
        <w:autoSpaceDE w:val="0"/>
        <w:autoSpaceDN w:val="0"/>
        <w:adjustRightInd w:val="0"/>
        <w:spacing w:before="24" w:after="0" w:line="36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Педагог, составляющий индивидуальную программу для того или иного ребенка, должен опираться в первую очередь на содержание базовой программы своего объединения.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Главный вопрос всякой образовательной программы или маршрута - как структурировать материал? Приступая к созданию индивидуального образовательного маршрута, педагогу необходимо определить, по какому типу структурирован материал в его программе.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   Различные структуры образовательных программ могут быть представлены простыми геометрическими линиями.</w:t>
      </w:r>
    </w:p>
    <w:p w:rsidR="00436C6B" w:rsidRPr="00436C6B" w:rsidRDefault="00436C6B" w:rsidP="00436C6B">
      <w:pPr>
        <w:spacing w:line="360" w:lineRule="auto"/>
        <w:rPr>
          <w:rFonts w:eastAsia="Times New Roman"/>
          <w:lang w:eastAsia="ru-RU"/>
        </w:rPr>
      </w:pPr>
      <w:r w:rsidRPr="00436C6B">
        <w:rPr>
          <w:rFonts w:eastAsia="Times New Roman"/>
          <w:noProof/>
          <w:lang w:eastAsia="ru-RU"/>
        </w:rPr>
        <w:drawing>
          <wp:inline distT="0" distB="0" distL="0" distR="0" wp14:anchorId="6426A038" wp14:editId="38DD81B3">
            <wp:extent cx="4931410" cy="128460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410" cy="1284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C6B" w:rsidRPr="00436C6B" w:rsidRDefault="00436C6B" w:rsidP="00436C6B">
      <w:pPr>
        <w:spacing w:line="360" w:lineRule="auto"/>
        <w:rPr>
          <w:rFonts w:eastAsia="Times New Roman"/>
          <w:lang w:eastAsia="ru-RU"/>
        </w:rPr>
      </w:pPr>
      <w:r w:rsidRPr="00436C6B">
        <w:rPr>
          <w:rFonts w:eastAsia="Times New Roman"/>
          <w:lang w:eastAsia="ru-RU"/>
        </w:rPr>
        <w:t>1.</w:t>
      </w:r>
    </w:p>
    <w:p w:rsidR="00436C6B" w:rsidRPr="00436C6B" w:rsidRDefault="00436C6B" w:rsidP="00436C6B">
      <w:pPr>
        <w:autoSpaceDE w:val="0"/>
        <w:autoSpaceDN w:val="0"/>
        <w:adjustRightInd w:val="0"/>
        <w:spacing w:before="106" w:after="0" w:line="36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Рис. 1. Виды образовательных маршрутов.</w:t>
      </w:r>
    </w:p>
    <w:p w:rsidR="00436C6B" w:rsidRPr="00436C6B" w:rsidRDefault="00436C6B" w:rsidP="00436C6B">
      <w:pPr>
        <w:autoSpaceDE w:val="0"/>
        <w:autoSpaceDN w:val="0"/>
        <w:adjustRightInd w:val="0"/>
        <w:spacing w:before="29"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   Большая часть традиционных программ строится по аналогии с прямой линией, идущей вверх 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(картинка №1).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Это позволяет реализовать систематичность и последовательность: от </w:t>
      </w:r>
      <w:proofErr w:type="gramStart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простого</w:t>
      </w:r>
      <w:proofErr w:type="gram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к сложному.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Построить программу, ориентированную на развитие одаренности, та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>ким образом, очень сложно, потому что одаренные дети, зачастую, имеют склонность к задачам дивергентного типа (творческие задания). Особенность этих заданий в том, что они допускают множество правильных ответов. Ре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шение этих задач в рамках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программы, основные требования которых систе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>матичность и последовательность, довольно затруднительно.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Другой способ решения - структурирование учебного материала по ти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пу нескольких концентрических кругов 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(картинка №2). 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В структуру такой программы обычно входят несколько более мелких подпрограмм, (они могут быть относительно автономны). Пройдя первый круг, ребенок осваивает второй, затем третий. Это принцип при разработке индивидуального образовательного мар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 xml:space="preserve">шрута возможен, но наиболее продуктивен - третий </w:t>
      </w:r>
      <w:r w:rsidRPr="00436C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(картинка №3) -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логарифмическая спираль. Благодаря такой структуре один и тот же вид деятельности отрабатывается  на занятиях периодически, многократно, причем содержание постепенно усложняется и расширяется за счет обогащения компонентами углубленной проработки каждого действия. При этом способе структурирования материала открываются большие возможности для исследовательской деятельности воспитанников, которая, как раз, направлена на развитие их одаренности.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Определив тип структуры образовательной программы можно присту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>пить к разработке индивидуального образовательного маршрута.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Известный специалист в области одаренных детей Джон </w:t>
      </w:r>
      <w:proofErr w:type="spellStart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Рензулли</w:t>
      </w:r>
      <w:proofErr w:type="spell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счи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>тает, что педагог, разрабатывающий индивидуальный образовательный мар</w:t>
      </w: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softHyphen/>
        <w:t>шрут должен действовать примерно по такой схеме:</w:t>
      </w:r>
    </w:p>
    <w:p w:rsidR="00436C6B" w:rsidRPr="00436C6B" w:rsidRDefault="00436C6B" w:rsidP="00436C6B">
      <w:pPr>
        <w:numPr>
          <w:ilvl w:val="0"/>
          <w:numId w:val="20"/>
        </w:numPr>
        <w:tabs>
          <w:tab w:val="left" w:pos="322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Определить уровень развития ребенка (в т. ч. его качества и способности).</w:t>
      </w:r>
    </w:p>
    <w:p w:rsidR="00436C6B" w:rsidRPr="00436C6B" w:rsidRDefault="00436C6B" w:rsidP="00436C6B">
      <w:pPr>
        <w:numPr>
          <w:ilvl w:val="0"/>
          <w:numId w:val="20"/>
        </w:numPr>
        <w:tabs>
          <w:tab w:val="left" w:pos="322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Очертить долгосрочные и краткосрочные цели и пути к их достижению.</w:t>
      </w:r>
    </w:p>
    <w:p w:rsidR="00436C6B" w:rsidRPr="00436C6B" w:rsidRDefault="00436C6B" w:rsidP="00436C6B">
      <w:pPr>
        <w:numPr>
          <w:ilvl w:val="0"/>
          <w:numId w:val="20"/>
        </w:numPr>
        <w:tabs>
          <w:tab w:val="left" w:pos="322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Определить время, которое должен затратить ребенок на освоение стандартной и специальной программы.</w:t>
      </w:r>
    </w:p>
    <w:p w:rsidR="00436C6B" w:rsidRPr="00436C6B" w:rsidRDefault="00436C6B" w:rsidP="00436C6B">
      <w:pPr>
        <w:numPr>
          <w:ilvl w:val="0"/>
          <w:numId w:val="20"/>
        </w:numPr>
        <w:tabs>
          <w:tab w:val="left" w:pos="322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Предусмотреть участие родителей.</w:t>
      </w:r>
    </w:p>
    <w:p w:rsidR="00436C6B" w:rsidRPr="00436C6B" w:rsidRDefault="00436C6B" w:rsidP="00436C6B">
      <w:pPr>
        <w:numPr>
          <w:ilvl w:val="0"/>
          <w:numId w:val="20"/>
        </w:numPr>
        <w:tabs>
          <w:tab w:val="left" w:pos="322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Определить способы оценки успехов воспитанника.</w:t>
      </w:r>
    </w:p>
    <w:p w:rsid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    Используя данную методику, была разработана схема построения индивидуального образовательного маршрута для одаренных детей в системе дополнительного образования. </w:t>
      </w:r>
    </w:p>
    <w:p w:rsidR="00436C6B" w:rsidRPr="00436C6B" w:rsidRDefault="00436C6B" w:rsidP="00436C6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2.9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Структура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индивидуально-образовательного</w:t>
      </w:r>
      <w:r w:rsidRPr="00436C6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маршрут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</w:t>
      </w:r>
    </w:p>
    <w:p w:rsidR="00436C6B" w:rsidRDefault="00436C6B" w:rsidP="00436C6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</w:p>
    <w:p w:rsidR="00436C6B" w:rsidRPr="00436C6B" w:rsidRDefault="00436C6B" w:rsidP="00436C6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lastRenderedPageBreak/>
        <w:t>Индивидуальный образовательный маршрут</w:t>
      </w:r>
    </w:p>
    <w:p w:rsidR="00436C6B" w:rsidRPr="00436C6B" w:rsidRDefault="00436C6B" w:rsidP="00436C6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 xml:space="preserve">воспитанника ____ лет творческого объединения «________________» </w:t>
      </w:r>
    </w:p>
    <w:p w:rsidR="00436C6B" w:rsidRPr="00436C6B" w:rsidRDefault="00436C6B" w:rsidP="00436C6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bCs/>
          <w:i/>
          <w:color w:val="000000"/>
          <w:sz w:val="28"/>
          <w:szCs w:val="28"/>
          <w:lang w:eastAsia="ru-RU"/>
        </w:rPr>
        <w:t>на 20__-20__ учебный год.</w:t>
      </w:r>
    </w:p>
    <w:p w:rsidR="00436C6B" w:rsidRPr="00436C6B" w:rsidRDefault="00436C6B" w:rsidP="00436C6B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Фамилия, имя воспитанника__________________________________________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Педагог: 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Год обучения: ________________________________</w:t>
      </w:r>
    </w:p>
    <w:p w:rsidR="00436C6B" w:rsidRPr="00436C6B" w:rsidRDefault="00436C6B" w:rsidP="00436C6B">
      <w:pPr>
        <w:pBdr>
          <w:bottom w:val="single" w:sz="12" w:space="1" w:color="auto"/>
        </w:pBdr>
        <w:spacing w:before="100" w:beforeAutospacing="1" w:after="100" w:afterAutospacing="1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Обоснование необходимости индивидуальной работы__________________________________________________________________________________________________________________________________________________________________________________________________________________________________________________________________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1 этап. </w:t>
      </w:r>
    </w:p>
    <w:p w:rsidR="00436C6B" w:rsidRPr="00436C6B" w:rsidRDefault="00436C6B" w:rsidP="00436C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>Предварительная работа.</w:t>
      </w:r>
    </w:p>
    <w:p w:rsidR="00436C6B" w:rsidRPr="00436C6B" w:rsidRDefault="00436C6B" w:rsidP="00436C6B">
      <w:pPr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i/>
          <w:sz w:val="28"/>
          <w:szCs w:val="28"/>
        </w:rPr>
        <w:t>Пример:</w:t>
      </w:r>
      <w:r w:rsidRPr="00436C6B">
        <w:rPr>
          <w:rFonts w:ascii="Times New Roman" w:hAnsi="Times New Roman"/>
          <w:sz w:val="28"/>
          <w:szCs w:val="28"/>
        </w:rPr>
        <w:t xml:space="preserve"> Цель: Определить уровень развития ребенка.</w:t>
      </w:r>
    </w:p>
    <w:p w:rsidR="00436C6B" w:rsidRPr="00436C6B" w:rsidRDefault="00436C6B" w:rsidP="00436C6B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Анкетирование родителей по опроснику Дж. </w:t>
      </w:r>
      <w:proofErr w:type="spellStart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Гилфорда</w:t>
      </w:r>
      <w:proofErr w:type="spellEnd"/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 xml:space="preserve"> (см. приложение № 1). Цель: определение родителями творческого потенциала ребенка.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Результат:___________________________________________________________________________________________________________________________________________________________________________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Методика:_________________________________________________________________________________________________________________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Цель:_______________________________________________________________________________________________________________________________________________________________________________________________________________________________________________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Результат:______________________________________________________________________________________________________________________________________________________________________________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Методика:_________________________________________________________________________________________________________________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Цель:_______________________________________________________________________________________________________________________________________________________________________________________________________________________________________________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Результат:______________________________________________________________________________________________________________________________________________________________________________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6C6B" w:rsidRPr="00436C6B" w:rsidRDefault="00436C6B" w:rsidP="00436C6B">
      <w:pPr>
        <w:numPr>
          <w:ilvl w:val="0"/>
          <w:numId w:val="21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Методика:_________________________________________________________________________________________________________________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Цель:______________________________________________________________________________________________________________________________________________________________________</w:t>
      </w:r>
      <w:r w:rsidR="00A5257E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  <w:bookmarkStart w:id="0" w:name="_GoBack"/>
      <w:bookmarkEnd w:id="0"/>
    </w:p>
    <w:p w:rsidR="00436C6B" w:rsidRPr="00436C6B" w:rsidRDefault="00436C6B" w:rsidP="00436C6B">
      <w:pPr>
        <w:spacing w:before="100" w:beforeAutospacing="1" w:after="100" w:afterAutospacing="1" w:line="360" w:lineRule="auto"/>
        <w:ind w:left="720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sz w:val="28"/>
          <w:szCs w:val="28"/>
          <w:lang w:eastAsia="ru-RU"/>
        </w:rPr>
        <w:t>Результат:______________________________________________________________________________________________________________________________________________________________________________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36C6B">
        <w:rPr>
          <w:rFonts w:ascii="Times New Roman" w:eastAsia="Times New Roman" w:hAnsi="Times New Roman"/>
          <w:b/>
          <w:sz w:val="32"/>
          <w:szCs w:val="32"/>
          <w:lang w:eastAsia="ru-RU"/>
        </w:rPr>
        <w:t>Вывод________________________________________________________________________________________________________________________________________________________</w:t>
      </w:r>
      <w:r w:rsidR="00A5257E">
        <w:rPr>
          <w:rFonts w:ascii="Times New Roman" w:eastAsia="Times New Roman" w:hAnsi="Times New Roman"/>
          <w:b/>
          <w:sz w:val="32"/>
          <w:szCs w:val="32"/>
          <w:lang w:eastAsia="ru-RU"/>
        </w:rPr>
        <w:t>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36C6B">
        <w:rPr>
          <w:rFonts w:ascii="Times New Roman" w:eastAsia="Times New Roman" w:hAnsi="Times New Roman"/>
          <w:b/>
          <w:sz w:val="32"/>
          <w:szCs w:val="32"/>
          <w:lang w:eastAsia="ru-RU"/>
        </w:rPr>
        <w:t>2 этап.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36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>Определение целей и задач.</w:t>
      </w:r>
    </w:p>
    <w:p w:rsidR="00436C6B" w:rsidRPr="00436C6B" w:rsidRDefault="00436C6B" w:rsidP="00436C6B">
      <w:pPr>
        <w:spacing w:before="100" w:beforeAutospacing="1" w:after="100" w:afterAutospacing="1" w:line="360" w:lineRule="auto"/>
        <w:ind w:left="3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____________________________________________________________________________________________________________________________________________</w:t>
      </w: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____________________________________________________________________________________________________________________</w:t>
      </w:r>
    </w:p>
    <w:p w:rsidR="00436C6B" w:rsidRPr="00436C6B" w:rsidRDefault="00436C6B" w:rsidP="00436C6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>Режим занятий.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196"/>
        <w:gridCol w:w="1196"/>
        <w:gridCol w:w="1196"/>
        <w:gridCol w:w="1196"/>
        <w:gridCol w:w="1196"/>
        <w:gridCol w:w="1197"/>
        <w:gridCol w:w="1215"/>
        <w:gridCol w:w="1197"/>
      </w:tblGrid>
      <w:tr w:rsidR="00436C6B" w:rsidRPr="00436C6B" w:rsidTr="00875866"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Понед</w:t>
            </w:r>
            <w:proofErr w:type="spellEnd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Втор.</w:t>
            </w: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Среда</w:t>
            </w: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Четв</w:t>
            </w:r>
            <w:proofErr w:type="spellEnd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Пятн</w:t>
            </w:r>
            <w:proofErr w:type="spellEnd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Суббота</w:t>
            </w: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Воскр</w:t>
            </w:r>
            <w:proofErr w:type="spellEnd"/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436C6B" w:rsidRPr="00436C6B" w:rsidTr="00875866"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436C6B" w:rsidRPr="00436C6B" w:rsidTr="00875866"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436C6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Время</w:t>
            </w: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97" w:type="dxa"/>
          </w:tcPr>
          <w:p w:rsidR="00436C6B" w:rsidRPr="00436C6B" w:rsidRDefault="00436C6B" w:rsidP="00436C6B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436C6B" w:rsidRPr="00436C6B" w:rsidRDefault="00436C6B" w:rsidP="00436C6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b/>
          <w:sz w:val="28"/>
          <w:szCs w:val="28"/>
          <w:lang w:eastAsia="ru-RU"/>
        </w:rPr>
        <w:t>Тематический план.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4395"/>
        <w:gridCol w:w="992"/>
        <w:gridCol w:w="2410"/>
      </w:tblGrid>
      <w:tr w:rsidR="00436C6B" w:rsidRPr="00436C6B" w:rsidTr="00875866">
        <w:trPr>
          <w:trHeight w:val="284"/>
        </w:trPr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Блок программы</w:t>
            </w: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Тема занятия</w:t>
            </w: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Кол-во часов</w:t>
            </w: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Форма проведения занятия</w:t>
            </w: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809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95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shd w:val="clear" w:color="auto" w:fill="auto"/>
          </w:tcPr>
          <w:p w:rsidR="00436C6B" w:rsidRPr="00436C6B" w:rsidRDefault="00436C6B" w:rsidP="00436C6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C6B" w:rsidRPr="00436C6B" w:rsidRDefault="00436C6B" w:rsidP="00436C6B">
      <w:pPr>
        <w:jc w:val="center"/>
        <w:rPr>
          <w:rFonts w:ascii="Times New Roman" w:hAnsi="Times New Roman"/>
          <w:sz w:val="28"/>
          <w:szCs w:val="28"/>
        </w:rPr>
      </w:pPr>
    </w:p>
    <w:p w:rsidR="00436C6B" w:rsidRPr="00436C6B" w:rsidRDefault="00436C6B" w:rsidP="00436C6B">
      <w:pPr>
        <w:jc w:val="center"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Примечания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jc w:val="center"/>
        <w:rPr>
          <w:rFonts w:ascii="Times New Roman" w:hAnsi="Times New Roman"/>
          <w:b/>
          <w:sz w:val="28"/>
          <w:szCs w:val="28"/>
        </w:rPr>
      </w:pPr>
      <w:r w:rsidRPr="00436C6B">
        <w:rPr>
          <w:rFonts w:ascii="Times New Roman" w:hAnsi="Times New Roman"/>
          <w:b/>
          <w:sz w:val="28"/>
          <w:szCs w:val="28"/>
        </w:rPr>
        <w:t>Работа с родителями.</w:t>
      </w:r>
    </w:p>
    <w:p w:rsidR="00436C6B" w:rsidRPr="00436C6B" w:rsidRDefault="00436C6B" w:rsidP="00436C6B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Опрос родителей «Знания, умения, навыки ребенка».</w:t>
      </w:r>
    </w:p>
    <w:p w:rsidR="00436C6B" w:rsidRPr="00436C6B" w:rsidRDefault="00436C6B" w:rsidP="00436C6B">
      <w:pPr>
        <w:ind w:left="142"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numPr>
          <w:ilvl w:val="0"/>
          <w:numId w:val="23"/>
        </w:numPr>
        <w:contextualSpacing/>
        <w:rPr>
          <w:rFonts w:ascii="Times New Roman" w:hAnsi="Times New Roman"/>
          <w:color w:val="FF0000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Рекомендации, пожелания по прохождению индивидуального маршрута.</w:t>
      </w:r>
    </w:p>
    <w:p w:rsidR="00436C6B" w:rsidRPr="00436C6B" w:rsidRDefault="00436C6B" w:rsidP="00436C6B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Консультация по прохождению маршрута.</w:t>
      </w:r>
    </w:p>
    <w:p w:rsidR="00436C6B" w:rsidRPr="00436C6B" w:rsidRDefault="00436C6B" w:rsidP="00436C6B">
      <w:pPr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При составлении образовательного маршрута до родителей доводится информация:</w:t>
      </w:r>
    </w:p>
    <w:p w:rsidR="00436C6B" w:rsidRPr="00436C6B" w:rsidRDefault="00436C6B" w:rsidP="00436C6B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lastRenderedPageBreak/>
        <w:t>О допустимых нормах нагрузки.</w:t>
      </w:r>
    </w:p>
    <w:p w:rsidR="00436C6B" w:rsidRPr="00436C6B" w:rsidRDefault="00436C6B" w:rsidP="00436C6B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Об основной образовательной программе.</w:t>
      </w:r>
    </w:p>
    <w:p w:rsidR="00436C6B" w:rsidRPr="00436C6B" w:rsidRDefault="00436C6B" w:rsidP="00436C6B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Об изменениях и усложнении тематического плана.</w:t>
      </w:r>
    </w:p>
    <w:p w:rsidR="00436C6B" w:rsidRPr="00436C6B" w:rsidRDefault="00436C6B" w:rsidP="00436C6B">
      <w:pPr>
        <w:numPr>
          <w:ilvl w:val="0"/>
          <w:numId w:val="22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О возможностях и правилах изменения образовательного маршрута.</w:t>
      </w:r>
    </w:p>
    <w:tbl>
      <w:tblPr>
        <w:tblStyle w:val="af0"/>
        <w:tblW w:w="0" w:type="auto"/>
        <w:tblInd w:w="360" w:type="dxa"/>
        <w:tblLook w:val="04A0" w:firstRow="1" w:lastRow="0" w:firstColumn="1" w:lastColumn="0" w:noHBand="0" w:noVBand="1"/>
      </w:tblPr>
      <w:tblGrid>
        <w:gridCol w:w="1226"/>
        <w:gridCol w:w="2350"/>
        <w:gridCol w:w="5635"/>
      </w:tblGrid>
      <w:tr w:rsidR="00436C6B" w:rsidRPr="00436C6B" w:rsidTr="00875866">
        <w:tc>
          <w:tcPr>
            <w:tcW w:w="1226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Месяц</w:t>
            </w:r>
          </w:p>
        </w:tc>
        <w:tc>
          <w:tcPr>
            <w:tcW w:w="2350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Консультация с родителями</w:t>
            </w:r>
          </w:p>
        </w:tc>
        <w:tc>
          <w:tcPr>
            <w:tcW w:w="5635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Корректировка маршрута</w:t>
            </w:r>
          </w:p>
        </w:tc>
      </w:tr>
      <w:tr w:rsidR="00436C6B" w:rsidRPr="00436C6B" w:rsidTr="00875866">
        <w:tc>
          <w:tcPr>
            <w:tcW w:w="12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Ноябрь</w:t>
            </w:r>
          </w:p>
        </w:tc>
        <w:tc>
          <w:tcPr>
            <w:tcW w:w="2350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2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Февраль</w:t>
            </w:r>
          </w:p>
        </w:tc>
        <w:tc>
          <w:tcPr>
            <w:tcW w:w="2350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12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Апрель</w:t>
            </w:r>
          </w:p>
        </w:tc>
        <w:tc>
          <w:tcPr>
            <w:tcW w:w="2350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3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C6B" w:rsidRPr="00436C6B" w:rsidRDefault="00436C6B" w:rsidP="00436C6B">
      <w:pPr>
        <w:ind w:left="360"/>
        <w:contextualSpacing/>
        <w:rPr>
          <w:rFonts w:ascii="Times New Roman" w:hAnsi="Times New Roman"/>
          <w:sz w:val="28"/>
          <w:szCs w:val="28"/>
        </w:rPr>
      </w:pPr>
    </w:p>
    <w:p w:rsidR="00436C6B" w:rsidRPr="00436C6B" w:rsidRDefault="00436C6B" w:rsidP="00436C6B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 xml:space="preserve">Обсуждение форм проведения оценки результатов. </w:t>
      </w:r>
    </w:p>
    <w:p w:rsidR="00436C6B" w:rsidRPr="00436C6B" w:rsidRDefault="00436C6B" w:rsidP="00436C6B">
      <w:pPr>
        <w:numPr>
          <w:ilvl w:val="0"/>
          <w:numId w:val="23"/>
        </w:numPr>
        <w:contextualSpacing/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Подведение итогов за текущий учебный год.</w:t>
      </w:r>
    </w:p>
    <w:p w:rsidR="00436C6B" w:rsidRPr="00436C6B" w:rsidRDefault="00436C6B" w:rsidP="00436C6B">
      <w:pPr>
        <w:jc w:val="center"/>
        <w:rPr>
          <w:rFonts w:ascii="Times New Roman" w:hAnsi="Times New Roman"/>
          <w:b/>
          <w:sz w:val="28"/>
          <w:szCs w:val="28"/>
        </w:rPr>
      </w:pPr>
      <w:r w:rsidRPr="00436C6B">
        <w:rPr>
          <w:rFonts w:ascii="Times New Roman" w:hAnsi="Times New Roman"/>
          <w:b/>
          <w:sz w:val="28"/>
          <w:szCs w:val="28"/>
        </w:rPr>
        <w:t>Интеграция с другими предметами.</w:t>
      </w: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2127"/>
        <w:gridCol w:w="4252"/>
      </w:tblGrid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Темы занятий</w:t>
            </w: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Предмет интеграции</w:t>
            </w: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Знания</w:t>
            </w:r>
          </w:p>
        </w:tc>
      </w:tr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2943" w:type="dxa"/>
          </w:tcPr>
          <w:p w:rsidR="00436C6B" w:rsidRPr="00436C6B" w:rsidRDefault="00436C6B" w:rsidP="00436C6B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C6B" w:rsidRPr="00436C6B" w:rsidRDefault="00436C6B" w:rsidP="00436C6B">
      <w:pPr>
        <w:rPr>
          <w:rFonts w:ascii="Times New Roman" w:hAnsi="Times New Roman"/>
          <w:sz w:val="28"/>
          <w:szCs w:val="28"/>
        </w:rPr>
      </w:pPr>
    </w:p>
    <w:p w:rsidR="00436C6B" w:rsidRPr="00436C6B" w:rsidRDefault="00436C6B" w:rsidP="00436C6B">
      <w:pPr>
        <w:rPr>
          <w:rFonts w:ascii="Times New Roman" w:hAnsi="Times New Roman"/>
          <w:sz w:val="28"/>
          <w:szCs w:val="28"/>
        </w:rPr>
      </w:pPr>
      <w:r w:rsidRPr="00436C6B">
        <w:rPr>
          <w:rFonts w:ascii="Times New Roman" w:hAnsi="Times New Roman"/>
          <w:sz w:val="28"/>
          <w:szCs w:val="28"/>
        </w:rPr>
        <w:t>Примечания______________________________________________________________________________________________________________________________________________________________________________________________________________________________________________________________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36C6B" w:rsidRPr="00436C6B" w:rsidRDefault="00436C6B" w:rsidP="00436C6B">
      <w:pPr>
        <w:jc w:val="center"/>
        <w:rPr>
          <w:rFonts w:ascii="Times New Roman" w:hAnsi="Times New Roman"/>
          <w:b/>
          <w:sz w:val="28"/>
          <w:szCs w:val="28"/>
        </w:rPr>
      </w:pPr>
      <w:r w:rsidRPr="00436C6B">
        <w:rPr>
          <w:rFonts w:ascii="Times New Roman" w:hAnsi="Times New Roman"/>
          <w:b/>
          <w:sz w:val="28"/>
          <w:szCs w:val="28"/>
        </w:rPr>
        <w:t>3 этап.</w:t>
      </w:r>
    </w:p>
    <w:p w:rsidR="00436C6B" w:rsidRPr="00436C6B" w:rsidRDefault="00436C6B" w:rsidP="00436C6B">
      <w:pPr>
        <w:jc w:val="center"/>
        <w:rPr>
          <w:rFonts w:ascii="Times New Roman" w:hAnsi="Times New Roman"/>
          <w:b/>
          <w:sz w:val="28"/>
          <w:szCs w:val="28"/>
        </w:rPr>
      </w:pPr>
      <w:r w:rsidRPr="00436C6B">
        <w:rPr>
          <w:rFonts w:ascii="Times New Roman" w:hAnsi="Times New Roman"/>
          <w:b/>
          <w:sz w:val="28"/>
          <w:szCs w:val="28"/>
        </w:rPr>
        <w:t>Оценка и анализ результатов обучения.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9"/>
        <w:gridCol w:w="2126"/>
        <w:gridCol w:w="2657"/>
        <w:gridCol w:w="1454"/>
        <w:gridCol w:w="2375"/>
      </w:tblGrid>
      <w:tr w:rsidR="00436C6B" w:rsidRPr="00436C6B" w:rsidTr="00875866">
        <w:tc>
          <w:tcPr>
            <w:tcW w:w="959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2126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ЗУН</w:t>
            </w:r>
          </w:p>
        </w:tc>
        <w:tc>
          <w:tcPr>
            <w:tcW w:w="2657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Форма контроля</w:t>
            </w:r>
          </w:p>
        </w:tc>
        <w:tc>
          <w:tcPr>
            <w:tcW w:w="1454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Результат</w:t>
            </w:r>
          </w:p>
        </w:tc>
        <w:tc>
          <w:tcPr>
            <w:tcW w:w="2375" w:type="dxa"/>
          </w:tcPr>
          <w:p w:rsidR="00436C6B" w:rsidRPr="00436C6B" w:rsidRDefault="00436C6B" w:rsidP="00436C6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6C6B">
              <w:rPr>
                <w:rFonts w:ascii="Times New Roman" w:hAnsi="Times New Roman"/>
                <w:sz w:val="28"/>
                <w:szCs w:val="28"/>
              </w:rPr>
              <w:t>Вывод</w:t>
            </w:r>
          </w:p>
        </w:tc>
      </w:tr>
      <w:tr w:rsidR="00436C6B" w:rsidRPr="00436C6B" w:rsidTr="00875866">
        <w:tc>
          <w:tcPr>
            <w:tcW w:w="959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959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959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6C6B" w:rsidRPr="00436C6B" w:rsidTr="00875866">
        <w:tc>
          <w:tcPr>
            <w:tcW w:w="959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57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54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436C6B" w:rsidRPr="00436C6B" w:rsidRDefault="00436C6B" w:rsidP="00436C6B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36C6B" w:rsidRPr="00436C6B" w:rsidRDefault="00436C6B" w:rsidP="00436C6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Родители (ознакомлены): _____________</w:t>
      </w:r>
    </w:p>
    <w:p w:rsidR="006474FD" w:rsidRPr="00436C6B" w:rsidRDefault="00436C6B" w:rsidP="00436C6B">
      <w:pPr>
        <w:spacing w:before="100" w:beforeAutospacing="1" w:after="100" w:afterAutospacing="1" w:line="240" w:lineRule="auto"/>
        <w:rPr>
          <w:b/>
          <w:bCs/>
          <w:lang w:eastAsia="ru-RU"/>
        </w:rPr>
      </w:pPr>
      <w:r w:rsidRPr="00436C6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Педагог: _______________</w:t>
      </w:r>
    </w:p>
    <w:p w:rsidR="006474FD" w:rsidRPr="00F71F38" w:rsidRDefault="006474FD" w:rsidP="00436C6B">
      <w:pPr>
        <w:pStyle w:val="aa"/>
        <w:numPr>
          <w:ilvl w:val="0"/>
          <w:numId w:val="24"/>
        </w:numPr>
        <w:shd w:val="clear" w:color="auto" w:fill="FFFFFF" w:themeFill="background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6E77">
        <w:rPr>
          <w:rFonts w:ascii="Times New Roman" w:hAnsi="Times New Roman"/>
          <w:b/>
          <w:sz w:val="28"/>
          <w:szCs w:val="28"/>
          <w:shd w:val="clear" w:color="auto" w:fill="FFFFFF" w:themeFill="background1"/>
        </w:rPr>
        <w:t>Этапы реализации</w:t>
      </w:r>
    </w:p>
    <w:p w:rsidR="00436C6B" w:rsidRDefault="006474FD" w:rsidP="00BE6E77">
      <w:pPr>
        <w:pStyle w:val="aa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474FD">
        <w:rPr>
          <w:rFonts w:ascii="Times New Roman" w:hAnsi="Times New Roman"/>
          <w:i/>
          <w:noProof/>
          <w:sz w:val="28"/>
          <w:szCs w:val="28"/>
          <w:lang w:eastAsia="ru-RU"/>
        </w:rPr>
        <w:t>Подготовительный</w:t>
      </w:r>
      <w:r w:rsidR="00436C6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3F6462" w:rsidRDefault="00436C6B" w:rsidP="003F6462">
      <w:pPr>
        <w:pStyle w:val="aa"/>
        <w:numPr>
          <w:ilvl w:val="0"/>
          <w:numId w:val="26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Изучение лите</w:t>
      </w:r>
      <w:r w:rsidR="003F6462">
        <w:rPr>
          <w:rFonts w:ascii="Times New Roman" w:hAnsi="Times New Roman"/>
          <w:noProof/>
          <w:sz w:val="28"/>
          <w:szCs w:val="28"/>
          <w:lang w:eastAsia="ru-RU"/>
        </w:rPr>
        <w:t xml:space="preserve">ратуры, передового опыта работы: </w:t>
      </w:r>
    </w:p>
    <w:p w:rsidR="003F6462" w:rsidRP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Абанкина, Т.В. Развитие сети общеобразовательных учреждений в регионах: результаты реализации приоритетного национального проекта «Образование» в 2007-2008 гг./ Т.В. Абанкина //Вопросы образования. - 2009. - №2. - С.5-17. </w:t>
      </w:r>
    </w:p>
    <w:p w:rsidR="003F6462" w:rsidRP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Александрова, Е. Еще раз об индивидуализации старшеклассников/ Е. Александрова //Воспитательная работа в школе. - 2008. - №6. - С.27-46. </w:t>
      </w:r>
    </w:p>
    <w:p w:rsidR="003F6462" w:rsidRP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Александрова, Е. Индивидуализация образования: учиться для себя / Е. Александрова /Народное образование. - 2008. - №7. - С.243-250. </w:t>
      </w:r>
    </w:p>
    <w:p w:rsidR="003F6462" w:rsidRP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Зоткин, А. Индивидуализированное обучение в Англии и России / А. Зоткин, Н. Муха //Школьные технологии. - 2008. - №2. - С.42-47. </w:t>
      </w:r>
    </w:p>
    <w:p w:rsid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Логинова, Ю.Н. Понятия индивидуального образовательного маршрута и индивидуальной образовательной траектории и проблема их проектирования // Биб-ка журнала «Методист».-2006.-№9.-С.4-7. </w:t>
      </w:r>
    </w:p>
    <w:p w:rsid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>Леднева С.А. «Детская одаренность глазами педагогов» - Новая школа, 2003. - № 1.,</w:t>
      </w:r>
    </w:p>
    <w:p w:rsidR="003F6462" w:rsidRPr="003F6462" w:rsidRDefault="003F6462" w:rsidP="003F6462">
      <w:pPr>
        <w:pStyle w:val="aa"/>
        <w:numPr>
          <w:ilvl w:val="0"/>
          <w:numId w:val="28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sz w:val="28"/>
          <w:szCs w:val="28"/>
        </w:rPr>
        <w:t xml:space="preserve">Изучение литературы на сайтах: </w:t>
      </w:r>
      <w:r w:rsidRPr="003F6462">
        <w:rPr>
          <w:rFonts w:ascii="Times New Roman" w:hAnsi="Times New Roman"/>
          <w:sz w:val="28"/>
          <w:szCs w:val="28"/>
          <w:lang w:val="en-US"/>
        </w:rPr>
        <w:t>www</w:t>
      </w:r>
      <w:r w:rsidRPr="003F6462">
        <w:rPr>
          <w:rFonts w:ascii="Times New Roman" w:hAnsi="Times New Roman"/>
          <w:sz w:val="28"/>
          <w:szCs w:val="28"/>
        </w:rPr>
        <w:t>.</w:t>
      </w:r>
      <w:r w:rsidRPr="003A6E42">
        <w:t xml:space="preserve"> </w:t>
      </w:r>
      <w:r w:rsidRPr="003F6462">
        <w:rPr>
          <w:rFonts w:ascii="Times New Roman" w:hAnsi="Times New Roman"/>
          <w:sz w:val="28"/>
          <w:szCs w:val="28"/>
        </w:rPr>
        <w:t>metodkabinet.eu</w:t>
      </w:r>
      <w:r w:rsidRPr="003F6462">
        <w:rPr>
          <w:rFonts w:ascii="Times New Roman" w:hAnsi="Times New Roman"/>
          <w:sz w:val="28"/>
          <w:szCs w:val="28"/>
        </w:rPr>
        <w:t xml:space="preserve"> (раздел «Педагогика»)</w:t>
      </w:r>
      <w:r>
        <w:rPr>
          <w:rFonts w:ascii="Times New Roman" w:hAnsi="Times New Roman"/>
          <w:sz w:val="28"/>
          <w:szCs w:val="28"/>
        </w:rPr>
        <w:t>.</w:t>
      </w:r>
    </w:p>
    <w:p w:rsidR="006474FD" w:rsidRPr="00BE6E77" w:rsidRDefault="00436C6B" w:rsidP="00436C6B">
      <w:pPr>
        <w:pStyle w:val="aa"/>
        <w:numPr>
          <w:ilvl w:val="0"/>
          <w:numId w:val="25"/>
        </w:num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Разработка документа «Индивидуальный образовательный маршрут»</w:t>
      </w:r>
      <w:r w:rsidR="006474FD" w:rsidRPr="006474FD">
        <w:rPr>
          <w:rFonts w:ascii="Times New Roman" w:hAnsi="Times New Roman"/>
          <w:noProof/>
          <w:sz w:val="28"/>
          <w:szCs w:val="28"/>
          <w:lang w:eastAsia="ru-RU"/>
        </w:rPr>
        <w:t xml:space="preserve">. </w:t>
      </w:r>
    </w:p>
    <w:p w:rsidR="003F6462" w:rsidRDefault="00436C6B" w:rsidP="009C5620">
      <w:pPr>
        <w:pStyle w:val="aa"/>
        <w:ind w:left="-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   </w:t>
      </w:r>
      <w:r w:rsidR="00BE6E77" w:rsidRPr="00BE6E77">
        <w:rPr>
          <w:rFonts w:ascii="Times New Roman" w:hAnsi="Times New Roman"/>
          <w:i/>
          <w:noProof/>
          <w:sz w:val="28"/>
          <w:szCs w:val="28"/>
          <w:lang w:eastAsia="ru-RU"/>
        </w:rPr>
        <w:t>Основной</w:t>
      </w:r>
      <w:r w:rsidR="00BE6E77">
        <w:rPr>
          <w:rFonts w:ascii="Times New Roman" w:hAnsi="Times New Roman"/>
          <w:i/>
          <w:noProof/>
          <w:sz w:val="28"/>
          <w:szCs w:val="28"/>
          <w:lang w:eastAsia="ru-RU"/>
        </w:rPr>
        <w:t>:</w:t>
      </w:r>
      <w:r w:rsidR="00BE6E77">
        <w:rPr>
          <w:rFonts w:ascii="Times New Roman" w:hAnsi="Times New Roman"/>
          <w:noProof/>
          <w:sz w:val="28"/>
          <w:szCs w:val="28"/>
          <w:lang w:eastAsia="ru-RU"/>
        </w:rPr>
        <w:t xml:space="preserve"> </w:t>
      </w:r>
    </w:p>
    <w:p w:rsidR="003F6462" w:rsidRPr="003F6462" w:rsidRDefault="003F6462" w:rsidP="003F6462">
      <w:pPr>
        <w:pStyle w:val="aa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Описание документа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 с учетом следующих принципов: комплексности, активности, контроли</w:t>
      </w:r>
      <w:r>
        <w:rPr>
          <w:rFonts w:ascii="Times New Roman" w:hAnsi="Times New Roman"/>
          <w:noProof/>
          <w:sz w:val="28"/>
          <w:szCs w:val="28"/>
          <w:lang w:eastAsia="ru-RU"/>
        </w:rPr>
        <w:t>руемости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>, непрерывности психолого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softHyphen/>
        <w:t xml:space="preserve">педагогического сопровождения </w:t>
      </w:r>
      <w:r>
        <w:rPr>
          <w:rFonts w:ascii="Times New Roman" w:hAnsi="Times New Roman"/>
          <w:noProof/>
          <w:sz w:val="28"/>
          <w:szCs w:val="28"/>
          <w:lang w:eastAsia="ru-RU"/>
        </w:rPr>
        <w:t>одаренных детей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3F6462" w:rsidRPr="003F6462" w:rsidRDefault="003F6462" w:rsidP="003F6462">
      <w:pPr>
        <w:pStyle w:val="aa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-апробация </w:t>
      </w:r>
      <w:r w:rsidR="00A5257E">
        <w:rPr>
          <w:rFonts w:ascii="Times New Roman" w:hAnsi="Times New Roman"/>
          <w:noProof/>
          <w:sz w:val="28"/>
          <w:szCs w:val="28"/>
          <w:lang w:eastAsia="ru-RU"/>
        </w:rPr>
        <w:t>документа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 на практи</w:t>
      </w:r>
      <w:r w:rsidR="00A5257E">
        <w:rPr>
          <w:rFonts w:ascii="Times New Roman" w:hAnsi="Times New Roman"/>
          <w:noProof/>
          <w:sz w:val="28"/>
          <w:szCs w:val="28"/>
          <w:lang w:eastAsia="ru-RU"/>
        </w:rPr>
        <w:t>ке и проверка результативности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; </w:t>
      </w:r>
    </w:p>
    <w:p w:rsidR="003F6462" w:rsidRPr="003F6462" w:rsidRDefault="003F6462" w:rsidP="003F6462">
      <w:pPr>
        <w:pStyle w:val="aa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>-диагностика результатов,</w:t>
      </w:r>
    </w:p>
    <w:p w:rsidR="003F6462" w:rsidRPr="003F6462" w:rsidRDefault="00A5257E" w:rsidP="003F6462">
      <w:pPr>
        <w:pStyle w:val="aa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-коррекция</w:t>
      </w:r>
      <w:r w:rsidR="003F6462" w:rsidRPr="003F6462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3F6462" w:rsidRPr="003F6462" w:rsidRDefault="003F6462" w:rsidP="003F6462">
      <w:pPr>
        <w:pStyle w:val="aa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Результат этапа внедрения: </w:t>
      </w:r>
      <w:r w:rsidR="00A5257E">
        <w:rPr>
          <w:rFonts w:ascii="Times New Roman" w:hAnsi="Times New Roman"/>
          <w:noProof/>
          <w:sz w:val="28"/>
          <w:szCs w:val="28"/>
          <w:lang w:eastAsia="ru-RU"/>
        </w:rPr>
        <w:t>форма образовательного маршрута</w:t>
      </w:r>
      <w:r w:rsidRPr="003F6462">
        <w:rPr>
          <w:rFonts w:ascii="Times New Roman" w:hAnsi="Times New Roman"/>
          <w:noProof/>
          <w:sz w:val="28"/>
          <w:szCs w:val="28"/>
          <w:lang w:eastAsia="ru-RU"/>
        </w:rPr>
        <w:t>.</w:t>
      </w:r>
    </w:p>
    <w:p w:rsidR="003F6462" w:rsidRDefault="003F6462" w:rsidP="009C5620">
      <w:pPr>
        <w:pStyle w:val="aa"/>
        <w:ind w:left="-284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p w:rsidR="00BE6E77" w:rsidRDefault="00BE6E77" w:rsidP="006474FD">
      <w:pPr>
        <w:pStyle w:val="aa"/>
        <w:ind w:left="-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Заключительный: </w:t>
      </w:r>
    </w:p>
    <w:p w:rsidR="006474FD" w:rsidRPr="00BE6E77" w:rsidRDefault="00BE6E77" w:rsidP="00BE6E77">
      <w:pPr>
        <w:pStyle w:val="aa"/>
        <w:numPr>
          <w:ilvl w:val="0"/>
          <w:numId w:val="15"/>
        </w:numPr>
        <w:ind w:left="0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</w:t>
      </w:r>
      <w:r w:rsidR="003F6462">
        <w:rPr>
          <w:rFonts w:ascii="Times New Roman" w:hAnsi="Times New Roman"/>
          <w:sz w:val="28"/>
          <w:szCs w:val="28"/>
        </w:rPr>
        <w:t>Банка данных одаренных детей.</w:t>
      </w:r>
    </w:p>
    <w:p w:rsidR="006474FD" w:rsidRDefault="00BE6E77" w:rsidP="006474FD">
      <w:pPr>
        <w:pStyle w:val="aa"/>
        <w:ind w:left="-28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Аналитический</w:t>
      </w:r>
    </w:p>
    <w:p w:rsidR="00BE6E77" w:rsidRDefault="009023C9" w:rsidP="006474FD">
      <w:pPr>
        <w:pStyle w:val="aa"/>
        <w:ind w:left="-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Самоанал</w:t>
      </w:r>
      <w:r w:rsidR="003F6462">
        <w:rPr>
          <w:rFonts w:ascii="Times New Roman" w:hAnsi="Times New Roman"/>
          <w:sz w:val="28"/>
          <w:szCs w:val="28"/>
        </w:rPr>
        <w:t>из выполнения работы</w:t>
      </w:r>
      <w:r>
        <w:rPr>
          <w:rFonts w:ascii="Times New Roman" w:hAnsi="Times New Roman"/>
          <w:sz w:val="28"/>
          <w:szCs w:val="28"/>
        </w:rPr>
        <w:t>.</w:t>
      </w:r>
    </w:p>
    <w:p w:rsidR="006474FD" w:rsidRDefault="00A5257E" w:rsidP="00DC589B">
      <w:pPr>
        <w:pStyle w:val="a4"/>
        <w:shd w:val="clear" w:color="auto" w:fill="FFFFFF" w:themeFill="background1"/>
        <w:spacing w:line="240" w:lineRule="auto"/>
        <w:ind w:left="-28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4 </w:t>
      </w:r>
      <w:r w:rsidR="00B045F9">
        <w:rPr>
          <w:rFonts w:ascii="Times New Roman" w:hAnsi="Times New Roman"/>
          <w:b/>
          <w:sz w:val="28"/>
          <w:szCs w:val="28"/>
        </w:rPr>
        <w:t xml:space="preserve"> Результаты</w:t>
      </w:r>
    </w:p>
    <w:p w:rsidR="00CF5B8C" w:rsidRDefault="006474FD" w:rsidP="00DC589B">
      <w:pPr>
        <w:pStyle w:val="a4"/>
        <w:shd w:val="clear" w:color="auto" w:fill="FFFFFF" w:themeFill="background1"/>
        <w:spacing w:line="240" w:lineRule="auto"/>
        <w:ind w:left="-284"/>
        <w:rPr>
          <w:rFonts w:ascii="Times New Roman" w:hAnsi="Times New Roman"/>
          <w:b/>
          <w:bCs/>
          <w:iCs/>
          <w:sz w:val="28"/>
          <w:szCs w:val="28"/>
        </w:rPr>
      </w:pPr>
      <w:r w:rsidRPr="00CF5B8C">
        <w:rPr>
          <w:rFonts w:ascii="Times New Roman" w:hAnsi="Times New Roman"/>
          <w:bCs/>
          <w:iCs/>
          <w:sz w:val="28"/>
          <w:szCs w:val="28"/>
        </w:rPr>
        <w:t>Ожидаемые результаты:</w:t>
      </w:r>
      <w:r w:rsidRPr="000C3B3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</w:p>
    <w:p w:rsidR="00CF5B8C" w:rsidRDefault="00CF5B8C" w:rsidP="00DC589B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474FD">
        <w:rPr>
          <w:rFonts w:ascii="Times New Roman" w:hAnsi="Times New Roman"/>
          <w:sz w:val="28"/>
          <w:szCs w:val="28"/>
        </w:rPr>
        <w:t>ысокий уровень</w:t>
      </w:r>
      <w:r w:rsidR="006474FD" w:rsidRPr="000C3B3F">
        <w:rPr>
          <w:rFonts w:ascii="Times New Roman" w:hAnsi="Times New Roman"/>
          <w:sz w:val="28"/>
          <w:szCs w:val="28"/>
        </w:rPr>
        <w:t xml:space="preserve"> профессио</w:t>
      </w:r>
      <w:r w:rsidR="006474FD">
        <w:rPr>
          <w:rFonts w:ascii="Times New Roman" w:hAnsi="Times New Roman"/>
          <w:sz w:val="28"/>
          <w:szCs w:val="28"/>
        </w:rPr>
        <w:t>нальной компетентности педагога, готовность</w:t>
      </w:r>
      <w:r w:rsidR="006474FD" w:rsidRPr="000C3B3F">
        <w:rPr>
          <w:rFonts w:ascii="Times New Roman" w:hAnsi="Times New Roman"/>
          <w:sz w:val="28"/>
          <w:szCs w:val="28"/>
        </w:rPr>
        <w:t xml:space="preserve"> к инновационной деятельности.</w:t>
      </w:r>
    </w:p>
    <w:p w:rsidR="00CF5B8C" w:rsidRPr="00CF5B8C" w:rsidRDefault="006474FD" w:rsidP="00DC589B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 w:rsidRPr="00CF5B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повышение качества преподавания предмета, по которому будет определяться эффе</w:t>
      </w:r>
      <w:r w:rsidR="00CF5B8C">
        <w:rPr>
          <w:rFonts w:ascii="Times New Roman" w:eastAsia="Times New Roman" w:hAnsi="Times New Roman"/>
          <w:sz w:val="28"/>
          <w:szCs w:val="28"/>
          <w:lang w:eastAsia="ru-RU"/>
        </w:rPr>
        <w:t xml:space="preserve">ктивность обучения воспитанников; </w:t>
      </w:r>
    </w:p>
    <w:p w:rsidR="00CF5B8C" w:rsidRPr="00CF5B8C" w:rsidRDefault="006474FD" w:rsidP="00DC589B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 w:rsidRPr="00CF5B8C">
        <w:rPr>
          <w:rFonts w:ascii="Times New Roman" w:eastAsia="Times New Roman" w:hAnsi="Times New Roman"/>
          <w:sz w:val="28"/>
          <w:szCs w:val="28"/>
          <w:lang w:eastAsia="ru-RU"/>
        </w:rPr>
        <w:t>разработка новых форм</w:t>
      </w:r>
      <w:r w:rsidR="00A5257E">
        <w:rPr>
          <w:rFonts w:ascii="Times New Roman" w:eastAsia="Times New Roman" w:hAnsi="Times New Roman"/>
          <w:sz w:val="28"/>
          <w:szCs w:val="28"/>
          <w:lang w:eastAsia="ru-RU"/>
        </w:rPr>
        <w:t>, методов, приемов педагогического документоведения</w:t>
      </w:r>
      <w:r w:rsidR="00CF5B8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CF5B8C" w:rsidRPr="00CF5B8C" w:rsidRDefault="006474FD" w:rsidP="00DC589B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 w:rsidRPr="00CF5B8C">
        <w:rPr>
          <w:rFonts w:ascii="Times New Roman" w:eastAsia="Times New Roman" w:hAnsi="Times New Roman"/>
          <w:sz w:val="28"/>
          <w:szCs w:val="28"/>
          <w:lang w:eastAsia="ru-RU"/>
        </w:rPr>
        <w:t>выработка методических рекомендаций по применени</w:t>
      </w:r>
      <w:r w:rsidR="00A5257E">
        <w:rPr>
          <w:rFonts w:ascii="Times New Roman" w:eastAsia="Times New Roman" w:hAnsi="Times New Roman"/>
          <w:sz w:val="28"/>
          <w:szCs w:val="28"/>
          <w:lang w:eastAsia="ru-RU"/>
        </w:rPr>
        <w:t>ю образовательно маршрута</w:t>
      </w:r>
      <w:r w:rsidR="00CF5B8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CF5B8C" w:rsidRPr="00CF5B8C" w:rsidRDefault="00A5257E" w:rsidP="00DC589B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создание банка одаренных детей</w:t>
      </w:r>
      <w:r w:rsidR="00CF5B8C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</w:p>
    <w:p w:rsidR="00BA2501" w:rsidRPr="00A5257E" w:rsidRDefault="006474FD" w:rsidP="00A5257E">
      <w:pPr>
        <w:pStyle w:val="a4"/>
        <w:numPr>
          <w:ilvl w:val="0"/>
          <w:numId w:val="15"/>
        </w:numPr>
        <w:shd w:val="clear" w:color="auto" w:fill="FFFFFF" w:themeFill="background1"/>
        <w:spacing w:line="240" w:lineRule="auto"/>
        <w:ind w:left="0" w:hanging="284"/>
        <w:rPr>
          <w:rFonts w:ascii="Times New Roman" w:hAnsi="Times New Roman"/>
          <w:sz w:val="28"/>
          <w:szCs w:val="28"/>
        </w:rPr>
      </w:pPr>
      <w:r w:rsidRPr="00CF5B8C">
        <w:rPr>
          <w:rFonts w:ascii="Times New Roman" w:eastAsia="Times New Roman" w:hAnsi="Times New Roman"/>
          <w:sz w:val="28"/>
          <w:szCs w:val="28"/>
          <w:lang w:eastAsia="ru-RU"/>
        </w:rPr>
        <w:t>обоб</w:t>
      </w:r>
      <w:r w:rsidR="00CF5B8C">
        <w:rPr>
          <w:rFonts w:ascii="Times New Roman" w:eastAsia="Times New Roman" w:hAnsi="Times New Roman"/>
          <w:sz w:val="28"/>
          <w:szCs w:val="28"/>
          <w:lang w:eastAsia="ru-RU"/>
        </w:rPr>
        <w:t>щение опыта по исследуемой теме.</w:t>
      </w:r>
    </w:p>
    <w:p w:rsidR="006474FD" w:rsidRPr="00CC1E8F" w:rsidRDefault="006474FD" w:rsidP="006474FD">
      <w:pPr>
        <w:pStyle w:val="a4"/>
        <w:ind w:left="-284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CC1E8F">
        <w:rPr>
          <w:rFonts w:ascii="Times New Roman" w:hAnsi="Times New Roman"/>
          <w:b/>
          <w:sz w:val="28"/>
          <w:szCs w:val="28"/>
          <w:lang w:eastAsia="ar-SA"/>
        </w:rPr>
        <w:t>Список литературы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3F6462">
        <w:rPr>
          <w:rFonts w:ascii="Times New Roman" w:hAnsi="Times New Roman"/>
          <w:noProof/>
          <w:sz w:val="28"/>
          <w:szCs w:val="28"/>
          <w:lang w:eastAsia="ru-RU"/>
        </w:rPr>
        <w:t xml:space="preserve">Абанкина, Т.В. Развитие сети общеобразовательных учреждений в регионах: результаты реализации приоритетного национального проекта «Образование» в 2007-2008 гг./ Т.В. Абанкина //Вопросы образования. - 2009. - №2. - С.5-17. 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>Александрова, Е. Еще раз об индиви</w:t>
      </w:r>
      <w:r>
        <w:rPr>
          <w:rFonts w:ascii="Times New Roman" w:hAnsi="Times New Roman"/>
          <w:noProof/>
          <w:sz w:val="28"/>
          <w:szCs w:val="28"/>
          <w:lang w:eastAsia="ru-RU"/>
        </w:rPr>
        <w:t>дуализации старшеклассников/ Е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 xml:space="preserve">Александрова //Воспитательная работа в школе. - 2008. - №6. - С.27-46. 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>Александрова, Е. Индивидуализация обр</w:t>
      </w:r>
      <w:r>
        <w:rPr>
          <w:rFonts w:ascii="Times New Roman" w:hAnsi="Times New Roman"/>
          <w:noProof/>
          <w:sz w:val="28"/>
          <w:szCs w:val="28"/>
          <w:lang w:eastAsia="ru-RU"/>
        </w:rPr>
        <w:t>азования: учиться для себя / Е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 xml:space="preserve">Александрова /Народное образование. - 2008. - №7. - С.243-250. 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 xml:space="preserve">Зоткин, А. Индивидуализированное обучение в Англии и России / А. Зоткин, Н. Муха //Школьные технологии. - 2008. - №2. - С.42-47. 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hyperlink r:id="rId10" w:history="1">
        <w:r w:rsidRPr="00A5257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Илларионова Т.Ф. </w:t>
        </w:r>
        <w:r w:rsidRPr="00A5257E">
          <w:rPr>
            <w:rStyle w:val="a3"/>
            <w:b/>
            <w:color w:val="auto"/>
            <w:sz w:val="28"/>
            <w:szCs w:val="28"/>
            <w:u w:val="none"/>
          </w:rPr>
          <w:t>«</w:t>
        </w:r>
        <w:r w:rsidRPr="00A5257E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Индивидуальная образовательная программа как механизм организации процесса повышения квалификации учителей</w:t>
        </w:r>
      </w:hyperlink>
      <w:r w:rsidRPr="00A5257E">
        <w:rPr>
          <w:b/>
          <w:sz w:val="28"/>
          <w:szCs w:val="28"/>
        </w:rPr>
        <w:t>» - С</w:t>
      </w:r>
      <w:r w:rsidRPr="00A5257E">
        <w:rPr>
          <w:rFonts w:ascii="Times New Roman" w:hAnsi="Times New Roman"/>
          <w:sz w:val="28"/>
          <w:szCs w:val="28"/>
        </w:rPr>
        <w:t xml:space="preserve">борник статей / М.А. Мкртчян, Г.В. </w:t>
      </w:r>
      <w:proofErr w:type="spellStart"/>
      <w:r w:rsidRPr="00A5257E">
        <w:rPr>
          <w:rFonts w:ascii="Times New Roman" w:hAnsi="Times New Roman"/>
          <w:sz w:val="28"/>
          <w:szCs w:val="28"/>
        </w:rPr>
        <w:t>Клепец</w:t>
      </w:r>
      <w:proofErr w:type="spellEnd"/>
      <w:r w:rsidRPr="00A5257E">
        <w:rPr>
          <w:rFonts w:ascii="Times New Roman" w:hAnsi="Times New Roman"/>
          <w:sz w:val="28"/>
          <w:szCs w:val="28"/>
        </w:rPr>
        <w:t xml:space="preserve">, В.Б. Лебединцев и др.; сост. Г.В. </w:t>
      </w:r>
      <w:proofErr w:type="spellStart"/>
      <w:r w:rsidRPr="00A5257E">
        <w:rPr>
          <w:rFonts w:ascii="Times New Roman" w:hAnsi="Times New Roman"/>
          <w:sz w:val="28"/>
          <w:szCs w:val="28"/>
        </w:rPr>
        <w:t>Клепец</w:t>
      </w:r>
      <w:proofErr w:type="spellEnd"/>
      <w:r w:rsidRPr="00A5257E">
        <w:rPr>
          <w:rFonts w:ascii="Times New Roman" w:hAnsi="Times New Roman"/>
          <w:sz w:val="28"/>
          <w:szCs w:val="28"/>
        </w:rPr>
        <w:t>. – Красноярск, 2007.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 xml:space="preserve">Логинова, Ю.Н. Понятия индивидуального образовательного маршрута и индивидуальной образовательной траектории и проблема их проектирования // Биб-ка журнала «Методист».-2006.-№9.-С.4-7. 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noProof/>
          <w:sz w:val="28"/>
          <w:szCs w:val="28"/>
          <w:lang w:eastAsia="ru-RU"/>
        </w:rPr>
        <w:t>Леднева С.А. «Детская одаренность глазами педагогов» - Новая школа, 2003. - № 1.,</w:t>
      </w:r>
    </w:p>
    <w:p w:rsidR="00A5257E" w:rsidRPr="00A5257E" w:rsidRDefault="00A5257E" w:rsidP="00A5257E">
      <w:pPr>
        <w:pStyle w:val="a4"/>
        <w:numPr>
          <w:ilvl w:val="0"/>
          <w:numId w:val="29"/>
        </w:numPr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  <w:r w:rsidRPr="00EC01DF">
        <w:rPr>
          <w:rFonts w:ascii="Times New Roman" w:hAnsi="Times New Roman"/>
          <w:noProof/>
          <w:sz w:val="28"/>
          <w:szCs w:val="28"/>
          <w:lang w:eastAsia="ru-RU"/>
        </w:rPr>
        <w:t>Никишина И.В. «Инновационная деятельность современного педагога»</w:t>
      </w:r>
      <w:r w:rsidRPr="00CF5B8C">
        <w:t xml:space="preserve"> </w:t>
      </w:r>
      <w:r w:rsidRPr="00EC01DF">
        <w:rPr>
          <w:rFonts w:ascii="Times New Roman" w:hAnsi="Times New Roman"/>
          <w:sz w:val="28"/>
          <w:szCs w:val="28"/>
        </w:rPr>
        <w:t>- Методическое электронное пособие. – Е, 2012.</w:t>
      </w:r>
    </w:p>
    <w:p w:rsidR="00A5257E" w:rsidRDefault="00A5257E" w:rsidP="00A5257E">
      <w:pPr>
        <w:pStyle w:val="aa"/>
        <w:numPr>
          <w:ilvl w:val="0"/>
          <w:numId w:val="29"/>
        </w:numPr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A5257E">
        <w:rPr>
          <w:rFonts w:ascii="Times New Roman" w:hAnsi="Times New Roman"/>
          <w:sz w:val="28"/>
          <w:szCs w:val="28"/>
        </w:rPr>
        <w:t xml:space="preserve">Изучение литературы на сайтах: </w:t>
      </w:r>
      <w:r w:rsidRPr="00A5257E">
        <w:rPr>
          <w:rFonts w:ascii="Times New Roman" w:hAnsi="Times New Roman"/>
          <w:sz w:val="28"/>
          <w:szCs w:val="28"/>
          <w:lang w:val="en-US"/>
        </w:rPr>
        <w:t>www</w:t>
      </w:r>
      <w:r w:rsidRPr="00A5257E">
        <w:rPr>
          <w:rFonts w:ascii="Times New Roman" w:hAnsi="Times New Roman"/>
          <w:sz w:val="28"/>
          <w:szCs w:val="28"/>
        </w:rPr>
        <w:t>.</w:t>
      </w:r>
      <w:r w:rsidRPr="003A6E42">
        <w:t xml:space="preserve"> </w:t>
      </w:r>
      <w:r w:rsidRPr="00A5257E">
        <w:rPr>
          <w:rFonts w:ascii="Times New Roman" w:hAnsi="Times New Roman"/>
          <w:sz w:val="28"/>
          <w:szCs w:val="28"/>
        </w:rPr>
        <w:t>metodkabinet.eu (раздел «Педагогика»).</w:t>
      </w:r>
    </w:p>
    <w:p w:rsidR="00A5257E" w:rsidRPr="00A5257E" w:rsidRDefault="00A5257E" w:rsidP="00A5257E">
      <w:pPr>
        <w:jc w:val="both"/>
        <w:rPr>
          <w:rFonts w:ascii="Times New Roman" w:eastAsia="Times New Roman" w:hAnsi="Times New Roman"/>
          <w:spacing w:val="-1"/>
          <w:sz w:val="28"/>
          <w:szCs w:val="28"/>
          <w:lang w:eastAsia="ru-RU"/>
        </w:rPr>
      </w:pPr>
    </w:p>
    <w:p w:rsidR="006474FD" w:rsidRDefault="006474FD" w:rsidP="006474FD">
      <w:pPr>
        <w:pStyle w:val="a6"/>
        <w:jc w:val="center"/>
        <w:rPr>
          <w:rStyle w:val="a5"/>
        </w:rPr>
      </w:pPr>
    </w:p>
    <w:p w:rsidR="00EE72DC" w:rsidRDefault="00EE72DC"/>
    <w:sectPr w:rsidR="00EE72DC" w:rsidSect="00F62A09">
      <w:footerReference w:type="even" r:id="rId11"/>
      <w:footerReference w:type="default" r:id="rId12"/>
      <w:pgSz w:w="11906" w:h="16838"/>
      <w:pgMar w:top="709" w:right="566" w:bottom="709" w:left="1080" w:header="70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C18" w:rsidRDefault="00730C18" w:rsidP="0031567B">
      <w:pPr>
        <w:spacing w:after="0" w:line="240" w:lineRule="auto"/>
      </w:pPr>
      <w:r>
        <w:separator/>
      </w:r>
    </w:p>
  </w:endnote>
  <w:endnote w:type="continuationSeparator" w:id="0">
    <w:p w:rsidR="00730C18" w:rsidRDefault="00730C18" w:rsidP="00315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DB2" w:rsidRDefault="006E5DB2" w:rsidP="00F62A0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E5DB2" w:rsidRDefault="006E5DB2" w:rsidP="00F62A09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DB2" w:rsidRDefault="006E5DB2" w:rsidP="00F62A09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A5257E">
      <w:rPr>
        <w:rStyle w:val="a9"/>
        <w:noProof/>
      </w:rPr>
      <w:t>11</w:t>
    </w:r>
    <w:r>
      <w:rPr>
        <w:rStyle w:val="a9"/>
      </w:rPr>
      <w:fldChar w:fldCharType="end"/>
    </w:r>
  </w:p>
  <w:p w:rsidR="006E5DB2" w:rsidRDefault="006E5DB2" w:rsidP="00F62A09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C18" w:rsidRDefault="00730C18" w:rsidP="0031567B">
      <w:pPr>
        <w:spacing w:after="0" w:line="240" w:lineRule="auto"/>
      </w:pPr>
      <w:r>
        <w:separator/>
      </w:r>
    </w:p>
  </w:footnote>
  <w:footnote w:type="continuationSeparator" w:id="0">
    <w:p w:rsidR="00730C18" w:rsidRDefault="00730C18" w:rsidP="003156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9398D"/>
    <w:multiLevelType w:val="hybridMultilevel"/>
    <w:tmpl w:val="E5CA2BA6"/>
    <w:lvl w:ilvl="0" w:tplc="EDAEE634">
      <w:start w:val="3"/>
      <w:numFmt w:val="decimal"/>
      <w:lvlText w:val="%1."/>
      <w:lvlJc w:val="left"/>
      <w:pPr>
        <w:ind w:left="720" w:hanging="360"/>
      </w:pPr>
      <w:rPr>
        <w:rFonts w:eastAsia="Calibr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97F74"/>
    <w:multiLevelType w:val="hybridMultilevel"/>
    <w:tmpl w:val="83640F3C"/>
    <w:lvl w:ilvl="0" w:tplc="ED880BB6">
      <w:start w:val="1"/>
      <w:numFmt w:val="decimal"/>
      <w:lvlText w:val="%1."/>
      <w:lvlJc w:val="left"/>
      <w:pPr>
        <w:ind w:left="100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056823B9"/>
    <w:multiLevelType w:val="hybridMultilevel"/>
    <w:tmpl w:val="39082F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E83198"/>
    <w:multiLevelType w:val="hybridMultilevel"/>
    <w:tmpl w:val="C090DAA0"/>
    <w:lvl w:ilvl="0" w:tplc="E654E2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080C5262"/>
    <w:multiLevelType w:val="hybridMultilevel"/>
    <w:tmpl w:val="7DF49F62"/>
    <w:lvl w:ilvl="0" w:tplc="5E241F34">
      <w:start w:val="1"/>
      <w:numFmt w:val="decimal"/>
      <w:lvlText w:val="%1"/>
      <w:lvlJc w:val="left"/>
      <w:pPr>
        <w:ind w:left="735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>
    <w:nsid w:val="09343213"/>
    <w:multiLevelType w:val="hybridMultilevel"/>
    <w:tmpl w:val="B00A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B102C5"/>
    <w:multiLevelType w:val="hybridMultilevel"/>
    <w:tmpl w:val="13B692CA"/>
    <w:lvl w:ilvl="0" w:tplc="FFFFFFFF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7">
    <w:nsid w:val="10BA6A08"/>
    <w:multiLevelType w:val="hybridMultilevel"/>
    <w:tmpl w:val="28A815F8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13F3EA6"/>
    <w:multiLevelType w:val="hybridMultilevel"/>
    <w:tmpl w:val="A3A8E386"/>
    <w:lvl w:ilvl="0" w:tplc="161A3E9E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F741B8"/>
    <w:multiLevelType w:val="hybridMultilevel"/>
    <w:tmpl w:val="2D3A5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C6222"/>
    <w:multiLevelType w:val="hybridMultilevel"/>
    <w:tmpl w:val="A3A8E386"/>
    <w:lvl w:ilvl="0" w:tplc="161A3E9E">
      <w:start w:val="1"/>
      <w:numFmt w:val="decimal"/>
      <w:lvlText w:val="%1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125251"/>
    <w:multiLevelType w:val="hybridMultilevel"/>
    <w:tmpl w:val="0F523196"/>
    <w:lvl w:ilvl="0" w:tplc="A292379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E513076"/>
    <w:multiLevelType w:val="hybridMultilevel"/>
    <w:tmpl w:val="67B03E7C"/>
    <w:lvl w:ilvl="0" w:tplc="89367E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AB344F5"/>
    <w:multiLevelType w:val="multilevel"/>
    <w:tmpl w:val="42144AC4"/>
    <w:lvl w:ilvl="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>
    <w:nsid w:val="33015984"/>
    <w:multiLevelType w:val="hybridMultilevel"/>
    <w:tmpl w:val="0C8241FA"/>
    <w:lvl w:ilvl="0" w:tplc="803E3D7C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>
    <w:nsid w:val="38E32E3E"/>
    <w:multiLevelType w:val="hybridMultilevel"/>
    <w:tmpl w:val="91CCAF1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E783F7B"/>
    <w:multiLevelType w:val="hybridMultilevel"/>
    <w:tmpl w:val="D55CDB28"/>
    <w:lvl w:ilvl="0" w:tplc="DE1A36E2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8D2728"/>
    <w:multiLevelType w:val="hybridMultilevel"/>
    <w:tmpl w:val="C58AB9EC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8">
    <w:nsid w:val="450C1707"/>
    <w:multiLevelType w:val="hybridMultilevel"/>
    <w:tmpl w:val="62D860B6"/>
    <w:lvl w:ilvl="0" w:tplc="A9FE058A">
      <w:start w:val="1"/>
      <w:numFmt w:val="decimal"/>
      <w:lvlText w:val="%1."/>
      <w:lvlJc w:val="left"/>
      <w:pPr>
        <w:ind w:left="136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9">
    <w:nsid w:val="4814613C"/>
    <w:multiLevelType w:val="hybridMultilevel"/>
    <w:tmpl w:val="0D443F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DD7FD4"/>
    <w:multiLevelType w:val="multilevel"/>
    <w:tmpl w:val="B9E8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EFF4F93"/>
    <w:multiLevelType w:val="hybridMultilevel"/>
    <w:tmpl w:val="F976D2B0"/>
    <w:lvl w:ilvl="0" w:tplc="313A0242">
      <w:start w:val="1"/>
      <w:numFmt w:val="decimal"/>
      <w:lvlText w:val="%1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2">
    <w:nsid w:val="56F7106F"/>
    <w:multiLevelType w:val="hybridMultilevel"/>
    <w:tmpl w:val="2D5CA9B2"/>
    <w:lvl w:ilvl="0" w:tplc="C4684D20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3">
    <w:nsid w:val="58091AAB"/>
    <w:multiLevelType w:val="hybridMultilevel"/>
    <w:tmpl w:val="AEBE2A8A"/>
    <w:lvl w:ilvl="0" w:tplc="FFFFFFFF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6291291"/>
    <w:multiLevelType w:val="hybridMultilevel"/>
    <w:tmpl w:val="CB561552"/>
    <w:lvl w:ilvl="0" w:tplc="FFFFFFFF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25">
    <w:nsid w:val="6B8D3BAD"/>
    <w:multiLevelType w:val="multilevel"/>
    <w:tmpl w:val="47C24AC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F74052B"/>
    <w:multiLevelType w:val="hybridMultilevel"/>
    <w:tmpl w:val="6E0E7304"/>
    <w:lvl w:ilvl="0" w:tplc="37BA51B2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7">
    <w:nsid w:val="6FE86C2F"/>
    <w:multiLevelType w:val="hybridMultilevel"/>
    <w:tmpl w:val="3C725460"/>
    <w:lvl w:ilvl="0" w:tplc="FFFFFFFF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8">
    <w:nsid w:val="76F2730C"/>
    <w:multiLevelType w:val="hybridMultilevel"/>
    <w:tmpl w:val="CACEB8D6"/>
    <w:lvl w:ilvl="0" w:tplc="FFFFFFFF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2"/>
  </w:num>
  <w:num w:numId="4">
    <w:abstractNumId w:val="16"/>
  </w:num>
  <w:num w:numId="5">
    <w:abstractNumId w:val="20"/>
  </w:num>
  <w:num w:numId="6">
    <w:abstractNumId w:val="22"/>
  </w:num>
  <w:num w:numId="7">
    <w:abstractNumId w:val="23"/>
  </w:num>
  <w:num w:numId="8">
    <w:abstractNumId w:val="27"/>
  </w:num>
  <w:num w:numId="9">
    <w:abstractNumId w:val="26"/>
  </w:num>
  <w:num w:numId="10">
    <w:abstractNumId w:val="7"/>
  </w:num>
  <w:num w:numId="11">
    <w:abstractNumId w:val="25"/>
  </w:num>
  <w:num w:numId="12">
    <w:abstractNumId w:val="28"/>
  </w:num>
  <w:num w:numId="13">
    <w:abstractNumId w:val="14"/>
  </w:num>
  <w:num w:numId="14">
    <w:abstractNumId w:val="4"/>
  </w:num>
  <w:num w:numId="15">
    <w:abstractNumId w:val="6"/>
  </w:num>
  <w:num w:numId="16">
    <w:abstractNumId w:val="8"/>
  </w:num>
  <w:num w:numId="17">
    <w:abstractNumId w:val="10"/>
  </w:num>
  <w:num w:numId="18">
    <w:abstractNumId w:val="3"/>
  </w:num>
  <w:num w:numId="19">
    <w:abstractNumId w:val="21"/>
  </w:num>
  <w:num w:numId="20">
    <w:abstractNumId w:val="15"/>
  </w:num>
  <w:num w:numId="21">
    <w:abstractNumId w:val="9"/>
  </w:num>
  <w:num w:numId="22">
    <w:abstractNumId w:val="2"/>
  </w:num>
  <w:num w:numId="23">
    <w:abstractNumId w:val="11"/>
  </w:num>
  <w:num w:numId="24">
    <w:abstractNumId w:val="0"/>
  </w:num>
  <w:num w:numId="25">
    <w:abstractNumId w:val="19"/>
  </w:num>
  <w:num w:numId="26">
    <w:abstractNumId w:val="17"/>
  </w:num>
  <w:num w:numId="27">
    <w:abstractNumId w:val="24"/>
  </w:num>
  <w:num w:numId="28">
    <w:abstractNumId w:val="1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4FD"/>
    <w:rsid w:val="00071B49"/>
    <w:rsid w:val="000A6C43"/>
    <w:rsid w:val="001E07E2"/>
    <w:rsid w:val="001E0BE8"/>
    <w:rsid w:val="002230AD"/>
    <w:rsid w:val="0022554B"/>
    <w:rsid w:val="002B1158"/>
    <w:rsid w:val="0031567B"/>
    <w:rsid w:val="00333CCB"/>
    <w:rsid w:val="003735D2"/>
    <w:rsid w:val="00391024"/>
    <w:rsid w:val="003A6E42"/>
    <w:rsid w:val="003D371B"/>
    <w:rsid w:val="003F6462"/>
    <w:rsid w:val="00436C6B"/>
    <w:rsid w:val="005616AF"/>
    <w:rsid w:val="005642C0"/>
    <w:rsid w:val="005D1975"/>
    <w:rsid w:val="006474FD"/>
    <w:rsid w:val="00696617"/>
    <w:rsid w:val="006E5DB2"/>
    <w:rsid w:val="00730C18"/>
    <w:rsid w:val="00747182"/>
    <w:rsid w:val="007A6E41"/>
    <w:rsid w:val="007E3687"/>
    <w:rsid w:val="008650D1"/>
    <w:rsid w:val="008B6A32"/>
    <w:rsid w:val="009023C9"/>
    <w:rsid w:val="00954B42"/>
    <w:rsid w:val="009C5620"/>
    <w:rsid w:val="00A361D9"/>
    <w:rsid w:val="00A5257E"/>
    <w:rsid w:val="00B045F9"/>
    <w:rsid w:val="00B14AA6"/>
    <w:rsid w:val="00B477B8"/>
    <w:rsid w:val="00B55136"/>
    <w:rsid w:val="00B57F6E"/>
    <w:rsid w:val="00BA2501"/>
    <w:rsid w:val="00BB7FF8"/>
    <w:rsid w:val="00BD40E8"/>
    <w:rsid w:val="00BE6E77"/>
    <w:rsid w:val="00CF1028"/>
    <w:rsid w:val="00CF5B8C"/>
    <w:rsid w:val="00D21DB8"/>
    <w:rsid w:val="00D82DBE"/>
    <w:rsid w:val="00DC589B"/>
    <w:rsid w:val="00E558E2"/>
    <w:rsid w:val="00EC01DF"/>
    <w:rsid w:val="00EE72DC"/>
    <w:rsid w:val="00F27014"/>
    <w:rsid w:val="00F61ABD"/>
    <w:rsid w:val="00F62A09"/>
    <w:rsid w:val="00F71F38"/>
    <w:rsid w:val="00F72C84"/>
    <w:rsid w:val="00FD01E9"/>
    <w:rsid w:val="00FF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4FD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071B4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0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62A0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474F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6474FD"/>
    <w:pPr>
      <w:ind w:left="720"/>
      <w:contextualSpacing/>
    </w:pPr>
  </w:style>
  <w:style w:type="character" w:styleId="a5">
    <w:name w:val="Strong"/>
    <w:uiPriority w:val="22"/>
    <w:qFormat/>
    <w:rsid w:val="006474FD"/>
    <w:rPr>
      <w:b/>
      <w:bCs/>
    </w:rPr>
  </w:style>
  <w:style w:type="paragraph" w:styleId="a6">
    <w:name w:val="Normal (Web)"/>
    <w:basedOn w:val="a"/>
    <w:uiPriority w:val="99"/>
    <w:rsid w:val="006474FD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7">
    <w:name w:val="footer"/>
    <w:basedOn w:val="a"/>
    <w:link w:val="a8"/>
    <w:rsid w:val="006474F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474FD"/>
    <w:rPr>
      <w:rFonts w:ascii="Calibri" w:eastAsia="Calibri" w:hAnsi="Calibri" w:cs="Times New Roman"/>
    </w:rPr>
  </w:style>
  <w:style w:type="character" w:styleId="a9">
    <w:name w:val="page number"/>
    <w:basedOn w:val="a0"/>
    <w:rsid w:val="006474FD"/>
  </w:style>
  <w:style w:type="paragraph" w:styleId="aa">
    <w:name w:val="No Spacing"/>
    <w:link w:val="ab"/>
    <w:uiPriority w:val="99"/>
    <w:qFormat/>
    <w:rsid w:val="006474F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Без интервала Знак"/>
    <w:link w:val="aa"/>
    <w:uiPriority w:val="99"/>
    <w:rsid w:val="006474FD"/>
    <w:rPr>
      <w:rFonts w:ascii="Calibri" w:eastAsia="Calibri" w:hAnsi="Calibri" w:cs="Times New Roman"/>
    </w:rPr>
  </w:style>
  <w:style w:type="character" w:styleId="ac">
    <w:name w:val="Emphasis"/>
    <w:basedOn w:val="a0"/>
    <w:uiPriority w:val="20"/>
    <w:qFormat/>
    <w:rsid w:val="006474FD"/>
    <w:rPr>
      <w:i/>
      <w:iCs/>
    </w:rPr>
  </w:style>
  <w:style w:type="paragraph" w:styleId="ad">
    <w:name w:val="Balloon Text"/>
    <w:basedOn w:val="a"/>
    <w:link w:val="ae"/>
    <w:uiPriority w:val="99"/>
    <w:semiHidden/>
    <w:unhideWhenUsed/>
    <w:rsid w:val="00647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474FD"/>
    <w:rPr>
      <w:rFonts w:ascii="Tahoma" w:eastAsia="Calibri" w:hAnsi="Tahoma" w:cs="Tahoma"/>
      <w:sz w:val="16"/>
      <w:szCs w:val="16"/>
    </w:rPr>
  </w:style>
  <w:style w:type="character" w:styleId="af">
    <w:name w:val="FollowedHyperlink"/>
    <w:basedOn w:val="a0"/>
    <w:uiPriority w:val="99"/>
    <w:semiHidden/>
    <w:unhideWhenUsed/>
    <w:rsid w:val="006474FD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F62A0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1B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230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f0">
    <w:name w:val="Table Grid"/>
    <w:basedOn w:val="a1"/>
    <w:uiPriority w:val="59"/>
    <w:rsid w:val="00436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2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15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6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3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0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71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96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7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82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8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0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6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8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0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1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01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4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6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1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9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3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1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3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0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74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9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9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4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1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9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37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8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8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1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1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3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6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5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6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4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0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6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8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0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1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2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1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9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pedlib.ru/Books/5/0090/5_0090-21.shtml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7F3DA0-C831-412F-BC5B-0F77A4CC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11</Pages>
  <Words>2527</Words>
  <Characters>14405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Гость</cp:lastModifiedBy>
  <cp:revision>18</cp:revision>
  <dcterms:created xsi:type="dcterms:W3CDTF">2015-03-06T06:03:00Z</dcterms:created>
  <dcterms:modified xsi:type="dcterms:W3CDTF">2015-06-30T14:19:00Z</dcterms:modified>
</cp:coreProperties>
</file>