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661" w:rsidRDefault="000B28DD" w:rsidP="000B28D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2D7661" w:rsidRPr="002D7661">
        <w:rPr>
          <w:rFonts w:ascii="Times New Roman" w:hAnsi="Times New Roman" w:cs="Times New Roman"/>
          <w:sz w:val="28"/>
          <w:szCs w:val="28"/>
        </w:rPr>
        <w:t>Кировское областное государственное</w:t>
      </w:r>
    </w:p>
    <w:p w:rsidR="002D7661" w:rsidRDefault="002D7661" w:rsidP="002D7661">
      <w:pPr>
        <w:spacing w:after="0" w:line="240" w:lineRule="auto"/>
        <w:ind w:left="1276" w:hanging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2D7661">
        <w:rPr>
          <w:rFonts w:ascii="Times New Roman" w:hAnsi="Times New Roman" w:cs="Times New Roman"/>
          <w:sz w:val="28"/>
          <w:szCs w:val="28"/>
        </w:rPr>
        <w:t>бщеобразовательное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7661">
        <w:rPr>
          <w:rFonts w:ascii="Times New Roman" w:hAnsi="Times New Roman" w:cs="Times New Roman"/>
          <w:sz w:val="28"/>
          <w:szCs w:val="28"/>
        </w:rPr>
        <w:t>бю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2D7661">
        <w:rPr>
          <w:rFonts w:ascii="Times New Roman" w:hAnsi="Times New Roman" w:cs="Times New Roman"/>
          <w:sz w:val="28"/>
          <w:szCs w:val="28"/>
        </w:rPr>
        <w:t>жетное учреждение</w:t>
      </w:r>
    </w:p>
    <w:p w:rsidR="002D7661" w:rsidRDefault="002D7661" w:rsidP="002D7661">
      <w:pPr>
        <w:spacing w:after="0" w:line="240" w:lineRule="auto"/>
        <w:ind w:left="1276" w:hanging="284"/>
        <w:jc w:val="center"/>
        <w:rPr>
          <w:rFonts w:ascii="Times New Roman" w:hAnsi="Times New Roman" w:cs="Times New Roman"/>
          <w:sz w:val="28"/>
          <w:szCs w:val="28"/>
        </w:rPr>
      </w:pPr>
      <w:r w:rsidRPr="002D7661">
        <w:rPr>
          <w:rFonts w:ascii="Times New Roman" w:hAnsi="Times New Roman" w:cs="Times New Roman"/>
          <w:sz w:val="28"/>
          <w:szCs w:val="28"/>
        </w:rPr>
        <w:t>«Средняя школа с углубленным изучением отдел</w:t>
      </w:r>
      <w:r w:rsidRPr="002D7661">
        <w:rPr>
          <w:rFonts w:ascii="Times New Roman" w:hAnsi="Times New Roman" w:cs="Times New Roman"/>
          <w:sz w:val="28"/>
          <w:szCs w:val="28"/>
        </w:rPr>
        <w:t>ь</w:t>
      </w:r>
      <w:r w:rsidRPr="002D7661">
        <w:rPr>
          <w:rFonts w:ascii="Times New Roman" w:hAnsi="Times New Roman" w:cs="Times New Roman"/>
          <w:sz w:val="28"/>
          <w:szCs w:val="28"/>
        </w:rPr>
        <w:t>ных предметов</w:t>
      </w:r>
    </w:p>
    <w:p w:rsidR="002D7661" w:rsidRPr="002D7661" w:rsidRDefault="002D7661" w:rsidP="002D7661">
      <w:pPr>
        <w:spacing w:after="0" w:line="240" w:lineRule="auto"/>
        <w:ind w:left="1276" w:hanging="284"/>
        <w:jc w:val="center"/>
        <w:rPr>
          <w:rFonts w:ascii="Times New Roman" w:hAnsi="Times New Roman" w:cs="Times New Roman"/>
          <w:sz w:val="28"/>
          <w:szCs w:val="28"/>
        </w:rPr>
      </w:pPr>
      <w:r w:rsidRPr="002D7661">
        <w:rPr>
          <w:rFonts w:ascii="Times New Roman" w:hAnsi="Times New Roman" w:cs="Times New Roman"/>
          <w:sz w:val="28"/>
          <w:szCs w:val="28"/>
        </w:rPr>
        <w:t>г. Белой Холуницы»</w:t>
      </w:r>
    </w:p>
    <w:p w:rsidR="002D7661" w:rsidRPr="002D7661" w:rsidRDefault="002D7661" w:rsidP="00CA68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661" w:rsidRDefault="002D7661" w:rsidP="00CA68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661" w:rsidRDefault="002D7661" w:rsidP="00CA68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661" w:rsidRDefault="002D7661" w:rsidP="00CA68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661" w:rsidRDefault="002D7661" w:rsidP="000B28D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2D7661" w:rsidRDefault="002D7661" w:rsidP="00CA68E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68E4" w:rsidRPr="002D7661" w:rsidRDefault="00CA68E4" w:rsidP="00CA68E4">
      <w:pPr>
        <w:spacing w:after="0"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2D7661">
        <w:rPr>
          <w:rFonts w:ascii="Times New Roman" w:hAnsi="Times New Roman" w:cs="Times New Roman"/>
          <w:b/>
          <w:sz w:val="40"/>
          <w:szCs w:val="40"/>
        </w:rPr>
        <w:t>РОДИТЕЛЬСКОЕ СОБРАНИЕ</w:t>
      </w:r>
    </w:p>
    <w:p w:rsidR="002D7661" w:rsidRPr="002D7661" w:rsidRDefault="002D7661" w:rsidP="000B28DD">
      <w:pPr>
        <w:spacing w:after="0" w:line="360" w:lineRule="auto"/>
        <w:rPr>
          <w:rFonts w:ascii="Times New Roman" w:hAnsi="Times New Roman" w:cs="Times New Roman"/>
          <w:b/>
          <w:sz w:val="40"/>
          <w:szCs w:val="40"/>
        </w:rPr>
      </w:pPr>
    </w:p>
    <w:p w:rsidR="00942AC2" w:rsidRPr="002D7661" w:rsidRDefault="00942AC2" w:rsidP="00942AC2">
      <w:pPr>
        <w:pStyle w:val="a7"/>
        <w:spacing w:before="0" w:beforeAutospacing="0" w:after="0" w:afterAutospacing="0"/>
        <w:jc w:val="center"/>
        <w:rPr>
          <w:b/>
          <w:iCs/>
          <w:color w:val="000000"/>
          <w:sz w:val="40"/>
          <w:szCs w:val="40"/>
        </w:rPr>
      </w:pPr>
      <w:r w:rsidRPr="002D7661">
        <w:rPr>
          <w:b/>
          <w:iCs/>
          <w:color w:val="000000"/>
          <w:sz w:val="40"/>
          <w:szCs w:val="40"/>
        </w:rPr>
        <w:t xml:space="preserve">Электронные образовательные ресурсы </w:t>
      </w:r>
    </w:p>
    <w:p w:rsidR="00942AC2" w:rsidRPr="002D7661" w:rsidRDefault="00942AC2" w:rsidP="00942AC2">
      <w:pPr>
        <w:pStyle w:val="a7"/>
        <w:spacing w:before="0" w:beforeAutospacing="0" w:after="0" w:afterAutospacing="0"/>
        <w:jc w:val="center"/>
        <w:rPr>
          <w:b/>
          <w:iCs/>
          <w:color w:val="000000"/>
          <w:sz w:val="40"/>
          <w:szCs w:val="40"/>
        </w:rPr>
      </w:pPr>
      <w:r w:rsidRPr="002D7661">
        <w:rPr>
          <w:b/>
          <w:iCs/>
          <w:color w:val="000000"/>
          <w:sz w:val="40"/>
          <w:szCs w:val="40"/>
        </w:rPr>
        <w:t>УМК «Перспективная начальная школа»</w:t>
      </w:r>
    </w:p>
    <w:p w:rsidR="00942AC2" w:rsidRPr="002D7661" w:rsidRDefault="00942AC2" w:rsidP="00942AC2">
      <w:pPr>
        <w:pStyle w:val="a7"/>
        <w:spacing w:before="0" w:beforeAutospacing="0" w:after="0" w:afterAutospacing="0"/>
        <w:jc w:val="center"/>
        <w:rPr>
          <w:iCs/>
          <w:color w:val="000000"/>
          <w:sz w:val="40"/>
          <w:szCs w:val="40"/>
        </w:rPr>
      </w:pPr>
    </w:p>
    <w:p w:rsidR="002D7661" w:rsidRPr="002D7661" w:rsidRDefault="002D7661" w:rsidP="008657C4">
      <w:pPr>
        <w:pStyle w:val="a7"/>
        <w:spacing w:before="0" w:beforeAutospacing="0" w:after="0" w:afterAutospacing="0"/>
        <w:jc w:val="right"/>
        <w:rPr>
          <w:i/>
          <w:iCs/>
          <w:color w:val="000000"/>
          <w:sz w:val="40"/>
          <w:szCs w:val="40"/>
        </w:rPr>
      </w:pPr>
    </w:p>
    <w:p w:rsidR="002D7661" w:rsidRDefault="002D7661" w:rsidP="008657C4">
      <w:pPr>
        <w:pStyle w:val="a7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</w:p>
    <w:p w:rsidR="000B28DD" w:rsidRPr="000B28DD" w:rsidRDefault="000B28DD" w:rsidP="000B28DD">
      <w:pPr>
        <w:shd w:val="clear" w:color="auto" w:fill="FFFFFF"/>
        <w:spacing w:before="3317" w:line="322" w:lineRule="exact"/>
        <w:ind w:left="5294" w:right="518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Составитель: Е.Ю. </w:t>
      </w:r>
      <w:proofErr w:type="spellStart"/>
      <w:r w:rsidRPr="000B28DD">
        <w:rPr>
          <w:rFonts w:ascii="Times New Roman" w:hAnsi="Times New Roman" w:cs="Times New Roman"/>
          <w:color w:val="000000"/>
          <w:spacing w:val="-2"/>
          <w:sz w:val="28"/>
          <w:szCs w:val="28"/>
        </w:rPr>
        <w:t>Тазаян</w:t>
      </w:r>
      <w:proofErr w:type="spellEnd"/>
      <w:r w:rsidRPr="000B28D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учитель начальных классов высшая квалификационная </w:t>
      </w:r>
      <w:r w:rsidRPr="000B28DD">
        <w:rPr>
          <w:rFonts w:ascii="Times New Roman" w:hAnsi="Times New Roman" w:cs="Times New Roman"/>
          <w:color w:val="000000"/>
          <w:spacing w:val="-1"/>
          <w:sz w:val="28"/>
          <w:szCs w:val="28"/>
        </w:rPr>
        <w:t>кат</w:t>
      </w:r>
      <w:r w:rsidRPr="000B28DD">
        <w:rPr>
          <w:rFonts w:ascii="Times New Roman" w:hAnsi="Times New Roman" w:cs="Times New Roman"/>
          <w:color w:val="000000"/>
          <w:spacing w:val="-1"/>
          <w:sz w:val="28"/>
          <w:szCs w:val="28"/>
        </w:rPr>
        <w:t>е</w:t>
      </w:r>
      <w:r w:rsidRPr="000B28DD">
        <w:rPr>
          <w:rFonts w:ascii="Times New Roman" w:hAnsi="Times New Roman" w:cs="Times New Roman"/>
          <w:color w:val="000000"/>
          <w:spacing w:val="-1"/>
          <w:sz w:val="28"/>
          <w:szCs w:val="28"/>
        </w:rPr>
        <w:t>гория</w:t>
      </w:r>
    </w:p>
    <w:p w:rsidR="002D7661" w:rsidRDefault="002D7661" w:rsidP="008657C4">
      <w:pPr>
        <w:pStyle w:val="a7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</w:p>
    <w:p w:rsidR="002D7661" w:rsidRDefault="002D7661" w:rsidP="008657C4">
      <w:pPr>
        <w:pStyle w:val="a7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</w:p>
    <w:p w:rsidR="002D7661" w:rsidRDefault="002D7661" w:rsidP="008657C4">
      <w:pPr>
        <w:pStyle w:val="a7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</w:p>
    <w:p w:rsidR="002D7661" w:rsidRDefault="002D7661" w:rsidP="008657C4">
      <w:pPr>
        <w:pStyle w:val="a7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</w:p>
    <w:p w:rsidR="002D7661" w:rsidRDefault="002D7661" w:rsidP="008657C4">
      <w:pPr>
        <w:pStyle w:val="a7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</w:p>
    <w:p w:rsidR="002D7661" w:rsidRDefault="002D7661" w:rsidP="008657C4">
      <w:pPr>
        <w:pStyle w:val="a7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</w:p>
    <w:p w:rsidR="002D7661" w:rsidRDefault="000B28DD" w:rsidP="000B28DD">
      <w:pPr>
        <w:pStyle w:val="a7"/>
        <w:spacing w:before="0" w:beforeAutospacing="0" w:after="0" w:afterAutospacing="0"/>
        <w:jc w:val="center"/>
        <w:rPr>
          <w:i/>
          <w:iCs/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2018 г.</w:t>
      </w:r>
    </w:p>
    <w:p w:rsidR="008657C4" w:rsidRDefault="000D45FA" w:rsidP="008657C4">
      <w:pPr>
        <w:pStyle w:val="a7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  <w:r w:rsidRPr="008657C4">
        <w:rPr>
          <w:i/>
          <w:iCs/>
          <w:color w:val="000000"/>
          <w:sz w:val="28"/>
          <w:szCs w:val="28"/>
        </w:rPr>
        <w:lastRenderedPageBreak/>
        <w:t xml:space="preserve">Если мы будем учить сегодня так, </w:t>
      </w:r>
    </w:p>
    <w:p w:rsidR="000D45FA" w:rsidRPr="008657C4" w:rsidRDefault="000D45FA" w:rsidP="008657C4">
      <w:pPr>
        <w:pStyle w:val="a7"/>
        <w:spacing w:before="0" w:beforeAutospacing="0" w:after="0" w:afterAutospacing="0"/>
        <w:jc w:val="right"/>
        <w:rPr>
          <w:rFonts w:ascii="Arial" w:hAnsi="Arial" w:cs="Arial"/>
          <w:color w:val="000000"/>
          <w:sz w:val="28"/>
          <w:szCs w:val="28"/>
        </w:rPr>
      </w:pPr>
      <w:r w:rsidRPr="008657C4">
        <w:rPr>
          <w:i/>
          <w:iCs/>
          <w:color w:val="000000"/>
          <w:sz w:val="28"/>
          <w:szCs w:val="28"/>
        </w:rPr>
        <w:t>как мы учили вчера,</w:t>
      </w:r>
    </w:p>
    <w:p w:rsidR="000D45FA" w:rsidRPr="008657C4" w:rsidRDefault="000D45FA" w:rsidP="008657C4">
      <w:pPr>
        <w:pStyle w:val="a7"/>
        <w:spacing w:before="0" w:beforeAutospacing="0" w:after="0" w:afterAutospacing="0"/>
        <w:jc w:val="right"/>
        <w:rPr>
          <w:rFonts w:ascii="Arial" w:hAnsi="Arial" w:cs="Arial"/>
          <w:color w:val="000000"/>
          <w:sz w:val="28"/>
          <w:szCs w:val="28"/>
        </w:rPr>
      </w:pPr>
      <w:r w:rsidRPr="008657C4">
        <w:rPr>
          <w:i/>
          <w:iCs/>
          <w:color w:val="000000"/>
          <w:sz w:val="28"/>
          <w:szCs w:val="28"/>
        </w:rPr>
        <w:t>мы украдем у наших детей завтра</w:t>
      </w:r>
    </w:p>
    <w:p w:rsidR="008657C4" w:rsidRPr="008657C4" w:rsidRDefault="000D45FA" w:rsidP="008657C4">
      <w:pPr>
        <w:pStyle w:val="a7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  <w:r w:rsidRPr="008657C4">
        <w:rPr>
          <w:i/>
          <w:iCs/>
          <w:color w:val="000000"/>
          <w:sz w:val="28"/>
          <w:szCs w:val="28"/>
        </w:rPr>
        <w:t xml:space="preserve">Джон </w:t>
      </w:r>
      <w:proofErr w:type="spellStart"/>
      <w:r w:rsidRPr="008657C4">
        <w:rPr>
          <w:i/>
          <w:iCs/>
          <w:color w:val="000000"/>
          <w:sz w:val="28"/>
          <w:szCs w:val="28"/>
        </w:rPr>
        <w:t>Дьюи</w:t>
      </w:r>
      <w:proofErr w:type="spellEnd"/>
      <w:r w:rsidRPr="008657C4">
        <w:rPr>
          <w:i/>
          <w:iCs/>
          <w:color w:val="000000"/>
          <w:sz w:val="28"/>
          <w:szCs w:val="28"/>
        </w:rPr>
        <w:t xml:space="preserve"> </w:t>
      </w:r>
    </w:p>
    <w:p w:rsidR="000D45FA" w:rsidRPr="008657C4" w:rsidRDefault="000D45FA" w:rsidP="008657C4">
      <w:pPr>
        <w:pStyle w:val="a7"/>
        <w:spacing w:before="0" w:beforeAutospacing="0" w:after="0" w:afterAutospacing="0"/>
        <w:jc w:val="right"/>
        <w:rPr>
          <w:i/>
          <w:iCs/>
          <w:color w:val="000000"/>
          <w:sz w:val="28"/>
          <w:szCs w:val="28"/>
        </w:rPr>
      </w:pPr>
      <w:r w:rsidRPr="008657C4">
        <w:rPr>
          <w:i/>
          <w:iCs/>
          <w:color w:val="000000"/>
          <w:sz w:val="28"/>
          <w:szCs w:val="28"/>
        </w:rPr>
        <w:t>(американский философ и педагог)</w:t>
      </w:r>
    </w:p>
    <w:p w:rsidR="008657C4" w:rsidRPr="000603C4" w:rsidRDefault="008657C4" w:rsidP="008657C4">
      <w:pPr>
        <w:pStyle w:val="a7"/>
        <w:spacing w:before="0" w:beforeAutospacing="0" w:after="150" w:afterAutospacing="0"/>
        <w:jc w:val="both"/>
        <w:rPr>
          <w:b/>
          <w:iCs/>
          <w:color w:val="000000"/>
          <w:sz w:val="28"/>
          <w:szCs w:val="28"/>
        </w:rPr>
      </w:pPr>
      <w:r w:rsidRPr="000603C4">
        <w:rPr>
          <w:b/>
          <w:iCs/>
          <w:color w:val="000000"/>
          <w:sz w:val="28"/>
          <w:szCs w:val="28"/>
        </w:rPr>
        <w:t>Задачи собрания:</w:t>
      </w:r>
    </w:p>
    <w:p w:rsidR="00942AC2" w:rsidRDefault="00942AC2" w:rsidP="00942AC2">
      <w:pPr>
        <w:pStyle w:val="a7"/>
        <w:numPr>
          <w:ilvl w:val="0"/>
          <w:numId w:val="16"/>
        </w:numPr>
        <w:spacing w:before="0" w:beforeAutospacing="0" w:after="150" w:afterAutospacing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Познакомить с нормативными документами по использованию ЭФУ в образовательных учреждениях.</w:t>
      </w:r>
    </w:p>
    <w:p w:rsidR="000603C4" w:rsidRDefault="00942AC2" w:rsidP="000603C4">
      <w:pPr>
        <w:pStyle w:val="a7"/>
        <w:numPr>
          <w:ilvl w:val="0"/>
          <w:numId w:val="16"/>
        </w:numPr>
        <w:spacing w:before="0" w:beforeAutospacing="0" w:after="150" w:afterAutospacing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Познакомить родите</w:t>
      </w:r>
      <w:r w:rsidR="005E42B3">
        <w:rPr>
          <w:iCs/>
          <w:color w:val="000000"/>
          <w:sz w:val="28"/>
          <w:szCs w:val="28"/>
        </w:rPr>
        <w:t xml:space="preserve">лей с </w:t>
      </w:r>
      <w:r w:rsidR="00C60282">
        <w:rPr>
          <w:iCs/>
          <w:color w:val="000000"/>
          <w:sz w:val="28"/>
          <w:szCs w:val="28"/>
        </w:rPr>
        <w:t xml:space="preserve">типами и </w:t>
      </w:r>
      <w:r w:rsidR="005E42B3">
        <w:rPr>
          <w:iCs/>
          <w:color w:val="000000"/>
          <w:sz w:val="28"/>
          <w:szCs w:val="28"/>
        </w:rPr>
        <w:t xml:space="preserve">возможностями </w:t>
      </w:r>
      <w:r>
        <w:rPr>
          <w:iCs/>
          <w:color w:val="000000"/>
          <w:sz w:val="28"/>
          <w:szCs w:val="28"/>
        </w:rPr>
        <w:t>электронных обр</w:t>
      </w:r>
      <w:r>
        <w:rPr>
          <w:iCs/>
          <w:color w:val="000000"/>
          <w:sz w:val="28"/>
          <w:szCs w:val="28"/>
        </w:rPr>
        <w:t>а</w:t>
      </w:r>
      <w:r>
        <w:rPr>
          <w:iCs/>
          <w:color w:val="000000"/>
          <w:sz w:val="28"/>
          <w:szCs w:val="28"/>
        </w:rPr>
        <w:t>зовательных ресурсов УМК «Перспективная начальная школа».</w:t>
      </w:r>
    </w:p>
    <w:p w:rsidR="005D5A31" w:rsidRDefault="005D5A31" w:rsidP="000603C4">
      <w:pPr>
        <w:pStyle w:val="a7"/>
        <w:numPr>
          <w:ilvl w:val="0"/>
          <w:numId w:val="16"/>
        </w:numPr>
        <w:spacing w:before="0" w:beforeAutospacing="0" w:after="150" w:afterAutospacing="0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Провести анкетирование родителей по готовности </w:t>
      </w:r>
      <w:r w:rsidR="00363A3B">
        <w:rPr>
          <w:iCs/>
          <w:color w:val="000000"/>
          <w:sz w:val="28"/>
          <w:szCs w:val="28"/>
        </w:rPr>
        <w:t xml:space="preserve">к </w:t>
      </w:r>
      <w:r>
        <w:rPr>
          <w:iCs/>
          <w:color w:val="000000"/>
          <w:sz w:val="28"/>
          <w:szCs w:val="28"/>
        </w:rPr>
        <w:t>использованию ЭФУ в домашних условиях.</w:t>
      </w:r>
    </w:p>
    <w:p w:rsidR="000603C4" w:rsidRPr="000603C4" w:rsidRDefault="000603C4" w:rsidP="000603C4">
      <w:pPr>
        <w:pStyle w:val="a7"/>
        <w:spacing w:before="0" w:beforeAutospacing="0" w:after="150" w:afterAutospacing="0"/>
        <w:jc w:val="both"/>
        <w:rPr>
          <w:iCs/>
          <w:color w:val="000000"/>
          <w:sz w:val="28"/>
          <w:szCs w:val="28"/>
        </w:rPr>
      </w:pPr>
      <w:r w:rsidRPr="000603C4">
        <w:rPr>
          <w:b/>
          <w:iCs/>
          <w:color w:val="000000"/>
          <w:sz w:val="28"/>
          <w:szCs w:val="28"/>
        </w:rPr>
        <w:t xml:space="preserve">Форма проведения: </w:t>
      </w:r>
      <w:r w:rsidRPr="000603C4">
        <w:rPr>
          <w:iCs/>
          <w:color w:val="000000"/>
          <w:sz w:val="28"/>
          <w:szCs w:val="28"/>
        </w:rPr>
        <w:t>круглый стол.</w:t>
      </w:r>
    </w:p>
    <w:p w:rsidR="008657C4" w:rsidRDefault="000603C4" w:rsidP="000603C4">
      <w:pPr>
        <w:pStyle w:val="a7"/>
        <w:spacing w:before="0" w:beforeAutospacing="0" w:after="150" w:afterAutospacing="0"/>
        <w:jc w:val="center"/>
        <w:rPr>
          <w:b/>
          <w:iCs/>
          <w:color w:val="000000"/>
          <w:sz w:val="28"/>
          <w:szCs w:val="28"/>
        </w:rPr>
      </w:pPr>
      <w:r w:rsidRPr="000603C4">
        <w:rPr>
          <w:b/>
          <w:iCs/>
          <w:color w:val="000000"/>
          <w:sz w:val="28"/>
          <w:szCs w:val="28"/>
        </w:rPr>
        <w:t>Ход собрания</w:t>
      </w:r>
    </w:p>
    <w:p w:rsidR="0075058C" w:rsidRPr="00F21347" w:rsidRDefault="0075058C" w:rsidP="0075058C">
      <w:pPr>
        <w:pStyle w:val="a7"/>
        <w:spacing w:before="0" w:beforeAutospacing="0" w:after="150" w:afterAutospacing="0"/>
        <w:rPr>
          <w:b/>
          <w:iCs/>
          <w:color w:val="000000"/>
          <w:sz w:val="28"/>
          <w:szCs w:val="28"/>
        </w:rPr>
      </w:pPr>
      <w:r w:rsidRPr="00F21347">
        <w:rPr>
          <w:b/>
          <w:iCs/>
          <w:color w:val="000000"/>
          <w:sz w:val="28"/>
          <w:szCs w:val="28"/>
        </w:rPr>
        <w:t>Вступительная часть</w:t>
      </w:r>
    </w:p>
    <w:p w:rsidR="00C60282" w:rsidRDefault="000603C4" w:rsidP="000603C4">
      <w:pPr>
        <w:pStyle w:val="a7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0D45FA" w:rsidRPr="008657C4">
        <w:rPr>
          <w:color w:val="000000"/>
          <w:sz w:val="28"/>
          <w:szCs w:val="28"/>
        </w:rPr>
        <w:t>Современное образование немыслимо без современных средств обучения. С 1 сентября 2016 года все образовательные организации страны начали и</w:t>
      </w:r>
      <w:r w:rsidR="000D45FA" w:rsidRPr="008657C4">
        <w:rPr>
          <w:color w:val="000000"/>
          <w:sz w:val="28"/>
          <w:szCs w:val="28"/>
        </w:rPr>
        <w:t>с</w:t>
      </w:r>
      <w:r w:rsidR="000D45FA" w:rsidRPr="008657C4">
        <w:rPr>
          <w:color w:val="000000"/>
          <w:sz w:val="28"/>
          <w:szCs w:val="28"/>
        </w:rPr>
        <w:t>пользование в своей деятельности электронных форм учебников.</w:t>
      </w:r>
    </w:p>
    <w:p w:rsidR="000D45FA" w:rsidRPr="008657C4" w:rsidRDefault="000D45FA" w:rsidP="000603C4">
      <w:pPr>
        <w:pStyle w:val="a7"/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8"/>
          <w:szCs w:val="28"/>
        </w:rPr>
      </w:pPr>
      <w:r w:rsidRPr="008657C4">
        <w:rPr>
          <w:color w:val="000000"/>
          <w:sz w:val="28"/>
          <w:szCs w:val="28"/>
        </w:rPr>
        <w:t xml:space="preserve"> </w:t>
      </w:r>
      <w:r w:rsidR="00C60282">
        <w:rPr>
          <w:sz w:val="28"/>
          <w:szCs w:val="28"/>
        </w:rPr>
        <w:t>Педагоги нашей школы начали эту работу уже в 2015</w:t>
      </w:r>
      <w:r w:rsidR="00C60282" w:rsidRPr="006C395D">
        <w:rPr>
          <w:sz w:val="28"/>
          <w:szCs w:val="28"/>
        </w:rPr>
        <w:t xml:space="preserve"> учебном году.</w:t>
      </w:r>
    </w:p>
    <w:p w:rsidR="00C60282" w:rsidRDefault="000603C4" w:rsidP="000603C4">
      <w:pPr>
        <w:pStyle w:val="a7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0D45FA" w:rsidRPr="008657C4">
        <w:rPr>
          <w:color w:val="000000"/>
          <w:sz w:val="28"/>
          <w:szCs w:val="28"/>
        </w:rPr>
        <w:t>Что сегодня интересно современному ученику? Как сократить разрыв м</w:t>
      </w:r>
      <w:r w:rsidR="000D45FA" w:rsidRPr="008657C4">
        <w:rPr>
          <w:color w:val="000000"/>
          <w:sz w:val="28"/>
          <w:szCs w:val="28"/>
        </w:rPr>
        <w:t>е</w:t>
      </w:r>
      <w:r w:rsidR="000D45FA" w:rsidRPr="008657C4">
        <w:rPr>
          <w:color w:val="000000"/>
          <w:sz w:val="28"/>
          <w:szCs w:val="28"/>
        </w:rPr>
        <w:t>жду стремительной жизнью ребенка за порогом школы, которую дети не представляют себе без устройств персонального доступа и электронных форм общения и жизнью внутри учебного заведения? Каким</w:t>
      </w:r>
      <w:r w:rsidR="000D45FA" w:rsidRPr="008657C4">
        <w:rPr>
          <w:rFonts w:ascii="Arial" w:hAnsi="Arial" w:cs="Arial"/>
          <w:color w:val="000000"/>
          <w:sz w:val="28"/>
          <w:szCs w:val="28"/>
        </w:rPr>
        <w:t> </w:t>
      </w:r>
      <w:r w:rsidR="000D45FA" w:rsidRPr="000603C4">
        <w:rPr>
          <w:iCs/>
          <w:color w:val="000000"/>
          <w:sz w:val="28"/>
          <w:szCs w:val="28"/>
        </w:rPr>
        <w:t>действиям</w:t>
      </w:r>
      <w:r w:rsidR="000D45FA" w:rsidRPr="000603C4">
        <w:rPr>
          <w:rFonts w:ascii="Arial" w:hAnsi="Arial" w:cs="Arial"/>
          <w:color w:val="000000"/>
          <w:sz w:val="28"/>
          <w:szCs w:val="28"/>
        </w:rPr>
        <w:t> </w:t>
      </w:r>
      <w:r w:rsidR="000D45FA" w:rsidRPr="008657C4">
        <w:rPr>
          <w:color w:val="000000"/>
          <w:sz w:val="28"/>
          <w:szCs w:val="28"/>
        </w:rPr>
        <w:t>должен быть научен ученик, чтобы «вписаться» в современную мобильную жизнь?</w:t>
      </w:r>
    </w:p>
    <w:p w:rsidR="00C60282" w:rsidRDefault="005D5A31" w:rsidP="005D5A3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эти и другие вопросы мы находим ответы уже сейчас, начав использов</w:t>
      </w:r>
      <w:r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ние электронных форм у</w:t>
      </w:r>
      <w:r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>чебников с учетом потребностей и способностей своих учеников.</w:t>
      </w:r>
    </w:p>
    <w:p w:rsidR="0075058C" w:rsidRPr="00F21347" w:rsidRDefault="0075058C" w:rsidP="005D5A3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21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Основная часть</w:t>
      </w:r>
    </w:p>
    <w:p w:rsidR="00B95095" w:rsidRPr="006C395D" w:rsidRDefault="00B95095" w:rsidP="000603C4">
      <w:pPr>
        <w:pStyle w:val="a3"/>
        <w:numPr>
          <w:ilvl w:val="0"/>
          <w:numId w:val="8"/>
        </w:numPr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C395D">
        <w:rPr>
          <w:rFonts w:ascii="Times New Roman" w:hAnsi="Times New Roman" w:cs="Times New Roman"/>
          <w:b/>
          <w:sz w:val="28"/>
          <w:szCs w:val="28"/>
        </w:rPr>
        <w:t>Основные нормативные документы:</w:t>
      </w:r>
    </w:p>
    <w:p w:rsidR="006C395D" w:rsidRDefault="006C395D" w:rsidP="006C395D">
      <w:pPr>
        <w:pStyle w:val="a3"/>
        <w:shd w:val="clear" w:color="auto" w:fill="FFFFFF"/>
        <w:spacing w:after="150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Статье 18 Закона «Об образовании в Российской Федерации» № 273-ФЗ библиотечный фонд образовательной организации должен быть укомплектован печатными и (или) электронными учебными изданиями (включая учебники и учебные пособия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End"/>
    </w:p>
    <w:p w:rsidR="006C395D" w:rsidRPr="006C395D" w:rsidRDefault="006C395D" w:rsidP="00C60282">
      <w:pPr>
        <w:pStyle w:val="a3"/>
        <w:shd w:val="clear" w:color="auto" w:fill="FFFFFF"/>
        <w:spacing w:after="0"/>
        <w:ind w:left="142" w:firstLine="57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Издательство «</w:t>
      </w:r>
      <w:proofErr w:type="spellStart"/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Академкнига</w:t>
      </w:r>
      <w:proofErr w:type="spellEnd"/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/Учебник» в соответствии с приказом </w:t>
      </w:r>
      <w:proofErr w:type="spellStart"/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нобрнауки</w:t>
      </w:r>
      <w:proofErr w:type="spellEnd"/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29.12.2014 года №1643 о необходимости обеспечения о</w:t>
      </w:r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разовательных организаций учебниками в электронной форме и письмом </w:t>
      </w:r>
      <w:proofErr w:type="spellStart"/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02.02.2015 года №НТ – 136/08 «О федеральном пере</w:t>
      </w:r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учебников», показывающим важность использования учебников не тол</w:t>
      </w:r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 в печатной, но и в электронной форме подготовило электронные формы учебников (ЭФУ), разработанные в полном соответствии с федеральными</w:t>
      </w:r>
      <w:proofErr w:type="gramEnd"/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требованиями и имеющие положительные заключения по результатам пед</w:t>
      </w:r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C395D">
        <w:rPr>
          <w:rFonts w:ascii="Times New Roman" w:eastAsia="Times New Roman" w:hAnsi="Times New Roman" w:cs="Times New Roman"/>
          <w:sz w:val="28"/>
          <w:szCs w:val="28"/>
          <w:lang w:eastAsia="ru-RU"/>
        </w:rPr>
        <w:t>гогической и общественной экспертизы 2015 года.</w:t>
      </w:r>
    </w:p>
    <w:p w:rsidR="00C60282" w:rsidRPr="000603C4" w:rsidRDefault="00C60282" w:rsidP="00C60282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F21347">
        <w:rPr>
          <w:rFonts w:ascii="Times New Roman" w:hAnsi="Times New Roman" w:cs="Times New Roman"/>
          <w:bCs/>
          <w:sz w:val="28"/>
          <w:szCs w:val="28"/>
        </w:rPr>
        <w:t xml:space="preserve">      </w:t>
      </w:r>
      <w:r w:rsidR="005963B9" w:rsidRPr="000603C4">
        <w:rPr>
          <w:rFonts w:ascii="Times New Roman" w:hAnsi="Times New Roman" w:cs="Times New Roman"/>
          <w:bCs/>
          <w:sz w:val="28"/>
          <w:szCs w:val="28"/>
        </w:rPr>
        <w:t xml:space="preserve">Электронные формы учебников работают на любой платформе </w:t>
      </w:r>
      <w:r w:rsidR="005963B9" w:rsidRPr="000603C4">
        <w:rPr>
          <w:rFonts w:ascii="Times New Roman" w:hAnsi="Times New Roman" w:cs="Times New Roman"/>
          <w:bCs/>
          <w:sz w:val="28"/>
          <w:szCs w:val="28"/>
          <w:lang w:val="en-US"/>
        </w:rPr>
        <w:t>Windows</w:t>
      </w:r>
      <w:r w:rsidR="005963B9" w:rsidRPr="000603C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963B9" w:rsidRPr="000603C4">
        <w:rPr>
          <w:rFonts w:ascii="Times New Roman" w:hAnsi="Times New Roman" w:cs="Times New Roman"/>
          <w:bCs/>
          <w:sz w:val="28"/>
          <w:szCs w:val="28"/>
          <w:lang w:val="en-US"/>
        </w:rPr>
        <w:t>Android</w:t>
      </w:r>
      <w:r w:rsidR="005963B9" w:rsidRPr="000603C4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CA356A" w:rsidRPr="000603C4">
        <w:rPr>
          <w:rFonts w:ascii="Times New Roman" w:hAnsi="Times New Roman" w:cs="Times New Roman"/>
          <w:bCs/>
          <w:sz w:val="28"/>
          <w:szCs w:val="28"/>
          <w:lang w:val="en-US"/>
        </w:rPr>
        <w:t>i</w:t>
      </w:r>
      <w:r w:rsidR="005963B9" w:rsidRPr="000603C4">
        <w:rPr>
          <w:rFonts w:ascii="Times New Roman" w:hAnsi="Times New Roman" w:cs="Times New Roman"/>
          <w:bCs/>
          <w:sz w:val="28"/>
          <w:szCs w:val="28"/>
          <w:lang w:val="en-US"/>
        </w:rPr>
        <w:t>OS</w:t>
      </w:r>
      <w:proofErr w:type="spellEnd"/>
      <w:r w:rsidR="005963B9" w:rsidRPr="000603C4">
        <w:rPr>
          <w:rFonts w:ascii="Times New Roman" w:hAnsi="Times New Roman" w:cs="Times New Roman"/>
          <w:bCs/>
          <w:sz w:val="28"/>
          <w:szCs w:val="28"/>
        </w:rPr>
        <w:t xml:space="preserve"> и на любом устройстве (ПК, планшет, ноутбук) </w:t>
      </w:r>
    </w:p>
    <w:p w:rsidR="005E42B3" w:rsidRPr="00C60282" w:rsidRDefault="005E42B3" w:rsidP="0075058C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7F7F7"/>
        </w:rPr>
      </w:pPr>
      <w:r w:rsidRPr="00C60282">
        <w:rPr>
          <w:rFonts w:ascii="Times New Roman" w:hAnsi="Times New Roman" w:cs="Times New Roman"/>
          <w:b/>
          <w:sz w:val="28"/>
          <w:szCs w:val="28"/>
        </w:rPr>
        <w:t>Санитарно-эпидемиологические требования к условиям и организации обучения в общеобразовательных организациях.</w:t>
      </w:r>
    </w:p>
    <w:p w:rsidR="00490397" w:rsidRPr="0075058C" w:rsidRDefault="005E42B3" w:rsidP="00060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При определении норм времени, которое ребёнку можно проводить за ко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м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пьютером в домашних условиях, можно ориентироваться на требования </w:t>
      </w:r>
      <w:proofErr w:type="spellStart"/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СанПиН</w:t>
      </w:r>
      <w:proofErr w:type="spellEnd"/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2.4.2.2821-10 «Санитарно-эпидемиологические требования к усл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о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виям и организации обучения в общеобразовательных учреждениях» от 02.01.16.</w:t>
      </w:r>
      <w:r w:rsidRPr="005E42B3">
        <w:rPr>
          <w:rFonts w:ascii="Times New Roman" w:hAnsi="Times New Roman" w:cs="Times New Roman"/>
          <w:sz w:val="28"/>
          <w:szCs w:val="28"/>
        </w:rPr>
        <w:br/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Продолжительность НЕПРЕРЫВНОГО использования компьютера с жи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д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кокристаллическим монитором на уроках составляет:</w:t>
      </w:r>
      <w:r w:rsidRPr="005E42B3">
        <w:rPr>
          <w:rFonts w:ascii="Times New Roman" w:hAnsi="Times New Roman" w:cs="Times New Roman"/>
          <w:sz w:val="28"/>
          <w:szCs w:val="28"/>
        </w:rPr>
        <w:br/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для учащихся 1–2-х классов – не более 20 минут;</w:t>
      </w:r>
      <w:r w:rsidRPr="005E42B3">
        <w:rPr>
          <w:rFonts w:ascii="Times New Roman" w:hAnsi="Times New Roman" w:cs="Times New Roman"/>
          <w:sz w:val="28"/>
          <w:szCs w:val="28"/>
        </w:rPr>
        <w:br/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для учащихся 3–4 классов –  не более 25 минут.</w:t>
      </w:r>
      <w:r w:rsidRPr="005E42B3">
        <w:rPr>
          <w:rFonts w:ascii="Times New Roman" w:hAnsi="Times New Roman" w:cs="Times New Roman"/>
          <w:sz w:val="28"/>
          <w:szCs w:val="28"/>
        </w:rPr>
        <w:br/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Важно обратить внимание на то, что нормы носят рекомендательный хара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к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тер, а также на то, что в нормах речь идет о НЕПРЕРЫВНОМ использовании компьютера: важно после каждых 20 минут делать перерывы. Необходимо также правильно организовать рабочее место за столом и следить за тем, в какой позе ребёнок сидит перед монитором.</w:t>
      </w:r>
    </w:p>
    <w:p w:rsidR="00C36428" w:rsidRPr="00C60282" w:rsidRDefault="00665950" w:rsidP="00C60282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60282">
        <w:rPr>
          <w:rFonts w:ascii="Times New Roman" w:hAnsi="Times New Roman" w:cs="Times New Roman"/>
          <w:b/>
          <w:sz w:val="28"/>
          <w:szCs w:val="28"/>
        </w:rPr>
        <w:t>Типы электронных пособий:</w:t>
      </w:r>
    </w:p>
    <w:p w:rsidR="00ED4DE6" w:rsidRPr="000603C4" w:rsidRDefault="005963B9" w:rsidP="000603C4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3C4">
        <w:rPr>
          <w:rFonts w:ascii="Times New Roman" w:hAnsi="Times New Roman" w:cs="Times New Roman"/>
          <w:sz w:val="28"/>
          <w:szCs w:val="28"/>
        </w:rPr>
        <w:t>Учебник</w:t>
      </w:r>
    </w:p>
    <w:p w:rsidR="00ED4DE6" w:rsidRPr="000603C4" w:rsidRDefault="005963B9" w:rsidP="000603C4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3C4">
        <w:rPr>
          <w:rFonts w:ascii="Times New Roman" w:hAnsi="Times New Roman" w:cs="Times New Roman"/>
          <w:sz w:val="28"/>
          <w:szCs w:val="28"/>
        </w:rPr>
        <w:t>Тетрадь</w:t>
      </w:r>
    </w:p>
    <w:p w:rsidR="00ED4DE6" w:rsidRPr="000603C4" w:rsidRDefault="005963B9" w:rsidP="000603C4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3C4">
        <w:rPr>
          <w:rFonts w:ascii="Times New Roman" w:hAnsi="Times New Roman" w:cs="Times New Roman"/>
          <w:sz w:val="28"/>
          <w:szCs w:val="28"/>
        </w:rPr>
        <w:t>Тренажёр</w:t>
      </w:r>
    </w:p>
    <w:p w:rsidR="00ED4DE6" w:rsidRPr="000603C4" w:rsidRDefault="005963B9" w:rsidP="000603C4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3C4">
        <w:rPr>
          <w:rFonts w:ascii="Times New Roman" w:hAnsi="Times New Roman" w:cs="Times New Roman"/>
          <w:sz w:val="28"/>
          <w:szCs w:val="28"/>
        </w:rPr>
        <w:t>Подготовка к Всероссийским проверочным работам</w:t>
      </w:r>
    </w:p>
    <w:p w:rsidR="00ED4DE6" w:rsidRPr="000603C4" w:rsidRDefault="005963B9" w:rsidP="000603C4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3C4">
        <w:rPr>
          <w:rFonts w:ascii="Times New Roman" w:hAnsi="Times New Roman" w:cs="Times New Roman"/>
          <w:sz w:val="28"/>
          <w:szCs w:val="28"/>
        </w:rPr>
        <w:t>Подготовка к итоговым работам</w:t>
      </w:r>
    </w:p>
    <w:p w:rsidR="00ED4DE6" w:rsidRPr="000603C4" w:rsidRDefault="005963B9" w:rsidP="000603C4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3C4">
        <w:rPr>
          <w:rFonts w:ascii="Times New Roman" w:hAnsi="Times New Roman" w:cs="Times New Roman"/>
          <w:sz w:val="28"/>
          <w:szCs w:val="28"/>
        </w:rPr>
        <w:t>Хрестоматия</w:t>
      </w:r>
    </w:p>
    <w:p w:rsidR="009B2C3B" w:rsidRPr="000603C4" w:rsidRDefault="005963B9" w:rsidP="000603C4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03C4">
        <w:rPr>
          <w:rFonts w:ascii="Times New Roman" w:hAnsi="Times New Roman" w:cs="Times New Roman"/>
          <w:sz w:val="28"/>
          <w:szCs w:val="28"/>
        </w:rPr>
        <w:t xml:space="preserve">Пособия для занятия летом </w:t>
      </w:r>
    </w:p>
    <w:p w:rsidR="00665950" w:rsidRPr="000603C4" w:rsidRDefault="009A06B2" w:rsidP="000603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03C4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7F7F7"/>
        </w:rPr>
        <w:t>Электронная форма учебника (ЭФУ)</w:t>
      </w:r>
    </w:p>
    <w:p w:rsidR="00665950" w:rsidRPr="005E42B3" w:rsidRDefault="003502C7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0603C4"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  <w:t xml:space="preserve">      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Электронная форма учебника (ЭФУ) является электронным учебным и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з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данием, которое по структуре, содержанию и художественному оформлению полностью соответствует печатной форме учебника. Однако</w:t>
      </w:r>
      <w:r w:rsidR="00EE6082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r w:rsidR="004573D5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в отлич</w:t>
      </w:r>
      <w:r w:rsidR="004573D5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ие от учебника в печатной форме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ЭФУ включает </w:t>
      </w:r>
      <w:proofErr w:type="spellStart"/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мультимедийные</w:t>
      </w:r>
      <w:proofErr w:type="spellEnd"/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ресурсы, инт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е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рактивные элементы, в том числе тесты с автоматической проверкой, кот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о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рые расширяют и дополняют содержание печатной формы учебника, </w:t>
      </w:r>
      <w:r w:rsidR="004573D5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не н</w:t>
      </w:r>
      <w:r w:rsidR="004573D5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а</w:t>
      </w:r>
      <w:r w:rsidR="004573D5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рушая 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логику и нумерацию учебника в печатной форме</w:t>
      </w:r>
      <w:r w:rsidR="004573D5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. </w:t>
      </w:r>
      <w:r w:rsidR="00665950" w:rsidRPr="005E42B3">
        <w:rPr>
          <w:rFonts w:ascii="Times New Roman" w:hAnsi="Times New Roman" w:cs="Times New Roman"/>
          <w:sz w:val="28"/>
          <w:szCs w:val="28"/>
        </w:rPr>
        <w:br/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      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Полное соответствие электронной формы учебника его печатной форме 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lastRenderedPageBreak/>
        <w:t xml:space="preserve">(с сохранением нумерации всех упражнений и заданий) позволяет </w:t>
      </w:r>
      <w:proofErr w:type="gramStart"/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обуча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ю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щемуся</w:t>
      </w:r>
      <w:proofErr w:type="gramEnd"/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,</w:t>
      </w:r>
      <w:r w:rsidR="00CA68E4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работающему с ЭФУ, легко соотносить учебник в печатной форме с его электронным аналогом.</w:t>
      </w:r>
    </w:p>
    <w:p w:rsidR="00665950" w:rsidRPr="005E42B3" w:rsidRDefault="003502C7" w:rsidP="000603C4">
      <w:pPr>
        <w:tabs>
          <w:tab w:val="left" w:pos="142"/>
        </w:tabs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    </w:t>
      </w:r>
      <w:r w:rsidRPr="00ED49EC">
        <w:rPr>
          <w:rFonts w:ascii="Times New Roman" w:hAnsi="Times New Roman" w:cs="Times New Roman"/>
          <w:i/>
          <w:sz w:val="28"/>
          <w:szCs w:val="28"/>
          <w:shd w:val="clear" w:color="auto" w:fill="F7F7F7"/>
        </w:rPr>
        <w:t>ЭФУ можно использовать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при выполнении домашних заданий, повтор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е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нии пройденного материала, просмотр видео, работа с тестами, схемами, и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н</w:t>
      </w:r>
      <w:r w:rsidR="0066595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терактивными  иллюстрациями</w:t>
      </w:r>
      <w:r w:rsidR="000401B8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0401B8" w:rsidRPr="005E42B3" w:rsidRDefault="003502C7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    </w:t>
      </w:r>
      <w:r w:rsidR="000401B8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При использовании ЭФУ «Русский язык» по гиперссылкам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быстро </w:t>
      </w:r>
      <w:r w:rsidR="000401B8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мо</w:t>
      </w:r>
      <w:r w:rsidR="000401B8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ж</w:t>
      </w:r>
      <w:r w:rsidR="000401B8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но перейти к любому словарю: «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Толковый</w:t>
      </w:r>
      <w:r w:rsidR="000401B8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», «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Обратный</w:t>
      </w:r>
      <w:r w:rsidR="000401B8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», «</w:t>
      </w:r>
      <w:proofErr w:type="spellStart"/>
      <w:r w:rsidR="000401B8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Аудиословарь</w:t>
      </w:r>
      <w:proofErr w:type="spellEnd"/>
      <w:r w:rsidR="000401B8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» и др. В конце учебника есть</w:t>
      </w:r>
      <w:r w:rsid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также</w:t>
      </w:r>
      <w:r w:rsidR="000401B8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тесты с автоматической проверкой</w:t>
      </w:r>
      <w:r w:rsidR="008219D1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8219D1" w:rsidRPr="00C60282" w:rsidRDefault="003502C7" w:rsidP="000603C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      </w:t>
      </w:r>
      <w:r w:rsidR="008219D1" w:rsidRPr="00C60282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>Как бесплатно получить ЭФУ?</w:t>
      </w:r>
    </w:p>
    <w:p w:rsidR="008219D1" w:rsidRPr="005E42B3" w:rsidRDefault="008219D1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На каждой печатной тетради есть значок «Загрузить учебник». На обложке есть цифровой код</w:t>
      </w:r>
    </w:p>
    <w:p w:rsidR="008219D1" w:rsidRPr="005E42B3" w:rsidRDefault="008219D1" w:rsidP="000603C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1 шаг – зайти на сайт </w:t>
      </w:r>
      <w:r w:rsidR="009B2C3B" w:rsidRPr="005E42B3"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  <w:t>http</w:t>
      </w:r>
      <w:r w:rsidR="009B2C3B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://</w:t>
      </w:r>
      <w:r w:rsidR="009B2C3B" w:rsidRPr="005E42B3"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  <w:t>shop</w:t>
      </w:r>
      <w:r w:rsidR="009B2C3B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-</w:t>
      </w:r>
      <w:proofErr w:type="spellStart"/>
      <w:r w:rsidR="009B2C3B" w:rsidRPr="005E42B3"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  <w:t>akbooks</w:t>
      </w:r>
      <w:proofErr w:type="spellEnd"/>
      <w:r w:rsidR="009B2C3B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  <w:proofErr w:type="spellStart"/>
      <w:r w:rsidR="009B2C3B" w:rsidRPr="005E42B3"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  <w:t>ru</w:t>
      </w:r>
      <w:proofErr w:type="spellEnd"/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8219D1" w:rsidRPr="005E42B3" w:rsidRDefault="008219D1" w:rsidP="000603C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2 шаг </w:t>
      </w:r>
      <w:r w:rsidR="009A06B2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–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r w:rsidR="00DD5EDA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выбрать «ЭФУ»</w:t>
      </w:r>
    </w:p>
    <w:p w:rsidR="00DD5EDA" w:rsidRPr="005E42B3" w:rsidRDefault="00DD5EDA" w:rsidP="000603C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3 шаг –  выбрать «Активация кода»</w:t>
      </w:r>
    </w:p>
    <w:p w:rsidR="009A06B2" w:rsidRPr="005E42B3" w:rsidRDefault="00DD5EDA" w:rsidP="000603C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4 шаг – пройти регистрацию</w:t>
      </w:r>
    </w:p>
    <w:p w:rsidR="009A06B2" w:rsidRPr="005E42B3" w:rsidRDefault="009A06B2" w:rsidP="000603C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5 шаг – </w:t>
      </w:r>
      <w:r w:rsidR="00DD5EDA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выбрать «Тетрадь» по  предмету</w:t>
      </w:r>
    </w:p>
    <w:p w:rsidR="009A06B2" w:rsidRPr="005E42B3" w:rsidRDefault="009A06B2" w:rsidP="000603C4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6 шаг – ввести ключ</w:t>
      </w:r>
    </w:p>
    <w:p w:rsidR="00AC63E0" w:rsidRPr="00C60282" w:rsidRDefault="009A06B2" w:rsidP="00C60282">
      <w:pPr>
        <w:pStyle w:val="a3"/>
        <w:spacing w:after="0"/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C60282">
        <w:rPr>
          <w:rFonts w:ascii="Times New Roman" w:hAnsi="Times New Roman" w:cs="Times New Roman"/>
          <w:b/>
          <w:i/>
          <w:sz w:val="28"/>
          <w:szCs w:val="28"/>
          <w:shd w:val="clear" w:color="auto" w:fill="F7F7F7"/>
        </w:rPr>
        <w:t>Для формирования библиотеки нужно обратиться в службу поддержки</w:t>
      </w:r>
      <w:r w:rsidR="003502C7" w:rsidRPr="00C60282">
        <w:rPr>
          <w:rFonts w:ascii="Times New Roman" w:hAnsi="Times New Roman" w:cs="Times New Roman"/>
          <w:b/>
          <w:i/>
          <w:sz w:val="28"/>
          <w:szCs w:val="28"/>
          <w:shd w:val="clear" w:color="auto" w:fill="F7F7F7"/>
        </w:rPr>
        <w:t xml:space="preserve"> </w:t>
      </w:r>
      <w:r w:rsidRPr="00C60282">
        <w:rPr>
          <w:rFonts w:ascii="Times New Roman" w:hAnsi="Times New Roman" w:cs="Times New Roman"/>
          <w:b/>
          <w:i/>
          <w:sz w:val="28"/>
          <w:szCs w:val="28"/>
          <w:shd w:val="clear" w:color="auto" w:fill="F7F7F7"/>
        </w:rPr>
        <w:t>с просьбой объединить в один профиль все учебники, которые есть в нал</w:t>
      </w:r>
      <w:r w:rsidRPr="00C60282">
        <w:rPr>
          <w:rFonts w:ascii="Times New Roman" w:hAnsi="Times New Roman" w:cs="Times New Roman"/>
          <w:b/>
          <w:i/>
          <w:sz w:val="28"/>
          <w:szCs w:val="28"/>
          <w:shd w:val="clear" w:color="auto" w:fill="F7F7F7"/>
        </w:rPr>
        <w:t>и</w:t>
      </w:r>
      <w:r w:rsidRPr="00C60282">
        <w:rPr>
          <w:rFonts w:ascii="Times New Roman" w:hAnsi="Times New Roman" w:cs="Times New Roman"/>
          <w:b/>
          <w:i/>
          <w:sz w:val="28"/>
          <w:szCs w:val="28"/>
          <w:shd w:val="clear" w:color="auto" w:fill="F7F7F7"/>
        </w:rPr>
        <w:t>чии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  <w:r w:rsidR="00AC63E0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</w:p>
    <w:p w:rsidR="009A06B2" w:rsidRPr="005E42B3" w:rsidRDefault="00AC63E0" w:rsidP="000603C4">
      <w:pPr>
        <w:pStyle w:val="a3"/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>Электронная тетрадь</w:t>
      </w:r>
    </w:p>
    <w:p w:rsidR="00AC63E0" w:rsidRPr="006D3687" w:rsidRDefault="003502C7" w:rsidP="000603C4">
      <w:pPr>
        <w:pStyle w:val="a3"/>
        <w:spacing w:after="0"/>
        <w:ind w:left="-142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        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Электронная тетрадь по содержанию и структуре имеет отличия от те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т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ради в печатной форме. Все задания в электронной тетради проверяются авт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о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матически, поэтому постраничный объём и вёрстка электронного пособия м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о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жет не совпадать с объёмом и вёрсткой в печатной форме.</w:t>
      </w:r>
    </w:p>
    <w:p w:rsidR="003502C7" w:rsidRPr="006D3687" w:rsidRDefault="003502C7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       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Электронную тетрадь можно 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использовать как до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письменного выпо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л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нения задани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я в рабочей тетради, так и после того, как задание 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уже выпо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л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нено. В первом случае электронная тетрадь играет роль тренажера: используя ее, школьник тренируется в выполнении задания, что создает ситуацию 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усп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е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ха.  У 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школьника возрастает уверенность в том, что домашнюю работу он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сможет выполнять самостоятельно.  И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менно умение работать самостоятельно позволяет ребенку успешно учиться в современной школе.</w:t>
      </w:r>
      <w:r w:rsidR="00AC63E0" w:rsidRPr="006D3687">
        <w:rPr>
          <w:rFonts w:ascii="Times New Roman" w:hAnsi="Times New Roman" w:cs="Times New Roman"/>
          <w:sz w:val="28"/>
          <w:szCs w:val="28"/>
        </w:rPr>
        <w:br/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       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Во втором случае, когда школьник уже выполнил задание в своей раб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о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чей тетради, электронную тетрадь можно использовать как инструмент пр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о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верки. В этом случае он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а выполняет функцию виртуального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учителя, п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о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скольку все задания в электронной тетради проверяются автоматически и р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е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зультаты проверки немедленно предъявляются школьнику. Следовательно, 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lastRenderedPageBreak/>
        <w:t>школьник имеет возможность не только увидеть свои ошибки, но и испр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а</w:t>
      </w:r>
      <w:r w:rsidR="00AC63E0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вить их.</w:t>
      </w:r>
    </w:p>
    <w:p w:rsidR="009A06B2" w:rsidRPr="006D3687" w:rsidRDefault="00ED49EC" w:rsidP="000603C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 xml:space="preserve">        </w:t>
      </w:r>
      <w:r w:rsidR="00AC63E0" w:rsidRPr="006D3687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>Интерактивное пособие</w:t>
      </w:r>
    </w:p>
    <w:p w:rsidR="00AC63E0" w:rsidRPr="006D3687" w:rsidRDefault="00AC63E0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В основе интерактивных учебных пособий –</w:t>
      </w:r>
      <w:r w:rsidR="00653552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учебники, входящие в Фед</w:t>
      </w:r>
      <w:r w:rsidR="00653552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е</w:t>
      </w:r>
      <w:r w:rsidR="00653552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ральный перечень.</w:t>
      </w:r>
    </w:p>
    <w:p w:rsidR="00653552" w:rsidRPr="006D3687" w:rsidRDefault="00653552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Отличия </w:t>
      </w:r>
      <w:proofErr w:type="gramStart"/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от</w:t>
      </w:r>
      <w:proofErr w:type="gramEnd"/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ЭФУ.</w:t>
      </w:r>
    </w:p>
    <w:p w:rsidR="00653552" w:rsidRPr="006D3687" w:rsidRDefault="00653552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Все задания проверяются автоматически, поэтому постраничный объём и вёрстка такого электронного учебника могут не совпадать с объёмом и вё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р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сткой учебника в печатной форме.</w:t>
      </w:r>
    </w:p>
    <w:p w:rsidR="00653552" w:rsidRPr="006D3687" w:rsidRDefault="00653552" w:rsidP="000603C4">
      <w:pPr>
        <w:spacing w:after="0"/>
        <w:jc w:val="both"/>
        <w:rPr>
          <w:rFonts w:ascii="Times New Roman" w:hAnsi="Times New Roman" w:cs="Times New Roman"/>
          <w:i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i/>
          <w:sz w:val="28"/>
          <w:szCs w:val="28"/>
          <w:shd w:val="clear" w:color="auto" w:fill="F7F7F7"/>
        </w:rPr>
        <w:t xml:space="preserve">Как использовать: </w:t>
      </w:r>
    </w:p>
    <w:p w:rsidR="00653552" w:rsidRPr="006D3687" w:rsidRDefault="00653552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- при выполнении домашних заданий;</w:t>
      </w:r>
    </w:p>
    <w:p w:rsidR="00653552" w:rsidRPr="006D3687" w:rsidRDefault="003502C7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- при повторении</w:t>
      </w:r>
      <w:r w:rsidR="00653552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изученного материала;</w:t>
      </w:r>
    </w:p>
    <w:p w:rsidR="00653552" w:rsidRPr="006D3687" w:rsidRDefault="00653552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- самостоятельного изучения темы (если ребёнок болеет);</w:t>
      </w:r>
    </w:p>
    <w:p w:rsidR="00653552" w:rsidRPr="006D3687" w:rsidRDefault="00653552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- </w:t>
      </w:r>
      <w:proofErr w:type="gramStart"/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обучающийся</w:t>
      </w:r>
      <w:proofErr w:type="gramEnd"/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испытывает</w:t>
      </w:r>
      <w:r w:rsidR="0060235D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трудность в освоении материала.</w:t>
      </w:r>
    </w:p>
    <w:p w:rsidR="0060235D" w:rsidRPr="006D3687" w:rsidRDefault="0060235D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Абсолютно бесплатно можно получить </w:t>
      </w:r>
      <w:proofErr w:type="spellStart"/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онлайн</w:t>
      </w:r>
      <w:proofErr w:type="spellEnd"/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- доступ к интерактивному пособию и к интерактивной </w:t>
      </w:r>
      <w:r w:rsidR="00022B7C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тетради на 7 дней Доступ позволит 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проверить интересно это ребёнку или нет.</w:t>
      </w:r>
    </w:p>
    <w:p w:rsidR="0060235D" w:rsidRPr="006D3687" w:rsidRDefault="00B95095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1 шаг – зайти на сайт 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  <w:t>http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://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  <w:t>shop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-</w:t>
      </w:r>
      <w:proofErr w:type="spellStart"/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  <w:t>akbooks</w:t>
      </w:r>
      <w:proofErr w:type="spellEnd"/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  <w:proofErr w:type="spellStart"/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  <w:lang w:val="en-US"/>
        </w:rPr>
        <w:t>ru</w:t>
      </w:r>
      <w:proofErr w:type="spellEnd"/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60235D" w:rsidRPr="006D3687" w:rsidRDefault="0060235D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2 шаг – выбрать «Демоверсии учебников»</w:t>
      </w:r>
    </w:p>
    <w:p w:rsidR="0060235D" w:rsidRPr="006D3687" w:rsidRDefault="0060235D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3 шаг - выбрать второй способ</w:t>
      </w:r>
    </w:p>
    <w:p w:rsidR="00022B7C" w:rsidRPr="006D3687" w:rsidRDefault="0060235D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Получите возможность поработать с любым учебником или пособием.</w:t>
      </w:r>
    </w:p>
    <w:p w:rsidR="0060235D" w:rsidRPr="006D3687" w:rsidRDefault="00ED49EC" w:rsidP="000603C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 xml:space="preserve">         </w:t>
      </w:r>
      <w:r w:rsidR="0060235D" w:rsidRPr="006D3687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 xml:space="preserve">Тренажёры </w:t>
      </w:r>
    </w:p>
    <w:p w:rsidR="0060235D" w:rsidRPr="006D3687" w:rsidRDefault="0060235D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Материалы тренажёров соответствуют изучаемым темам в учебниках</w:t>
      </w:r>
      <w:r w:rsidR="00B31FF8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. Все задания в тренажёрах проверяются автоматически. Тренажёры можно и</w:t>
      </w:r>
      <w:r w:rsidR="00B31FF8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с</w:t>
      </w:r>
      <w:r w:rsidR="00B31FF8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пользовать для отработки опорной системы знаний и способов учебных де</w:t>
      </w:r>
      <w:r w:rsidR="00B31FF8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й</w:t>
      </w:r>
      <w:r w:rsidR="00B31FF8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ствий по отдельным предметам, даётся возможность потренироваться</w:t>
      </w:r>
      <w:r w:rsidR="005E464F"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5E464F" w:rsidRPr="006D3687" w:rsidRDefault="005E464F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Тесты – это самый быстрый и щадящий по отношению к младшим школьн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и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кам способ проверки их знаний: ведь школьнику чаще всего предлагаются уже готовые результаты кем-то проделанной работы, и он должен сделать прикидку (примерку) своих рассуждений к этим чужим результатам и в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ы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брать правильный вариант. По сути, школьник должен с чем-то (кем-то) с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о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гласиться, а что-то отвергнуть. Кроме этого, тестирование – это тот тип пр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о</w:t>
      </w:r>
      <w:r w:rsidRPr="006D3687">
        <w:rPr>
          <w:rFonts w:ascii="Times New Roman" w:hAnsi="Times New Roman" w:cs="Times New Roman"/>
          <w:sz w:val="28"/>
          <w:szCs w:val="28"/>
          <w:shd w:val="clear" w:color="auto" w:fill="F7F7F7"/>
        </w:rPr>
        <w:t>верки, который все больше укореняется в начальной школе, а с приходом электронных учебников делается все более востребованным. Не случайно ВПР проводятся именно в форме тестирования.</w:t>
      </w:r>
    </w:p>
    <w:p w:rsidR="00766D61" w:rsidRPr="006D3687" w:rsidRDefault="00ED49EC" w:rsidP="000603C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7"/>
        </w:rPr>
      </w:pPr>
      <w:r w:rsidRPr="006D3687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 xml:space="preserve">      </w:t>
      </w:r>
      <w:r w:rsidR="00766D61" w:rsidRPr="006D3687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>Тренажёр «Готовимся к ВПР»</w:t>
      </w:r>
    </w:p>
    <w:p w:rsidR="00766D61" w:rsidRPr="005E42B3" w:rsidRDefault="00766D61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Тренажёр «Готовимся к ВПР» п</w:t>
      </w:r>
      <w:r w:rsidR="003D502D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о структуре и характеру заданий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, по их кол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и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честву и нумерации полностью совпадает с ВПР, которые проводятся в 4 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lastRenderedPageBreak/>
        <w:t xml:space="preserve">классе. </w:t>
      </w:r>
      <w:r w:rsidR="003D502D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Используя данный тренажёр, е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щё до проведения ВПР родители им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е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ют возможность</w:t>
      </w:r>
      <w:r w:rsidR="003D502D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узнать, а справятся ли дети с заданиями ВПР</w:t>
      </w:r>
    </w:p>
    <w:p w:rsidR="00ED49EC" w:rsidRDefault="003D502D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     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Конечно, не каждый ребенок в начальной школе легко работает с клави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а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турой (виртуальной или настоящей). </w:t>
      </w:r>
    </w:p>
    <w:p w:rsidR="007957C1" w:rsidRPr="005E42B3" w:rsidRDefault="00ED49EC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     </w:t>
      </w:r>
      <w:r w:rsidR="005E464F" w:rsidRPr="005E42B3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>Тренажер «Диктанты»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решает не только задачу «напечатать/написать текст диктанта», но и другие важные задачи. Ведь для того, чтобы ребенок научился писать диктанты, ему необходимо научиться неоднократно, пр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о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слушивать текст диктанта: п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еред началом письменной работы, 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чтобы поз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н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а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комиться с содержанием текста, и по ее завершению 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для проверки правил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ь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ности написания текста, правильности п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остановки пунктуационных знаков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. Тренажер «Диктанты» позволяет с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истемно формировать это умение: 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слушать и удерживать в памяти и общий смысл текста, и направление его развития, а также точное содержание конкретного фра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гмента – отдельного предложения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. Это очень важное умение, которое необходимо развивать у школьника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  <w:r w:rsidR="005E464F" w:rsidRPr="005E42B3">
        <w:rPr>
          <w:rFonts w:ascii="Times New Roman" w:hAnsi="Times New Roman" w:cs="Times New Roman"/>
          <w:sz w:val="28"/>
          <w:szCs w:val="28"/>
        </w:rPr>
        <w:br/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          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Еще одно умение, которое необходимо для успешного написания ди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к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танта, свя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зано с поэтапной записью текста.  П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осле прослушивания 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каждого отдельного предложения, 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а тренажер «Диктанты» позволяет это делать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,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школьнику необходимо записать его в тетрадь, соблюдая орфографический и пунктуаци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онный режимы. Ч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тобы тренир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овать формирование этого умения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, совершенно не обязательно использовать интера</w:t>
      </w:r>
      <w:r>
        <w:rPr>
          <w:rFonts w:ascii="Times New Roman" w:hAnsi="Times New Roman" w:cs="Times New Roman"/>
          <w:sz w:val="28"/>
          <w:szCs w:val="28"/>
          <w:shd w:val="clear" w:color="auto" w:fill="F7F7F7"/>
        </w:rPr>
        <w:t>ктивное поле тренажера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, 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то есть испо</w:t>
      </w:r>
      <w:r w:rsidR="00C14A7E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льзовать клавиатуру и печатать.</w:t>
      </w:r>
      <w:r w:rsidR="007957C1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Н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ачинать работу можно в обычной тетради (</w:t>
      </w:r>
      <w:r w:rsidR="007957C1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«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слушаю предложение – записываю его в тетрадь</w:t>
      </w:r>
      <w:r w:rsidR="007957C1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»</w:t>
      </w:r>
      <w:r w:rsidR="005E464F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).</w:t>
      </w:r>
    </w:p>
    <w:p w:rsidR="005E464F" w:rsidRPr="005E42B3" w:rsidRDefault="00ED49EC" w:rsidP="000603C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 xml:space="preserve">    </w:t>
      </w:r>
      <w:r w:rsidR="005E464F" w:rsidRPr="005E42B3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>Контрольно – измерительные материалы</w:t>
      </w:r>
    </w:p>
    <w:p w:rsidR="005E464F" w:rsidRPr="005E42B3" w:rsidRDefault="005E464F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>Итоговые работы</w:t>
      </w:r>
      <w:r w:rsidR="007957C1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. С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одержание </w:t>
      </w:r>
      <w:r w:rsidR="00766D61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материала и логи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ка контрольно – измер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и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тельных материалов</w:t>
      </w:r>
      <w:r w:rsidR="00766D61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, изучаемых для проведения Национального исследов</w:t>
      </w:r>
      <w:r w:rsidR="00766D61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а</w:t>
      </w:r>
      <w:r w:rsidR="00766D61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ния качества образования (НИКО)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</w:p>
    <w:p w:rsidR="007957C1" w:rsidRPr="005E42B3" w:rsidRDefault="00766D61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Контрольно – измерительные материалы можно использовать как оценку уровня общеобразовательной подготовки по предметам, при подготовке к контрольным работам разного уровня.</w:t>
      </w:r>
    </w:p>
    <w:p w:rsidR="003D502D" w:rsidRPr="005E42B3" w:rsidRDefault="003D502D" w:rsidP="000603C4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</w:t>
      </w:r>
      <w:r w:rsidR="00ED49EC">
        <w:rPr>
          <w:rFonts w:ascii="Times New Roman" w:hAnsi="Times New Roman" w:cs="Times New Roman"/>
          <w:sz w:val="28"/>
          <w:szCs w:val="28"/>
          <w:shd w:val="clear" w:color="auto" w:fill="F7F7F7"/>
        </w:rPr>
        <w:t xml:space="preserve">      </w:t>
      </w:r>
      <w:r w:rsidRPr="005E42B3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>Пособия для занятий летом</w:t>
      </w:r>
    </w:p>
    <w:p w:rsidR="003D502D" w:rsidRPr="005E42B3" w:rsidRDefault="003D502D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 xml:space="preserve">«Читай везде». 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В данном пособии даны сборники литературных произвед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е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ний по классам, а также читательский дневник с вопросами и заданиями по прочитанным произведениям.</w:t>
      </w:r>
    </w:p>
    <w:p w:rsidR="003D502D" w:rsidRPr="005E42B3" w:rsidRDefault="003D502D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b/>
          <w:sz w:val="28"/>
          <w:szCs w:val="28"/>
          <w:shd w:val="clear" w:color="auto" w:fill="F7F7F7"/>
        </w:rPr>
        <w:t xml:space="preserve">Тетрадь для летних работ «Нескучный сад», 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в которой даны тестовые з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а</w:t>
      </w: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дания по русскому языку, математике</w:t>
      </w:r>
      <w:r w:rsidR="004573D5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, окружающему миру. Задания вкл</w:t>
      </w:r>
      <w:r w:rsidR="004573D5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ю</w:t>
      </w:r>
      <w:r w:rsidR="004573D5"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чают работу с интерактивными схемами, видеороликами, интерактивными иллюстрациями.</w:t>
      </w:r>
    </w:p>
    <w:p w:rsidR="004573D5" w:rsidRPr="005E42B3" w:rsidRDefault="004573D5" w:rsidP="000603C4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5E42B3">
        <w:rPr>
          <w:rFonts w:ascii="Times New Roman" w:hAnsi="Times New Roman" w:cs="Times New Roman"/>
          <w:sz w:val="28"/>
          <w:szCs w:val="28"/>
          <w:shd w:val="clear" w:color="auto" w:fill="F7F7F7"/>
        </w:rPr>
        <w:t>Данное пособие можно использовать как повторение пройденного материала по основным предметам в каникулярное время.</w:t>
      </w:r>
    </w:p>
    <w:p w:rsidR="004573D5" w:rsidRPr="005E42B3" w:rsidRDefault="00ED49EC" w:rsidP="000603C4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7F7F7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7F7F7"/>
        </w:rPr>
        <w:lastRenderedPageBreak/>
        <w:t>Как приобрести интерактивные пособия</w:t>
      </w:r>
      <w:r w:rsidR="002E6C22" w:rsidRPr="005E42B3">
        <w:rPr>
          <w:rFonts w:ascii="Times New Roman" w:hAnsi="Times New Roman" w:cs="Times New Roman"/>
          <w:b/>
          <w:bCs/>
          <w:sz w:val="28"/>
          <w:szCs w:val="28"/>
          <w:shd w:val="clear" w:color="auto" w:fill="F7F7F7"/>
        </w:rPr>
        <w:t xml:space="preserve"> издательства «</w:t>
      </w:r>
      <w:proofErr w:type="spellStart"/>
      <w:r w:rsidR="002E6C22" w:rsidRPr="005E42B3">
        <w:rPr>
          <w:rFonts w:ascii="Times New Roman" w:hAnsi="Times New Roman" w:cs="Times New Roman"/>
          <w:b/>
          <w:bCs/>
          <w:sz w:val="28"/>
          <w:szCs w:val="28"/>
          <w:shd w:val="clear" w:color="auto" w:fill="F7F7F7"/>
        </w:rPr>
        <w:t>Академкн</w:t>
      </w:r>
      <w:r w:rsidR="002E6C22" w:rsidRPr="005E42B3">
        <w:rPr>
          <w:rFonts w:ascii="Times New Roman" w:hAnsi="Times New Roman" w:cs="Times New Roman"/>
          <w:b/>
          <w:bCs/>
          <w:sz w:val="28"/>
          <w:szCs w:val="28"/>
          <w:shd w:val="clear" w:color="auto" w:fill="F7F7F7"/>
        </w:rPr>
        <w:t>и</w:t>
      </w:r>
      <w:r w:rsidR="002E6C22" w:rsidRPr="005E42B3">
        <w:rPr>
          <w:rFonts w:ascii="Times New Roman" w:hAnsi="Times New Roman" w:cs="Times New Roman"/>
          <w:b/>
          <w:bCs/>
          <w:sz w:val="28"/>
          <w:szCs w:val="28"/>
          <w:shd w:val="clear" w:color="auto" w:fill="F7F7F7"/>
        </w:rPr>
        <w:t>га</w:t>
      </w:r>
      <w:proofErr w:type="spellEnd"/>
      <w:r w:rsidR="002E6C22" w:rsidRPr="005E42B3">
        <w:rPr>
          <w:rFonts w:ascii="Times New Roman" w:hAnsi="Times New Roman" w:cs="Times New Roman"/>
          <w:b/>
          <w:bCs/>
          <w:sz w:val="28"/>
          <w:szCs w:val="28"/>
          <w:shd w:val="clear" w:color="auto" w:fill="F7F7F7"/>
        </w:rPr>
        <w:t>/Учебник»?</w:t>
      </w:r>
    </w:p>
    <w:p w:rsidR="002E6C22" w:rsidRPr="00ED49EC" w:rsidRDefault="002E6C22" w:rsidP="000603C4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7F7F7"/>
        </w:rPr>
      </w:pPr>
      <w:r w:rsidRPr="00ED49EC">
        <w:rPr>
          <w:rFonts w:ascii="Times New Roman" w:hAnsi="Times New Roman" w:cs="Times New Roman"/>
          <w:bCs/>
          <w:sz w:val="28"/>
          <w:szCs w:val="28"/>
          <w:shd w:val="clear" w:color="auto" w:fill="F7F7F7"/>
        </w:rPr>
        <w:t xml:space="preserve">Зайти на сайт </w:t>
      </w:r>
      <w:r w:rsidRPr="00ED49EC">
        <w:rPr>
          <w:rFonts w:ascii="Times New Roman" w:hAnsi="Times New Roman" w:cs="Times New Roman"/>
          <w:bCs/>
          <w:sz w:val="28"/>
          <w:szCs w:val="28"/>
          <w:shd w:val="clear" w:color="auto" w:fill="F7F7F7"/>
          <w:lang w:val="en-US"/>
        </w:rPr>
        <w:t>http</w:t>
      </w:r>
      <w:r w:rsidRPr="00ED49EC">
        <w:rPr>
          <w:rFonts w:ascii="Times New Roman" w:hAnsi="Times New Roman" w:cs="Times New Roman"/>
          <w:bCs/>
          <w:sz w:val="28"/>
          <w:szCs w:val="28"/>
          <w:shd w:val="clear" w:color="auto" w:fill="F7F7F7"/>
        </w:rPr>
        <w:t>://</w:t>
      </w:r>
      <w:r w:rsidRPr="00ED49EC">
        <w:rPr>
          <w:rFonts w:ascii="Times New Roman" w:hAnsi="Times New Roman" w:cs="Times New Roman"/>
          <w:bCs/>
          <w:sz w:val="28"/>
          <w:szCs w:val="28"/>
          <w:shd w:val="clear" w:color="auto" w:fill="F7F7F7"/>
          <w:lang w:val="en-US"/>
        </w:rPr>
        <w:t>shop</w:t>
      </w:r>
      <w:r w:rsidRPr="00ED49EC">
        <w:rPr>
          <w:rFonts w:ascii="Times New Roman" w:hAnsi="Times New Roman" w:cs="Times New Roman"/>
          <w:bCs/>
          <w:sz w:val="28"/>
          <w:szCs w:val="28"/>
          <w:shd w:val="clear" w:color="auto" w:fill="F7F7F7"/>
        </w:rPr>
        <w:t>-</w:t>
      </w:r>
      <w:proofErr w:type="spellStart"/>
      <w:r w:rsidRPr="00ED49EC">
        <w:rPr>
          <w:rFonts w:ascii="Times New Roman" w:hAnsi="Times New Roman" w:cs="Times New Roman"/>
          <w:bCs/>
          <w:sz w:val="28"/>
          <w:szCs w:val="28"/>
          <w:shd w:val="clear" w:color="auto" w:fill="F7F7F7"/>
          <w:lang w:val="en-US"/>
        </w:rPr>
        <w:t>akbooks</w:t>
      </w:r>
      <w:proofErr w:type="spellEnd"/>
      <w:r w:rsidRPr="00ED49EC">
        <w:rPr>
          <w:rFonts w:ascii="Times New Roman" w:hAnsi="Times New Roman" w:cs="Times New Roman"/>
          <w:bCs/>
          <w:sz w:val="28"/>
          <w:szCs w:val="28"/>
          <w:shd w:val="clear" w:color="auto" w:fill="F7F7F7"/>
        </w:rPr>
        <w:t>.</w:t>
      </w:r>
      <w:proofErr w:type="spellStart"/>
      <w:r w:rsidRPr="00ED49EC">
        <w:rPr>
          <w:rFonts w:ascii="Times New Roman" w:hAnsi="Times New Roman" w:cs="Times New Roman"/>
          <w:bCs/>
          <w:sz w:val="28"/>
          <w:szCs w:val="28"/>
          <w:shd w:val="clear" w:color="auto" w:fill="F7F7F7"/>
          <w:lang w:val="en-US"/>
        </w:rPr>
        <w:t>ru</w:t>
      </w:r>
      <w:proofErr w:type="spellEnd"/>
    </w:p>
    <w:p w:rsidR="002E6C22" w:rsidRPr="00ED49EC" w:rsidRDefault="002E6C22" w:rsidP="000603C4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ED49EC">
        <w:rPr>
          <w:rFonts w:ascii="Times New Roman" w:hAnsi="Times New Roman" w:cs="Times New Roman"/>
          <w:sz w:val="28"/>
          <w:szCs w:val="28"/>
          <w:shd w:val="clear" w:color="auto" w:fill="F7F7F7"/>
        </w:rPr>
        <w:t>Выберите книги, пособия в Каталоге магазина и нажмите на кнопку «В корзину»</w:t>
      </w:r>
      <w:r w:rsidR="00ED49EC" w:rsidRPr="00ED49EC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2E6C22" w:rsidRPr="00ED49EC" w:rsidRDefault="002E6C22" w:rsidP="000603C4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ED49EC">
        <w:rPr>
          <w:rFonts w:ascii="Times New Roman" w:hAnsi="Times New Roman" w:cs="Times New Roman"/>
          <w:sz w:val="28"/>
          <w:szCs w:val="28"/>
          <w:shd w:val="clear" w:color="auto" w:fill="F7F7F7"/>
        </w:rPr>
        <w:t>Для этого зайти в «Корзину», указать нужное количество книг и нажать на кнопку «Оформить заказ»</w:t>
      </w:r>
      <w:r w:rsidR="00ED49EC" w:rsidRPr="00ED49EC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2E6C22" w:rsidRPr="00ED49EC" w:rsidRDefault="002E6C22" w:rsidP="000603C4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ED49EC">
        <w:rPr>
          <w:rFonts w:ascii="Times New Roman" w:hAnsi="Times New Roman" w:cs="Times New Roman"/>
          <w:sz w:val="28"/>
          <w:szCs w:val="28"/>
          <w:shd w:val="clear" w:color="auto" w:fill="F7F7F7"/>
        </w:rPr>
        <w:t>Зайти в свой профиль, и ввести имеющийся у Вас логин и пароль или (если нет логина и пароля) пройти регистрацию, нажав кнопку «Зар</w:t>
      </w:r>
      <w:r w:rsidRPr="00ED49EC">
        <w:rPr>
          <w:rFonts w:ascii="Times New Roman" w:hAnsi="Times New Roman" w:cs="Times New Roman"/>
          <w:sz w:val="28"/>
          <w:szCs w:val="28"/>
          <w:shd w:val="clear" w:color="auto" w:fill="F7F7F7"/>
        </w:rPr>
        <w:t>е</w:t>
      </w:r>
      <w:r w:rsidRPr="00ED49EC">
        <w:rPr>
          <w:rFonts w:ascii="Times New Roman" w:hAnsi="Times New Roman" w:cs="Times New Roman"/>
          <w:sz w:val="28"/>
          <w:szCs w:val="28"/>
          <w:shd w:val="clear" w:color="auto" w:fill="F7F7F7"/>
        </w:rPr>
        <w:t>гистрируйтесь»</w:t>
      </w:r>
      <w:r w:rsidR="00ED49EC" w:rsidRPr="00ED49EC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766D61" w:rsidRDefault="002E6C22" w:rsidP="000603C4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7F7F7"/>
        </w:rPr>
      </w:pPr>
      <w:r w:rsidRPr="00ED49EC">
        <w:rPr>
          <w:rFonts w:ascii="Times New Roman" w:hAnsi="Times New Roman" w:cs="Times New Roman"/>
          <w:sz w:val="28"/>
          <w:szCs w:val="28"/>
          <w:shd w:val="clear" w:color="auto" w:fill="F7F7F7"/>
        </w:rPr>
        <w:t>Выберите способ оплаты и произведите оплату</w:t>
      </w:r>
      <w:r w:rsidR="00ED49EC">
        <w:rPr>
          <w:rFonts w:ascii="Times New Roman" w:hAnsi="Times New Roman" w:cs="Times New Roman"/>
          <w:sz w:val="28"/>
          <w:szCs w:val="28"/>
          <w:shd w:val="clear" w:color="auto" w:fill="F7F7F7"/>
        </w:rPr>
        <w:t>.</w:t>
      </w:r>
    </w:p>
    <w:p w:rsidR="008D760A" w:rsidRPr="008D760A" w:rsidRDefault="008D760A" w:rsidP="008D7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60A">
        <w:rPr>
          <w:rFonts w:ascii="Times New Roman" w:hAnsi="Times New Roman" w:cs="Times New Roman"/>
          <w:b/>
          <w:sz w:val="28"/>
          <w:szCs w:val="28"/>
        </w:rPr>
        <w:t>Все электронные ресурсы включают:</w:t>
      </w:r>
    </w:p>
    <w:p w:rsidR="008D760A" w:rsidRPr="008D760A" w:rsidRDefault="008D760A" w:rsidP="008D7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760A">
        <w:rPr>
          <w:rFonts w:ascii="Times New Roman" w:hAnsi="Times New Roman" w:cs="Times New Roman"/>
          <w:b/>
          <w:sz w:val="28"/>
          <w:szCs w:val="28"/>
        </w:rPr>
        <w:t>Значки навигации на левой панели.</w:t>
      </w:r>
    </w:p>
    <w:p w:rsidR="008D760A" w:rsidRPr="008D760A" w:rsidRDefault="008D760A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D760A">
        <w:rPr>
          <w:rFonts w:ascii="Times New Roman" w:hAnsi="Times New Roman" w:cs="Times New Roman"/>
          <w:sz w:val="28"/>
          <w:szCs w:val="28"/>
        </w:rPr>
        <w:t>Кнопка Домик – ПЕРЕХОД К ВЫБОРУ КНИГ позволяет выбрать нужный учебник. Эта же кнопка дает возможность вернуться к списку уче</w:t>
      </w:r>
      <w:r w:rsidRPr="008D760A">
        <w:rPr>
          <w:rFonts w:ascii="Times New Roman" w:hAnsi="Times New Roman" w:cs="Times New Roman"/>
          <w:sz w:val="28"/>
          <w:szCs w:val="28"/>
        </w:rPr>
        <w:t>б</w:t>
      </w:r>
      <w:r w:rsidRPr="008D760A">
        <w:rPr>
          <w:rFonts w:ascii="Times New Roman" w:hAnsi="Times New Roman" w:cs="Times New Roman"/>
          <w:sz w:val="28"/>
          <w:szCs w:val="28"/>
        </w:rPr>
        <w:t>ников.</w:t>
      </w:r>
    </w:p>
    <w:p w:rsidR="008D760A" w:rsidRPr="008D760A" w:rsidRDefault="008D760A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D760A">
        <w:rPr>
          <w:rFonts w:ascii="Times New Roman" w:hAnsi="Times New Roman" w:cs="Times New Roman"/>
          <w:sz w:val="28"/>
          <w:szCs w:val="28"/>
        </w:rPr>
        <w:t>Кнопка СОДЕРЖАНИЕ позволяет перейти на страницу интерактивного содержания или оглавления.</w:t>
      </w:r>
    </w:p>
    <w:p w:rsidR="008D760A" w:rsidRPr="008D760A" w:rsidRDefault="008D760A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D760A">
        <w:rPr>
          <w:rFonts w:ascii="Times New Roman" w:hAnsi="Times New Roman" w:cs="Times New Roman"/>
          <w:sz w:val="28"/>
          <w:szCs w:val="28"/>
        </w:rPr>
        <w:t>Выбор нужной темы в интерактивном содержании позволяет перейти непосредственно на нужную страницу.</w:t>
      </w:r>
    </w:p>
    <w:p w:rsidR="008D760A" w:rsidRPr="008D760A" w:rsidRDefault="008D760A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D760A">
        <w:rPr>
          <w:rFonts w:ascii="Times New Roman" w:hAnsi="Times New Roman" w:cs="Times New Roman"/>
          <w:sz w:val="28"/>
          <w:szCs w:val="28"/>
        </w:rPr>
        <w:t xml:space="preserve">Кнопка </w:t>
      </w:r>
      <w:r>
        <w:rPr>
          <w:rFonts w:ascii="Times New Roman" w:hAnsi="Times New Roman" w:cs="Times New Roman"/>
          <w:sz w:val="28"/>
          <w:szCs w:val="28"/>
        </w:rPr>
        <w:t>«з</w:t>
      </w:r>
      <w:r w:rsidRPr="008D760A">
        <w:rPr>
          <w:rFonts w:ascii="Times New Roman" w:hAnsi="Times New Roman" w:cs="Times New Roman"/>
          <w:sz w:val="28"/>
          <w:szCs w:val="28"/>
        </w:rPr>
        <w:t>вездочка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D760A">
        <w:rPr>
          <w:rFonts w:ascii="Times New Roman" w:hAnsi="Times New Roman" w:cs="Times New Roman"/>
          <w:sz w:val="28"/>
          <w:szCs w:val="28"/>
        </w:rPr>
        <w:t xml:space="preserve"> – ПОСТАВИТЬ ЗАКЛАДКУ позволяет отметить значимые страницы учебника. </w:t>
      </w:r>
    </w:p>
    <w:p w:rsidR="008D760A" w:rsidRPr="008D760A" w:rsidRDefault="008D760A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D760A">
        <w:rPr>
          <w:rFonts w:ascii="Times New Roman" w:hAnsi="Times New Roman" w:cs="Times New Roman"/>
          <w:sz w:val="28"/>
          <w:szCs w:val="28"/>
        </w:rPr>
        <w:t>Соседняя кнопка ПЕРЕЧЕНЬ ЗАКЛАДОК дает возможность просматр</w:t>
      </w:r>
      <w:r w:rsidRPr="008D760A">
        <w:rPr>
          <w:rFonts w:ascii="Times New Roman" w:hAnsi="Times New Roman" w:cs="Times New Roman"/>
          <w:sz w:val="28"/>
          <w:szCs w:val="28"/>
        </w:rPr>
        <w:t>и</w:t>
      </w:r>
      <w:r w:rsidRPr="008D760A">
        <w:rPr>
          <w:rFonts w:ascii="Times New Roman" w:hAnsi="Times New Roman" w:cs="Times New Roman"/>
          <w:sz w:val="28"/>
          <w:szCs w:val="28"/>
        </w:rPr>
        <w:t>вать учебник по сделанным закладкам.</w:t>
      </w:r>
    </w:p>
    <w:p w:rsidR="008D760A" w:rsidRPr="008D760A" w:rsidRDefault="008D760A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D760A">
        <w:rPr>
          <w:rFonts w:ascii="Times New Roman" w:hAnsi="Times New Roman" w:cs="Times New Roman"/>
          <w:sz w:val="28"/>
          <w:szCs w:val="28"/>
        </w:rPr>
        <w:t>Кнопка ЗАМЕТКИ дает возможность открыть поле для заметок.</w:t>
      </w:r>
    </w:p>
    <w:p w:rsidR="008D760A" w:rsidRPr="008D760A" w:rsidRDefault="008D760A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D760A">
        <w:rPr>
          <w:rFonts w:ascii="Times New Roman" w:hAnsi="Times New Roman" w:cs="Times New Roman"/>
          <w:sz w:val="28"/>
          <w:szCs w:val="28"/>
        </w:rPr>
        <w:t>Кнопка ПЕРЕХОД К ПРЕДЫДУЩЕЙ СТРАНИЦЕ позволяет постр</w:t>
      </w:r>
      <w:r w:rsidRPr="008D760A">
        <w:rPr>
          <w:rFonts w:ascii="Times New Roman" w:hAnsi="Times New Roman" w:cs="Times New Roman"/>
          <w:sz w:val="28"/>
          <w:szCs w:val="28"/>
        </w:rPr>
        <w:t>а</w:t>
      </w:r>
      <w:r w:rsidRPr="008D760A">
        <w:rPr>
          <w:rFonts w:ascii="Times New Roman" w:hAnsi="Times New Roman" w:cs="Times New Roman"/>
          <w:sz w:val="28"/>
          <w:szCs w:val="28"/>
        </w:rPr>
        <w:t>нично листать учебник НАЗАД</w:t>
      </w:r>
    </w:p>
    <w:p w:rsidR="008D760A" w:rsidRDefault="008D760A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8D760A">
        <w:rPr>
          <w:rFonts w:ascii="Times New Roman" w:hAnsi="Times New Roman" w:cs="Times New Roman"/>
          <w:sz w:val="28"/>
          <w:szCs w:val="28"/>
        </w:rPr>
        <w:t>Кнопка ПЕРЕХОД К ПОСЛЕДУЮЩЕЙ СТРАНИЦЕ позволяет постр</w:t>
      </w:r>
      <w:r w:rsidRPr="008D760A">
        <w:rPr>
          <w:rFonts w:ascii="Times New Roman" w:hAnsi="Times New Roman" w:cs="Times New Roman"/>
          <w:sz w:val="28"/>
          <w:szCs w:val="28"/>
        </w:rPr>
        <w:t>а</w:t>
      </w:r>
      <w:r w:rsidRPr="008D760A">
        <w:rPr>
          <w:rFonts w:ascii="Times New Roman" w:hAnsi="Times New Roman" w:cs="Times New Roman"/>
          <w:sz w:val="28"/>
          <w:szCs w:val="28"/>
        </w:rPr>
        <w:t>нично листать учебник ВПЕРЕД.</w:t>
      </w:r>
    </w:p>
    <w:p w:rsidR="0075058C" w:rsidRPr="008D760A" w:rsidRDefault="0075058C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D760A" w:rsidRPr="0075058C" w:rsidRDefault="008D760A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5058C">
        <w:rPr>
          <w:rFonts w:ascii="Times New Roman" w:hAnsi="Times New Roman" w:cs="Times New Roman"/>
          <w:sz w:val="28"/>
          <w:szCs w:val="28"/>
        </w:rPr>
        <w:t>Мультимедийные</w:t>
      </w:r>
      <w:proofErr w:type="spellEnd"/>
      <w:r w:rsidRPr="0075058C">
        <w:rPr>
          <w:rFonts w:ascii="Times New Roman" w:hAnsi="Times New Roman" w:cs="Times New Roman"/>
          <w:sz w:val="28"/>
          <w:szCs w:val="28"/>
        </w:rPr>
        <w:t xml:space="preserve"> элементы учебника</w:t>
      </w:r>
    </w:p>
    <w:p w:rsidR="008D760A" w:rsidRPr="008D760A" w:rsidRDefault="008D760A" w:rsidP="008D760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760A">
        <w:rPr>
          <w:rFonts w:ascii="Times New Roman" w:hAnsi="Times New Roman" w:cs="Times New Roman"/>
          <w:sz w:val="28"/>
          <w:szCs w:val="28"/>
        </w:rPr>
        <w:t>Аудиофрагменты</w:t>
      </w:r>
      <w:proofErr w:type="spellEnd"/>
    </w:p>
    <w:p w:rsidR="008D760A" w:rsidRPr="008D760A" w:rsidRDefault="008D760A" w:rsidP="008D760A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760A">
        <w:rPr>
          <w:rFonts w:ascii="Times New Roman" w:hAnsi="Times New Roman" w:cs="Times New Roman"/>
          <w:sz w:val="28"/>
          <w:szCs w:val="28"/>
        </w:rPr>
        <w:t>2. Видеоролики</w:t>
      </w:r>
    </w:p>
    <w:p w:rsidR="008D760A" w:rsidRPr="0075058C" w:rsidRDefault="008D760A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058C">
        <w:rPr>
          <w:rFonts w:ascii="Times New Roman" w:hAnsi="Times New Roman" w:cs="Times New Roman"/>
          <w:sz w:val="28"/>
          <w:szCs w:val="28"/>
        </w:rPr>
        <w:t>Интерактивные элементы учебника</w:t>
      </w:r>
    </w:p>
    <w:p w:rsidR="008D760A" w:rsidRPr="0075058C" w:rsidRDefault="008D760A" w:rsidP="008D760A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058C">
        <w:rPr>
          <w:rFonts w:ascii="Times New Roman" w:hAnsi="Times New Roman" w:cs="Times New Roman"/>
          <w:sz w:val="28"/>
          <w:szCs w:val="28"/>
        </w:rPr>
        <w:t>1. Средства контроля и самоконтроля. Интерактивные элементы уче</w:t>
      </w:r>
      <w:r w:rsidRPr="0075058C">
        <w:rPr>
          <w:rFonts w:ascii="Times New Roman" w:hAnsi="Times New Roman" w:cs="Times New Roman"/>
          <w:sz w:val="28"/>
          <w:szCs w:val="28"/>
        </w:rPr>
        <w:t>б</w:t>
      </w:r>
      <w:r w:rsidRPr="0075058C">
        <w:rPr>
          <w:rFonts w:ascii="Times New Roman" w:hAnsi="Times New Roman" w:cs="Times New Roman"/>
          <w:sz w:val="28"/>
          <w:szCs w:val="28"/>
        </w:rPr>
        <w:t xml:space="preserve">ника </w:t>
      </w:r>
    </w:p>
    <w:p w:rsidR="008D760A" w:rsidRPr="008D760A" w:rsidRDefault="008D760A" w:rsidP="008D760A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760A">
        <w:rPr>
          <w:rFonts w:ascii="Times New Roman" w:hAnsi="Times New Roman" w:cs="Times New Roman"/>
          <w:sz w:val="28"/>
          <w:szCs w:val="28"/>
        </w:rPr>
        <w:t xml:space="preserve">1.1. Автоматически проверяемое тестирование </w:t>
      </w:r>
    </w:p>
    <w:p w:rsidR="008D760A" w:rsidRPr="008D760A" w:rsidRDefault="008D760A" w:rsidP="008D760A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760A">
        <w:rPr>
          <w:rFonts w:ascii="Times New Roman" w:hAnsi="Times New Roman" w:cs="Times New Roman"/>
          <w:sz w:val="28"/>
          <w:szCs w:val="28"/>
        </w:rPr>
        <w:t>1.2. Автоматически проверяемые текущие и итоговые задания или у</w:t>
      </w:r>
      <w:r w:rsidRPr="008D760A">
        <w:rPr>
          <w:rFonts w:ascii="Times New Roman" w:hAnsi="Times New Roman" w:cs="Times New Roman"/>
          <w:sz w:val="28"/>
          <w:szCs w:val="28"/>
        </w:rPr>
        <w:t>п</w:t>
      </w:r>
      <w:r w:rsidRPr="008D760A">
        <w:rPr>
          <w:rFonts w:ascii="Times New Roman" w:hAnsi="Times New Roman" w:cs="Times New Roman"/>
          <w:sz w:val="28"/>
          <w:szCs w:val="28"/>
        </w:rPr>
        <w:t>ражнения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D760A" w:rsidRPr="008D760A" w:rsidRDefault="008D760A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«ПРОВЕРИТЬ» - </w:t>
      </w:r>
      <w:r w:rsidRPr="008D760A">
        <w:rPr>
          <w:rFonts w:ascii="Times New Roman" w:hAnsi="Times New Roman" w:cs="Times New Roman"/>
          <w:sz w:val="28"/>
          <w:szCs w:val="28"/>
        </w:rPr>
        <w:t xml:space="preserve"> эта кнопка дает возможность осуществить проверку пр</w:t>
      </w:r>
      <w:r w:rsidRPr="008D760A">
        <w:rPr>
          <w:rFonts w:ascii="Times New Roman" w:hAnsi="Times New Roman" w:cs="Times New Roman"/>
          <w:sz w:val="28"/>
          <w:szCs w:val="28"/>
        </w:rPr>
        <w:t>а</w:t>
      </w:r>
      <w:r w:rsidRPr="008D760A">
        <w:rPr>
          <w:rFonts w:ascii="Times New Roman" w:hAnsi="Times New Roman" w:cs="Times New Roman"/>
          <w:sz w:val="28"/>
          <w:szCs w:val="28"/>
        </w:rPr>
        <w:t>вильности выполнения заданий тестов.</w:t>
      </w:r>
    </w:p>
    <w:p w:rsidR="008D760A" w:rsidRPr="008D760A" w:rsidRDefault="008D760A" w:rsidP="008D760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Другая</w:t>
      </w:r>
      <w:r w:rsidRPr="008D760A">
        <w:rPr>
          <w:rFonts w:ascii="Times New Roman" w:hAnsi="Times New Roman" w:cs="Times New Roman"/>
          <w:sz w:val="28"/>
          <w:szCs w:val="28"/>
        </w:rPr>
        <w:t xml:space="preserve"> кнопка позволяет обнулить результаты тестирования и начать выпо</w:t>
      </w:r>
      <w:r w:rsidRPr="008D760A">
        <w:rPr>
          <w:rFonts w:ascii="Times New Roman" w:hAnsi="Times New Roman" w:cs="Times New Roman"/>
          <w:sz w:val="28"/>
          <w:szCs w:val="28"/>
        </w:rPr>
        <w:t>л</w:t>
      </w:r>
      <w:r w:rsidRPr="008D760A">
        <w:rPr>
          <w:rFonts w:ascii="Times New Roman" w:hAnsi="Times New Roman" w:cs="Times New Roman"/>
          <w:sz w:val="28"/>
          <w:szCs w:val="28"/>
        </w:rPr>
        <w:t>нение заданий теста заново.</w:t>
      </w:r>
    </w:p>
    <w:p w:rsidR="008D760A" w:rsidRPr="0075058C" w:rsidRDefault="0075058C" w:rsidP="0075058C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058C">
        <w:rPr>
          <w:rFonts w:ascii="Times New Roman" w:hAnsi="Times New Roman" w:cs="Times New Roman"/>
          <w:sz w:val="28"/>
          <w:szCs w:val="28"/>
        </w:rPr>
        <w:t xml:space="preserve">  </w:t>
      </w:r>
      <w:r w:rsidR="008D760A" w:rsidRPr="0075058C">
        <w:rPr>
          <w:rFonts w:ascii="Times New Roman" w:hAnsi="Times New Roman" w:cs="Times New Roman"/>
          <w:sz w:val="28"/>
          <w:szCs w:val="28"/>
        </w:rPr>
        <w:t xml:space="preserve">Словари: </w:t>
      </w:r>
    </w:p>
    <w:p w:rsidR="008D760A" w:rsidRPr="008D760A" w:rsidRDefault="008D760A" w:rsidP="008D760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760A">
        <w:rPr>
          <w:rFonts w:ascii="Times New Roman" w:hAnsi="Times New Roman" w:cs="Times New Roman"/>
          <w:sz w:val="28"/>
          <w:szCs w:val="28"/>
        </w:rPr>
        <w:t xml:space="preserve">Все словари: </w:t>
      </w:r>
      <w:proofErr w:type="gramStart"/>
      <w:r w:rsidRPr="008D760A">
        <w:rPr>
          <w:rFonts w:ascii="Times New Roman" w:hAnsi="Times New Roman" w:cs="Times New Roman"/>
          <w:sz w:val="28"/>
          <w:szCs w:val="28"/>
        </w:rPr>
        <w:t>Толковый, Энциклопедический, Орфографический, Фразеол</w:t>
      </w:r>
      <w:r w:rsidRPr="008D760A">
        <w:rPr>
          <w:rFonts w:ascii="Times New Roman" w:hAnsi="Times New Roman" w:cs="Times New Roman"/>
          <w:sz w:val="28"/>
          <w:szCs w:val="28"/>
        </w:rPr>
        <w:t>о</w:t>
      </w:r>
      <w:r w:rsidRPr="008D760A">
        <w:rPr>
          <w:rFonts w:ascii="Times New Roman" w:hAnsi="Times New Roman" w:cs="Times New Roman"/>
          <w:sz w:val="28"/>
          <w:szCs w:val="28"/>
        </w:rPr>
        <w:t>гический, Орфоэпический (аудио-словарь), Этимологический, Обратный, Словообразовательный, Словарь писателей и др.  в учебнике «Русский язык» 2 часть</w:t>
      </w:r>
      <w:proofErr w:type="gramEnd"/>
    </w:p>
    <w:p w:rsidR="008D760A" w:rsidRPr="0075058C" w:rsidRDefault="008D760A" w:rsidP="008D760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058C">
        <w:rPr>
          <w:rFonts w:ascii="Times New Roman" w:hAnsi="Times New Roman" w:cs="Times New Roman"/>
          <w:sz w:val="28"/>
          <w:szCs w:val="28"/>
        </w:rPr>
        <w:t>Интерактивные галереи изображений</w:t>
      </w:r>
    </w:p>
    <w:p w:rsidR="008D760A" w:rsidRPr="008D760A" w:rsidRDefault="008D760A" w:rsidP="008D760A">
      <w:pPr>
        <w:pStyle w:val="a3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760A">
        <w:rPr>
          <w:rFonts w:ascii="Times New Roman" w:hAnsi="Times New Roman" w:cs="Times New Roman"/>
          <w:sz w:val="28"/>
          <w:szCs w:val="28"/>
        </w:rPr>
        <w:t>Восприятие материала происходит за счёт увеличения количества и</w:t>
      </w:r>
      <w:r w:rsidRPr="008D760A">
        <w:rPr>
          <w:rFonts w:ascii="Times New Roman" w:hAnsi="Times New Roman" w:cs="Times New Roman"/>
          <w:sz w:val="28"/>
          <w:szCs w:val="28"/>
        </w:rPr>
        <w:t>л</w:t>
      </w:r>
      <w:r w:rsidRPr="008D760A">
        <w:rPr>
          <w:rFonts w:ascii="Times New Roman" w:hAnsi="Times New Roman" w:cs="Times New Roman"/>
          <w:sz w:val="28"/>
          <w:szCs w:val="28"/>
        </w:rPr>
        <w:t>люстративного материала.</w:t>
      </w:r>
    </w:p>
    <w:p w:rsidR="008D760A" w:rsidRPr="0075058C" w:rsidRDefault="008D760A" w:rsidP="008D760A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5058C">
        <w:rPr>
          <w:rFonts w:ascii="Times New Roman" w:hAnsi="Times New Roman" w:cs="Times New Roman"/>
          <w:sz w:val="28"/>
          <w:szCs w:val="28"/>
        </w:rPr>
        <w:t>Интерактивные инструменты:</w:t>
      </w:r>
    </w:p>
    <w:p w:rsidR="008D760A" w:rsidRPr="008D760A" w:rsidRDefault="008D760A" w:rsidP="008D760A">
      <w:pPr>
        <w:pStyle w:val="a3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760A">
        <w:rPr>
          <w:rFonts w:ascii="Times New Roman" w:hAnsi="Times New Roman" w:cs="Times New Roman"/>
          <w:sz w:val="28"/>
          <w:szCs w:val="28"/>
        </w:rPr>
        <w:t>Лупа</w:t>
      </w:r>
      <w:bookmarkStart w:id="0" w:name="_GoBack"/>
      <w:bookmarkEnd w:id="0"/>
    </w:p>
    <w:p w:rsidR="008D760A" w:rsidRPr="008D760A" w:rsidRDefault="008D760A" w:rsidP="008D760A">
      <w:pPr>
        <w:pStyle w:val="a3"/>
        <w:numPr>
          <w:ilvl w:val="1"/>
          <w:numId w:val="17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760A">
        <w:rPr>
          <w:rFonts w:ascii="Times New Roman" w:hAnsi="Times New Roman" w:cs="Times New Roman"/>
          <w:sz w:val="28"/>
          <w:szCs w:val="28"/>
        </w:rPr>
        <w:t xml:space="preserve">Рамка         </w:t>
      </w:r>
    </w:p>
    <w:p w:rsidR="005E42B3" w:rsidRPr="00ED49EC" w:rsidRDefault="005E42B3" w:rsidP="00ED49EC">
      <w:pPr>
        <w:pStyle w:val="a3"/>
        <w:tabs>
          <w:tab w:val="left" w:pos="284"/>
        </w:tabs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49EC">
        <w:rPr>
          <w:rFonts w:ascii="Times New Roman" w:hAnsi="Times New Roman" w:cs="Times New Roman"/>
          <w:b/>
          <w:sz w:val="28"/>
          <w:szCs w:val="28"/>
        </w:rPr>
        <w:t xml:space="preserve">Преимущества использования ЭФУ </w:t>
      </w:r>
      <w:r w:rsidR="00ED49EC">
        <w:rPr>
          <w:rFonts w:ascii="Times New Roman" w:hAnsi="Times New Roman" w:cs="Times New Roman"/>
          <w:b/>
          <w:sz w:val="28"/>
          <w:szCs w:val="28"/>
        </w:rPr>
        <w:t>и других электронных образов</w:t>
      </w:r>
      <w:r w:rsidR="00ED49EC">
        <w:rPr>
          <w:rFonts w:ascii="Times New Roman" w:hAnsi="Times New Roman" w:cs="Times New Roman"/>
          <w:b/>
          <w:sz w:val="28"/>
          <w:szCs w:val="28"/>
        </w:rPr>
        <w:t>а</w:t>
      </w:r>
      <w:r w:rsidR="00ED49EC">
        <w:rPr>
          <w:rFonts w:ascii="Times New Roman" w:hAnsi="Times New Roman" w:cs="Times New Roman"/>
          <w:b/>
          <w:sz w:val="28"/>
          <w:szCs w:val="28"/>
        </w:rPr>
        <w:t xml:space="preserve">тельных ресурсов </w:t>
      </w:r>
      <w:r w:rsidRPr="00ED49EC">
        <w:rPr>
          <w:rFonts w:ascii="Times New Roman" w:hAnsi="Times New Roman" w:cs="Times New Roman"/>
          <w:b/>
          <w:sz w:val="28"/>
          <w:szCs w:val="28"/>
        </w:rPr>
        <w:t>на уроке и при самоподготов</w:t>
      </w:r>
      <w:r w:rsidR="0075058C">
        <w:rPr>
          <w:rFonts w:ascii="Times New Roman" w:hAnsi="Times New Roman" w:cs="Times New Roman"/>
          <w:b/>
          <w:sz w:val="28"/>
          <w:szCs w:val="28"/>
        </w:rPr>
        <w:t>ке</w:t>
      </w:r>
      <w:r w:rsidR="00ED49EC">
        <w:rPr>
          <w:rFonts w:ascii="Times New Roman" w:hAnsi="Times New Roman" w:cs="Times New Roman"/>
          <w:b/>
          <w:sz w:val="28"/>
          <w:szCs w:val="28"/>
        </w:rPr>
        <w:t>:</w:t>
      </w:r>
    </w:p>
    <w:p w:rsidR="005E42B3" w:rsidRPr="005E42B3" w:rsidRDefault="005E42B3" w:rsidP="005E42B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2B3">
        <w:rPr>
          <w:rFonts w:ascii="Times New Roman" w:hAnsi="Times New Roman" w:cs="Times New Roman"/>
          <w:sz w:val="28"/>
          <w:szCs w:val="28"/>
        </w:rPr>
        <w:t>Повышение мотивации изучения предмета;</w:t>
      </w:r>
    </w:p>
    <w:p w:rsidR="005E42B3" w:rsidRPr="005E42B3" w:rsidRDefault="005E42B3" w:rsidP="005E42B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2B3">
        <w:rPr>
          <w:rFonts w:ascii="Times New Roman" w:hAnsi="Times New Roman" w:cs="Times New Roman"/>
          <w:sz w:val="28"/>
          <w:szCs w:val="28"/>
        </w:rPr>
        <w:t>Усиление наглядности и, тем самым, создание условий для более глубокого осознания изучаемого предмета и более прочного зап</w:t>
      </w:r>
      <w:r w:rsidRPr="005E42B3">
        <w:rPr>
          <w:rFonts w:ascii="Times New Roman" w:hAnsi="Times New Roman" w:cs="Times New Roman"/>
          <w:sz w:val="28"/>
          <w:szCs w:val="28"/>
        </w:rPr>
        <w:t>о</w:t>
      </w:r>
      <w:r w:rsidRPr="005E42B3">
        <w:rPr>
          <w:rFonts w:ascii="Times New Roman" w:hAnsi="Times New Roman" w:cs="Times New Roman"/>
          <w:sz w:val="28"/>
          <w:szCs w:val="28"/>
        </w:rPr>
        <w:t>минания;</w:t>
      </w:r>
    </w:p>
    <w:p w:rsidR="005E42B3" w:rsidRPr="005E42B3" w:rsidRDefault="005E42B3" w:rsidP="005E42B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E42B3">
        <w:rPr>
          <w:rFonts w:ascii="Times New Roman" w:hAnsi="Times New Roman" w:cs="Times New Roman"/>
          <w:sz w:val="28"/>
          <w:szCs w:val="28"/>
        </w:rPr>
        <w:t xml:space="preserve">Реализация индивидуального и </w:t>
      </w:r>
      <w:proofErr w:type="spellStart"/>
      <w:r w:rsidRPr="005E42B3">
        <w:rPr>
          <w:rFonts w:ascii="Times New Roman" w:hAnsi="Times New Roman" w:cs="Times New Roman"/>
          <w:sz w:val="28"/>
          <w:szCs w:val="28"/>
        </w:rPr>
        <w:t>системно-деятельностного</w:t>
      </w:r>
      <w:proofErr w:type="spellEnd"/>
      <w:r w:rsidRPr="005E42B3">
        <w:rPr>
          <w:rFonts w:ascii="Times New Roman" w:hAnsi="Times New Roman" w:cs="Times New Roman"/>
          <w:sz w:val="28"/>
          <w:szCs w:val="28"/>
        </w:rPr>
        <w:t xml:space="preserve"> подхода в обучении;</w:t>
      </w:r>
    </w:p>
    <w:p w:rsidR="005E42B3" w:rsidRPr="005E42B3" w:rsidRDefault="005E42B3" w:rsidP="005E42B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E42B3">
        <w:rPr>
          <w:rFonts w:ascii="Times New Roman" w:hAnsi="Times New Roman" w:cs="Times New Roman"/>
          <w:sz w:val="28"/>
          <w:szCs w:val="28"/>
        </w:rPr>
        <w:t>Гуманизация</w:t>
      </w:r>
      <w:proofErr w:type="spellEnd"/>
      <w:r w:rsidRPr="005E42B3">
        <w:rPr>
          <w:rFonts w:ascii="Times New Roman" w:hAnsi="Times New Roman" w:cs="Times New Roman"/>
          <w:sz w:val="28"/>
          <w:szCs w:val="28"/>
        </w:rPr>
        <w:t xml:space="preserve"> обучения (индивидуальный темп, возможность нео</w:t>
      </w:r>
      <w:r w:rsidRPr="005E42B3">
        <w:rPr>
          <w:rFonts w:ascii="Times New Roman" w:hAnsi="Times New Roman" w:cs="Times New Roman"/>
          <w:sz w:val="28"/>
          <w:szCs w:val="28"/>
        </w:rPr>
        <w:t>д</w:t>
      </w:r>
      <w:r w:rsidRPr="005E42B3">
        <w:rPr>
          <w:rFonts w:ascii="Times New Roman" w:hAnsi="Times New Roman" w:cs="Times New Roman"/>
          <w:sz w:val="28"/>
          <w:szCs w:val="28"/>
        </w:rPr>
        <w:t>нократного выполнения интерактивных заданий, простота и эргон</w:t>
      </w:r>
      <w:r w:rsidRPr="005E42B3">
        <w:rPr>
          <w:rFonts w:ascii="Times New Roman" w:hAnsi="Times New Roman" w:cs="Times New Roman"/>
          <w:sz w:val="28"/>
          <w:szCs w:val="28"/>
        </w:rPr>
        <w:t>о</w:t>
      </w:r>
      <w:r w:rsidRPr="005E42B3">
        <w:rPr>
          <w:rFonts w:ascii="Times New Roman" w:hAnsi="Times New Roman" w:cs="Times New Roman"/>
          <w:sz w:val="28"/>
          <w:szCs w:val="28"/>
        </w:rPr>
        <w:t>мичность работы с ЭФУ, объективность оценки);</w:t>
      </w:r>
    </w:p>
    <w:p w:rsidR="005E42B3" w:rsidRPr="005D5A31" w:rsidRDefault="005E42B3" w:rsidP="005E42B3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E42B3">
        <w:rPr>
          <w:rFonts w:ascii="Times New Roman" w:hAnsi="Times New Roman" w:cs="Times New Roman"/>
          <w:sz w:val="28"/>
          <w:szCs w:val="28"/>
        </w:rPr>
        <w:t>Формирование самостоятельности и ИКТ компетенций.</w:t>
      </w:r>
    </w:p>
    <w:p w:rsidR="005D5A31" w:rsidRPr="005D5A31" w:rsidRDefault="005D5A31" w:rsidP="005D5A31">
      <w:pPr>
        <w:pStyle w:val="a3"/>
        <w:spacing w:after="0"/>
        <w:ind w:left="108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D5A31" w:rsidRPr="003C39A4" w:rsidRDefault="003C39A4" w:rsidP="005D5A3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shd w:val="clear" w:color="auto" w:fill="F7F7F7"/>
        </w:rPr>
      </w:pPr>
      <w:r w:rsidRPr="003C39A4">
        <w:rPr>
          <w:rFonts w:ascii="Times New Roman" w:hAnsi="Times New Roman" w:cs="Times New Roman"/>
          <w:b/>
          <w:sz w:val="28"/>
          <w:szCs w:val="28"/>
        </w:rPr>
        <w:t>3</w:t>
      </w:r>
      <w:r w:rsidR="005D5A31" w:rsidRPr="003C39A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B61149">
        <w:rPr>
          <w:rFonts w:ascii="Times New Roman" w:hAnsi="Times New Roman" w:cs="Times New Roman"/>
          <w:b/>
          <w:sz w:val="28"/>
          <w:szCs w:val="28"/>
        </w:rPr>
        <w:t>Анкетирование родителей по теме собрания.</w:t>
      </w:r>
    </w:p>
    <w:p w:rsidR="00F66B24" w:rsidRPr="00F21347" w:rsidRDefault="00F66B24" w:rsidP="000603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21347">
        <w:rPr>
          <w:rFonts w:ascii="Times New Roman" w:hAnsi="Times New Roman" w:cs="Times New Roman"/>
          <w:sz w:val="28"/>
          <w:szCs w:val="28"/>
        </w:rPr>
        <w:t>Уважаемые родители!</w:t>
      </w:r>
    </w:p>
    <w:p w:rsidR="00F66B24" w:rsidRPr="00F21347" w:rsidRDefault="00F66B24" w:rsidP="000603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21347">
        <w:rPr>
          <w:rFonts w:ascii="Times New Roman" w:hAnsi="Times New Roman" w:cs="Times New Roman"/>
          <w:sz w:val="28"/>
          <w:szCs w:val="28"/>
        </w:rPr>
        <w:t>Просим Вас ответить на следующие вопросы:</w:t>
      </w:r>
    </w:p>
    <w:p w:rsidR="00F66B24" w:rsidRPr="00F21347" w:rsidRDefault="00F66B24" w:rsidP="000603C4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21347">
        <w:rPr>
          <w:rFonts w:ascii="Times New Roman" w:hAnsi="Times New Roman" w:cs="Times New Roman"/>
          <w:sz w:val="28"/>
          <w:szCs w:val="28"/>
        </w:rPr>
        <w:t xml:space="preserve">Имеется ли постоянный доступ к сети Интернет? </w:t>
      </w:r>
    </w:p>
    <w:p w:rsidR="00F66B24" w:rsidRPr="00F21347" w:rsidRDefault="00F66B24" w:rsidP="000603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21347">
        <w:rPr>
          <w:rFonts w:ascii="Times New Roman" w:hAnsi="Times New Roman" w:cs="Times New Roman"/>
          <w:sz w:val="28"/>
          <w:szCs w:val="28"/>
        </w:rPr>
        <w:t xml:space="preserve">Да                                            нет </w:t>
      </w:r>
    </w:p>
    <w:p w:rsidR="00F66B24" w:rsidRPr="00F21347" w:rsidRDefault="00F66B24" w:rsidP="000603C4">
      <w:pPr>
        <w:spacing w:after="0"/>
        <w:ind w:left="360"/>
        <w:rPr>
          <w:rFonts w:ascii="Times New Roman" w:hAnsi="Times New Roman" w:cs="Times New Roman"/>
          <w:i/>
          <w:sz w:val="28"/>
          <w:szCs w:val="28"/>
        </w:rPr>
      </w:pPr>
      <w:r w:rsidRPr="00F21347">
        <w:rPr>
          <w:rFonts w:ascii="Times New Roman" w:hAnsi="Times New Roman" w:cs="Times New Roman"/>
          <w:i/>
          <w:sz w:val="28"/>
          <w:szCs w:val="28"/>
        </w:rPr>
        <w:t>(нужное подчеркнуть)</w:t>
      </w:r>
    </w:p>
    <w:p w:rsidR="00F66B24" w:rsidRPr="00F21347" w:rsidRDefault="00F66B24" w:rsidP="000603C4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21347">
        <w:rPr>
          <w:rFonts w:ascii="Times New Roman" w:hAnsi="Times New Roman" w:cs="Times New Roman"/>
          <w:sz w:val="28"/>
          <w:szCs w:val="28"/>
        </w:rPr>
        <w:t>Имеется ли постоянный доступ к хотя бы одному устройству: компь</w:t>
      </w:r>
      <w:r w:rsidRPr="00F21347">
        <w:rPr>
          <w:rFonts w:ascii="Times New Roman" w:hAnsi="Times New Roman" w:cs="Times New Roman"/>
          <w:sz w:val="28"/>
          <w:szCs w:val="28"/>
        </w:rPr>
        <w:t>ю</w:t>
      </w:r>
      <w:r w:rsidRPr="00F21347">
        <w:rPr>
          <w:rFonts w:ascii="Times New Roman" w:hAnsi="Times New Roman" w:cs="Times New Roman"/>
          <w:sz w:val="28"/>
          <w:szCs w:val="28"/>
        </w:rPr>
        <w:t xml:space="preserve">тер, ноутбук, планшет </w:t>
      </w:r>
      <w:r w:rsidRPr="00F21347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Pr="00F21347">
        <w:rPr>
          <w:rFonts w:ascii="Times New Roman" w:hAnsi="Times New Roman" w:cs="Times New Roman"/>
          <w:i/>
          <w:sz w:val="28"/>
          <w:szCs w:val="28"/>
        </w:rPr>
        <w:t>нужное</w:t>
      </w:r>
      <w:proofErr w:type="gramEnd"/>
      <w:r w:rsidRPr="00F21347">
        <w:rPr>
          <w:rFonts w:ascii="Times New Roman" w:hAnsi="Times New Roman" w:cs="Times New Roman"/>
          <w:i/>
          <w:sz w:val="28"/>
          <w:szCs w:val="28"/>
        </w:rPr>
        <w:t xml:space="preserve"> подчеркнуть)?</w:t>
      </w:r>
    </w:p>
    <w:p w:rsidR="00F66B24" w:rsidRPr="00F21347" w:rsidRDefault="00F66B24" w:rsidP="000603C4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21347">
        <w:rPr>
          <w:rFonts w:ascii="Times New Roman" w:hAnsi="Times New Roman" w:cs="Times New Roman"/>
          <w:sz w:val="28"/>
          <w:szCs w:val="28"/>
        </w:rPr>
        <w:t xml:space="preserve">Да                                            нет </w:t>
      </w:r>
    </w:p>
    <w:p w:rsidR="00F66B24" w:rsidRPr="00F21347" w:rsidRDefault="00F66B24" w:rsidP="000603C4">
      <w:pPr>
        <w:pStyle w:val="a3"/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21347">
        <w:rPr>
          <w:rFonts w:ascii="Times New Roman" w:hAnsi="Times New Roman" w:cs="Times New Roman"/>
          <w:i/>
          <w:sz w:val="28"/>
          <w:szCs w:val="28"/>
        </w:rPr>
        <w:t>(нужное подчеркнуть)</w:t>
      </w:r>
    </w:p>
    <w:p w:rsidR="00F66B24" w:rsidRPr="00F21347" w:rsidRDefault="00F66B24" w:rsidP="000603C4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21347">
        <w:rPr>
          <w:rFonts w:ascii="Times New Roman" w:hAnsi="Times New Roman" w:cs="Times New Roman"/>
          <w:sz w:val="28"/>
          <w:szCs w:val="28"/>
        </w:rPr>
        <w:t>Ваше отношение к использованию электронных форм учебников:</w:t>
      </w:r>
    </w:p>
    <w:p w:rsidR="00F66B24" w:rsidRPr="00F21347" w:rsidRDefault="00F66B24" w:rsidP="000603C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F21347">
        <w:rPr>
          <w:rFonts w:ascii="Times New Roman" w:hAnsi="Times New Roman" w:cs="Times New Roman"/>
          <w:sz w:val="28"/>
          <w:szCs w:val="28"/>
        </w:rPr>
        <w:lastRenderedPageBreak/>
        <w:t>Положительное               отрицательное                 не определились</w:t>
      </w:r>
    </w:p>
    <w:p w:rsidR="00F66B24" w:rsidRPr="00F21347" w:rsidRDefault="00F66B24" w:rsidP="000603C4">
      <w:pPr>
        <w:pStyle w:val="a3"/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21347">
        <w:rPr>
          <w:rFonts w:ascii="Times New Roman" w:hAnsi="Times New Roman" w:cs="Times New Roman"/>
          <w:i/>
          <w:sz w:val="28"/>
          <w:szCs w:val="28"/>
        </w:rPr>
        <w:t>(нужное подчеркнуть)</w:t>
      </w:r>
    </w:p>
    <w:p w:rsidR="00F66B24" w:rsidRPr="00F21347" w:rsidRDefault="00F66B24" w:rsidP="000603C4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21347">
        <w:rPr>
          <w:rFonts w:ascii="Times New Roman" w:hAnsi="Times New Roman" w:cs="Times New Roman"/>
          <w:sz w:val="28"/>
          <w:szCs w:val="28"/>
        </w:rPr>
        <w:t>Вы готовы приобрести компьютер, ноутбук или  планшет?  (если нет в наличии).</w:t>
      </w:r>
    </w:p>
    <w:p w:rsidR="00F66B24" w:rsidRPr="00F21347" w:rsidRDefault="00F66B24" w:rsidP="000603C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F21347">
        <w:rPr>
          <w:rFonts w:ascii="Times New Roman" w:hAnsi="Times New Roman" w:cs="Times New Roman"/>
          <w:sz w:val="28"/>
          <w:szCs w:val="28"/>
        </w:rPr>
        <w:t xml:space="preserve">Да                                            нет </w:t>
      </w:r>
    </w:p>
    <w:p w:rsidR="00F66B24" w:rsidRPr="00F21347" w:rsidRDefault="00F66B24" w:rsidP="000603C4">
      <w:pPr>
        <w:pStyle w:val="a3"/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21347">
        <w:rPr>
          <w:rFonts w:ascii="Times New Roman" w:hAnsi="Times New Roman" w:cs="Times New Roman"/>
          <w:i/>
          <w:sz w:val="28"/>
          <w:szCs w:val="28"/>
        </w:rPr>
        <w:t>(нужное подчеркнуть)</w:t>
      </w:r>
    </w:p>
    <w:p w:rsidR="00F66B24" w:rsidRPr="00F21347" w:rsidRDefault="00F66B24" w:rsidP="000603C4">
      <w:pPr>
        <w:pStyle w:val="a3"/>
        <w:numPr>
          <w:ilvl w:val="0"/>
          <w:numId w:val="15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F21347">
        <w:rPr>
          <w:rFonts w:ascii="Times New Roman" w:hAnsi="Times New Roman" w:cs="Times New Roman"/>
          <w:sz w:val="28"/>
          <w:szCs w:val="28"/>
        </w:rPr>
        <w:t>Готовы ли Вы использовать ЭФУ в процессе обучения вашего ребёнка?</w:t>
      </w:r>
    </w:p>
    <w:p w:rsidR="00F66B24" w:rsidRPr="00F21347" w:rsidRDefault="00F66B24" w:rsidP="000603C4">
      <w:pPr>
        <w:pStyle w:val="a3"/>
        <w:spacing w:after="0"/>
        <w:rPr>
          <w:rFonts w:ascii="Times New Roman" w:hAnsi="Times New Roman" w:cs="Times New Roman"/>
          <w:sz w:val="28"/>
          <w:szCs w:val="28"/>
        </w:rPr>
      </w:pPr>
      <w:r w:rsidRPr="00F21347">
        <w:rPr>
          <w:rFonts w:ascii="Times New Roman" w:hAnsi="Times New Roman" w:cs="Times New Roman"/>
          <w:sz w:val="28"/>
          <w:szCs w:val="28"/>
        </w:rPr>
        <w:t xml:space="preserve">Да                                            нет </w:t>
      </w:r>
    </w:p>
    <w:p w:rsidR="00F66B24" w:rsidRPr="00F21347" w:rsidRDefault="00F66B24" w:rsidP="000603C4">
      <w:pPr>
        <w:pStyle w:val="a3"/>
        <w:spacing w:after="0"/>
        <w:rPr>
          <w:rFonts w:ascii="Times New Roman" w:hAnsi="Times New Roman" w:cs="Times New Roman"/>
          <w:i/>
          <w:sz w:val="28"/>
          <w:szCs w:val="28"/>
        </w:rPr>
      </w:pPr>
      <w:r w:rsidRPr="00F21347">
        <w:rPr>
          <w:rFonts w:ascii="Times New Roman" w:hAnsi="Times New Roman" w:cs="Times New Roman"/>
          <w:i/>
          <w:sz w:val="28"/>
          <w:szCs w:val="28"/>
        </w:rPr>
        <w:t>(нужное подчеркнуть)</w:t>
      </w:r>
    </w:p>
    <w:p w:rsidR="0075058C" w:rsidRPr="00F21347" w:rsidRDefault="0075058C" w:rsidP="000603C4">
      <w:pPr>
        <w:pStyle w:val="a3"/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75058C" w:rsidRPr="007341E6" w:rsidRDefault="0075058C" w:rsidP="007341E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341E6">
        <w:rPr>
          <w:rFonts w:ascii="Times New Roman" w:hAnsi="Times New Roman" w:cs="Times New Roman"/>
          <w:b/>
          <w:sz w:val="28"/>
          <w:szCs w:val="28"/>
        </w:rPr>
        <w:t>Заключительная часть</w:t>
      </w:r>
    </w:p>
    <w:p w:rsidR="0075058C" w:rsidRPr="0075058C" w:rsidRDefault="007341E6" w:rsidP="007341E6">
      <w:pPr>
        <w:pStyle w:val="a3"/>
        <w:spacing w:after="0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5058C">
        <w:rPr>
          <w:rFonts w:ascii="Times New Roman" w:hAnsi="Times New Roman" w:cs="Times New Roman"/>
          <w:sz w:val="28"/>
          <w:szCs w:val="28"/>
        </w:rPr>
        <w:t>В конце собрания родители получают буклет</w:t>
      </w:r>
      <w:r w:rsidR="00F21347">
        <w:rPr>
          <w:rFonts w:ascii="Times New Roman" w:hAnsi="Times New Roman" w:cs="Times New Roman"/>
          <w:sz w:val="28"/>
          <w:szCs w:val="28"/>
        </w:rPr>
        <w:t>, в котором указан адрес са</w:t>
      </w:r>
      <w:r w:rsidR="00F21347">
        <w:rPr>
          <w:rFonts w:ascii="Times New Roman" w:hAnsi="Times New Roman" w:cs="Times New Roman"/>
          <w:sz w:val="28"/>
          <w:szCs w:val="28"/>
        </w:rPr>
        <w:t>й</w:t>
      </w:r>
      <w:r w:rsidR="00F21347">
        <w:rPr>
          <w:rFonts w:ascii="Times New Roman" w:hAnsi="Times New Roman" w:cs="Times New Roman"/>
          <w:sz w:val="28"/>
          <w:szCs w:val="28"/>
        </w:rPr>
        <w:t>т</w:t>
      </w:r>
      <w:r w:rsidR="00631A9A">
        <w:rPr>
          <w:rFonts w:ascii="Times New Roman" w:hAnsi="Times New Roman" w:cs="Times New Roman"/>
          <w:sz w:val="28"/>
          <w:szCs w:val="28"/>
        </w:rPr>
        <w:t>а</w:t>
      </w:r>
      <w:r w:rsidR="00F21347">
        <w:rPr>
          <w:rFonts w:ascii="Times New Roman" w:hAnsi="Times New Roman" w:cs="Times New Roman"/>
          <w:sz w:val="28"/>
          <w:szCs w:val="28"/>
        </w:rPr>
        <w:t xml:space="preserve">, а также пошаговая инструкция приобретения ЭФУ. </w:t>
      </w:r>
    </w:p>
    <w:p w:rsidR="008657C4" w:rsidRDefault="00F21347" w:rsidP="006D36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Проводится обмен мнениями по теме собрания.</w:t>
      </w:r>
    </w:p>
    <w:p w:rsidR="007341E6" w:rsidRPr="000603C4" w:rsidRDefault="007341E6" w:rsidP="006D368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D5A31" w:rsidRPr="006D3687" w:rsidRDefault="005D5A31" w:rsidP="005D5A31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D36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литературы:</w:t>
      </w:r>
    </w:p>
    <w:p w:rsidR="005D5A31" w:rsidRPr="00CF2438" w:rsidRDefault="005D5A31" w:rsidP="006D368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Приказ </w:t>
      </w:r>
      <w:proofErr w:type="spellStart"/>
      <w:r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от 29.12.2014 года №1643 «О внесении изм</w:t>
      </w:r>
      <w:r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нений в приказ Министерства образования и науки РФ от 6 октября 2009 года №373 «Об утверждении и введении в действие ФГОС НОО»</w:t>
      </w:r>
    </w:p>
    <w:p w:rsidR="005D5A31" w:rsidRPr="00CF2438" w:rsidRDefault="005D5A31" w:rsidP="006D368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Письмо </w:t>
      </w:r>
      <w:proofErr w:type="spellStart"/>
      <w:r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РФ от 02.02.2015 года №НТ-136/08 «О федеральном перечне учебников»</w:t>
      </w:r>
    </w:p>
    <w:p w:rsidR="006D3687" w:rsidRDefault="005D5A31" w:rsidP="006D368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="006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Н.И. </w:t>
      </w:r>
      <w:proofErr w:type="spellStart"/>
      <w:r w:rsidR="006D368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Дереклеева</w:t>
      </w:r>
      <w:proofErr w:type="spellEnd"/>
      <w:r w:rsidR="006D3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«Родительские собрания»</w:t>
      </w:r>
    </w:p>
    <w:p w:rsidR="005D5A31" w:rsidRPr="00CF2438" w:rsidRDefault="006D3687" w:rsidP="006D3687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="005D5A31" w:rsidRPr="00CF24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http://www.akademkniga.ru.</w:t>
      </w:r>
    </w:p>
    <w:p w:rsidR="006D3687" w:rsidRPr="003C39A4" w:rsidRDefault="006D3687" w:rsidP="006D3687">
      <w:pPr>
        <w:tabs>
          <w:tab w:val="left" w:pos="524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6D3687">
        <w:rPr>
          <w:rFonts w:ascii="Times New Roman" w:hAnsi="Times New Roman" w:cs="Times New Roman"/>
          <w:sz w:val="28"/>
          <w:szCs w:val="28"/>
        </w:rPr>
        <w:t>https://infourok.ru/doklad-vozmo</w:t>
      </w:r>
      <w:r>
        <w:rPr>
          <w:rFonts w:ascii="Times New Roman" w:hAnsi="Times New Roman" w:cs="Times New Roman"/>
          <w:sz w:val="28"/>
          <w:szCs w:val="28"/>
        </w:rPr>
        <w:t>zhnosti-efu</w:t>
      </w:r>
    </w:p>
    <w:p w:rsidR="00AC63E0" w:rsidRPr="000603C4" w:rsidRDefault="00AC63E0" w:rsidP="000603C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</w:pPr>
    </w:p>
    <w:p w:rsidR="009A06B2" w:rsidRPr="000603C4" w:rsidRDefault="009A06B2" w:rsidP="000603C4">
      <w:pPr>
        <w:pStyle w:val="a3"/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7F7F7"/>
        </w:rPr>
      </w:pPr>
    </w:p>
    <w:p w:rsidR="00665950" w:rsidRPr="000603C4" w:rsidRDefault="00665950" w:rsidP="000603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5950" w:rsidRPr="000603C4" w:rsidRDefault="00665950" w:rsidP="000603C4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5950" w:rsidRPr="000603C4" w:rsidRDefault="00665950" w:rsidP="00060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65950" w:rsidRPr="000603C4" w:rsidRDefault="00665950" w:rsidP="000603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65950" w:rsidRPr="000603C4" w:rsidSect="00C36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52220"/>
    <w:multiLevelType w:val="hybridMultilevel"/>
    <w:tmpl w:val="3CA2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4903AA"/>
    <w:multiLevelType w:val="hybridMultilevel"/>
    <w:tmpl w:val="614E7F42"/>
    <w:lvl w:ilvl="0" w:tplc="AB66D85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68A266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6FE098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B644D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E29D3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5EEF92A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845E02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F2444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AA5B0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3E4CAA"/>
    <w:multiLevelType w:val="hybridMultilevel"/>
    <w:tmpl w:val="97B44FEE"/>
    <w:lvl w:ilvl="0" w:tplc="F250A058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2B8C45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1AE02A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4CD75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68EEED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F8412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3B6677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FF21ADA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29AEB6A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340CE6"/>
    <w:multiLevelType w:val="hybridMultilevel"/>
    <w:tmpl w:val="F16E891A"/>
    <w:lvl w:ilvl="0" w:tplc="544C6F5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784E96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C48DBBE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B4323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BADAE8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8AF4E4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0E4A9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324316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E2FDA0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9328A0"/>
    <w:multiLevelType w:val="hybridMultilevel"/>
    <w:tmpl w:val="46708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BF17AC"/>
    <w:multiLevelType w:val="hybridMultilevel"/>
    <w:tmpl w:val="8D9E72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BCC67BB"/>
    <w:multiLevelType w:val="hybridMultilevel"/>
    <w:tmpl w:val="602CE0FE"/>
    <w:lvl w:ilvl="0" w:tplc="01F8E102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706A4A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32D61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F679C6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2422A2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DA969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5E02FD8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2AE46C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FEA1984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0A34A8"/>
    <w:multiLevelType w:val="hybridMultilevel"/>
    <w:tmpl w:val="88D83220"/>
    <w:lvl w:ilvl="0" w:tplc="470E6AC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3E899C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AAA210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4429AC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D049C8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5620F3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97CC006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B2149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4E758C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0600A4F"/>
    <w:multiLevelType w:val="hybridMultilevel"/>
    <w:tmpl w:val="6FFA283C"/>
    <w:lvl w:ilvl="0" w:tplc="DA62712A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F867852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12AC2E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96E9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80CA0E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DE2C4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90781E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4B45AC8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B41EBE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8DB60C8"/>
    <w:multiLevelType w:val="hybridMultilevel"/>
    <w:tmpl w:val="23CCCB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3EB434A"/>
    <w:multiLevelType w:val="hybridMultilevel"/>
    <w:tmpl w:val="EEF84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F4F142B"/>
    <w:multiLevelType w:val="hybridMultilevel"/>
    <w:tmpl w:val="C068D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82404D"/>
    <w:multiLevelType w:val="hybridMultilevel"/>
    <w:tmpl w:val="4F62C544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646B2F75"/>
    <w:multiLevelType w:val="hybridMultilevel"/>
    <w:tmpl w:val="BF0E28A2"/>
    <w:lvl w:ilvl="0" w:tplc="46D0E7E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DC9FC8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C6F006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78EF584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22CC54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DF45332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56FB2A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1D2FAA0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B144BE8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51F1658"/>
    <w:multiLevelType w:val="hybridMultilevel"/>
    <w:tmpl w:val="7270B33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70E54840"/>
    <w:multiLevelType w:val="hybridMultilevel"/>
    <w:tmpl w:val="9244C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4332C74"/>
    <w:multiLevelType w:val="multilevel"/>
    <w:tmpl w:val="076AC4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7"/>
  </w:num>
  <w:num w:numId="7">
    <w:abstractNumId w:val="13"/>
  </w:num>
  <w:num w:numId="8">
    <w:abstractNumId w:val="15"/>
  </w:num>
  <w:num w:numId="9">
    <w:abstractNumId w:val="14"/>
  </w:num>
  <w:num w:numId="10">
    <w:abstractNumId w:val="5"/>
  </w:num>
  <w:num w:numId="11">
    <w:abstractNumId w:val="9"/>
  </w:num>
  <w:num w:numId="12">
    <w:abstractNumId w:val="12"/>
  </w:num>
  <w:num w:numId="13">
    <w:abstractNumId w:val="2"/>
  </w:num>
  <w:num w:numId="14">
    <w:abstractNumId w:val="0"/>
  </w:num>
  <w:num w:numId="15">
    <w:abstractNumId w:val="11"/>
  </w:num>
  <w:num w:numId="16">
    <w:abstractNumId w:val="10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665950"/>
    <w:rsid w:val="00022B7C"/>
    <w:rsid w:val="000401B8"/>
    <w:rsid w:val="000603C4"/>
    <w:rsid w:val="000B28DD"/>
    <w:rsid w:val="000D45FA"/>
    <w:rsid w:val="000E5B11"/>
    <w:rsid w:val="0025566A"/>
    <w:rsid w:val="002D7661"/>
    <w:rsid w:val="002E6C22"/>
    <w:rsid w:val="00315741"/>
    <w:rsid w:val="003502C7"/>
    <w:rsid w:val="00363A3B"/>
    <w:rsid w:val="003C39A4"/>
    <w:rsid w:val="003D502D"/>
    <w:rsid w:val="00452201"/>
    <w:rsid w:val="004573D5"/>
    <w:rsid w:val="00490397"/>
    <w:rsid w:val="005307C2"/>
    <w:rsid w:val="005963B9"/>
    <w:rsid w:val="005D5A31"/>
    <w:rsid w:val="005E42B3"/>
    <w:rsid w:val="005E464F"/>
    <w:rsid w:val="0060235D"/>
    <w:rsid w:val="00631A9A"/>
    <w:rsid w:val="00653552"/>
    <w:rsid w:val="00665950"/>
    <w:rsid w:val="006C395D"/>
    <w:rsid w:val="006D3687"/>
    <w:rsid w:val="007341E6"/>
    <w:rsid w:val="0075058C"/>
    <w:rsid w:val="00762A68"/>
    <w:rsid w:val="00766D61"/>
    <w:rsid w:val="007957C1"/>
    <w:rsid w:val="008219D1"/>
    <w:rsid w:val="008579B9"/>
    <w:rsid w:val="008657C4"/>
    <w:rsid w:val="008D760A"/>
    <w:rsid w:val="00942AC2"/>
    <w:rsid w:val="009A06B2"/>
    <w:rsid w:val="009B2C3B"/>
    <w:rsid w:val="00AC63E0"/>
    <w:rsid w:val="00B31FF8"/>
    <w:rsid w:val="00B61149"/>
    <w:rsid w:val="00B95095"/>
    <w:rsid w:val="00C14A7E"/>
    <w:rsid w:val="00C36428"/>
    <w:rsid w:val="00C60282"/>
    <w:rsid w:val="00CA356A"/>
    <w:rsid w:val="00CA68E4"/>
    <w:rsid w:val="00DD5EDA"/>
    <w:rsid w:val="00EA1ED2"/>
    <w:rsid w:val="00ED49EC"/>
    <w:rsid w:val="00ED4DE6"/>
    <w:rsid w:val="00EE6082"/>
    <w:rsid w:val="00F21347"/>
    <w:rsid w:val="00F66B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4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19D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22B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2B7C"/>
    <w:rPr>
      <w:rFonts w:ascii="Tahoma" w:hAnsi="Tahoma" w:cs="Tahoma"/>
      <w:sz w:val="16"/>
      <w:szCs w:val="16"/>
    </w:rPr>
  </w:style>
  <w:style w:type="paragraph" w:styleId="a6">
    <w:name w:val="Revision"/>
    <w:hidden/>
    <w:uiPriority w:val="99"/>
    <w:semiHidden/>
    <w:rsid w:val="00C14A7E"/>
    <w:pPr>
      <w:spacing w:after="0" w:line="240" w:lineRule="auto"/>
    </w:pPr>
  </w:style>
  <w:style w:type="paragraph" w:styleId="a7">
    <w:name w:val="Normal (Web)"/>
    <w:basedOn w:val="a"/>
    <w:uiPriority w:val="99"/>
    <w:semiHidden/>
    <w:unhideWhenUsed/>
    <w:rsid w:val="000D45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0D45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7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4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27333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64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50630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46946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8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7622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1025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079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33545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3664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8953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10386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4555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5002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74167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7580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213703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06398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8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3364">
          <w:marLeft w:val="504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C781BF-9ACC-4738-B1A6-43BA951FD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9</Pages>
  <Words>2256</Words>
  <Characters>12863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Антон</cp:lastModifiedBy>
  <cp:revision>12</cp:revision>
  <dcterms:created xsi:type="dcterms:W3CDTF">2017-11-02T12:31:00Z</dcterms:created>
  <dcterms:modified xsi:type="dcterms:W3CDTF">2018-02-19T13:49:00Z</dcterms:modified>
</cp:coreProperties>
</file>