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350" w:rsidRDefault="00930350" w:rsidP="00930350">
      <w:pPr>
        <w:rPr>
          <w:sz w:val="22"/>
          <w:szCs w:val="22"/>
        </w:rPr>
      </w:pPr>
    </w:p>
    <w:p w:rsidR="00B75DEF" w:rsidRDefault="00B75DEF" w:rsidP="00930350">
      <w:pPr>
        <w:jc w:val="center"/>
        <w:rPr>
          <w:sz w:val="28"/>
          <w:szCs w:val="28"/>
        </w:rPr>
      </w:pPr>
    </w:p>
    <w:p w:rsidR="00674E1C" w:rsidRPr="0084711A" w:rsidRDefault="00674E1C" w:rsidP="00674E1C">
      <w:pPr>
        <w:tabs>
          <w:tab w:val="left" w:pos="1050"/>
          <w:tab w:val="left" w:pos="7755"/>
        </w:tabs>
        <w:ind w:left="435"/>
        <w:jc w:val="center"/>
      </w:pPr>
      <w:r>
        <w:t>МУНИЦИПАЛЬНОЕ БЮДЖЕТНОЕ ОБРАЗОВАТЕЛЬНОЕ</w:t>
      </w:r>
      <w:r w:rsidRPr="0084711A">
        <w:t xml:space="preserve"> УЧРЕЖДЕНИЕ</w:t>
      </w:r>
    </w:p>
    <w:p w:rsidR="00674E1C" w:rsidRPr="0084711A" w:rsidRDefault="009E5B49" w:rsidP="00674E1C">
      <w:pPr>
        <w:tabs>
          <w:tab w:val="left" w:pos="1050"/>
          <w:tab w:val="left" w:pos="7755"/>
        </w:tabs>
        <w:ind w:left="435"/>
        <w:jc w:val="center"/>
      </w:pPr>
      <w:r>
        <w:t>«</w:t>
      </w:r>
      <w:r w:rsidR="00674E1C" w:rsidRPr="0084711A">
        <w:t>СРЕДНЯЯ ШКОЛА № 6</w:t>
      </w:r>
      <w:r>
        <w:t>»</w:t>
      </w:r>
    </w:p>
    <w:p w:rsidR="00674E1C" w:rsidRPr="00FA76D6" w:rsidRDefault="00674E1C" w:rsidP="00674E1C">
      <w:pPr>
        <w:tabs>
          <w:tab w:val="left" w:pos="1050"/>
          <w:tab w:val="left" w:pos="7755"/>
        </w:tabs>
        <w:ind w:left="435"/>
        <w:jc w:val="center"/>
      </w:pPr>
      <w:r w:rsidRPr="0084711A">
        <w:t>ГОРОДСКОГО ОКРУГА Г</w:t>
      </w:r>
      <w:r>
        <w:t>ОРОД</w:t>
      </w:r>
      <w:r w:rsidRPr="0084711A">
        <w:t xml:space="preserve"> УРЮПИНСК</w:t>
      </w:r>
      <w:r w:rsidRPr="00FA76D6">
        <w:t>ВОЛГОГРАДСКОЙ ОБЛАСТИ</w:t>
      </w:r>
    </w:p>
    <w:p w:rsidR="00674E1C" w:rsidRPr="00E039D5" w:rsidRDefault="00674E1C" w:rsidP="00674E1C">
      <w:pPr>
        <w:jc w:val="center"/>
        <w:rPr>
          <w:sz w:val="36"/>
          <w:szCs w:val="36"/>
        </w:rPr>
      </w:pPr>
    </w:p>
    <w:tbl>
      <w:tblPr>
        <w:tblW w:w="0" w:type="auto"/>
        <w:tblInd w:w="608" w:type="dxa"/>
        <w:tblLook w:val="04A0" w:firstRow="1" w:lastRow="0" w:firstColumn="1" w:lastColumn="0" w:noHBand="0" w:noVBand="1"/>
      </w:tblPr>
      <w:tblGrid>
        <w:gridCol w:w="3190"/>
        <w:gridCol w:w="3190"/>
        <w:gridCol w:w="3191"/>
      </w:tblGrid>
      <w:tr w:rsidR="00674E1C" w:rsidRPr="00E039D5" w:rsidTr="00BA5A68">
        <w:tc>
          <w:tcPr>
            <w:tcW w:w="3190" w:type="dxa"/>
          </w:tcPr>
          <w:p w:rsidR="00674E1C" w:rsidRPr="00E039D5" w:rsidRDefault="00674E1C" w:rsidP="00BA5A68">
            <w:pPr>
              <w:jc w:val="center"/>
              <w:rPr>
                <w:b/>
                <w:sz w:val="28"/>
                <w:szCs w:val="28"/>
              </w:rPr>
            </w:pPr>
            <w:r w:rsidRPr="00E039D5">
              <w:rPr>
                <w:b/>
                <w:sz w:val="28"/>
                <w:szCs w:val="28"/>
              </w:rPr>
              <w:t>принято</w:t>
            </w:r>
          </w:p>
          <w:p w:rsidR="00674E1C" w:rsidRPr="00E039D5" w:rsidRDefault="00674E1C" w:rsidP="00BA5A68">
            <w:pPr>
              <w:jc w:val="center"/>
              <w:rPr>
                <w:b/>
                <w:sz w:val="18"/>
                <w:szCs w:val="18"/>
              </w:rPr>
            </w:pPr>
            <w:r w:rsidRPr="00E039D5">
              <w:rPr>
                <w:b/>
                <w:sz w:val="18"/>
                <w:szCs w:val="18"/>
              </w:rPr>
              <w:t>на заседании методического</w:t>
            </w:r>
          </w:p>
          <w:p w:rsidR="00674E1C" w:rsidRPr="00E039D5" w:rsidRDefault="00674E1C" w:rsidP="00BA5A68">
            <w:pPr>
              <w:jc w:val="center"/>
              <w:rPr>
                <w:b/>
                <w:sz w:val="18"/>
                <w:szCs w:val="18"/>
              </w:rPr>
            </w:pPr>
            <w:r w:rsidRPr="00E039D5">
              <w:rPr>
                <w:b/>
                <w:sz w:val="18"/>
                <w:szCs w:val="18"/>
              </w:rPr>
              <w:t>объединения учителей</w:t>
            </w:r>
          </w:p>
          <w:p w:rsidR="00674E1C" w:rsidRPr="00E039D5" w:rsidRDefault="00674E1C" w:rsidP="00BA5A68">
            <w:pPr>
              <w:jc w:val="center"/>
              <w:rPr>
                <w:b/>
                <w:sz w:val="18"/>
                <w:szCs w:val="18"/>
              </w:rPr>
            </w:pPr>
            <w:r w:rsidRPr="00E039D5">
              <w:rPr>
                <w:b/>
                <w:sz w:val="18"/>
                <w:szCs w:val="18"/>
              </w:rPr>
              <w:t>Протокол №________от «____»________________201</w:t>
            </w:r>
            <w:r>
              <w:rPr>
                <w:b/>
                <w:sz w:val="18"/>
                <w:szCs w:val="18"/>
              </w:rPr>
              <w:t>6</w:t>
            </w:r>
            <w:r w:rsidRPr="00E039D5">
              <w:rPr>
                <w:b/>
                <w:sz w:val="18"/>
                <w:szCs w:val="18"/>
              </w:rPr>
              <w:t xml:space="preserve"> г.</w:t>
            </w:r>
          </w:p>
          <w:p w:rsidR="00674E1C" w:rsidRPr="00E039D5" w:rsidRDefault="00674E1C" w:rsidP="00BA5A68">
            <w:pPr>
              <w:rPr>
                <w:b/>
                <w:sz w:val="18"/>
                <w:szCs w:val="18"/>
              </w:rPr>
            </w:pPr>
            <w:r w:rsidRPr="00E039D5">
              <w:rPr>
                <w:b/>
                <w:sz w:val="18"/>
                <w:szCs w:val="18"/>
              </w:rPr>
              <w:t>Руководитель МО________________</w:t>
            </w:r>
          </w:p>
          <w:p w:rsidR="00674E1C" w:rsidRPr="00E039D5" w:rsidRDefault="00674E1C" w:rsidP="00BA5A68">
            <w:pPr>
              <w:jc w:val="center"/>
              <w:rPr>
                <w:b/>
                <w:sz w:val="18"/>
                <w:szCs w:val="18"/>
              </w:rPr>
            </w:pPr>
          </w:p>
        </w:tc>
        <w:tc>
          <w:tcPr>
            <w:tcW w:w="3190" w:type="dxa"/>
          </w:tcPr>
          <w:p w:rsidR="00674E1C" w:rsidRPr="00E039D5" w:rsidRDefault="00674E1C" w:rsidP="00BA5A68">
            <w:pPr>
              <w:jc w:val="center"/>
              <w:rPr>
                <w:b/>
                <w:sz w:val="28"/>
                <w:szCs w:val="28"/>
              </w:rPr>
            </w:pPr>
            <w:r w:rsidRPr="00E039D5">
              <w:rPr>
                <w:b/>
                <w:sz w:val="28"/>
                <w:szCs w:val="28"/>
              </w:rPr>
              <w:t>согласовано</w:t>
            </w:r>
          </w:p>
          <w:p w:rsidR="00674E1C" w:rsidRPr="00E039D5" w:rsidRDefault="00674E1C" w:rsidP="00BA5A68">
            <w:pPr>
              <w:jc w:val="center"/>
              <w:rPr>
                <w:b/>
                <w:sz w:val="18"/>
                <w:szCs w:val="18"/>
              </w:rPr>
            </w:pPr>
            <w:r w:rsidRPr="00E039D5">
              <w:rPr>
                <w:b/>
                <w:sz w:val="18"/>
                <w:szCs w:val="18"/>
              </w:rPr>
              <w:t>Заместитель директора                                    по учебно – воспитательной                   работе</w:t>
            </w:r>
          </w:p>
          <w:p w:rsidR="00674E1C" w:rsidRDefault="00674E1C" w:rsidP="00BA5A68">
            <w:pPr>
              <w:jc w:val="center"/>
              <w:rPr>
                <w:b/>
                <w:sz w:val="18"/>
                <w:szCs w:val="18"/>
              </w:rPr>
            </w:pPr>
          </w:p>
          <w:p w:rsidR="00674E1C" w:rsidRPr="00E039D5" w:rsidRDefault="00674E1C" w:rsidP="00BA5A68">
            <w:pPr>
              <w:rPr>
                <w:b/>
                <w:sz w:val="18"/>
                <w:szCs w:val="18"/>
              </w:rPr>
            </w:pPr>
            <w:r w:rsidRPr="00E039D5">
              <w:rPr>
                <w:b/>
                <w:sz w:val="18"/>
                <w:szCs w:val="18"/>
              </w:rPr>
              <w:t>____________________________</w:t>
            </w:r>
          </w:p>
          <w:p w:rsidR="00674E1C" w:rsidRPr="00E039D5" w:rsidRDefault="00674E1C" w:rsidP="00BA5A68">
            <w:pPr>
              <w:jc w:val="center"/>
              <w:rPr>
                <w:b/>
                <w:sz w:val="18"/>
                <w:szCs w:val="18"/>
              </w:rPr>
            </w:pPr>
            <w:r>
              <w:rPr>
                <w:b/>
                <w:sz w:val="18"/>
                <w:szCs w:val="18"/>
              </w:rPr>
              <w:t>Кравцова    Е. А.</w:t>
            </w:r>
          </w:p>
          <w:p w:rsidR="00674E1C" w:rsidRPr="00E039D5" w:rsidRDefault="00674E1C" w:rsidP="00BA5A68">
            <w:pPr>
              <w:jc w:val="center"/>
              <w:rPr>
                <w:b/>
                <w:sz w:val="18"/>
                <w:szCs w:val="18"/>
              </w:rPr>
            </w:pPr>
            <w:r w:rsidRPr="00E039D5">
              <w:rPr>
                <w:b/>
                <w:sz w:val="18"/>
                <w:szCs w:val="18"/>
              </w:rPr>
              <w:t>«____»__________________201</w:t>
            </w:r>
            <w:r>
              <w:rPr>
                <w:b/>
                <w:sz w:val="18"/>
                <w:szCs w:val="18"/>
              </w:rPr>
              <w:t>6</w:t>
            </w:r>
            <w:r w:rsidRPr="00E039D5">
              <w:rPr>
                <w:b/>
                <w:sz w:val="18"/>
                <w:szCs w:val="18"/>
              </w:rPr>
              <w:t xml:space="preserve"> г.</w:t>
            </w:r>
          </w:p>
        </w:tc>
        <w:tc>
          <w:tcPr>
            <w:tcW w:w="3191" w:type="dxa"/>
          </w:tcPr>
          <w:p w:rsidR="00674E1C" w:rsidRPr="00E039D5" w:rsidRDefault="00674E1C" w:rsidP="00BA5A68">
            <w:pPr>
              <w:jc w:val="center"/>
              <w:rPr>
                <w:b/>
                <w:sz w:val="28"/>
                <w:szCs w:val="28"/>
              </w:rPr>
            </w:pPr>
            <w:r w:rsidRPr="00E039D5">
              <w:rPr>
                <w:b/>
                <w:sz w:val="28"/>
                <w:szCs w:val="28"/>
              </w:rPr>
              <w:t>утверждаю</w:t>
            </w:r>
          </w:p>
          <w:p w:rsidR="00674E1C" w:rsidRPr="00E039D5" w:rsidRDefault="00674E1C" w:rsidP="00BA5A68">
            <w:pPr>
              <w:jc w:val="center"/>
              <w:rPr>
                <w:b/>
                <w:sz w:val="18"/>
                <w:szCs w:val="18"/>
              </w:rPr>
            </w:pPr>
            <w:r w:rsidRPr="00E039D5">
              <w:rPr>
                <w:b/>
                <w:sz w:val="18"/>
                <w:szCs w:val="18"/>
              </w:rPr>
              <w:t>Директор</w:t>
            </w:r>
          </w:p>
          <w:p w:rsidR="00674E1C" w:rsidRPr="00E039D5" w:rsidRDefault="00674E1C" w:rsidP="00BA5A68">
            <w:pPr>
              <w:jc w:val="center"/>
              <w:rPr>
                <w:b/>
                <w:sz w:val="18"/>
                <w:szCs w:val="18"/>
              </w:rPr>
            </w:pPr>
            <w:r w:rsidRPr="00E039D5">
              <w:rPr>
                <w:b/>
                <w:sz w:val="18"/>
                <w:szCs w:val="18"/>
              </w:rPr>
              <w:t>________________________________</w:t>
            </w:r>
          </w:p>
          <w:p w:rsidR="00674E1C" w:rsidRPr="00E039D5" w:rsidRDefault="00674E1C" w:rsidP="00BA5A68">
            <w:pPr>
              <w:jc w:val="center"/>
              <w:rPr>
                <w:b/>
                <w:sz w:val="18"/>
                <w:szCs w:val="18"/>
              </w:rPr>
            </w:pPr>
            <w:r>
              <w:rPr>
                <w:b/>
                <w:sz w:val="18"/>
                <w:szCs w:val="18"/>
              </w:rPr>
              <w:t>Пополитов Д.В.</w:t>
            </w:r>
          </w:p>
          <w:p w:rsidR="00674E1C" w:rsidRPr="00E039D5" w:rsidRDefault="00674E1C" w:rsidP="00BA5A68">
            <w:pPr>
              <w:jc w:val="center"/>
              <w:rPr>
                <w:b/>
                <w:sz w:val="18"/>
                <w:szCs w:val="18"/>
              </w:rPr>
            </w:pPr>
          </w:p>
          <w:p w:rsidR="00674E1C" w:rsidRPr="00E039D5" w:rsidRDefault="00674E1C" w:rsidP="00BA5A68">
            <w:pPr>
              <w:jc w:val="center"/>
              <w:rPr>
                <w:b/>
                <w:sz w:val="18"/>
                <w:szCs w:val="18"/>
              </w:rPr>
            </w:pPr>
            <w:r w:rsidRPr="00E039D5">
              <w:rPr>
                <w:b/>
                <w:sz w:val="18"/>
                <w:szCs w:val="18"/>
              </w:rPr>
              <w:t>Приказ №_______</w:t>
            </w:r>
          </w:p>
          <w:p w:rsidR="00674E1C" w:rsidRPr="00E039D5" w:rsidRDefault="00674E1C" w:rsidP="00BA5A68">
            <w:pPr>
              <w:jc w:val="center"/>
              <w:rPr>
                <w:b/>
                <w:sz w:val="18"/>
                <w:szCs w:val="18"/>
              </w:rPr>
            </w:pPr>
            <w:r w:rsidRPr="00E039D5">
              <w:rPr>
                <w:b/>
                <w:sz w:val="18"/>
                <w:szCs w:val="18"/>
              </w:rPr>
              <w:t>от «____»________________201</w:t>
            </w:r>
            <w:r>
              <w:rPr>
                <w:b/>
                <w:sz w:val="18"/>
                <w:szCs w:val="18"/>
              </w:rPr>
              <w:t>6</w:t>
            </w:r>
            <w:r w:rsidRPr="00E039D5">
              <w:rPr>
                <w:b/>
                <w:sz w:val="18"/>
                <w:szCs w:val="18"/>
              </w:rPr>
              <w:t>г.</w:t>
            </w:r>
          </w:p>
          <w:p w:rsidR="00674E1C" w:rsidRPr="00E039D5" w:rsidRDefault="00674E1C" w:rsidP="00BA5A68">
            <w:pPr>
              <w:jc w:val="center"/>
              <w:rPr>
                <w:b/>
                <w:sz w:val="18"/>
                <w:szCs w:val="18"/>
              </w:rPr>
            </w:pPr>
          </w:p>
          <w:p w:rsidR="00674E1C" w:rsidRPr="00E039D5" w:rsidRDefault="00674E1C" w:rsidP="00BA5A68">
            <w:pPr>
              <w:jc w:val="center"/>
              <w:rPr>
                <w:b/>
                <w:sz w:val="18"/>
                <w:szCs w:val="18"/>
              </w:rPr>
            </w:pPr>
          </w:p>
        </w:tc>
      </w:tr>
    </w:tbl>
    <w:p w:rsidR="00674E1C" w:rsidRPr="00E039D5" w:rsidRDefault="00674E1C" w:rsidP="00674E1C">
      <w:pPr>
        <w:jc w:val="center"/>
        <w:rPr>
          <w:b/>
          <w:sz w:val="18"/>
          <w:szCs w:val="18"/>
        </w:rPr>
      </w:pPr>
    </w:p>
    <w:p w:rsidR="00674E1C" w:rsidRPr="00E039D5" w:rsidRDefault="00674E1C" w:rsidP="00674E1C">
      <w:pPr>
        <w:jc w:val="center"/>
        <w:rPr>
          <w:b/>
          <w:sz w:val="18"/>
          <w:szCs w:val="18"/>
        </w:rPr>
      </w:pPr>
    </w:p>
    <w:p w:rsidR="00674E1C" w:rsidRPr="00E039D5" w:rsidRDefault="00674E1C" w:rsidP="00674E1C">
      <w:pPr>
        <w:jc w:val="center"/>
        <w:rPr>
          <w:b/>
          <w:sz w:val="18"/>
          <w:szCs w:val="18"/>
        </w:rPr>
      </w:pPr>
    </w:p>
    <w:p w:rsidR="00674E1C" w:rsidRPr="00E039D5" w:rsidRDefault="00674E1C" w:rsidP="00674E1C">
      <w:pPr>
        <w:jc w:val="center"/>
        <w:rPr>
          <w:b/>
          <w:sz w:val="18"/>
          <w:szCs w:val="18"/>
        </w:rPr>
      </w:pPr>
    </w:p>
    <w:p w:rsidR="00674E1C" w:rsidRPr="00E039D5" w:rsidRDefault="00674E1C" w:rsidP="00674E1C">
      <w:pPr>
        <w:jc w:val="center"/>
        <w:rPr>
          <w:b/>
          <w:sz w:val="18"/>
          <w:szCs w:val="18"/>
        </w:rPr>
      </w:pPr>
    </w:p>
    <w:p w:rsidR="00674E1C" w:rsidRPr="00E039D5" w:rsidRDefault="00674E1C" w:rsidP="00674E1C">
      <w:pPr>
        <w:jc w:val="center"/>
        <w:rPr>
          <w:b/>
          <w:sz w:val="18"/>
          <w:szCs w:val="18"/>
        </w:rPr>
      </w:pPr>
    </w:p>
    <w:p w:rsidR="00674E1C" w:rsidRPr="00E039D5" w:rsidRDefault="00674E1C" w:rsidP="00674E1C">
      <w:pPr>
        <w:jc w:val="center"/>
        <w:rPr>
          <w:b/>
          <w:sz w:val="18"/>
          <w:szCs w:val="18"/>
        </w:rPr>
      </w:pPr>
    </w:p>
    <w:p w:rsidR="00674E1C" w:rsidRPr="00E039D5" w:rsidRDefault="00674E1C" w:rsidP="00674E1C">
      <w:pPr>
        <w:jc w:val="center"/>
        <w:rPr>
          <w:b/>
          <w:sz w:val="36"/>
          <w:szCs w:val="36"/>
        </w:rPr>
      </w:pPr>
      <w:r w:rsidRPr="00E039D5">
        <w:rPr>
          <w:b/>
          <w:sz w:val="36"/>
          <w:szCs w:val="36"/>
        </w:rPr>
        <w:t>РАБОЧАЯ      ПРОГРАММА</w:t>
      </w:r>
    </w:p>
    <w:p w:rsidR="00674E1C" w:rsidRPr="00E039D5" w:rsidRDefault="00674E1C" w:rsidP="00674E1C">
      <w:pPr>
        <w:jc w:val="center"/>
        <w:rPr>
          <w:b/>
          <w:sz w:val="36"/>
          <w:szCs w:val="36"/>
        </w:rPr>
      </w:pPr>
    </w:p>
    <w:p w:rsidR="00674E1C" w:rsidRPr="00E039D5" w:rsidRDefault="00674E1C" w:rsidP="00674E1C">
      <w:pPr>
        <w:jc w:val="center"/>
        <w:rPr>
          <w:b/>
          <w:sz w:val="36"/>
          <w:szCs w:val="36"/>
        </w:rPr>
      </w:pPr>
    </w:p>
    <w:p w:rsidR="00674E1C" w:rsidRPr="00E039D5" w:rsidRDefault="00674E1C" w:rsidP="00674E1C">
      <w:pPr>
        <w:jc w:val="center"/>
      </w:pPr>
      <w:r>
        <w:t>по истории</w:t>
      </w:r>
    </w:p>
    <w:p w:rsidR="00674E1C" w:rsidRPr="00E039D5" w:rsidRDefault="00674E1C" w:rsidP="00674E1C">
      <w:pPr>
        <w:jc w:val="center"/>
        <w:rPr>
          <w:i/>
        </w:rPr>
      </w:pPr>
    </w:p>
    <w:p w:rsidR="00674E1C" w:rsidRPr="00E039D5" w:rsidRDefault="00674E1C" w:rsidP="00674E1C">
      <w:pPr>
        <w:jc w:val="center"/>
        <w:rPr>
          <w:i/>
        </w:rPr>
      </w:pPr>
      <w:r>
        <w:rPr>
          <w:i/>
        </w:rPr>
        <w:t>2016-2017учебный год</w:t>
      </w:r>
    </w:p>
    <w:p w:rsidR="006C0FBF" w:rsidRDefault="009E18DE" w:rsidP="006C0FBF">
      <w:pPr>
        <w:rPr>
          <w:i/>
        </w:rPr>
      </w:pPr>
      <w:r>
        <w:rPr>
          <w:i/>
        </w:rPr>
        <w:t xml:space="preserve">                                                                                        </w:t>
      </w:r>
      <w:r w:rsidR="0071684F">
        <w:rPr>
          <w:i/>
        </w:rPr>
        <w:t xml:space="preserve">9 </w:t>
      </w:r>
      <w:r w:rsidR="00674E1C">
        <w:rPr>
          <w:i/>
        </w:rPr>
        <w:t xml:space="preserve">класс </w:t>
      </w:r>
    </w:p>
    <w:p w:rsidR="00674E1C" w:rsidRPr="00E039D5" w:rsidRDefault="009E18DE" w:rsidP="006C0FBF">
      <w:pPr>
        <w:rPr>
          <w:i/>
        </w:rPr>
      </w:pPr>
      <w:r>
        <w:rPr>
          <w:i/>
        </w:rPr>
        <w:t xml:space="preserve">                                               </w:t>
      </w:r>
      <w:r w:rsidR="009722B2">
        <w:rPr>
          <w:i/>
        </w:rPr>
        <w:t xml:space="preserve">                         </w:t>
      </w:r>
      <w:bookmarkStart w:id="0" w:name="_GoBack"/>
      <w:bookmarkEnd w:id="0"/>
      <w:r>
        <w:rPr>
          <w:i/>
        </w:rPr>
        <w:t xml:space="preserve">     </w:t>
      </w:r>
      <w:r w:rsidR="00674E1C">
        <w:rPr>
          <w:i/>
        </w:rPr>
        <w:t>2 часа в неделю</w:t>
      </w:r>
    </w:p>
    <w:p w:rsidR="00674E1C" w:rsidRPr="00E039D5" w:rsidRDefault="00674E1C" w:rsidP="00674E1C">
      <w:pPr>
        <w:jc w:val="center"/>
        <w:rPr>
          <w:i/>
        </w:rPr>
      </w:pPr>
    </w:p>
    <w:p w:rsidR="00674E1C" w:rsidRPr="00E039D5" w:rsidRDefault="00674E1C" w:rsidP="00674E1C">
      <w:pPr>
        <w:jc w:val="center"/>
        <w:rPr>
          <w:b/>
          <w:sz w:val="36"/>
          <w:szCs w:val="36"/>
        </w:rPr>
      </w:pPr>
    </w:p>
    <w:p w:rsidR="00674E1C" w:rsidRPr="00E039D5" w:rsidRDefault="00674E1C" w:rsidP="00674E1C">
      <w:pPr>
        <w:jc w:val="center"/>
        <w:rPr>
          <w:b/>
          <w:sz w:val="36"/>
          <w:szCs w:val="36"/>
        </w:rPr>
      </w:pPr>
    </w:p>
    <w:p w:rsidR="00674E1C" w:rsidRPr="00E039D5" w:rsidRDefault="00674E1C" w:rsidP="00674E1C">
      <w:pPr>
        <w:jc w:val="center"/>
      </w:pPr>
    </w:p>
    <w:p w:rsidR="00674E1C" w:rsidRPr="00E039D5" w:rsidRDefault="00674E1C" w:rsidP="00674E1C">
      <w:pPr>
        <w:jc w:val="center"/>
      </w:pPr>
    </w:p>
    <w:p w:rsidR="00674E1C" w:rsidRPr="00E039D5" w:rsidRDefault="00674E1C" w:rsidP="00674E1C">
      <w:pPr>
        <w:jc w:val="center"/>
      </w:pPr>
    </w:p>
    <w:p w:rsidR="00674E1C" w:rsidRPr="00E039D5" w:rsidRDefault="00674E1C" w:rsidP="00674E1C">
      <w:pPr>
        <w:jc w:val="center"/>
      </w:pPr>
    </w:p>
    <w:p w:rsidR="00674E1C" w:rsidRPr="00E039D5" w:rsidRDefault="00674E1C" w:rsidP="00674E1C">
      <w:pPr>
        <w:jc w:val="center"/>
      </w:pPr>
    </w:p>
    <w:p w:rsidR="00674E1C" w:rsidRDefault="00674E1C" w:rsidP="00674E1C">
      <w:pPr>
        <w:jc w:val="center"/>
        <w:rPr>
          <w:b/>
        </w:rPr>
      </w:pPr>
      <w:r w:rsidRPr="00E039D5">
        <w:rPr>
          <w:b/>
        </w:rPr>
        <w:t>Составил:</w:t>
      </w:r>
    </w:p>
    <w:p w:rsidR="00674E1C" w:rsidRPr="00E039D5" w:rsidRDefault="00674E1C" w:rsidP="00674E1C">
      <w:pPr>
        <w:jc w:val="center"/>
        <w:rPr>
          <w:b/>
        </w:rPr>
      </w:pPr>
    </w:p>
    <w:p w:rsidR="00674E1C" w:rsidRPr="00A84A83" w:rsidRDefault="00674E1C" w:rsidP="00674E1C">
      <w:pPr>
        <w:jc w:val="center"/>
      </w:pPr>
      <w:r>
        <w:t xml:space="preserve">Учитель </w:t>
      </w:r>
      <w:r w:rsidRPr="00A84A83">
        <w:rPr>
          <w:sz w:val="28"/>
          <w:szCs w:val="28"/>
        </w:rPr>
        <w:t>истории и обществознания</w:t>
      </w:r>
    </w:p>
    <w:p w:rsidR="00674E1C" w:rsidRDefault="00674E1C" w:rsidP="00674E1C">
      <w:pPr>
        <w:jc w:val="center"/>
      </w:pPr>
    </w:p>
    <w:p w:rsidR="00674E1C" w:rsidRPr="00E039D5" w:rsidRDefault="009E5B49" w:rsidP="00674E1C">
      <w:pPr>
        <w:jc w:val="center"/>
      </w:pPr>
      <w:r>
        <w:t>Буреева И.С.</w:t>
      </w:r>
    </w:p>
    <w:p w:rsidR="00674E1C" w:rsidRPr="00E039D5" w:rsidRDefault="00674E1C" w:rsidP="00674E1C">
      <w:pPr>
        <w:jc w:val="center"/>
      </w:pPr>
    </w:p>
    <w:p w:rsidR="00674E1C" w:rsidRPr="00E039D5" w:rsidRDefault="00674E1C" w:rsidP="00674E1C">
      <w:pPr>
        <w:jc w:val="center"/>
      </w:pPr>
    </w:p>
    <w:p w:rsidR="00674E1C" w:rsidRPr="00E039D5" w:rsidRDefault="00674E1C" w:rsidP="00674E1C">
      <w:pPr>
        <w:jc w:val="center"/>
      </w:pPr>
    </w:p>
    <w:p w:rsidR="00674E1C" w:rsidRPr="00E039D5" w:rsidRDefault="00674E1C" w:rsidP="00674E1C">
      <w:pPr>
        <w:jc w:val="center"/>
      </w:pPr>
    </w:p>
    <w:p w:rsidR="00674E1C" w:rsidRPr="00E039D5" w:rsidRDefault="00674E1C" w:rsidP="00674E1C">
      <w:pPr>
        <w:jc w:val="center"/>
      </w:pPr>
    </w:p>
    <w:p w:rsidR="00674E1C" w:rsidRPr="00E039D5" w:rsidRDefault="00674E1C" w:rsidP="00674E1C">
      <w:pPr>
        <w:jc w:val="center"/>
      </w:pPr>
    </w:p>
    <w:p w:rsidR="00674E1C" w:rsidRPr="00383E0D" w:rsidRDefault="00674E1C" w:rsidP="00674E1C">
      <w:pPr>
        <w:jc w:val="center"/>
      </w:pPr>
      <w:r w:rsidRPr="00383E0D">
        <w:t>год составления 2016</w:t>
      </w:r>
    </w:p>
    <w:p w:rsidR="00674E1C" w:rsidRDefault="00674E1C" w:rsidP="00674E1C">
      <w:pPr>
        <w:ind w:firstLine="709"/>
        <w:jc w:val="center"/>
        <w:rPr>
          <w:b/>
        </w:rPr>
      </w:pPr>
    </w:p>
    <w:p w:rsidR="00674E1C" w:rsidRDefault="00674E1C" w:rsidP="00674E1C">
      <w:pPr>
        <w:pStyle w:val="Style3"/>
        <w:widowControl/>
        <w:spacing w:line="240" w:lineRule="exact"/>
        <w:ind w:left="1507"/>
        <w:jc w:val="center"/>
      </w:pPr>
    </w:p>
    <w:p w:rsidR="00674E1C" w:rsidRDefault="00674E1C" w:rsidP="00674E1C">
      <w:pPr>
        <w:pStyle w:val="Style3"/>
        <w:widowControl/>
        <w:spacing w:line="240" w:lineRule="exact"/>
        <w:ind w:left="1507"/>
        <w:jc w:val="right"/>
      </w:pPr>
    </w:p>
    <w:p w:rsidR="00674E1C" w:rsidRDefault="00674E1C" w:rsidP="00674E1C">
      <w:pPr>
        <w:jc w:val="center"/>
        <w:rPr>
          <w:b/>
          <w:bCs/>
          <w:sz w:val="60"/>
        </w:rPr>
      </w:pPr>
    </w:p>
    <w:p w:rsidR="00674E1C" w:rsidRDefault="00674E1C" w:rsidP="00674E1C">
      <w:pPr>
        <w:jc w:val="center"/>
        <w:rPr>
          <w:b/>
          <w:bCs/>
          <w:sz w:val="60"/>
        </w:rPr>
      </w:pPr>
    </w:p>
    <w:p w:rsidR="00674E1C" w:rsidRPr="00383E0D" w:rsidRDefault="00674E1C" w:rsidP="00674E1C">
      <w:pPr>
        <w:jc w:val="center"/>
        <w:rPr>
          <w:b/>
          <w:bCs/>
          <w:sz w:val="56"/>
          <w:szCs w:val="56"/>
        </w:rPr>
      </w:pPr>
      <w:r w:rsidRPr="00383E0D">
        <w:rPr>
          <w:b/>
          <w:bCs/>
          <w:sz w:val="56"/>
          <w:szCs w:val="56"/>
        </w:rPr>
        <w:lastRenderedPageBreak/>
        <w:t>Пояснительная записка</w:t>
      </w:r>
    </w:p>
    <w:tbl>
      <w:tblPr>
        <w:tblW w:w="0" w:type="auto"/>
        <w:tblInd w:w="250" w:type="dxa"/>
        <w:tblLook w:val="0000" w:firstRow="0" w:lastRow="0" w:firstColumn="0" w:lastColumn="0" w:noHBand="0" w:noVBand="0"/>
      </w:tblPr>
      <w:tblGrid>
        <w:gridCol w:w="284"/>
        <w:gridCol w:w="10206"/>
        <w:gridCol w:w="283"/>
      </w:tblGrid>
      <w:tr w:rsidR="00383E0D" w:rsidTr="002D1463">
        <w:trPr>
          <w:gridBefore w:val="1"/>
          <w:gridAfter w:val="1"/>
          <w:wBefore w:w="284" w:type="dxa"/>
          <w:wAfter w:w="283" w:type="dxa"/>
        </w:trPr>
        <w:tc>
          <w:tcPr>
            <w:tcW w:w="10206" w:type="dxa"/>
          </w:tcPr>
          <w:p w:rsidR="00383E0D" w:rsidRPr="00383E0D" w:rsidRDefault="00383E0D" w:rsidP="00BA5A68"/>
          <w:p w:rsidR="000A5566" w:rsidRPr="0036662C" w:rsidRDefault="000A5566" w:rsidP="000A5566">
            <w:pPr>
              <w:outlineLvl w:val="0"/>
            </w:pPr>
            <w:r>
              <w:t>1.</w:t>
            </w:r>
            <w:r w:rsidRPr="0036662C">
              <w:t>Рабочая программа  составлена в соответствии с объемом учебного времени, отводимого на изучение предмета истории по учебному плану образовательного учреждения – 68 ч. в год, 2 ч. В неделю.</w:t>
            </w:r>
          </w:p>
          <w:p w:rsidR="000A5566" w:rsidRPr="0036662C" w:rsidRDefault="000A5566" w:rsidP="000A5566">
            <w:pPr>
              <w:rPr>
                <w:b/>
              </w:rPr>
            </w:pPr>
            <w:r w:rsidRPr="0036662C">
              <w:t xml:space="preserve">   Основные содержательные линии примерной программы в </w:t>
            </w:r>
            <w:r w:rsidRPr="0036662C">
              <w:rPr>
                <w:lang w:val="en-US"/>
              </w:rPr>
              <w:t>V</w:t>
            </w:r>
            <w:r w:rsidRPr="0036662C">
              <w:t>-</w:t>
            </w:r>
            <w:r w:rsidRPr="0036662C">
              <w:rPr>
                <w:lang w:val="en-US"/>
              </w:rPr>
              <w:t>IX</w:t>
            </w:r>
            <w:r w:rsidRPr="0036662C">
              <w:t xml:space="preserve"> классах реализуются в рамках двух курсов – «Истории России» и «Всеобщей истории». </w:t>
            </w:r>
          </w:p>
          <w:p w:rsidR="000A5566" w:rsidRPr="0036662C" w:rsidRDefault="000A5566" w:rsidP="000A5566">
            <w:pPr>
              <w:jc w:val="both"/>
            </w:pPr>
            <w:r w:rsidRPr="0036662C">
              <w:t xml:space="preserve">   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 С учетом психолого-возрастных особенностей учащихся и требований межпредметной интеграции программа устанавливает примерное распределение учебного времени : История России – 34 часа; Новейшая история – 34  часа.</w:t>
            </w:r>
          </w:p>
          <w:p w:rsidR="00383E0D" w:rsidRPr="00383E0D" w:rsidRDefault="00383E0D" w:rsidP="000A5566"/>
        </w:tc>
      </w:tr>
      <w:tr w:rsidR="00674E1C" w:rsidTr="002D1463">
        <w:trPr>
          <w:gridBefore w:val="1"/>
          <w:gridAfter w:val="1"/>
          <w:wBefore w:w="284" w:type="dxa"/>
          <w:wAfter w:w="283" w:type="dxa"/>
          <w:cantSplit/>
        </w:trPr>
        <w:tc>
          <w:tcPr>
            <w:tcW w:w="10206" w:type="dxa"/>
          </w:tcPr>
          <w:p w:rsidR="00674E1C" w:rsidRPr="00383E0D" w:rsidRDefault="00674E1C" w:rsidP="00BA5A68"/>
        </w:tc>
      </w:tr>
      <w:tr w:rsidR="00674E1C" w:rsidTr="002D1463">
        <w:trPr>
          <w:gridBefore w:val="1"/>
          <w:gridAfter w:val="1"/>
          <w:wBefore w:w="284" w:type="dxa"/>
          <w:wAfter w:w="283" w:type="dxa"/>
          <w:cantSplit/>
        </w:trPr>
        <w:tc>
          <w:tcPr>
            <w:tcW w:w="10206" w:type="dxa"/>
          </w:tcPr>
          <w:p w:rsidR="00674E1C" w:rsidRPr="00383E0D" w:rsidRDefault="00674E1C" w:rsidP="00BA5A68">
            <w:r w:rsidRPr="00383E0D">
              <w:t xml:space="preserve">2. Рабочая программа рассчитана на  68 час. </w:t>
            </w:r>
          </w:p>
        </w:tc>
      </w:tr>
      <w:tr w:rsidR="00674E1C" w:rsidTr="002D1463">
        <w:trPr>
          <w:gridBefore w:val="1"/>
          <w:gridAfter w:val="1"/>
          <w:wBefore w:w="284" w:type="dxa"/>
          <w:wAfter w:w="283" w:type="dxa"/>
          <w:cantSplit/>
        </w:trPr>
        <w:tc>
          <w:tcPr>
            <w:tcW w:w="10206" w:type="dxa"/>
          </w:tcPr>
          <w:p w:rsidR="00674E1C" w:rsidRPr="00383E0D" w:rsidRDefault="00674E1C" w:rsidP="00BA5A68"/>
        </w:tc>
      </w:tr>
      <w:tr w:rsidR="00674E1C" w:rsidTr="002D1463">
        <w:trPr>
          <w:gridAfter w:val="1"/>
          <w:wAfter w:w="283" w:type="dxa"/>
          <w:cantSplit/>
        </w:trPr>
        <w:tc>
          <w:tcPr>
            <w:tcW w:w="10490" w:type="dxa"/>
            <w:gridSpan w:val="2"/>
          </w:tcPr>
          <w:p w:rsidR="00674E1C" w:rsidRPr="00383E0D" w:rsidRDefault="00674E1C" w:rsidP="00BA5A68"/>
        </w:tc>
      </w:tr>
      <w:tr w:rsidR="00674E1C" w:rsidTr="002D1463">
        <w:trPr>
          <w:gridAfter w:val="1"/>
          <w:wAfter w:w="283" w:type="dxa"/>
          <w:cantSplit/>
        </w:trPr>
        <w:tc>
          <w:tcPr>
            <w:tcW w:w="10490" w:type="dxa"/>
            <w:gridSpan w:val="2"/>
          </w:tcPr>
          <w:p w:rsidR="00674E1C" w:rsidRPr="00383E0D" w:rsidRDefault="000A5566" w:rsidP="000A5566">
            <w:r>
              <w:t>3.</w:t>
            </w:r>
            <w:r w:rsidR="00674E1C" w:rsidRPr="00383E0D">
              <w:t xml:space="preserve">. Используемый учебно-методический комплект, дополнительная литература: </w:t>
            </w:r>
          </w:p>
          <w:p w:rsidR="00674E1C" w:rsidRPr="00383E0D" w:rsidRDefault="00674E1C" w:rsidP="00BA5A68">
            <w:pPr>
              <w:ind w:firstLine="142"/>
              <w:rPr>
                <w:b/>
              </w:rPr>
            </w:pPr>
            <w:r w:rsidRPr="00383E0D">
              <w:rPr>
                <w:b/>
              </w:rPr>
              <w:t>Список основной литературы:</w:t>
            </w:r>
          </w:p>
          <w:p w:rsidR="00674E1C" w:rsidRPr="00383E0D" w:rsidRDefault="00674E1C" w:rsidP="00BA5A68">
            <w:pPr>
              <w:ind w:firstLine="142"/>
            </w:pPr>
            <w:r w:rsidRPr="00383E0D">
              <w:rPr>
                <w:rFonts w:eastAsia="Calibri"/>
              </w:rPr>
              <w:t>1.Агибалова</w:t>
            </w:r>
            <w:r w:rsidRPr="00383E0D">
              <w:t xml:space="preserve"> Е.В., Донской Г.М.. Всеобщая история. История Средних веков. 6 класс/ М.: «Просвещение» 2012</w:t>
            </w:r>
          </w:p>
          <w:p w:rsidR="00674E1C" w:rsidRPr="00383E0D" w:rsidRDefault="00674E1C" w:rsidP="00BA5A68">
            <w:pPr>
              <w:spacing w:before="100" w:after="100"/>
              <w:ind w:firstLine="142"/>
            </w:pPr>
            <w:r w:rsidRPr="00383E0D">
              <w:rPr>
                <w:rFonts w:eastAsia="Calibri"/>
              </w:rPr>
              <w:t>2.</w:t>
            </w:r>
            <w:r w:rsidRPr="00383E0D">
              <w:t xml:space="preserve"> Всеобщая история. Рабочие программы к предметной линии учебников А.А. Вигасина – А.О. Сороко-Цюпы. 5-9 классы. – М.: Просвещение, 2011</w:t>
            </w:r>
          </w:p>
          <w:p w:rsidR="00674E1C" w:rsidRPr="00383E0D" w:rsidRDefault="00674E1C" w:rsidP="00BA5A68">
            <w:pPr>
              <w:ind w:firstLine="142"/>
            </w:pPr>
            <w:r w:rsidRPr="00383E0D">
              <w:t>3. История России. Рабочие программы. 6-9 классы, автор Данилов А.А.- М.: Просвещение, 2012.</w:t>
            </w:r>
          </w:p>
          <w:p w:rsidR="00674E1C" w:rsidRPr="00383E0D" w:rsidRDefault="00674E1C" w:rsidP="00BA5A68">
            <w:pPr>
              <w:ind w:firstLine="142"/>
            </w:pPr>
            <w:r w:rsidRPr="00383E0D">
              <w:t xml:space="preserve">4.История России. С древнейших времен до конца </w:t>
            </w:r>
            <w:r w:rsidRPr="00383E0D">
              <w:rPr>
                <w:lang w:val="en-US"/>
              </w:rPr>
              <w:t>XVI</w:t>
            </w:r>
            <w:r w:rsidRPr="00383E0D">
              <w:t xml:space="preserve"> века», авторы Данилов А.А., Косулина. – М.: Просвещение, 2012</w:t>
            </w:r>
          </w:p>
          <w:p w:rsidR="00674E1C" w:rsidRPr="00383E0D" w:rsidRDefault="00674E1C" w:rsidP="00BA5A68">
            <w:pPr>
              <w:spacing w:before="100" w:after="100"/>
              <w:ind w:firstLine="142"/>
              <w:rPr>
                <w:rFonts w:eastAsia="Calibri"/>
                <w:b/>
              </w:rPr>
            </w:pPr>
            <w:r w:rsidRPr="00383E0D">
              <w:rPr>
                <w:rFonts w:eastAsia="Calibri"/>
                <w:b/>
              </w:rPr>
              <w:t>Список</w:t>
            </w:r>
            <w:r w:rsidRPr="00383E0D">
              <w:rPr>
                <w:b/>
              </w:rPr>
              <w:t xml:space="preserve"> дополнительной литературы</w:t>
            </w:r>
            <w:r w:rsidRPr="00383E0D">
              <w:rPr>
                <w:rFonts w:eastAsia="Calibri"/>
                <w:b/>
              </w:rPr>
              <w:t>:</w:t>
            </w:r>
          </w:p>
          <w:p w:rsidR="00674E1C" w:rsidRPr="00383E0D" w:rsidRDefault="00674E1C" w:rsidP="00674E1C">
            <w:pPr>
              <w:numPr>
                <w:ilvl w:val="0"/>
                <w:numId w:val="1"/>
              </w:numPr>
            </w:pPr>
            <w:r w:rsidRPr="00383E0D">
              <w:t xml:space="preserve">Арсланова О.В., Соловьев К.А. Универсальные поурочные разработки по истории Средних веков: 6 класс. – М.: ВАКО, 2008. – 384с. </w:t>
            </w:r>
          </w:p>
          <w:p w:rsidR="00674E1C" w:rsidRPr="00383E0D" w:rsidRDefault="00674E1C" w:rsidP="00674E1C">
            <w:pPr>
              <w:numPr>
                <w:ilvl w:val="0"/>
                <w:numId w:val="1"/>
              </w:numPr>
            </w:pPr>
            <w:r w:rsidRPr="00383E0D">
              <w:t xml:space="preserve">Гаража Н.В. Учебное пособие по истории Средних веков. – М.: Центр образования № 109 (электронная версия) / </w:t>
            </w:r>
            <w:hyperlink r:id="rId8" w:history="1">
              <w:r w:rsidRPr="00383E0D">
                <w:rPr>
                  <w:rStyle w:val="ab"/>
                  <w:color w:val="auto"/>
                </w:rPr>
                <w:t>http://80.240.213.88/garazha/srv.php</w:t>
              </w:r>
            </w:hyperlink>
          </w:p>
          <w:p w:rsidR="00674E1C" w:rsidRPr="00383E0D" w:rsidRDefault="00674E1C" w:rsidP="00674E1C">
            <w:pPr>
              <w:numPr>
                <w:ilvl w:val="0"/>
                <w:numId w:val="1"/>
              </w:numPr>
            </w:pPr>
            <w:r w:rsidRPr="00383E0D">
              <w:t>Контрольно-измерительные материалы. История России: 6 класс/Сост. К.В. Волкова. – М.: ВАКО, 2011</w:t>
            </w:r>
          </w:p>
          <w:p w:rsidR="00674E1C" w:rsidRPr="00383E0D" w:rsidRDefault="00674E1C" w:rsidP="00674E1C">
            <w:pPr>
              <w:numPr>
                <w:ilvl w:val="0"/>
                <w:numId w:val="1"/>
              </w:numPr>
            </w:pPr>
            <w:r w:rsidRPr="00383E0D">
              <w:t xml:space="preserve">Соловьев К.А., Серов Б.Н. Поурочные разработки по истории России с древнейших времен до конца </w:t>
            </w:r>
            <w:r w:rsidRPr="00383E0D">
              <w:rPr>
                <w:lang w:val="en-US"/>
              </w:rPr>
              <w:t>XVI</w:t>
            </w:r>
            <w:r w:rsidRPr="00383E0D">
              <w:t xml:space="preserve"> века: 6 класс. – М.: ВАКО, 2009</w:t>
            </w:r>
          </w:p>
          <w:p w:rsidR="00674E1C" w:rsidRPr="00383E0D" w:rsidRDefault="00674E1C" w:rsidP="00BA5A68"/>
        </w:tc>
      </w:tr>
      <w:tr w:rsidR="00674E1C" w:rsidTr="002D1463">
        <w:trPr>
          <w:gridAfter w:val="1"/>
          <w:wAfter w:w="283" w:type="dxa"/>
          <w:cantSplit/>
        </w:trPr>
        <w:tc>
          <w:tcPr>
            <w:tcW w:w="10490" w:type="dxa"/>
            <w:gridSpan w:val="2"/>
          </w:tcPr>
          <w:p w:rsidR="00674E1C" w:rsidRPr="00383E0D" w:rsidRDefault="00674E1C" w:rsidP="00BA5A68"/>
        </w:tc>
      </w:tr>
      <w:tr w:rsidR="000A5566" w:rsidRPr="00383E0D" w:rsidTr="002D1463">
        <w:trPr>
          <w:cantSplit/>
        </w:trPr>
        <w:tc>
          <w:tcPr>
            <w:tcW w:w="10773" w:type="dxa"/>
            <w:gridSpan w:val="3"/>
          </w:tcPr>
          <w:p w:rsidR="000A5566" w:rsidRDefault="000A5566" w:rsidP="000A5566">
            <w:r>
              <w:t>4.Форма промежуточной аттестации: тестирование и контрольная работа</w:t>
            </w:r>
          </w:p>
          <w:p w:rsidR="000A5566" w:rsidRDefault="000A5566" w:rsidP="000A5566"/>
          <w:p w:rsidR="000A5566" w:rsidRPr="00383E0D" w:rsidRDefault="000A5566" w:rsidP="000A5566">
            <w:r w:rsidRPr="00383E0D">
              <w:t>5.Форма ито</w:t>
            </w:r>
            <w:r>
              <w:t>говой аттестации: ОГЭ</w:t>
            </w:r>
          </w:p>
          <w:p w:rsidR="000A5566" w:rsidRPr="00383E0D" w:rsidRDefault="000A5566" w:rsidP="000A5566"/>
          <w:p w:rsidR="000A5566" w:rsidRPr="00383E0D" w:rsidRDefault="000A5566" w:rsidP="000A5566">
            <w:pPr>
              <w:rPr>
                <w:rFonts w:eastAsia="Calibri"/>
              </w:rPr>
            </w:pPr>
            <w:r w:rsidRPr="00383E0D">
              <w:t>6. Цели и задачи:</w:t>
            </w:r>
          </w:p>
          <w:p w:rsidR="000A5566" w:rsidRPr="00383E0D" w:rsidRDefault="000A5566" w:rsidP="000A5566">
            <w:r w:rsidRPr="00383E0D">
              <w:rPr>
                <w:rFonts w:eastAsia="Calibri"/>
              </w:rPr>
              <w:t>Цели</w:t>
            </w:r>
            <w:r w:rsidRPr="00383E0D">
              <w:t xml:space="preserve"> и задачи изучения истории в школе на ступени основного общего образования формулируются в виде совокупности приоритетных для общества ценностных ориентаций  и качеств личности, проявляющихся как в учебном процессе, так и в широком социальном контексте. Главная </w:t>
            </w:r>
            <w:r w:rsidRPr="00383E0D">
              <w:rPr>
                <w:rFonts w:eastAsia="Calibri"/>
                <w:b/>
                <w:i/>
              </w:rPr>
              <w:t>цель</w:t>
            </w:r>
            <w:r w:rsidRPr="00383E0D">
              <w:rPr>
                <w:b/>
                <w:i/>
              </w:rPr>
              <w:t xml:space="preserve"> изучения истории в современной школе </w:t>
            </w:r>
            <w:r w:rsidRPr="00383E0D">
              <w:t>– образование, развитие и воспитание личности школьника,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 активно и творчески применяющего исторические знания в учебной и социальной деятельности.</w:t>
            </w:r>
          </w:p>
        </w:tc>
      </w:tr>
      <w:tr w:rsidR="000A5566" w:rsidRPr="00383E0D" w:rsidTr="002D1463">
        <w:trPr>
          <w:cantSplit/>
          <w:trHeight w:val="16015"/>
        </w:trPr>
        <w:tc>
          <w:tcPr>
            <w:tcW w:w="10773" w:type="dxa"/>
            <w:gridSpan w:val="3"/>
          </w:tcPr>
          <w:p w:rsidR="000A5566" w:rsidRPr="00383E0D" w:rsidRDefault="000A5566" w:rsidP="000A5566">
            <w:r w:rsidRPr="00383E0D">
              <w:lastRenderedPageBreak/>
              <w:t xml:space="preserve">Вклад основной школы в достижение этой цели состоит в базовой исторической подготовке и социализации учащихся. </w:t>
            </w:r>
          </w:p>
          <w:p w:rsidR="000A5566" w:rsidRPr="00383E0D" w:rsidRDefault="000A5566" w:rsidP="000A5566">
            <w:pPr>
              <w:ind w:firstLine="142"/>
              <w:rPr>
                <w:b/>
              </w:rPr>
            </w:pPr>
            <w:r w:rsidRPr="00383E0D">
              <w:rPr>
                <w:b/>
              </w:rPr>
              <w:t xml:space="preserve">Задачи обучения. </w:t>
            </w:r>
          </w:p>
          <w:p w:rsidR="000A5566" w:rsidRPr="00383E0D" w:rsidRDefault="000A5566" w:rsidP="000A5566">
            <w:pPr>
              <w:ind w:firstLine="142"/>
              <w:rPr>
                <w:i/>
              </w:rPr>
            </w:pPr>
            <w:r w:rsidRPr="00383E0D">
              <w:rPr>
                <w:i/>
              </w:rPr>
              <w:t>Предметные задачи:</w:t>
            </w:r>
          </w:p>
          <w:p w:rsidR="000A5566" w:rsidRPr="00383E0D" w:rsidRDefault="000A5566" w:rsidP="000A5566">
            <w:pPr>
              <w:widowControl w:val="0"/>
              <w:numPr>
                <w:ilvl w:val="0"/>
                <w:numId w:val="2"/>
              </w:numPr>
              <w:suppressAutoHyphens/>
              <w:ind w:left="0" w:firstLine="142"/>
            </w:pPr>
            <w:r w:rsidRPr="00383E0D">
              <w:t>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нравственной сферах при особом внимании к месту и роли России во всемирно-историческом процессе;</w:t>
            </w:r>
          </w:p>
          <w:p w:rsidR="000A5566" w:rsidRPr="00383E0D" w:rsidRDefault="000A5566" w:rsidP="000A5566">
            <w:pPr>
              <w:widowControl w:val="0"/>
              <w:numPr>
                <w:ilvl w:val="0"/>
                <w:numId w:val="2"/>
              </w:numPr>
              <w:suppressAutoHyphens/>
              <w:ind w:left="0" w:firstLine="142"/>
            </w:pPr>
            <w:r w:rsidRPr="00383E0D">
              <w:t xml:space="preserve"> развитие способности учащихся анализировать содержащуюся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взаимообусловленности; </w:t>
            </w:r>
          </w:p>
          <w:p w:rsidR="000A5566" w:rsidRPr="00383E0D" w:rsidRDefault="000A5566" w:rsidP="000A5566">
            <w:pPr>
              <w:widowControl w:val="0"/>
              <w:numPr>
                <w:ilvl w:val="0"/>
                <w:numId w:val="2"/>
              </w:numPr>
              <w:suppressAutoHyphens/>
              <w:ind w:left="0" w:firstLine="142"/>
              <w:rPr>
                <w:color w:val="000000"/>
              </w:rPr>
            </w:pPr>
            <w:r w:rsidRPr="00383E0D">
              <w:t>ф</w:t>
            </w:r>
            <w:r w:rsidRPr="00383E0D">
              <w:rPr>
                <w:color w:val="000000"/>
              </w:rPr>
              <w:t>ормирования умения воспринимать событие, явление в пространстве и времени, в историческом движении, вычленять периоды и этапы исторического процесса.</w:t>
            </w:r>
          </w:p>
          <w:p w:rsidR="000A5566" w:rsidRPr="00383E0D" w:rsidRDefault="000A5566" w:rsidP="000A5566">
            <w:pPr>
              <w:ind w:firstLine="142"/>
              <w:rPr>
                <w:i/>
              </w:rPr>
            </w:pPr>
            <w:r w:rsidRPr="00383E0D">
              <w:rPr>
                <w:i/>
              </w:rPr>
              <w:t>Межпредметные задачи:</w:t>
            </w:r>
          </w:p>
          <w:p w:rsidR="000A5566" w:rsidRPr="00383E0D" w:rsidRDefault="000A5566" w:rsidP="000A5566">
            <w:pPr>
              <w:widowControl w:val="0"/>
              <w:numPr>
                <w:ilvl w:val="0"/>
                <w:numId w:val="2"/>
              </w:numPr>
              <w:suppressAutoHyphens/>
              <w:ind w:left="0" w:firstLine="142"/>
              <w:rPr>
                <w:color w:val="000000"/>
              </w:rPr>
            </w:pPr>
            <w:r w:rsidRPr="00383E0D">
              <w:rPr>
                <w:color w:val="000000"/>
              </w:rPr>
              <w:t xml:space="preserve">овладение законченным систематизированным комплексом социально значимой информации, почерпнутой также на уроках обществознания, географии, литературы, естествознания. </w:t>
            </w:r>
          </w:p>
          <w:p w:rsidR="000A5566" w:rsidRPr="00383E0D" w:rsidRDefault="000A5566" w:rsidP="000A5566">
            <w:pPr>
              <w:ind w:firstLine="142"/>
              <w:rPr>
                <w:i/>
              </w:rPr>
            </w:pPr>
            <w:r w:rsidRPr="00383E0D">
              <w:rPr>
                <w:i/>
              </w:rPr>
              <w:t>Личностные задачи:</w:t>
            </w:r>
          </w:p>
          <w:p w:rsidR="000A5566" w:rsidRPr="00383E0D" w:rsidRDefault="000A5566" w:rsidP="000A5566">
            <w:pPr>
              <w:widowControl w:val="0"/>
              <w:numPr>
                <w:ilvl w:val="0"/>
                <w:numId w:val="2"/>
              </w:numPr>
              <w:suppressAutoHyphens/>
              <w:ind w:left="0" w:firstLine="142"/>
            </w:pPr>
            <w:r w:rsidRPr="00383E0D">
              <w:t>формирование у учащихся ориентиров для гражданской, этнонациональной, социальной, культурной самоидентификации в окружающем мире;</w:t>
            </w:r>
          </w:p>
          <w:p w:rsidR="000A5566" w:rsidRPr="00383E0D" w:rsidRDefault="000A5566" w:rsidP="000A5566">
            <w:pPr>
              <w:widowControl w:val="0"/>
              <w:numPr>
                <w:ilvl w:val="0"/>
                <w:numId w:val="2"/>
              </w:numPr>
              <w:suppressAutoHyphens/>
              <w:ind w:left="0" w:firstLine="142"/>
            </w:pPr>
            <w:r w:rsidRPr="00383E0D">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толерантности и мира между людьми и народами, в духе демократических ценностей современного общества;</w:t>
            </w:r>
          </w:p>
          <w:p w:rsidR="000A5566" w:rsidRPr="00383E0D" w:rsidRDefault="000A5566" w:rsidP="000A5566">
            <w:pPr>
              <w:widowControl w:val="0"/>
              <w:numPr>
                <w:ilvl w:val="0"/>
                <w:numId w:val="2"/>
              </w:numPr>
              <w:suppressAutoHyphens/>
              <w:ind w:left="0" w:firstLine="142"/>
            </w:pPr>
            <w:r w:rsidRPr="00383E0D">
              <w:t>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полиэтничном и многоконфессиональном обществе.</w:t>
            </w:r>
          </w:p>
          <w:p w:rsidR="000A5566" w:rsidRPr="00383E0D" w:rsidRDefault="000A5566" w:rsidP="000A5566">
            <w:pPr>
              <w:autoSpaceDE w:val="0"/>
              <w:ind w:firstLine="142"/>
              <w:rPr>
                <w:color w:val="000000"/>
              </w:rPr>
            </w:pPr>
            <w:r>
              <w:t xml:space="preserve">          В 9</w:t>
            </w:r>
            <w:r w:rsidRPr="00383E0D">
              <w:t xml:space="preserve"> - ом классе </w:t>
            </w:r>
            <w:r w:rsidRPr="00383E0D">
              <w:rPr>
                <w:color w:val="000000"/>
              </w:rPr>
              <w:t>задачей курса истории является «погружение» учащегося в эпоху, формирование понимания ее «духа» через мысли людей, вещи, события, процессы и явления.Программа предполагает знакомство учащихся с некоторыми документальными источниками. На элементарном уровне происходит ознакомление учащихся с путями формирования исторического знания, вследствие чего у школьников складывается критический взгляд на события и их оценки, на мотивы поступков исторических деятелей.</w:t>
            </w:r>
          </w:p>
          <w:p w:rsidR="000A5566" w:rsidRDefault="000A5566" w:rsidP="000A5566"/>
          <w:p w:rsidR="000A5566" w:rsidRDefault="000A5566" w:rsidP="000A5566">
            <w:pPr>
              <w:ind w:firstLine="142"/>
              <w:jc w:val="center"/>
              <w:rPr>
                <w:b/>
                <w:u w:val="single"/>
              </w:rPr>
            </w:pPr>
            <w:r>
              <w:rPr>
                <w:b/>
                <w:u w:val="single"/>
              </w:rPr>
              <w:t>Личностные, метапредметные и предметные результаты</w:t>
            </w:r>
          </w:p>
          <w:p w:rsidR="000A5566" w:rsidRDefault="000A5566" w:rsidP="000A5566">
            <w:pPr>
              <w:ind w:firstLine="142"/>
              <w:jc w:val="center"/>
              <w:rPr>
                <w:b/>
                <w:u w:val="single"/>
              </w:rPr>
            </w:pPr>
            <w:r>
              <w:rPr>
                <w:b/>
                <w:u w:val="single"/>
              </w:rPr>
              <w:t>освоения учебного предмета</w:t>
            </w:r>
          </w:p>
          <w:p w:rsidR="000A5566" w:rsidRDefault="000A5566" w:rsidP="000A5566">
            <w:pPr>
              <w:ind w:firstLine="142"/>
              <w:rPr>
                <w:b/>
              </w:rPr>
            </w:pPr>
          </w:p>
          <w:p w:rsidR="000A5566" w:rsidRDefault="000A5566" w:rsidP="000A5566">
            <w:pPr>
              <w:ind w:firstLine="142"/>
            </w:pPr>
            <w:r>
              <w:t>К важнейшим</w:t>
            </w:r>
            <w:r>
              <w:rPr>
                <w:b/>
              </w:rPr>
              <w:t xml:space="preserve"> личностным результатам  </w:t>
            </w:r>
            <w:r>
              <w:t>изучения истории в основной школе относятся следующие убеждения и качества:</w:t>
            </w:r>
          </w:p>
          <w:p w:rsidR="000A5566" w:rsidRDefault="000A5566" w:rsidP="000A5566">
            <w:pPr>
              <w:pStyle w:val="aa"/>
              <w:numPr>
                <w:ilvl w:val="0"/>
                <w:numId w:val="4"/>
              </w:numPr>
              <w:spacing w:after="200"/>
              <w:ind w:left="0" w:firstLine="142"/>
              <w:contextualSpacing w:val="0"/>
            </w:pPr>
            <w:r>
              <w:t>осознание своей идентичности как гражданина страны, члена семьи, этнической и религиозной группы, локальной и региональной общности;</w:t>
            </w:r>
          </w:p>
          <w:p w:rsidR="000A5566" w:rsidRDefault="000A5566" w:rsidP="000A5566">
            <w:pPr>
              <w:pStyle w:val="aa"/>
              <w:numPr>
                <w:ilvl w:val="0"/>
                <w:numId w:val="4"/>
              </w:numPr>
              <w:spacing w:after="200"/>
              <w:ind w:left="0" w:firstLine="142"/>
              <w:contextualSpacing w:val="0"/>
            </w:pPr>
            <w:r>
              <w:t>освоение гуманистических традиций и ценностей современного общества, уважение прав и свобод человека;</w:t>
            </w:r>
          </w:p>
          <w:p w:rsidR="000A5566" w:rsidRDefault="000A5566" w:rsidP="000A5566">
            <w:pPr>
              <w:pStyle w:val="aa"/>
              <w:numPr>
                <w:ilvl w:val="0"/>
                <w:numId w:val="4"/>
              </w:numPr>
              <w:spacing w:after="200"/>
              <w:ind w:left="0" w:firstLine="142"/>
              <w:contextualSpacing w:val="0"/>
            </w:pPr>
            <w: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0A5566" w:rsidRDefault="000A5566" w:rsidP="000A5566">
            <w:pPr>
              <w:pStyle w:val="aa"/>
              <w:numPr>
                <w:ilvl w:val="0"/>
                <w:numId w:val="4"/>
              </w:numPr>
              <w:spacing w:after="200"/>
              <w:ind w:left="0" w:firstLine="142"/>
              <w:contextualSpacing w:val="0"/>
            </w:pPr>
            <w:r>
              <w:t>понимание культурного многообразия мира, уважение к культуре своего и других народов, толерантность.</w:t>
            </w:r>
          </w:p>
          <w:p w:rsidR="000A5566" w:rsidRDefault="000A5566" w:rsidP="000A5566">
            <w:pPr>
              <w:ind w:firstLine="142"/>
            </w:pPr>
            <w:r>
              <w:rPr>
                <w:b/>
              </w:rPr>
              <w:t>Метапредметные результаты</w:t>
            </w:r>
            <w:r>
              <w:t xml:space="preserve"> изучения истории в основной школе выражаются в следующих качествах:</w:t>
            </w:r>
          </w:p>
          <w:p w:rsidR="000A5566" w:rsidRDefault="000A5566" w:rsidP="000A5566">
            <w:pPr>
              <w:pStyle w:val="aa"/>
              <w:numPr>
                <w:ilvl w:val="0"/>
                <w:numId w:val="3"/>
              </w:numPr>
              <w:ind w:left="0" w:firstLine="142"/>
              <w:contextualSpacing w:val="0"/>
            </w:pPr>
            <w:r>
              <w:t>способность сознательно организовывать и регулировать свою деятельность – учебную, общественную и др.;</w:t>
            </w:r>
          </w:p>
          <w:p w:rsidR="000A5566" w:rsidRDefault="000A5566" w:rsidP="000A5566">
            <w:pPr>
              <w:pStyle w:val="aa"/>
              <w:numPr>
                <w:ilvl w:val="0"/>
                <w:numId w:val="3"/>
              </w:numPr>
              <w:ind w:left="0" w:firstLine="142"/>
              <w:contextualSpacing w:val="0"/>
            </w:pPr>
            <w:r>
              <w:t>владение умениями работать с учебной и внешкольной информацией (анализировать и обобщать факты, составлять простой и развернутый план, тезисы, конспект, формулировать и обосновывать выводы и т.д.), использовать современные источники информации, в том числе материалы на электронных носителях;</w:t>
            </w:r>
          </w:p>
          <w:p w:rsidR="000A5566" w:rsidRDefault="000A5566" w:rsidP="000A5566">
            <w:pPr>
              <w:pStyle w:val="aa"/>
              <w:numPr>
                <w:ilvl w:val="0"/>
                <w:numId w:val="3"/>
              </w:numPr>
              <w:ind w:left="0" w:firstLine="142"/>
              <w:contextualSpacing w:val="0"/>
            </w:pPr>
            <w:r>
              <w:t>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0A5566" w:rsidRDefault="000A5566" w:rsidP="000A5566">
            <w:pPr>
              <w:pStyle w:val="aa"/>
              <w:numPr>
                <w:ilvl w:val="0"/>
                <w:numId w:val="3"/>
              </w:numPr>
              <w:ind w:left="0" w:firstLine="142"/>
              <w:contextualSpacing w:val="0"/>
            </w:pPr>
            <w:r>
              <w:t>готовность к сотрудничеству с соучениками, коллективной работе, освоение основ межкультурного взаимодействия в школе и социальном окружении и др</w:t>
            </w:r>
          </w:p>
          <w:p w:rsidR="000A5566" w:rsidRDefault="000A5566" w:rsidP="000A5566">
            <w:pPr>
              <w:ind w:firstLine="142"/>
              <w:rPr>
                <w:b/>
              </w:rPr>
            </w:pPr>
          </w:p>
          <w:p w:rsidR="000A5566" w:rsidRDefault="000A5566" w:rsidP="000A5566">
            <w:pPr>
              <w:ind w:firstLine="142"/>
            </w:pPr>
            <w:r>
              <w:rPr>
                <w:b/>
              </w:rPr>
              <w:t xml:space="preserve">Предметные результаты </w:t>
            </w:r>
            <w:r>
              <w:t>изучения истории учащимися 5-9 классов включают:</w:t>
            </w:r>
          </w:p>
          <w:p w:rsidR="000A5566" w:rsidRDefault="000A5566" w:rsidP="000A5566">
            <w:pPr>
              <w:pStyle w:val="aa"/>
              <w:numPr>
                <w:ilvl w:val="0"/>
                <w:numId w:val="5"/>
              </w:numPr>
              <w:ind w:left="0" w:firstLine="142"/>
              <w:contextualSpacing w:val="0"/>
            </w:pPr>
            <w:r>
              <w:t>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w:t>
            </w:r>
          </w:p>
          <w:p w:rsidR="000A5566" w:rsidRDefault="000A5566" w:rsidP="000A5566">
            <w:pPr>
              <w:pStyle w:val="aa"/>
              <w:numPr>
                <w:ilvl w:val="0"/>
                <w:numId w:val="5"/>
              </w:numPr>
              <w:ind w:left="0" w:firstLine="142"/>
              <w:contextualSpacing w:val="0"/>
            </w:pPr>
            <w: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0A5566" w:rsidRDefault="000A5566" w:rsidP="000A5566">
            <w:pPr>
              <w:pStyle w:val="aa"/>
              <w:numPr>
                <w:ilvl w:val="0"/>
                <w:numId w:val="5"/>
              </w:numPr>
              <w:ind w:left="0" w:firstLine="142"/>
              <w:contextualSpacing w:val="0"/>
            </w:pPr>
            <w:r>
              <w:t>умения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w:t>
            </w:r>
          </w:p>
          <w:p w:rsidR="000A5566" w:rsidRDefault="000A5566" w:rsidP="000A5566">
            <w:pPr>
              <w:pStyle w:val="aa"/>
              <w:numPr>
                <w:ilvl w:val="0"/>
                <w:numId w:val="5"/>
              </w:numPr>
              <w:ind w:left="0" w:firstLine="142"/>
              <w:contextualSpacing w:val="0"/>
            </w:pPr>
            <w:r>
              <w:t>расширение опыта оценочной деятельности на основе осмысления  жизни и деяний личностей и народов в истории своей страны и человечества в целом;</w:t>
            </w:r>
          </w:p>
          <w:p w:rsidR="000A5566" w:rsidRDefault="000A5566" w:rsidP="000A5566">
            <w:pPr>
              <w:pStyle w:val="aa"/>
              <w:numPr>
                <w:ilvl w:val="0"/>
                <w:numId w:val="5"/>
              </w:numPr>
              <w:ind w:left="0" w:firstLine="142"/>
              <w:contextualSpacing w:val="0"/>
            </w:pPr>
            <w:r>
              <w:t>готовность применять исторические знания для выявления и сохранения исторических и культурных памятников своей страны и мира</w:t>
            </w:r>
          </w:p>
          <w:p w:rsidR="000A5566" w:rsidRDefault="000A5566" w:rsidP="000A5566">
            <w:pPr>
              <w:ind w:firstLine="142"/>
              <w:rPr>
                <w:b/>
                <w:color w:val="000000"/>
              </w:rPr>
            </w:pPr>
          </w:p>
          <w:p w:rsidR="000A5566" w:rsidRPr="00383E0D" w:rsidRDefault="000A5566" w:rsidP="000A5566"/>
          <w:p w:rsidR="000A5566" w:rsidRPr="00383E0D" w:rsidRDefault="000A5566" w:rsidP="000A5566">
            <w:pPr>
              <w:pStyle w:val="aa"/>
            </w:pPr>
          </w:p>
        </w:tc>
      </w:tr>
    </w:tbl>
    <w:p w:rsidR="002D1463" w:rsidRDefault="002D1463" w:rsidP="002D1463">
      <w:pPr>
        <w:shd w:val="clear" w:color="auto" w:fill="FFFFFF"/>
        <w:autoSpaceDE w:val="0"/>
        <w:ind w:firstLine="142"/>
        <w:jc w:val="center"/>
        <w:rPr>
          <w:sz w:val="28"/>
          <w:szCs w:val="28"/>
        </w:rPr>
      </w:pPr>
    </w:p>
    <w:p w:rsidR="002D1463" w:rsidRDefault="002D1463" w:rsidP="002D1463">
      <w:pPr>
        <w:pStyle w:val="aa"/>
        <w:numPr>
          <w:ilvl w:val="0"/>
          <w:numId w:val="3"/>
        </w:numPr>
        <w:ind w:left="0" w:firstLine="142"/>
        <w:contextualSpacing w:val="0"/>
      </w:pPr>
      <w:r>
        <w:t>материалы на электронных носителях;</w:t>
      </w:r>
    </w:p>
    <w:p w:rsidR="002D1463" w:rsidRDefault="002D1463" w:rsidP="002D1463">
      <w:pPr>
        <w:pStyle w:val="aa"/>
        <w:numPr>
          <w:ilvl w:val="0"/>
          <w:numId w:val="3"/>
        </w:numPr>
        <w:ind w:left="0" w:firstLine="142"/>
        <w:contextualSpacing w:val="0"/>
      </w:pPr>
      <w:r>
        <w:t>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2D1463" w:rsidRDefault="002D1463" w:rsidP="002D1463">
      <w:pPr>
        <w:pStyle w:val="aa"/>
        <w:numPr>
          <w:ilvl w:val="0"/>
          <w:numId w:val="3"/>
        </w:numPr>
        <w:ind w:left="0" w:firstLine="142"/>
        <w:contextualSpacing w:val="0"/>
      </w:pPr>
      <w:r>
        <w:t>готовность к сотрудничеству с соучениками, коллективной работе, освоение основ межкультурного взаимодействия в школе и социальном окружении и др</w:t>
      </w:r>
    </w:p>
    <w:p w:rsidR="002D1463" w:rsidRDefault="002D1463" w:rsidP="002D1463">
      <w:pPr>
        <w:ind w:firstLine="142"/>
        <w:rPr>
          <w:b/>
        </w:rPr>
      </w:pPr>
    </w:p>
    <w:p w:rsidR="002D1463" w:rsidRDefault="002D1463" w:rsidP="002D1463">
      <w:pPr>
        <w:ind w:firstLine="142"/>
      </w:pPr>
      <w:r>
        <w:rPr>
          <w:b/>
        </w:rPr>
        <w:t xml:space="preserve">Предметные результаты </w:t>
      </w:r>
      <w:r>
        <w:t>изучения истории учащимися 5-9 классов включают:</w:t>
      </w:r>
    </w:p>
    <w:p w:rsidR="002D1463" w:rsidRDefault="002D1463" w:rsidP="002D1463">
      <w:pPr>
        <w:pStyle w:val="aa"/>
        <w:numPr>
          <w:ilvl w:val="0"/>
          <w:numId w:val="5"/>
        </w:numPr>
        <w:ind w:left="0" w:firstLine="142"/>
        <w:contextualSpacing w:val="0"/>
      </w:pPr>
      <w:r>
        <w:t>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w:t>
      </w:r>
    </w:p>
    <w:p w:rsidR="002D1463" w:rsidRDefault="002D1463" w:rsidP="002D1463">
      <w:pPr>
        <w:pStyle w:val="aa"/>
        <w:numPr>
          <w:ilvl w:val="0"/>
          <w:numId w:val="5"/>
        </w:numPr>
        <w:ind w:left="0" w:firstLine="142"/>
        <w:contextualSpacing w:val="0"/>
      </w:pPr>
      <w: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2D1463" w:rsidRDefault="002D1463" w:rsidP="002D1463">
      <w:pPr>
        <w:pStyle w:val="aa"/>
        <w:numPr>
          <w:ilvl w:val="0"/>
          <w:numId w:val="5"/>
        </w:numPr>
        <w:ind w:left="0" w:firstLine="142"/>
        <w:contextualSpacing w:val="0"/>
      </w:pPr>
      <w:r>
        <w:t>умения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w:t>
      </w:r>
    </w:p>
    <w:p w:rsidR="002D1463" w:rsidRDefault="002D1463" w:rsidP="002D1463">
      <w:pPr>
        <w:pStyle w:val="aa"/>
        <w:numPr>
          <w:ilvl w:val="0"/>
          <w:numId w:val="5"/>
        </w:numPr>
        <w:ind w:left="0" w:firstLine="142"/>
        <w:contextualSpacing w:val="0"/>
      </w:pPr>
      <w:r>
        <w:t>расширение опыта оценочной деятельности на основе осмысления  жизни и деяний личностей и народов в истории своей страны и человечества в целом;</w:t>
      </w:r>
    </w:p>
    <w:p w:rsidR="00417B77" w:rsidRDefault="002D1463" w:rsidP="00417B77">
      <w:pPr>
        <w:pStyle w:val="aa"/>
        <w:numPr>
          <w:ilvl w:val="0"/>
          <w:numId w:val="5"/>
        </w:numPr>
        <w:ind w:left="0" w:firstLine="142"/>
        <w:contextualSpacing w:val="0"/>
      </w:pPr>
      <w:r>
        <w:t>готовность применять исторические знания для выявления и сохранения исторических и культурны</w:t>
      </w:r>
      <w:r w:rsidR="00FC029D">
        <w:t>х памятников своей страны.</w:t>
      </w:r>
    </w:p>
    <w:p w:rsidR="00417B77" w:rsidRPr="00417B77" w:rsidRDefault="00417B77" w:rsidP="00417B77"/>
    <w:p w:rsidR="00417B77" w:rsidRPr="00417B77" w:rsidRDefault="00417B77" w:rsidP="00417B77"/>
    <w:p w:rsidR="00417B77" w:rsidRPr="00417B77" w:rsidRDefault="00417B77" w:rsidP="00417B77"/>
    <w:p w:rsidR="00417B77" w:rsidRPr="00417B77" w:rsidRDefault="00417B77" w:rsidP="00417B77"/>
    <w:p w:rsidR="00417B77" w:rsidRPr="00417B77" w:rsidRDefault="00417B77" w:rsidP="00417B77"/>
    <w:p w:rsidR="00417B77" w:rsidRPr="00417B77" w:rsidRDefault="00417B77" w:rsidP="00417B77"/>
    <w:p w:rsidR="00417B77" w:rsidRPr="00417B77" w:rsidRDefault="00417B77" w:rsidP="00417B77"/>
    <w:p w:rsidR="00417B77" w:rsidRPr="00417B77" w:rsidRDefault="00417B77" w:rsidP="00417B77"/>
    <w:p w:rsidR="00417B77" w:rsidRPr="00417B77" w:rsidRDefault="00417B77" w:rsidP="00417B77"/>
    <w:p w:rsidR="00417B77" w:rsidRPr="00417B77" w:rsidRDefault="00417B77" w:rsidP="00417B77"/>
    <w:p w:rsidR="00417B77" w:rsidRPr="00417B77" w:rsidRDefault="00417B77" w:rsidP="00417B77"/>
    <w:p w:rsidR="00417B77" w:rsidRPr="00417B77" w:rsidRDefault="00417B77" w:rsidP="00417B77"/>
    <w:p w:rsidR="00417B77" w:rsidRPr="00417B77" w:rsidRDefault="00417B77" w:rsidP="00417B77"/>
    <w:p w:rsidR="00417B77" w:rsidRPr="00417B77" w:rsidRDefault="00417B77" w:rsidP="00417B77"/>
    <w:p w:rsidR="00FC029D" w:rsidRPr="00417B77" w:rsidRDefault="00FC029D" w:rsidP="00417B77">
      <w:pPr>
        <w:tabs>
          <w:tab w:val="left" w:pos="1815"/>
        </w:tabs>
      </w:pPr>
    </w:p>
    <w:tbl>
      <w:tblPr>
        <w:tblpPr w:leftFromText="180" w:rightFromText="180" w:bottomFromText="200" w:vertAnchor="text" w:tblpY="1"/>
        <w:tblOverlap w:val="never"/>
        <w:tblW w:w="9570" w:type="dxa"/>
        <w:tblLook w:val="04A0" w:firstRow="1" w:lastRow="0" w:firstColumn="1" w:lastColumn="0" w:noHBand="0" w:noVBand="1"/>
      </w:tblPr>
      <w:tblGrid>
        <w:gridCol w:w="9570"/>
      </w:tblGrid>
      <w:tr w:rsidR="00417B77" w:rsidRPr="00417B77" w:rsidTr="00417B77">
        <w:trPr>
          <w:cantSplit/>
        </w:trPr>
        <w:tc>
          <w:tcPr>
            <w:tcW w:w="9469" w:type="dxa"/>
            <w:hideMark/>
          </w:tcPr>
          <w:p w:rsidR="00417B77" w:rsidRDefault="009E18DE">
            <w:pPr>
              <w:spacing w:line="276" w:lineRule="auto"/>
              <w:rPr>
                <w:b/>
                <w:lang w:eastAsia="en-US"/>
              </w:rPr>
            </w:pPr>
            <w:r>
              <w:rPr>
                <w:b/>
                <w:lang w:eastAsia="en-US"/>
              </w:rPr>
              <w:lastRenderedPageBreak/>
              <w:t xml:space="preserve">                        </w:t>
            </w:r>
            <w:r w:rsidR="00417B77">
              <w:rPr>
                <w:b/>
                <w:lang w:eastAsia="en-US"/>
              </w:rPr>
              <w:t xml:space="preserve">  7.</w:t>
            </w:r>
            <w:r w:rsidR="00417B77" w:rsidRPr="00417B77">
              <w:rPr>
                <w:b/>
                <w:lang w:eastAsia="en-US"/>
              </w:rPr>
              <w:t xml:space="preserve">СОДЕРЖАНИЕ УЧЕБНОЙ ПРОГРАММЫ ВСЕОБЩАЯ ИСТОРИЯ </w:t>
            </w:r>
          </w:p>
          <w:p w:rsidR="00417B77" w:rsidRDefault="00417B77">
            <w:pPr>
              <w:spacing w:line="276" w:lineRule="auto"/>
              <w:rPr>
                <w:lang w:eastAsia="en-US"/>
              </w:rPr>
            </w:pPr>
            <w:r w:rsidRPr="00417B77">
              <w:rPr>
                <w:b/>
                <w:lang w:eastAsia="en-US"/>
              </w:rPr>
              <w:t>(34 часа)</w:t>
            </w:r>
          </w:p>
          <w:p w:rsidR="00417B77" w:rsidRDefault="00417B77">
            <w:pPr>
              <w:spacing w:line="276" w:lineRule="auto"/>
              <w:rPr>
                <w:lang w:eastAsia="en-US"/>
              </w:rPr>
            </w:pPr>
            <w:r w:rsidRPr="00417B77">
              <w:rPr>
                <w:lang w:eastAsia="en-US"/>
              </w:rPr>
              <w:t xml:space="preserve">Введение. Новейшая история как историческая эпоха (1 ч) Понятие «Новейшая и современная история».Периодизация новейшей истории XX — начало XXI в. и особенности исторического развития: скорость, глубина, революционность перемен и их всемирный масштаб. Основные события и вехи XX столетия. Достижения и проблемы XX в. определяющие историю человечества в новом тысячелетии. Место России в новейшей истории.                                                                                                                           </w:t>
            </w:r>
          </w:p>
          <w:p w:rsidR="00417B77" w:rsidRPr="00417B77" w:rsidRDefault="00417B77">
            <w:pPr>
              <w:spacing w:line="276" w:lineRule="auto"/>
              <w:rPr>
                <w:lang w:eastAsia="en-US"/>
              </w:rPr>
            </w:pPr>
            <w:r w:rsidRPr="00417B77">
              <w:rPr>
                <w:b/>
                <w:lang w:eastAsia="en-US"/>
              </w:rPr>
              <w:t>ТЕМА: СТРАНЫ ЕВРОПЫ И США В 1900- 1918 г.г.ПЕРВАЯ МИРОВАЯ ВОЙНА</w:t>
            </w:r>
            <w:r w:rsidRPr="00417B77">
              <w:rPr>
                <w:lang w:eastAsia="en-US"/>
              </w:rPr>
              <w:t xml:space="preserve"> Страны Европы и США в 1900—1918 гг. Мир в начале XX в.— предпосылки глобальных конфликтов. Монополистический капитализм. Новая индустриальная эпоха, ее основные характеристики. Особенности модернизации в начале XX в. Страны мира в новую индустриальную эпоху: лидеры и догоняющие. Предпосылки формирования в начале XX в. единого мирового хозяйства и его последствия. Неравномерность экономического развития как характерная черта эпохи. Новое соотношение сил и обострение конкуренции между странами. Первая мировая война. Главные причины и суть «нового империализма». Завершение территориального раздела мира между главными колониальными державами в начале XX в. и борьба за передел колоний и сфер влияния. Нарастание противоречий и образование новых военно-политических союзов. Раскол великих держав на два противоборствующих блока — Тройственный союз и Антанту. Гонка вооружений. Рост националистических настроений в европейском обществе. Июльский (1914 г.) кризис, повод и причины Первой мировой войны. [Гаврило Принцип.] Цели и планы участников. Характер войны. Основные фронты, этапы и сражения Первой мировой войны. Важнейшие битвы и военные операции 1914—1918 гг. на Западном фронте. Война на море. Изменение состава участников двух противоборствующих коалиций: Четверной союз и Антанта. Нарастание социально-экономических и политических противоречий в воюющих странах. Первая мировая война как самая кровавая и разрушительная за всю историю человечества. Парижская мирная конференция (1919 г.): надежды и планы участников. Программа «14 пунктов» В.Вильсона Новая карта Европы по Версальскому мирному договору. Лига наций. Идея Лиги Наций как гаранта сохранения мира и разоружения. [Устав Лиги Наций.] Вашингтонская конференция (1921 — 1922 гг.), Оформление Версальско-Вашингтонской системы послевоенного мира и ее противоречия. Новое соотношение сил между великими державами. Причины неустойчивости новой системы международных отношений.                                                                                                                                   </w:t>
            </w:r>
            <w:r w:rsidRPr="00417B77">
              <w:rPr>
                <w:b/>
                <w:lang w:eastAsia="en-US"/>
              </w:rPr>
              <w:t>ТЕМА: ВЕСАЛЬСКО - ВАШИНГТОНСКАЯ СИСТЕМА В ДЕЙСТВИИ (6 ч)</w:t>
            </w:r>
          </w:p>
          <w:p w:rsidR="00417B77" w:rsidRPr="00417B77" w:rsidRDefault="00417B77">
            <w:pPr>
              <w:spacing w:line="276" w:lineRule="auto"/>
              <w:rPr>
                <w:lang w:eastAsia="en-US"/>
              </w:rPr>
            </w:pPr>
            <w:r w:rsidRPr="00417B77">
              <w:rPr>
                <w:lang w:eastAsia="en-US"/>
              </w:rPr>
              <w:t xml:space="preserve"> Новая карта Европы. Версальско – Вашингтонская система. Изменения в расстановке политических сил в странах Европы. Новая роль социал-демократии в политической системе: путь от оппозиции до формирования правительства. Раскол в рабочем и соц. движении: образование леворадикальных сил — коммунистических партий. [Создание Рабочего Социалистического и Коммунистического Интернационалов (1919 г.) и его роль в международной политике в 1920-е гг.] Активизация праворадикальных сил — образование и расширение влияния фашистских партий. Революций, распад империй и образование новых государств как результат Первой мировой войны. [РеволюцииГермании, Австрии. и Венгрии: общее и особенное. Международная роль Октябрьской (1917 г.) революции. Страны Европы и США в 1924 – 1939 г.г Причины экономического кризиса 1929—1933 гг. и его масштабы. Великая депрессия: социально-психологические последствия мирового экономического кризиса. Два альтернативных пути выхода из кризиса и их реализация в странах Европы и США. Либерально- демократическая модель — социальные реформы и государственное регулирование. [Неолиберализм и кейнсианство — идеология и практика государственного регулирования экономики.] Ф. Рузвельт — политик новой индустриальной эпохи. «Новый курс» Ф. Рузвельта: его экономические и социальные приоритеты. Британская и французская модели борьбы сэкономическим кризисом. [Чемберлен и его политический курс на оздоровление экономики Англии.] Народный фронт (1936—1939 гг.) во Франции. [Л. Блюм.] Историческое значение либерально-демократической модели преодоления кризисных явлений в экономике и социальной сфере. Зарождение фашизма и нацизма. Формирование тоталитарных и авторитарных режимов в странах Европы как путь выхода из экономического кризиса. Италия в 1920—1930-е гг. Политические и социально-экономические предпосылки утверждения тоталитарной диктатуры фашистской партии. [Б. Муссолини.] Особенности итальянского фашизма. Нацистская партия на пути к власти. [А. Гитлер и его сообщники. «Пивной путч».] Условия утверждения и этапы установления фашистского режима (1933 — 1939 гг.). Милитаризация и подготовка к войне. Особенности германского фашизма. [Испания в годы мирового экономического кризиса. Непримиримые противоречия среди левых сил. Народный фронт. Гражданская война в Испании (1936—1939 гг.) Испанская республика и советский опыт. Интернациональные бригады добровольцев.. [Предпосылки образования военно-авторитарной диктатуры. [Франко.] Особенности испанского фашизма. Международные отношения в 1920 –е годы Пацифизм и милитаризм в 1920-1930г.г. Паневропейское движение. Развитие международных отношений в 1920-е гг. [Генуэзская (1922 г.) международная конференция. Советско-германские переговоры в Рапалло (1922 г.), их экономические и политические последствия.]. Эра пацифизма и пацифистские движения 1920-х гг. [Локарнские договоры (1928 г.). Пакт Бриана— Келлога (1928 г.).]. Особенности развития стран Европы и США в 1920-е гг. Экономический бум и торжество консерватизма в США, политическая нестабильность и трудности послевоенного восстановления в Европе. План Дауэса и перемещение экономического центра капиталистического мира в США. Эпоха зрелого индустриального общества. Международные отношения в 1930 – е годы Международное положение СССР в 1930-е гг.— конец эры пацифизма. Крах Версальско-Вашингтонской системы: причины, этапы, инициаторы. Агрессивные действия Германии, Италии, Японии в 1930-е гг. Несостоятельность Лиги Наций как организации, способной противостоять государствам-агрессорам. Причины и сущность политики умиротворения агрессоров со стороны ведущих стран Европы и политики нейтралитета США. Военно-политический блок Берлин — Рим — Токио (1937 г.), Мюнхенский сговор (1938 г.). Советско-германские договоры (1939 г.) и секретные соглашения к ним. Провал идеи коллективной безопасности. ТЕМА: СТРАНЫ АЗИИ И ЛАТИНСКОЙ АМЕРИКИ В I ПОЛОВИНЕ XX ВЕКА (2 ч) Страны Азии в I половине XX века. Географические и политические параметры понятия «Восток». Способы осуществления модернизации: реформы или революции. Проблема синтеза традиций и модернизации в странах Востока. Возможные пути модернизации стран Востока на примере Японии, Китая и Индии. Особенности экономического развития, социальные изменения в обществе [Своеобразие японской модернизации. «Японский дух, европейское знание». Внешняя политика Японии — пять войн за полвека.] [Реформы и революции в истории Китая в первой половине XX в. «Сто дней реформ» и полвека на две революции и две гражданские войны. Сунь Ятсен и Чан Кайши в борьбе за объединение страны и ее модернизацию. Гражданская война (1928—1937 гг.) в Китае. Советское движение ипричины его поражения. Агрессия Японии в Северном Китае. Японо-китайская война 1937— 1945 гг.] [Индия — британская колония в первой половине XX в. Умеренное и радикальное общественно- политические течения в Индии. М. Ганди и его учение. Кампании ненасильственного сопротивления и их значение в ликвидации колониального режима.] Страны Латинской Америки в I половине XX века. Культурно-цивилизационное своеобразие латиноамериканского общества. Факторы, способствовавшие и препятствовавшие модернизации в странах Латинской Америки. Провозглашение независимых государств в Латинской Америке. С. Боливар. Х.Сан-Мартин. США и страны Латинской Америки. Доктрина Монро. [Мексиканская революция 1910—1917 гг. и развитие Мексики в первой половине XX в. как пример эволюционной модели модернизации.] ТЕМА: ВТОРАЯ МИРОВАЯ ВОЙНА И ЕЕ УРОКИ (2 ч) Причины и начало Второй мировой войны. Причины и характер Второй мировой войны (1939—1945 гг.). Периодизация, фронты, участники. Начало войны. Основные военные операции в 1939— июне 1941 г. [Основные направления внешней политики СССР на начальном этапе Второй мировой войны и их результаты.] Подготовка Германией плана нападения на СССР. Военные действия в Северной Африке, в Азии и на Тихом океане в 1941 — 1944 гг.Ленд- лиз. Нацистский «новый порядок» в оккупированных странах. Геноцид. [Холокост.] Движение Сопротивления и его герои. Создание антигитлеровской коалиции и ее роль в разгроме фашизма. Проблема открытия второго фронта. Конференции глав государств-участников антигитлеровской коалиции (Тегеран. 1943 г.; Ялта и Потсдам. 1945 г.), решения о координации военных действий и послевоенном устройстве мира. [Ф. Рузвельт. У. Черчилль, И. Сталин, Г. Жуков, Д. Эйзенхауэр.] Вторая мировая война. Военные действия на Тихом океане (1944 г.) и разгром Квантунской армии (август 1945 г.). Капитуляция Японии. [Атомные бомбардировки США городов Японии (1945 г.): их цели и ре- зультаты.] Итоги Второй мировой войны. Роль СССР в победе над фашизмом. Цена победы для человечества. Послевоенная карта Европы и геополитическая ситуация в мире во второй половине 1940-х гг. Утверждение решающей роли двух сверхдержав СССР и США. Мирное урегулирование в отношении Германии. Оккупация Германии, образование двух германских государств.. [Договор с Австрией.] Сепаратный договор с Японией. [Проблема заключения мирного договора между СССР и Японией.] Образование ООН. Устав ООН. Нюрнбергский (1945—1946 гг.) процесс над главными военными преступниками. Преступления против человечности. ТЕМА: МИР ВО II ПОЛОВИНЕ XX ВЕКА: ОСНОВНЫЕ ТЕНДЕНЦИИ РАЗВИТИЯ (3 ч) Причины и начало «холодной войны» Предпосылки превращения послевоенного мира в двухполюсный (биполярный). Причины и главные черты «холодной войны». Идеологическое противостояние. [Преследование инакомыслящих. Маккартизм.] «Железный занавес» как символ раскола Европы и мира на две противоборствующие общественно-политические системы. Гонка вооружений и создание военно-политических блоков (НАТО и ОВД) как проявление соперничества двух сверхдержав —СССР и США. Ядерное оружие — равновесие страха и сдерживающий фактор от прямого военного столкновения. Общее и различное в развитии стран Западной Европы и США во второй половине ХХ века. Особенности послевоенного экономического восстановления стран Западной Европы. План Маршалла. Факторы, обусловившие экономический подъем в странах Запада в 1945—1970-е гг. Экономическая интеграция в Западной Европе и Северной Америке: общее и особенное. Смешанная экономика как сочетание государственной собственности и регулирования с поощрением частнопредпринимательской инициативы. [Неокейнсианство — массовому производству должно соответствовать массовое потребление.] Государство благосостояния, его основные характеристики. Противоречия экстенсивного типа производства. Новый этап научно- технической революции. Предпосылки перехода к постиндустриальному (информационному) обществу, его важнейшие признаки. Противоречия социально-экономического развития современных стран в конце XX — начале XXI в. в условиях глобализации и соперничества трех центров современ- ной мировой экономики (США, Европейский союз, Япония). Демократизация как вектор исторического развития во второй половине XX — начале XXI в. Процесс формирования гражданского общества и отражение в нем противоречий перехода к постиндустриальному обществу. ТЕМА: СТРАНЫ И РЕГИОНЫ МИРА ВО II ПОЛОВИНЕ XX В.: ЕДИНСТВО И МНОГООБРАЗИЕ (4 ч) США и страны Западной Европы во второй половине ХХ – начале ХХI века. США. Предпосылки превращения США в центр мировой политики после окончания Второй мировой войны. Принципы внутренней и внешней политики США в 1945—1990-е гг. Отражение в по- литической истории США общих тенденций развития ведущих стран Запада. Демократы и республиканцы у власти. США — сверхдержава в конце XX — начале XXI в. [США в эпоху президентов Д. Эйзенхауэра, Дж. Кеннеди, Р. Никсона, Р. Рейгана, Б. Клинтона, Дж. Буша- младшего.] Изменение конституционного строя во Франции, Германии, Италии. Великобритания. «Политический маятник» 1950—1990-х гг.: лейбористы и консерваторы у власти. Социально-экономическое развитие Великобритании. М. Тэтчер — «консервативная революция». Э. Блэр — политика «третьего пути». Эволюция лейбористской партии. Приори- теты внешней политики Великобритании. [М. Тэтчер, Э. Блэр.] Франция. Социально- экономическая и политическая история Франции во второй половине XX в. От многопартийности к режиму личной власти генерала де Голля. Идея «величия Франции» де Голля и ее реализация. Практика сосуществования левых и правых сил у власти — опыт Ф. Миттерана и Ж. Ширака. [Шарль де Голль, Франсуа Миттеран, Жак Ширак.] Италия. Провозглашение республики. [С. Берлускони.] Германия. Падение Берлинской стены. Объединение Германии. Социально-экономические и политические проблемы объединенной Германии. [Трудности реинтеграции восточных земель. Г. Коль — первый канцлер объединенной Германии. [К. Аденауэр, Г. Коль, Г. Шредер.]. Становление информационного общества. Страны Восточной Европы в 1945 – 1970 – е годы. Новая ситуация в Восточной Европе в 90- е годы. Бархатные революции. Восточноевропейские страны. Географические и политические параметры понятия «Восточная Европа». Принципы формирования мировой социалистической системы (социалистический лагерь). Общее и особенное в строительстве социализма в восточноевропейских странах.Утверждение основ тоталитарного социализма, нарастание кризисных явлений в экономике и социальной сфере. Политические кризисы в Восточной Германии (1935 г.), в Польше и Венгрии (1956 г.), в Чехословакии (1968 г.). [Неудавшиеся попытки реформ.] Революции 1989—1990-х гг. в странах Восточной Европы и ликвидация основ тоталитарного социализма. Основные направления преобразований в бывших странах социалистического лагеря, их итоги на рубеже XX—XXI вв.Распад Югославии. Страны Азии и Африки, Латинской Америки во второй половине ХХ – начале ХХI века. Распад колониальной системы и образование независимых государств в Азии и Африке. Проблемы выбора путей развития и модернизации общества в освободившихся странах Азии и Африки. Движение неприсоединения. Противоречивые итоги социально-экономического и политического развития стран Африки, Азии к концу XX в. [Экономический успех «молодых тигров» в Азиатско-Тихоокеанском регионе. Стагнирующие регионы Африки к югу от Сахары.] Япония. Факторы, обусловившие «японское экономическое чудо» во второй половине XX в. Китай. Гражданская война (1946—1949 гг.) и провозглашение КНР. Мао Цзэдун. Культурная революция 1966—1976 гг. Начало реформ в Китае в 1978 г. Ден Сяопин. Особенности китайской модели реформирования экономики в конце XX в. Латинская Америка. Особенности индустриализации и ее влияние на социально-экономическое развитие стран Латинской Америки во второй половине XX в. Варианты модернизации в странах Латинской Америки.Чилийская модель развития. Международные отношения во второй половине ХХ - начале ХХIвека. Международные отношения в условиях биполярного мира. Карибский кризис (1962 г.) и его значение при переходе от конфронтации к переговорам. Гонка вооружений и проблема разору- жения. Напряженность и разрядка в международных отношениях. Окончание «холодной войны», крах социализма и распад СССР, превращение США в единственную сверхдержаву. [Организация по безопасности и сотрудничеству в Европе (ОБСЕ).] Расширение НАТО на Восток и превращение ее в глобальную силовую структуру. Создание СЭВ и ОВД. Роль ООН в современном мире. Региональная интеграция в мире: американский и европейский варианты. Образование Европейского союза и его расширение на Восток. Угроза международного терроризма. Российско-американские отношения в конце XX — начале XXI в. Международные и региональные конфликты, способы их регулирования во второй половине XX — начале XXI в. ТЕМА: ХХ ВЕК И КУЛЬТУРА (2 часа) Развитие культуры в ХХ - начале ХХI века Культура в первой половине XX в. Революция в естествознании и новая картина мироздания в начале XX в. Новая художественная система — от модернизма и авангардизма начала XX в. до постмодернизма конца XX — начала XXI в. Новые идеи и направления в художественной культуре в начале XX в. Стиль модерн (художественные направления ;— импрессионизм, постимпрессионизм, символизм и др.). Авангард (художественные направления — абстракционизм, футуризм, сюрреализм, дадаизм и др.). Архитектура стиля модерн. Конструктивизм и функционализм в архитектуре. Символизм в музыке (Р. Вагнер), в литературе. Литература критического реализма. Кинематограф в начале XX в. как новый вид массового искусства.Культура во второй половине XX в. Научно-техническая революция. Достижения и проблемы. А.Эйнштейн. Н.Бор.Формирование постиндустриального общества'. Роль науки, знаний, информации и образования в современном мире. Революционное развитие информационно- коммуникационных технологий (ИКТ). Персональный компьютер. Интернет. Осмысление проблем информационного общества.Религия и церковь в современном обществе. Иоанн Павел II. Экуменизм. Массовая культура и элитарное искусство. Двойственная роль массового искус- ства.Становление новых форм художественного творчества в условиях информационного общества. ИТОГОВОЕ ПОВТОРЕНИЕ И ОБОБЩЕНИЕ (1 час) Глобализация, тенденции и проблемы современного мира . Глобализация как явление современного мира, ее основные компоненты. Предпосылки глобализации и ее противоречия. Глобализация в сфере финансов, производства и мировой торговли, ее социально-экономические последствия. Роль государства в условиях глобализации. Формирование глобального информационного и культурного пространства: проблемы и перспективы. Глобальные проблемы современности, пути их решения</w:t>
            </w:r>
          </w:p>
          <w:p w:rsidR="00417B77" w:rsidRPr="00417B77" w:rsidRDefault="00417B77">
            <w:pPr>
              <w:tabs>
                <w:tab w:val="left" w:pos="1170"/>
              </w:tabs>
              <w:spacing w:line="276" w:lineRule="auto"/>
              <w:rPr>
                <w:lang w:eastAsia="en-US"/>
              </w:rPr>
            </w:pPr>
            <w:r w:rsidRPr="00417B77">
              <w:rPr>
                <w:lang w:eastAsia="en-US"/>
              </w:rPr>
              <w:tab/>
            </w:r>
          </w:p>
        </w:tc>
      </w:tr>
    </w:tbl>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Pr="00417B77" w:rsidRDefault="00417B77" w:rsidP="00417B77">
      <w:pPr>
        <w:pStyle w:val="Style3"/>
        <w:widowControl/>
        <w:spacing w:line="240" w:lineRule="exact"/>
      </w:pPr>
    </w:p>
    <w:p w:rsidR="00417B77" w:rsidRDefault="00417B77" w:rsidP="00417B77">
      <w:pPr>
        <w:pStyle w:val="Style3"/>
        <w:widowControl/>
        <w:spacing w:line="240" w:lineRule="exact"/>
      </w:pPr>
      <w:r w:rsidRPr="00417B77">
        <w:t xml:space="preserve">Рузвельта: его экономические и социальные приоритеты. Британская и французская модели борьбы сэкономическим кризисом. [Чемберлен и его политический курс на оздоровление экономики Англии.] Народный фронт (1936—1939 гг.) во Франции. [Л. Блюм.] Историческое значение либерально-демократической модели преодоления кризисных явлений в экономике и социальной сфере. Зарождение фашизма и нацизма. Формирование тоталитарных и авторитарных режимов в странаМуссолини.] Особенности итальянского фашизма. Нацистская партия на пути к власти. [А. Гитлер и его сообщники. «Пивной путч».] Условия утверждения и этапы установления фашистского режима (1933 — 1939 гг.). Милитаризация и подготовка к войне. Особенности германского фашизма. [Испания в годы мирового экономического кризиса. Непримиримые противоречия среди левых сил. Народный фронт. Гражданская война в Испании (1936—1939 гг.) Испанская республика и советский опыт. Интернациональные бригады добровольцев.. [Предпосылки образования военно-авторитарной диктатуры. [Франко.] Особенности испанского фашизма. Международные отношения в 1920 –е годы Пацифизм и милитаризм в 1920-1930г.г. Паневропейское движение. Развитие международных отношений в 1920-е гг. [Генуэзская (1922 г.) международная конференция. Советско-германские переговоры в Рапалло (1922 г.), их экономические и политические последствия.]. Эра пацифизма и пацифистские движения 1920-х гг. [Локарнские договоры (1928 г.). Пакт Бриана— Келлога (1928 г.).]. Особенности развития стран Европы и США в 1920-е гг. Экономический бум и торжество консерватизма в США, политическая нестабильность и трудности послевоенного восстановления в Европе. План Дауэса и перемещение экономического центра капиталистического мира в США. Эпоха зрелого индустриального общества. Международные отношения в 1930 – е годы Международное положение СССР в 1930-е гг.— конец эры пацифизма. Крах Версальско-Вашингтонской системы: причины, этапы, инициаторы. Агрессивные действия Германии, Италии, Японии в 1930-е гг. Несостоятельность Лиги Наций как организации, способной противостоять государствам-агрессорам. Причины и сущность политики умиротворения агрессоров со стороны ведущих стран Европы и политики нейтралитета США. Военно-политический блок Берлин — Рим — Токио (1937 г.), Мюнхенский сговор (1938 г.). Советско-германские договоры (1939 г.) и секретные соглашения к ним. Провал идеи коллективной безопасности.                                                                                                </w:t>
      </w:r>
    </w:p>
    <w:p w:rsidR="00417B77" w:rsidRDefault="00417B77" w:rsidP="00417B77">
      <w:pPr>
        <w:pStyle w:val="Style3"/>
        <w:widowControl/>
        <w:spacing w:line="240" w:lineRule="exact"/>
      </w:pPr>
      <w:r w:rsidRPr="00417B77">
        <w:rPr>
          <w:b/>
        </w:rPr>
        <w:t>ТЕМА: СТРАНЫ АЗИИ И ЛАТИНСКОЙ АМЕРИКИ В I ПОЛОВИНЕ XX ВЕКА</w:t>
      </w:r>
      <w:r w:rsidRPr="00417B77">
        <w:t xml:space="preserve">  Страны Азии в I половине XX века. Географические и политические параметры понятия «Восток». Способы осуществления модернизации: реформы или революции. Проблема синтеза традиций и модернизации в странах Востока. Возможные пути модернизации стран Востока на примере Японии, Китая и Индии. Особенности экономического развития, социальные изменения в обществе [Своеобразие японской модернизации. «Японский дух, европейское знание». Внешняя политика Японии — пять войн за полвека.] [Реформы и революции в истории Китая в первой половине XX в. «Сто дней реформ» и полвека на две революции и две гражданские войны. Сунь Ятсен и Чан Кайши в борьбе за объединение страны и ее модернизацию. Гражданская война (1928—1937 гг.) в Китае. Советское движение ипричины его поражения. Агрессия Японии в Северном Китае. Японо-китайская война 1937— 1945 гг.] [Индия — британская колония в первой половине XX в. Умеренное и радикальное общественно- политические течения в Индии. М. Ганди и его учение. Кампании ненасильственного сопротивления и их значение в ликвидации колониального режима.] Страны Латинской Америки в I половине XX века. Культурно-цивилизационное своеобразие латиноамериканского общества. Факторы, способствовавшие и препятствовавшие модернизации в странах Латинской Америки. Провозглашение независимых государств в Латинской Америке. С. Боливар. Х.Сан-Мартин. США и страны Латинской Америки. Доктрина Монро. [Мексиканская революция 1910—1917 гг. и развитие Мексики в первой половине XX в. как пример эволюционной модели модернизации.]                                                                                                              </w:t>
      </w:r>
      <w:r w:rsidRPr="00417B77">
        <w:rPr>
          <w:b/>
        </w:rPr>
        <w:t xml:space="preserve">ТЕМА: ВТОРАЯ МИРОВАЯ ВОЙНА И ЕЕ УРОКИ </w:t>
      </w:r>
      <w:r w:rsidRPr="00417B77">
        <w:t xml:space="preserve"> Причины и начало Второй мировой войны. Причины и характер Второй мировой войны (1939—1945 гг.). Периодизация, фронты, участники. Начало войны. Основные военные операции в 1939— июне 1941 г. [Основные направления внешней политики СССР на начальном этапе Второй мировой войны и их результаты.] Подготовка Германией плана нападения на СССР. Военные действия в Северной Африке, в Азии и на Тихом океане в 1941 — 1944 гг.Ленд- лиз. Нацистский «новый порядок» в оккупированных странах. Геноцид. [Холокост.] Движение Сопротивления и его герои. Создание антигитлеровской коалиции и ее роль в разгроме фашизма. Проблема открытия второго фронта. Конференции глав государств-участников антигитлеровской коалиции (Тегеран. 1943 г.; Ялта и Потсдам. 1945 г.), решения о координации военных действий и послевоенном устройстве мира. [Ф. Рузвельт. У. Черчилль, И. Сталин, Г. Жуков, Д. Эйзенхауэр.] Вторая мировая война. Военные действия на Тихом океане (1944 г.) и разгром Квантунской армии (август 1945 г.). Капитуляция Японии. [Атомные бомбардировки США городов Японии (1945 г.): их цели и ре- зультаты.] Итоги Второй мировой войны. Роль СССР в победе над фашизмом. Цена победы для человечества. Послевоенная карта Европы и геополитическая ситуация в мире во второй половине 1940-х гг. Утверждение решающей роли двух сверхдержав СССР и США. Мирное урегулирование в отношении Германии. Оккупация Германии, образование двух германских государств.. [Договор с Австрией.] Сепаратный договор с Японией. [Проблема заключения мирного договора между СССР и Японией.] Образование ООН. Устав ООН. Нюрнбергский (1945—1946 гг.) процесс над главными военными преступниками. Преступления против человечности.                    </w:t>
      </w:r>
    </w:p>
    <w:p w:rsidR="00417B77" w:rsidRDefault="00417B77" w:rsidP="00417B77">
      <w:pPr>
        <w:pStyle w:val="Style3"/>
        <w:widowControl/>
        <w:spacing w:line="240" w:lineRule="exact"/>
      </w:pPr>
      <w:r w:rsidRPr="00417B77">
        <w:rPr>
          <w:b/>
        </w:rPr>
        <w:t xml:space="preserve">ТЕМА: МИР ВО II ПОЛОВИНЕ XX ВЕКА: ОСНОВНЫЕ ТЕНДЕНЦИИ РАЗВИТИЯ </w:t>
      </w:r>
      <w:r w:rsidRPr="00417B77">
        <w:t xml:space="preserve"> Причины и начало «холодной войны» Предпосылки превращения послевоенного мира в двухполюсный (биполярный). </w:t>
      </w:r>
      <w:r w:rsidRPr="00417B77">
        <w:lastRenderedPageBreak/>
        <w:t xml:space="preserve">Причины и главные черты «холодной войны». Идеологическое противостояние. [Преследование инакомыслящих. Маккартизм.] «Железный занавес» как символ раскола Европы и мира на две противоборствующие общественно-политические системы. Гонка вооружений и создание военно-политических блоков (НАТО и ОВД) как проявление соперничества двух сверхдержав —СССР и США. Ядерное оружие — равновесие страха и сдерживающий фактор от прямого военного столкновения. Общее и различное в развитии стран Западной Европы и США во второй половине ХХ века. Особенности послевоенного экономического восстановления стран Западной Европы. План Маршалла. Факторы, обусловившие экономический подъем в странах Запада в 1945—1970-е гг. Экономическая интеграция в Западной Европе и Северной Америке: общее и особенное. Смешанная экономика как сочетание государственной собственности и регулирования с поощрением частнопредпринимательской инициативы. [Неокейнсианство — массовому производству должно соответствовать массовое потребление.] Государство благосостояния, его основные характеристики. Противоречия экстенсивного типа производства. Новый этап научно- технической революции. Предпосылки перехода к постиндустриальному (информационному) обществу, его важнейшие признаки. Противоречия социально-экономического развития современных стран в конце XX — начале XXI в. в условиях глобализации и соперничества трех центров современ- ной мировой экономики (США, Европейский союз, Япония). Демократизация как вектор исторического развития во второй половине XX — начале XXI в. Процесс формирования гражданского общества и отражение в нем противоречий перехода к постиндустриальному обществу.               </w:t>
      </w:r>
    </w:p>
    <w:p w:rsidR="00417B77" w:rsidRDefault="00417B77" w:rsidP="00417B77">
      <w:pPr>
        <w:pStyle w:val="Style3"/>
        <w:widowControl/>
        <w:spacing w:line="240" w:lineRule="exact"/>
      </w:pPr>
      <w:r w:rsidRPr="00417B77">
        <w:rPr>
          <w:b/>
        </w:rPr>
        <w:t xml:space="preserve">ТЕМА: СТРАНЫ И РЕГИОНЫ МИРА ВО II ПОЛОВИНЕ XX В.: ЕДИНСТВО И МНОГООБРАЗИЕ                                                                                                                      </w:t>
      </w:r>
      <w:r w:rsidRPr="00417B77">
        <w:t>США и страны Западной Европы во второй половине ХХ – нача</w:t>
      </w:r>
      <w:r w:rsidRPr="00417B77">
        <w:rPr>
          <w:b/>
        </w:rPr>
        <w:t>ле</w:t>
      </w:r>
      <w:r w:rsidRPr="00417B77">
        <w:t xml:space="preserve"> ХХI века. США. Предпосылки превращения США в центр мировой политики после окончания Второй мировой войны. Принципы внутренней и внешней политики США в 1945—1990-е гг. Отражение в по- литической истории США общих тенденций развития ведущих стран Запада. Демократы и республиканцы у власти. США — сверхдержава в конце XX — начале XXI в. [США в эпоху президентов Д. Эйзенхауэра, Дж. Кеннеди, Р. Никсона, Р. Рейгана, Б. Клинтона, Дж. Буша- младшего.] Изменение конституционного строя во Франции, Германии, Италии. Великобритания. «Политический маятник» 1950—1990-х гг.: лейбористы и консерваторы у власти. Социально-экономическое развитие Великобритании. М. Тэтчер — «консервативная революция». Э. Блэр — политика «третьего пути». Эволюция лейбористской партии. Приори- теты внешней политики Великобритании. [М. Тэтчер, Э. Блэр.] Франция. Социально- экономическая и политическая история Франции во второй половине XX в. От многопартийности к режиму личной власти генерала де Голля. Идея «величия Франции» де Голля и ее реализация. Практика сосуществования левых и правых сил у власти — опыт Ф. Миттерана и Ж. Ширака. [Шарль де Голль, Франсуа Миттеран, Жак Ширак.] Италия. Провозглашение республики. [С. Берлускони.] Германия. Падение Берлинской стены. Объединение Германии. Социально-экономические и политические проблемы объединенной Германии. [Трудности реинтеграции восточных земель. Г. Коль — первый канцлер объединенной Германии. [К. Аденауэр, Г. Коль, Г. Шредер.]. Становление информационного общества. Страны Восточной Европы в 1945 – 1970 – е годы. Новая ситуация в Восточной Европе в 90- е годы. Бархатные революции. Восточноевропейские страны. Географические и политические параметры понятия «Восточная Европа». Принципы формирования мировой социалистической системы (социалистический лагерь). Общее и особенное в строительстве социализма в восточноевропейских странах.Утверждение основ тоталитарного социализма, нарастание кризисных явлений в экономике и социальной сфере. Политические кризисы в Восточной Германии (1935 г.), в Польше и Венгрии (1956 г.), в Чехословакии (1968 г.). [Неудавшиеся попытки реформ.] Революции 1989—1990-х гг. в странах Восточной Европы и ликвидация основ тоталитарного социализма. Основные направления преобразований в бывших странах социалистического лагеря, их итоги на рубеже XX—XXI вв.Распад Югославии. Страны Азии и Африки, Латинской Америки во второй половине ХХ – начале ХХI века. Распад колониальной системы и образование независимых государств в Азии и Африке. Проблемы выбора путей развития и модернизации общества в освободившихся странах Азии и Африки. Движение неприсоединения. Противоречивые итоги социально-экономического и политического развития стран Африки, Азии к концу XX в. [Экономический успех «молодых тигров» в Азиатско-Тихоокеанском регионе. Стагнирующие регионы Африки к югу от Сахары.] Япония. Факторы, обусловившие «японское экономическое чудо» во второй половине XX в. Китай. Гражданская война (1946—1949 гг.) и провозглашение КНР. Мао Цзэдун. Культурная революция 1966—1976 гг. Начало реформ в Китае в 1978 г. Ден Сяопин. Особенности китайской модели реформирования экономики в конце XX в. Латинская Америка. Особенности индустриализации и ее влияние на социально-экономическое развитие стран Латинской Америки во второй половине XX в. Варианты модернизации в странах Латинской Америки.Чилийская модель развития. Международные отношения во второй половине ХХ - начале ХХIвека. Международные отношения в условиях биполярного мира. Карибский кризис (1962 г.) и его значение при переходе от конфронтации к переговорам. Гонка вооружений и проблема разору- жения. Напряженность и разрядка в международных отношениях. Окончание «холодной войны», крах социализма и распад СССР, превращение США в единственную сверхдержаву. [Организация по безопасности и сотрудничеству в Европе (ОБСЕ).] Расширение НАТО на Восток и превращение ее в глобальную силовую структуру. Создание СЭВ и ОВД. Роль ООН в современном мире. Региональная интеграция в мире: американский и европейский варианты. Образование Европейского союза и его расширение на Восток. Угроза международного терроризма. Российско-американские отношения в конце XX — начале XXI в. Международные и региональные конфликты, </w:t>
      </w:r>
      <w:r w:rsidRPr="00417B77">
        <w:lastRenderedPageBreak/>
        <w:t xml:space="preserve">способы их регулирования во второй половине XX — начале XXI в.                                                                                                </w:t>
      </w:r>
      <w:r w:rsidRPr="00417B77">
        <w:rPr>
          <w:b/>
        </w:rPr>
        <w:t xml:space="preserve">ТЕМА: ХХ ВЕК И КУЛЬТУРА </w:t>
      </w:r>
      <w:r w:rsidRPr="00417B77">
        <w:t xml:space="preserve">Развитие культуры в ХХ - начале ХХI века Культура в первой половине XX в. Революция в естествознании и новая картина мироздания в начале XX в. Новая художественная система — от модернизма и авангардизма начала XX в. до постмодернизма конца XX — начала XXI в. Новые идеи и направления в художественной культуре в начале XX в. Стиль модерн (художественные направления ;— импрессионизм, постимпрессионизм, символизм и др.). Авангард (художественные направления — абстракционизм, футуризм, сюрреализм, дадаизм и др.). Архитектура стиля модерн. Конструктивизм и функционализм в архитектуре. Символизм в музыке (Р. Вагнер), в литературе. Литература критического реализма. Кинематограф в начале XX в. как новый вид массового искусства.Культура во второй половине XX в. Научно-техническая революция. Достижения и проблемы. А.Эйнштейн. Н.Бор.Формирование постиндустриального общества'. Роль науки, знаний, информации и образования в современном мире. Революционное развитие информационно- коммуникационных технологий (ИКТ). Персональный компьютер. Интернет. Осмысление проблем информационного общества.Религия и церковь в современном обществе. Иоанн Павел II. Экуменизм. Массовая культура и элитарное искусство. Двойственная роль массового искус- ства.Становление новых форм художественного творчества в условиях информационного общества                                                                                                                                       . </w:t>
      </w:r>
      <w:r w:rsidRPr="00417B77">
        <w:rPr>
          <w:b/>
        </w:rPr>
        <w:t xml:space="preserve">ИТОГОВОЕ ПОВТОРЕНИЕ И ОБОБЩЕНИЕ </w:t>
      </w:r>
      <w:r w:rsidRPr="00417B77">
        <w:t xml:space="preserve">                                                  Глобализация, тенденции и проблемы современного мира . Глобализация как явление современного мира, ее основные компоненты. Предпосылки глобализации и ее противоречия. Глобализация в сфере финансов, производства и мировой торговли, ее социально-экономические последствия. Роль государства в условиях глобализации. Формирование глобального информационного и культурного пространства: проблемы и перспективы. Глобальные проблемы современности, пути их решения.                  </w:t>
      </w:r>
    </w:p>
    <w:p w:rsidR="00417B77" w:rsidRDefault="00417B77" w:rsidP="00417B77">
      <w:pPr>
        <w:pStyle w:val="Style3"/>
        <w:widowControl/>
        <w:spacing w:line="240" w:lineRule="exact"/>
      </w:pPr>
    </w:p>
    <w:p w:rsidR="00417B77" w:rsidRDefault="00417B77" w:rsidP="00417B77">
      <w:pPr>
        <w:pStyle w:val="Style3"/>
        <w:widowControl/>
        <w:spacing w:line="240" w:lineRule="exact"/>
      </w:pPr>
      <w:r w:rsidRPr="00417B77">
        <w:rPr>
          <w:b/>
        </w:rPr>
        <w:t xml:space="preserve">ИСТОРИЯ РОССИИ (34 часа)             </w:t>
      </w:r>
    </w:p>
    <w:p w:rsidR="00417B77" w:rsidRDefault="00417B77" w:rsidP="00417B77">
      <w:pPr>
        <w:pStyle w:val="Style3"/>
        <w:widowControl/>
        <w:spacing w:line="240" w:lineRule="exact"/>
      </w:pPr>
      <w:r w:rsidRPr="00417B77">
        <w:rPr>
          <w:b/>
        </w:rPr>
        <w:t xml:space="preserve">ТЕМА: РОССИЯ В НАЧАЛЕ ХХ ВЕКА (1900 – 1916 г.г.) </w:t>
      </w:r>
      <w:r w:rsidRPr="00417B77">
        <w:t xml:space="preserve">                                    Российская империя на рубеже веков и ее место в мире. Территориальная структура Российской империи, ее геостратегическое положение. Особенности процесса модернизации в России начала XX века. Характеристика политической системы Российской империи начала XX в.; необходимость ее реформирования. Личность Николая II, его политические воззрения. Борьба в высших эшелонах власти по вопросу политических преобразований. С. Ю. Витте. В. К. Плеве. П. Д. Святополк-Мирский.. Особенности развития российской экономики начала XX в. Роль государства в экономике России. Финансовый капитал. Государственно-монополистический капитализм. Иностранный капитал в России: причины его широкого проникновения в страну, роль в разви- тии российской экономики. Российский монополистический капитализм: его специфика, формы, место и роль в экономике. Аграрное перенаселение. Особенности социальной структуры российского общества начала XX.. Количественная и качественная характеристика российского пролетариата, условия его труда и быта. Внешняя политика Николая II.Внешнеполитические приоритеты России в начале царствования Николая П. Миротворческая инициатива русского императора. Международная конференция в Гааге. «Большая азиатская программа» русского правительства. Втягивание России в дальневосточный конфликт. Русско-японская война 1904—1905 гг. Ход военных действий на суше и на море. Портсмутский мир. Причины поражения России в войне. Общественно-политические движения в начале XX в. Предпосылки формирования и особенности генезиса политических партий в России. Классификация партий.Российская социал-демократия. II съезд РСДРП. Большевики и меньшевики. В. И. Ленин. Ю. О. Мартов. Партия социалистов-революционеров. Особенности программных и тактических установок. В. М. Чернов. Деятельность Боевой организации. Е. Ф. Азеф. Радикализация либерального движения. Влияние русско-японской войны внутриполитическую ситуацию. Первая русская революция. Антиправительственное движение в 1901—1904 гг. «Зубатовский социализм»: суть, перспективы, причины провала. Кровавое воскресенье. Причины революции. Основные события. «Верхи» в условиях революции. Манифест 17 октября 1905 г. Создание первого представительного органа власти — Государственной думы. Формирование либеральных и консервативных партий. Конституционно-демократическая партия и «Союз 17 октября»: политические доктрины, решение аграрного и национ. вопросов, соц. состав, численность. П.Н. Милюков. А.И. Гучков. Традиционалистские (монархические) партии и организации: программа, соц. состав, численность. Черносотенцы. Пуришкевич. Итоги революции. Реформы П. А. Столыпина.Альтернативы общественного развития России в 1906 г. Деятельность I Государственной думы, ее аграрные проекты. Правительственная программа Столыпина. Аграрная реформа, ее экономический, социальный и политический смысл. Переселенческая политика. II Государственная дума. Третьеиюньский государственный переворот. Итоги аграрной реформы. Развитие кооперативного движения. Убийство П. А. Столыпина III Государственная дума. Общественное и политическое развитие России в 1912— 1914 гг. Свертывание курса на политическое и социальное реформаторство. Россия в Первой мировой войне. Обострение внутриполитической ситуации.Русская внешняя политика после окончания русско-японской войны. Обострение русско-германских противоречий. Военные действия на Восточном фронте в 1914—1916 гг. Итоги военной кампа- нии 1914—1916 гг. Психологический перелом в армейских настроениях. Влияние военного фактора на экономическое и социальное положение в стране. Война и психологическое состояние общества. Отношение политических партий к войне. «Верхи» в условиях войны. Дискредитация царизма и государственной власти. «Распутинщина». IV Государственная дума. Прогрессивный блок. Нарастание революционного движения. Угроза национальной катастрофы. Серебряный век русской культуры. Духовное состояние </w:t>
      </w:r>
      <w:r w:rsidRPr="00417B77">
        <w:lastRenderedPageBreak/>
        <w:t xml:space="preserve">русского общества в н. XX в. Демократизация культуры.Основные тенденции развития русской культуры начала XX в. Развитие науки. Д.И.Менделеев,И.М. Сеченов, И.И.Мечников, И.П. Павлов, С.М. Соловьев Рус- ская философия: поиски общественного идеала. Русская идея. Печать и журналистика. Библиотечное дело. Просвещение. Литература: традиции реализма и новые направления. Русская поэзия. Декаданс Символизм. Акмеизм Футуризм. Изобразительное искусство. Русский авангард. «Мир искусства», «Голубая роза», « Бубновый валет». Архитектура. Скульптура. Драматический театр: традиции и новаторство.К.С.Станиславский. Музыка и исполнительское искусство. Русский балет. Русские сезоны С. Дягилева. Кинематограф. </w:t>
      </w:r>
    </w:p>
    <w:p w:rsidR="00417B77" w:rsidRDefault="00417B77" w:rsidP="00417B77">
      <w:pPr>
        <w:pStyle w:val="Style3"/>
        <w:widowControl/>
        <w:spacing w:line="240" w:lineRule="exact"/>
      </w:pPr>
      <w:r w:rsidRPr="00417B77">
        <w:rPr>
          <w:b/>
        </w:rPr>
        <w:t xml:space="preserve">ТЕМА: РОССИЯ В 1917-1927 гг.                                                                                                </w:t>
      </w:r>
      <w:r w:rsidRPr="00417B77">
        <w:t xml:space="preserve">От Февраля к Октябрю.Начало Февральской революции. Объективные и субъективные причины революции. Двоевластие: суть и причины его появления. Отречение Николая II . Рождение новой власти на местах. Альтернативы развития страны после Февраля. Возвращение из эмиграции В. И. Ленина. Апрельский кризис Временного правительства. Выступлениегенерала Корнилова и его последствия.Положение на национальных окраинах. Начало распада российской государственности. Отделение церкви от государства. Восстановление патриаршества. Курс большевистского руководства на вооруженный захват власти. Л. Д. Троцкий. Октябрьский переворот в Петрограде. Крах праволиберальной альтернативы. Становление советской власти. II Всероссийский съезд Советов. Первые декреты советской власти. Создание коалиционного советского правительства. Судьба Учредительного собрания. Крах леводемократической альтернативы. III Всероссийский съезд Советов.Конституция 1918 г. Образование РСФСР. Формирование советской государственности. Отношение большевиков, к продолжающейся мировой войне. Доктрина мировой революции и революционной войны. Борьба в РСДРП(б) по вопросу о сепаратном мире.Выход России из Первой мировой войны. Брест- Литовский мирный договор; его условия, экономические и политические последствия их принятия. Эволюция экономической политики советской власти. «Военный коммунизм». Первые мероприятия советской власти в области промышленного производства, транспорта, торговли, банковской системы. Закон о социализации земли. Установление продовольственной диктатуры. Конец правительственной коалиции большевиков и левых эсеров. Переход к продразверстке. Ускоренная национализация. Ликвидация товарно-денежных отношений. Первые мероприятия советской власти в области промышленного производства, транспорта, торговли, банковской системы. Закон о социализации земли. Установление продовольственной диктатуры. Конец правительственной коалиции большевиков и левых эсеров. Переход к продразверстке. Ускоренная национализация. Ликвидация товарно-денежных отношений. Гражданская война.Причины Гражданской войны и ее этапы. Расстановка противоборствующих сил. Первые вспышки Гражданской войны: поход генерала П. Н. Краснова на Петроград, вооруженное сопротивление в Москве, «мятеж» генерала Н. Я. Духонина, выступления атаманов А. М. Каледина, А. И. Дутова, Г. С. Семенова. Формирование Белого движения. Создание Красной Армии. С.С. Каменев, М.В. Фрунзе, С.М. Буденный Иностранная интервенция: причины, масштаб, формы, районы оккупации. Выступление чехословацкого корпуса. Формирование Восточного фронта. Ликвидация советской власти в Поволжье, на Урале, в Сибири и на Дальнем Востоке. Создание регио- нальных правительств. Уфимская директория. «Мятеж» адмирала А. В. Колчака. Военные действия на Восточном фронте. Конец колчаковского режима. Формирование Южного фронта. Антибольшевистское восстание на Дону. Всевеликое войско донское атамана П. Н. Краснова. Добровольческая армия генерала А. И. Деникина. Белый террор. Движение зеленых. Н. И. Махно. Программа и тактика махновского движения. Военные действия на Южном фронте. Разгром армии Деникина. Северный фронт. Походы генерала Н. Н. Юденича на Петроград.. Переход Красной Армии в контрнаступление. Падение Белого режима на севере.Белый Крым. Социально-экономическая программа П. Н. Врангеля. Разгром Врангеля. Гражданская война на национальных окраинах. Война с Польшей, ее классово-политический смысл и итоги. Окончание Гражданской войны. Причины победы красных. Итоги Гражданской войны. «Малая гражданская война». Крестьянские выступления в 1920—1921 гг. Кронштадтское восстание. Голод 1921 года. Новая экономическая политика.Экономический и политический кризис начала 20-х гг. Переход к новой экономической политике. Сущность нэпа и его экономические итоги. Социальная структура и социальная психология в 20-е гг. Кризис нэпа, его причины. Альтернативные варианты преодоления кризисных явлений.Развитие политического процесса в 20-е гг.Отношение к нэпу в различных слоях населения и в партии. Эволюция взглядов В. И. Ленина на НЭП. Главное противоречие нэпа. Формирование однопартийной системы. Превращение РКП(б) в главное звено государственной структуры. Образование СССР. Конституция СССР 1924 г. Борьба за власть в политическом руководстве после смерти В. И. Ленина.И.В. Сталин, Л.Д. Троцкий, Г.Е. Зиновьев, Н.И. Бухарин. Усиление позиций И.В.Сталина. Внешняя политика в 20-е гг.Международная обстановка во время и после окончания Гражданской войны. Внешнеполитические аспекты причин победы большевиков в Гражданской войне. Идея мировой революции и учреждение Коммунистического Интернационала. II конгресс Коминтерна. Эволюция взглядов В. И.Ленина на идею мировой революции. Перенесение акцента на нормализацию отношений с мировыми державами и широкое привлечение иностранных капиталов в страну. Прорыв мировой изоляции советской страны. Новый курс Коминтерна. Международное признание СССР. Экономическое и политическое сотрудничество СССР и Германии. Американские фирмы на советском рынке. Усиление международной напряженности в конце 20-х гг.: причины, факты, последствия Духовная жизнь.Борьба с неграмотностью. Строительство советской школы. Начало создания «новой интеллигенции». Большевистские приоритеты в науке. Положение научно-технической интеллигенции. Творцы Серебряного века в советской России. Первая волна эмиграции. «Философский пароход». </w:t>
      </w:r>
      <w:r w:rsidRPr="00417B77">
        <w:lastRenderedPageBreak/>
        <w:t xml:space="preserve">Сменовеховство. Большевики и церковь. Начало «нового искусства». Пролеткульт. Российская ассоциация пролетарских писателей. Новые имена и новые тенденции в литературе, изобразительном искусстве, музыке, театре. «Окна сатиры РОСТА». Кинемато- граф. Начало партийного наступления на культуру. Жизнь, быт и психология людей в 20-е гг.                                                                                                            </w:t>
      </w:r>
      <w:r w:rsidRPr="00417B77">
        <w:rPr>
          <w:b/>
        </w:rPr>
        <w:t>ТЕМА: СССР В 1928-1938 гг.</w:t>
      </w:r>
      <w:r w:rsidRPr="00417B77">
        <w:t xml:space="preserve">Экономическое развитие. Хлебозаготовительный кризис 1927 г.: Причины, проявления, меры к преодолению. Оформление двух точек зрения на причины и пути выхода из кризиса: И. В. Сталин против Н. И. Бухарина. Социально-психологические предпосылки победы сталинской линии. Социально-политическая подготовка «великого перелома». Советская модель модернизации. Создание оборонной промышленности. Социалистическое соревнование.Индустриализация: цели, методы, источники. Первые пятилетки, их итоги. Коллективизация. Раскулачивание. Результаты форсирования развития и его цена. Политическая система. Определение и основные черты политической системы. Роль и место ВКП(б) в политической системе и жизни общества. Идеология и общественная жизнь. Контроль за средствами массовой информации. «Партийное влияние» на науку и культуру. Перестройка системы образования. Дальнейшее наступление на церковь. Культ вождя. Система массовых организаций. Унификация общественной жизни. Массовые репрессии. Принятие Конституции 1936 г. Социальная система. Изменение социальной структуры общества. Конституция 1936 г. о социальной структуре советского общества. Рабочий класс. Источники пополнения. Производственные навыки. Жизнь и быт. Стахановское движение. Социальная дифференциация. Ужесточение трудового законода- тельства. Крестьянство. Социальные последствия коллективизации и раскулачивания. Жизнь и быт колхозной деревни. Изменения в социальной психологии крестьян. Ограничение адми- нистративных и гражданских прав. Интеллигенция. Истребление старых кадров. Формированиепролетарской интеллигенции. «Спецконтингент». ГУЛАГ как структурное подразделение советской экономики. Номенклатура — верхний слой советской социальной системы. Состав. Иерархия. Психология. Система льгот и привилегий. Духовная жизнь. Идеологическое наступление на культуру. Школа и семья. Ликвидация безграмотности. Развитие системы образования.Советская наука. Достижения советской физической школы. Успехи советских химиков. Достижения в биологии. От свободы творчества к творческим союзам. М. Горький. Социально-психологический феномен социалистического ре- ализма. Советский кинематограф. Музыкальное творчество. Песенное искусство. Живопись. Литература. Культурная революция и ее итоги. Жизнь и быт людей в 30-е гг. Психологическое состояние общества Повторение и обобщение. Накануне суровых испытаний.                                                                                             </w:t>
      </w:r>
    </w:p>
    <w:p w:rsidR="00417B77" w:rsidRDefault="00417B77" w:rsidP="00417B77">
      <w:pPr>
        <w:pStyle w:val="Style3"/>
        <w:widowControl/>
        <w:spacing w:line="240" w:lineRule="exact"/>
      </w:pPr>
      <w:r w:rsidRPr="00417B77">
        <w:rPr>
          <w:b/>
        </w:rPr>
        <w:t xml:space="preserve">ТЕМА: ВЕЛИКАЯ ОТЕЧЕСТВЕННАЯ ВОЙНА                                                            </w:t>
      </w:r>
      <w:r w:rsidRPr="00417B77">
        <w:t xml:space="preserve"> СССР накануне войны. Советско-германские отношения.Развитие политического процесса в Европе после заключения Мюнхенского договора. Причины нового советско-германского сближения. Советско-германские договоры 1939 г. Реализация СССР секретных протоколов. Война с Финляндией и ее итоги. Укрепление обороноспособности страны: успехи и просчеты. Подготовка Германии к нападению на СССР. Начало Великой Отечественной войны. Боевые действия зимой—летом 1942 г. Проблемы внезапности нападения Германии на СССР- Вторжение немецких войск. Первые мероприятия советского правительства по организации отпора врагу. Периодизация военных действий. Оборонительные сражения летом—осенью 1941 г. Героизм советских воинов. Причины неудач Красной Армии. Нацистский «новый порядок» на оккупированной территории, массовое уничтожение людей. Приказ № 270. Битва под Москвой. Разгром немецких войск под Москвой. Зимнее наступление Красной Армии, его итоги. Неудачи советских войск в Крыму и под Харьковом. Летнее наступление немецких войск. Приказ № 227. Сталинградская битва. Сражения на Кавказе. Тыл в годы войны. Морально-психологическое состояние советских людей после вторжения немецких войск. Церковь в период Великой Отечественной войны. Эвакуация. Героический труд в тылу. Жизнь и быт. Наука и образование в годы войны. Художественная культура Коренной перелом в ходе Великой Отечественной войны.Разгром немецких войск под Сталинградом. Начало массового изгнания захватчиков с советской земли. Результаты зимнего наступления Красной Армии. Борьба в тылу врага, партизанское движение. Битва на Курской дуге, ее итоги и значение. Битва за Днепр. Освобождение Донбасса, Правобережной Украины. Итоги летне-осенней кампании 1943 г.Соотношение сил на Восточном фронте к началу 1944 г. Итоги зимнего наступления Красной Армии. Освобождение Украины и Крыма Завершающий период Великой Отечественной войны.Наступление советских войск летом 1944 г. Операция «Багратион». Разгром немецких войск в Прибалтике. Победа на Балканах. Завершающие сражения Красной Армии в Европе. Берлинская операция. Капитуляция фашистской Германии. Разгром японских войск в Маньчжурии. Причины победы Советского Союза над фашизмом. Итоги и цена победы.Вклад СССР в освобождение Европы. Советские полководцы. Г.К. Жуков, А.М. Василевский, И.С. Конев, К.К. Рокоссовский.                                                                                                      </w:t>
      </w:r>
      <w:r w:rsidRPr="00417B77">
        <w:rPr>
          <w:b/>
        </w:rPr>
        <w:t xml:space="preserve">ТЕМА: СССР В 1945-1952 гг.                                                                                      </w:t>
      </w:r>
      <w:r w:rsidRPr="00417B77">
        <w:t xml:space="preserve">Послевоенное восстановление хозяйства.Политическое развитие страны. Состояние эко- номики страны после окончания войны. Экономические дискуссии 1945—1946 гг. Восстановление и развитие промышленности. Трудности и проблемы сельского хозяйства. Жизнь и быт людей.Создание ядерного оружия. «Демократический импульс» войны. Изменения в структурах власти. Система ГУЛАГа в послевоенные годы. Национальная политика. Правящая партия и общественные организации в первые послевоенные годы. Идеология и культура.Идеологические кампании 40-х гг. Эволюция официальной идеологии. Образование. Противоречия в развитии литературы, театра, кино, музыки. Научные дискуссии.           </w:t>
      </w:r>
      <w:r w:rsidRPr="00417B77">
        <w:rPr>
          <w:b/>
        </w:rPr>
        <w:t xml:space="preserve">                                                                            ТЕМА: СССР В 1953-СЕРЕДИНЕ 60-х гг</w:t>
      </w:r>
      <w:r w:rsidRPr="00417B77">
        <w:t xml:space="preserve">.                                                                             Изменения политической системы. Смерть Сталина и борьба за власть. Г. М. Маленков. Л. П. Берия. Н. С. Хрущев. </w:t>
      </w:r>
      <w:r w:rsidRPr="00417B77">
        <w:lastRenderedPageBreak/>
        <w:t xml:space="preserve">XX съезд КПСС. Критика культа личности и ее пределы. Начало реабилитации жертв политических репрессий. Реорганизация государственных органов, партийных и общественных организаций. Третья Программа КПСС (1961 г.). Разработка новой Конституции СССР. Экономическое и социальное развитие.Экономический курс Маленкова. Сельскохозяйственная политика Хрущева. Начало освоения целинных и залежных земель. Реформа управления промышленностью. Создание совнархозов. Завершение построения экономических основ индустриального общества в СССР. Особенности социальной политики. Жилищное строительство.Курс на ускорение научно-технического прогресса. Трудности в снабжении населения продовольствием. Развитие науки и образования. Духовная жизнь. Внешняя политика. Научно-техническая ре- волюция в СССР. Запуск первого искусственного спутника Земли (1957). Первый пилотируемый полет в космос Ю. А. Гагарина 12 апреля 1961 г. Открытия советских ученых в важнейших областях науки. С. П. Королев. М. В. Келдыш, И. В. Курчатов. А. Д. Сахаров. Реформа школы 1958 г. Духовная жизнь Зарождение обновленческого направления в советской литературе. И. Эренбург. В. Панова. А. Твардовский. Д. Гранин. В. Дудинцев. Р. Рождественский. Е. Евтушенко. Вознесенский. Солженицын. Ослабление идеологического давления в области музыкального искусства, живописи, кинематографии. Выработка новых подходов во внешней политике. Мирное сосуществование государств с различным общественным строем. Возобновление диалога с За- падом. Попытки начала разоружения. Берлинский кризис 1961 г. Поиски новых подходов в отношениях со странами социализма. КПСС </w:t>
      </w:r>
    </w:p>
    <w:p w:rsidR="00417B77" w:rsidRPr="00417B77" w:rsidRDefault="00417B77" w:rsidP="00417B77">
      <w:pPr>
        <w:pStyle w:val="Style3"/>
        <w:widowControl/>
        <w:spacing w:line="240" w:lineRule="exact"/>
      </w:pPr>
      <w:r w:rsidRPr="00417B77">
        <w:rPr>
          <w:b/>
        </w:rPr>
        <w:t xml:space="preserve">ТЕМА: СССР В СЕРЕДИНЕ 60-х-СЕРЕДИНЕ 80-х гг.                                                                    </w:t>
      </w:r>
      <w:r w:rsidRPr="00417B77">
        <w:t xml:space="preserve"> Политическое развитие. Внешняя политика СССР при Брежневе. Замедление темпов экономического развития и эффективности общественного производства. Отстранение Н. С. Хрущева от власти в октябре 1964 г. Л. И. Брежнев. А. Н. Косыгин. Усиление позиций партийно-государственной номенклатуры. Курс на «стабильность кадров». XXIII съезд КПСС и проведение «контрреформ» в политической сфере. Укрепление роли армии и органов безопасности. Реформирование КГБ. Конституция СССР 1977 г. Оппозиционные настроения в обществе. Развитие диссидентского и правозащитного движения. А.Д. Сахаров, А.И. Солженицын. Установление военно-стратегического паритета между СССР и США. Совещание по безопасности и сотрудничеству в Европе. СССР в региональных конфликтах. Участие СССР ввойне в Афганистане. Завершение периода разрядки. Отношения СССР со странами социализма. Доктрина Брежнева. Страны «третьего мира» во внешней политике советского руководства. Экономика «развитого социализма».Предпосылки и основные задачи реформирования экономики СССР. Аграрная реформа 1965 г. и ее результаты. Реформа промышленности 1965 г.: цели, содержание, результаты. Нарастающее отставание СССР в научно-технической сфере. Особенности социальной политики.«Теневая экономика» и коррупция. Обострение демографической ситуации. Общественная жизнь.Развитие художественной культуры. Концепция «развитого социализма». Теория «обострения идеологической борьбы». Противоречия в развитии художественной культуры. Усиление идеологического контроля за средствами массовой информации, учреждениями культуры. Литература в борьбе с идеологией застоя. В. Аксенов. А. Солженицын. В. Максимов. В. Некрасов. В. Войнович. В. Гроссман. И. Бродский. Ф. Абрамов. В. Астафьев. В. Шукшин. В. Распутин. Ю. Трифонов. Советский театр. Г. Товстоногов. Ю. Любимов. А. Эфрос. М. Захаров. О. Ефремов. Г. Волчек. «Магнитофонная революция». В. Высоцкий. А. Галич. Ю. Визбор. Ю. Ким. Б. Окуджава. Движение диссидентов. Советская музыка. Г. Свиридов. А. Шнитке. Э. Денисов. Балет. М. Плисецкая. Н. Бессмертнова. А. Годунов. М. Барышников. Р. Нуреев. М. Лиепа. Оперное искусство. И. Архипова. Е. Образцова. Г. Вишневская. М. Биешу. Кинематограф. Г. Козинцев. С. Ростоцкий. С. Бондарчук. Л. Гайдай. Э. Рязанов. М. Хуциев.                                                                                                                                </w:t>
      </w:r>
      <w:r w:rsidRPr="00417B77">
        <w:rPr>
          <w:b/>
        </w:rPr>
        <w:t xml:space="preserve">ТЕМА: ПЕРЕСТРОЙКА В СССР. 1985-1991 гг.                                                                                         </w:t>
      </w:r>
      <w:r w:rsidRPr="00417B77">
        <w:t xml:space="preserve"> Реформа политической системы.Смерть Л. И. Брежнева. Ю. В. Андропов. М. С. Горбачев. «Кадровая революция». Всесоюзная партийная конференция и реформа политической системы 1988 г. Проведение выборов народных депутатов СССР 1989 г. Съезды народных депутатов. Потеря КПСС руководящей роли в развитии общества. Возрождение российской многопартийности. Либеральные, социалистические, национальные партии и общественно- политические движения. Национальная политика и межнациональные отношения. Власть и церковь в годы перестройки. Августовский политический кризис 1991 г. и его последствия. Роспуск КПСС. Обострение межнациональных противоречий. Провозглашение союзными республиками суверенитета. Распад СССР. Образование СНГ. Экономические реформы 1985—1991 гг.Состояние экономики СССР в середине 80-х гг. Стратегия «ускорения социально-экономического развития». Экономическая реформа 1987 г. и причины ее незавершенности. Программа «500 дней». Экономическая политика союзных республик в условиях «парада суверенитетов» 1990—1991 гг. и ее последствия.Провал антиалкогольной кампании, жилищной и продовольственной программ. Общественная жизнь.Внешняя политикаПересмотр партийной идеологии. Новая редакция программы КПСС (1986 г.). Политика гласности. Утрата КПСС контроля над средствами массовой информации. Новые явления в литературе, театре, кинематографе. Возобновление реабилитации жертв политических репрессий. Значение, издержки и последствия политики гласности. Динамика общественных настроений. Кризис социалистической идеологии и политики. Концепция нового политического мышления. Нормализация отношений с Западом. Начало ядерного разоружения. Разблокирование региональных конфликтов. Вывод советских войск из Афганистана, стран Восточной Европы. Распад мировой социалистической системы. Роспуск СЭВ и Варшавского Договора. Итоги и последствия политики нового мышления.</w:t>
      </w:r>
    </w:p>
    <w:p w:rsidR="00417B77" w:rsidRPr="00417B77" w:rsidRDefault="00417B77" w:rsidP="00417B77">
      <w:pPr>
        <w:pStyle w:val="Style3"/>
        <w:widowControl/>
        <w:spacing w:line="240" w:lineRule="exact"/>
      </w:pPr>
      <w:r w:rsidRPr="00417B77">
        <w:rPr>
          <w:b/>
        </w:rPr>
        <w:lastRenderedPageBreak/>
        <w:t>ТЕМА: НОВАЯ РОССИЯ. 1991-2003 гг.</w:t>
      </w:r>
      <w:r w:rsidRPr="00417B77">
        <w:t xml:space="preserve"> Российская экономика на пути к рынку. Программа радикальных экономических реформ (октябрь 1991 г.). Либерализация цен. Приватизация. Первые результаты и социальная ценареформ. Финансовый кризис 17 августа 1998 г. и его последствия. Россия в мировой экономике. Переходный характер экономики страны в 90-е гг. Политическая жизнь.Национальная политика и межнациональные отношения Декларация о государственном суверенитете России (12 июня 1990 г.). Выборы Президента России 12 июня 1991 г. Б. Н. Ельцин. Разработка новой конституции страны. Политический кризис 1993 г. Демонтаж советской системы власти. Ликвидация Советов. Конституция России 1993 г. Рос- сийская многопартийность. Российский парламентаризм. Президентские выборы 1996 г. Итоги политического развития страны в 90-е гг. Народы и регионы России накануне и после распада СССР. Федеративный договор 1992 г. Конституция 1993 г. о принципах федеративного устройства. Нарастание противоречий между Центром и регионами. Чеченский кризис. Резуль- таты федеративного строительства в 90-е гг. Духовная жизнь.Исторические условия развития культуры. Литература. Кинематограф. Музыка. Театр. Изобразительное искусство. Средства массовой информации. Традиционные религии в современной России.Интеграция России в мировое культурно-информационное пространство. Новые течения в искусстве. Особенности современной молодежной культуры. Геополитическое положение и внешняя политика России.Россия на пороге XXI в.Положение России в мире. Россия и Запад. Россия и США. Россия и Восток. Россия—СНГ. Результаты внешней политики страны в 90-е гг. Страны СНГ и Балтии в 90-е гг. Русское зарубежье в 90-е гг. Президент В. В. Путин. Укрепление российской государственности. Политические реформы. Обеспечение гражданского согласия и единства общества. Новые государственные символы России. Экономические реформы. Экономика и социальная сфера страны в начале XXI в. Усиление борьбы с терроризмом. Разработка новой внешнеполитической стратегии</w:t>
      </w:r>
    </w:p>
    <w:p w:rsidR="00FC029D" w:rsidRPr="00417B77" w:rsidRDefault="00FC029D" w:rsidP="00FC029D">
      <w:pPr>
        <w:jc w:val="both"/>
      </w:pPr>
    </w:p>
    <w:p w:rsidR="00FC029D" w:rsidRPr="00417B77" w:rsidRDefault="00FC029D" w:rsidP="00FC029D">
      <w:pPr>
        <w:jc w:val="both"/>
      </w:pPr>
    </w:p>
    <w:p w:rsidR="00FC029D" w:rsidRPr="00417B77" w:rsidRDefault="00FC029D" w:rsidP="00FC029D">
      <w:pPr>
        <w:jc w:val="both"/>
      </w:pPr>
    </w:p>
    <w:p w:rsidR="00FC029D" w:rsidRPr="00417B77" w:rsidRDefault="00FC029D" w:rsidP="00FC029D">
      <w:pPr>
        <w:jc w:val="both"/>
      </w:pPr>
    </w:p>
    <w:p w:rsidR="00FC029D" w:rsidRPr="00417B77" w:rsidRDefault="00FC029D" w:rsidP="00FC029D">
      <w:pPr>
        <w:jc w:val="both"/>
      </w:pPr>
    </w:p>
    <w:p w:rsidR="00FC029D" w:rsidRPr="00417B77" w:rsidRDefault="00FC029D" w:rsidP="00FC029D">
      <w:pPr>
        <w:jc w:val="both"/>
      </w:pPr>
    </w:p>
    <w:p w:rsidR="00FC029D" w:rsidRPr="00417B77" w:rsidRDefault="00FC029D" w:rsidP="00FC029D">
      <w:pPr>
        <w:jc w:val="both"/>
      </w:pPr>
    </w:p>
    <w:p w:rsidR="00FC029D" w:rsidRPr="00417B77" w:rsidRDefault="00FC029D" w:rsidP="00FC029D">
      <w:pPr>
        <w:jc w:val="center"/>
      </w:pPr>
    </w:p>
    <w:p w:rsidR="00FC029D" w:rsidRPr="00417B77" w:rsidRDefault="00FC029D" w:rsidP="00FC029D">
      <w:pPr>
        <w:jc w:val="center"/>
      </w:pPr>
    </w:p>
    <w:p w:rsidR="00FC029D" w:rsidRPr="00417B77" w:rsidRDefault="00FC029D" w:rsidP="00FC029D">
      <w:pPr>
        <w:jc w:val="center"/>
      </w:pPr>
    </w:p>
    <w:p w:rsidR="00FC029D" w:rsidRDefault="00FC029D" w:rsidP="00FC029D">
      <w:pPr>
        <w:jc w:val="center"/>
        <w:rPr>
          <w:sz w:val="32"/>
          <w:szCs w:val="32"/>
        </w:rPr>
      </w:pPr>
    </w:p>
    <w:p w:rsidR="00FC029D" w:rsidRDefault="00FC029D" w:rsidP="00FC029D">
      <w:pPr>
        <w:jc w:val="center"/>
        <w:rPr>
          <w:sz w:val="32"/>
          <w:szCs w:val="32"/>
        </w:rPr>
      </w:pPr>
    </w:p>
    <w:p w:rsidR="00FC029D" w:rsidRDefault="00FC029D" w:rsidP="00FC029D">
      <w:pPr>
        <w:jc w:val="center"/>
        <w:rPr>
          <w:sz w:val="32"/>
          <w:szCs w:val="32"/>
        </w:rPr>
      </w:pPr>
    </w:p>
    <w:p w:rsidR="00383E0D" w:rsidRDefault="00383E0D" w:rsidP="00383E0D">
      <w:pPr>
        <w:jc w:val="center"/>
        <w:rPr>
          <w:sz w:val="32"/>
          <w:szCs w:val="32"/>
        </w:rPr>
      </w:pPr>
    </w:p>
    <w:p w:rsidR="00383E0D" w:rsidRDefault="00383E0D" w:rsidP="00383E0D">
      <w:pPr>
        <w:jc w:val="center"/>
        <w:rPr>
          <w:sz w:val="32"/>
          <w:szCs w:val="32"/>
        </w:rPr>
      </w:pPr>
    </w:p>
    <w:p w:rsidR="002D1463" w:rsidRDefault="002D1463" w:rsidP="00383E0D">
      <w:pPr>
        <w:jc w:val="center"/>
        <w:rPr>
          <w:sz w:val="32"/>
          <w:szCs w:val="32"/>
        </w:rPr>
      </w:pPr>
    </w:p>
    <w:p w:rsidR="002D1463" w:rsidRDefault="002D1463" w:rsidP="00383E0D">
      <w:pPr>
        <w:jc w:val="center"/>
        <w:rPr>
          <w:sz w:val="32"/>
          <w:szCs w:val="32"/>
        </w:rPr>
      </w:pPr>
    </w:p>
    <w:p w:rsidR="002D1463" w:rsidRDefault="002D1463" w:rsidP="00383E0D">
      <w:pPr>
        <w:jc w:val="center"/>
        <w:rPr>
          <w:sz w:val="32"/>
          <w:szCs w:val="32"/>
        </w:rPr>
      </w:pPr>
    </w:p>
    <w:p w:rsidR="002D1463" w:rsidRDefault="002D1463" w:rsidP="00383E0D">
      <w:pPr>
        <w:jc w:val="center"/>
        <w:rPr>
          <w:sz w:val="32"/>
          <w:szCs w:val="32"/>
        </w:rPr>
      </w:pPr>
    </w:p>
    <w:p w:rsidR="002D1463" w:rsidRDefault="002D1463" w:rsidP="00383E0D">
      <w:pPr>
        <w:jc w:val="center"/>
        <w:rPr>
          <w:sz w:val="32"/>
          <w:szCs w:val="32"/>
        </w:rPr>
      </w:pPr>
    </w:p>
    <w:p w:rsidR="002D1463" w:rsidRDefault="002D1463" w:rsidP="00383E0D">
      <w:pPr>
        <w:jc w:val="center"/>
        <w:rPr>
          <w:sz w:val="32"/>
          <w:szCs w:val="32"/>
        </w:rPr>
      </w:pPr>
    </w:p>
    <w:p w:rsidR="002D1463" w:rsidRDefault="002D1463" w:rsidP="00383E0D">
      <w:pPr>
        <w:jc w:val="center"/>
        <w:rPr>
          <w:sz w:val="32"/>
          <w:szCs w:val="32"/>
        </w:rPr>
      </w:pPr>
    </w:p>
    <w:p w:rsidR="0071684F" w:rsidRDefault="0071684F" w:rsidP="0071684F">
      <w:pPr>
        <w:pStyle w:val="Style3"/>
        <w:widowControl/>
        <w:spacing w:line="240" w:lineRule="exact"/>
        <w:rPr>
          <w:sz w:val="32"/>
          <w:szCs w:val="32"/>
        </w:rPr>
      </w:pPr>
    </w:p>
    <w:p w:rsidR="0071684F" w:rsidRDefault="0071684F" w:rsidP="0071684F">
      <w:pPr>
        <w:pStyle w:val="Style3"/>
        <w:widowControl/>
        <w:spacing w:line="240" w:lineRule="exact"/>
        <w:rPr>
          <w:sz w:val="32"/>
          <w:szCs w:val="32"/>
        </w:rPr>
      </w:pPr>
    </w:p>
    <w:p w:rsidR="0071684F" w:rsidRDefault="0071684F" w:rsidP="0071684F">
      <w:pPr>
        <w:pStyle w:val="Style3"/>
        <w:widowControl/>
        <w:spacing w:line="240" w:lineRule="exact"/>
        <w:rPr>
          <w:sz w:val="32"/>
          <w:szCs w:val="32"/>
        </w:rPr>
      </w:pPr>
    </w:p>
    <w:p w:rsidR="0071684F" w:rsidRDefault="0071684F" w:rsidP="0071684F">
      <w:pPr>
        <w:pStyle w:val="Style3"/>
        <w:widowControl/>
        <w:spacing w:line="240" w:lineRule="exact"/>
        <w:rPr>
          <w:sz w:val="32"/>
          <w:szCs w:val="32"/>
        </w:rPr>
      </w:pPr>
    </w:p>
    <w:p w:rsidR="0071684F" w:rsidRDefault="0071684F" w:rsidP="0071684F">
      <w:pPr>
        <w:pStyle w:val="Style3"/>
        <w:widowControl/>
        <w:spacing w:line="240" w:lineRule="exact"/>
        <w:rPr>
          <w:sz w:val="32"/>
          <w:szCs w:val="32"/>
        </w:rPr>
      </w:pPr>
    </w:p>
    <w:p w:rsidR="0071684F" w:rsidRDefault="0071684F" w:rsidP="0071684F">
      <w:pPr>
        <w:pStyle w:val="Style3"/>
        <w:widowControl/>
        <w:spacing w:line="240" w:lineRule="exact"/>
        <w:rPr>
          <w:sz w:val="32"/>
          <w:szCs w:val="32"/>
        </w:rPr>
      </w:pPr>
    </w:p>
    <w:p w:rsidR="0071684F" w:rsidRDefault="0071684F" w:rsidP="0071684F">
      <w:pPr>
        <w:pStyle w:val="Style3"/>
        <w:widowControl/>
        <w:spacing w:line="240" w:lineRule="exact"/>
        <w:rPr>
          <w:sz w:val="32"/>
          <w:szCs w:val="32"/>
        </w:rPr>
      </w:pPr>
    </w:p>
    <w:p w:rsidR="0071684F" w:rsidRDefault="0071684F" w:rsidP="0071684F">
      <w:pPr>
        <w:pStyle w:val="Style3"/>
        <w:widowControl/>
        <w:spacing w:line="240" w:lineRule="exact"/>
        <w:rPr>
          <w:sz w:val="32"/>
          <w:szCs w:val="32"/>
        </w:rPr>
      </w:pPr>
    </w:p>
    <w:p w:rsidR="0071684F" w:rsidRDefault="0071684F" w:rsidP="0071684F">
      <w:pPr>
        <w:pStyle w:val="Style3"/>
        <w:widowControl/>
        <w:spacing w:line="240" w:lineRule="exact"/>
        <w:rPr>
          <w:sz w:val="22"/>
          <w:szCs w:val="22"/>
        </w:rPr>
      </w:pPr>
    </w:p>
    <w:p w:rsidR="0071684F" w:rsidRDefault="0071684F" w:rsidP="0071684F">
      <w:pPr>
        <w:pStyle w:val="Style3"/>
        <w:widowControl/>
        <w:spacing w:line="240" w:lineRule="exact"/>
        <w:rPr>
          <w:sz w:val="22"/>
          <w:szCs w:val="22"/>
        </w:rPr>
      </w:pPr>
    </w:p>
    <w:p w:rsidR="00417B77" w:rsidRDefault="00417B77" w:rsidP="0071684F">
      <w:pPr>
        <w:pStyle w:val="Style3"/>
        <w:widowControl/>
        <w:spacing w:line="240" w:lineRule="exact"/>
        <w:rPr>
          <w:sz w:val="22"/>
          <w:szCs w:val="22"/>
        </w:rPr>
      </w:pPr>
    </w:p>
    <w:p w:rsidR="00417B77" w:rsidRDefault="00417B77" w:rsidP="0071684F">
      <w:pPr>
        <w:pStyle w:val="Style3"/>
        <w:widowControl/>
        <w:spacing w:line="240" w:lineRule="exact"/>
        <w:rPr>
          <w:sz w:val="22"/>
          <w:szCs w:val="22"/>
        </w:rPr>
      </w:pPr>
    </w:p>
    <w:p w:rsidR="00417B77" w:rsidRDefault="00417B77" w:rsidP="0071684F">
      <w:pPr>
        <w:pStyle w:val="Style3"/>
        <w:widowControl/>
        <w:spacing w:line="240" w:lineRule="exact"/>
        <w:rPr>
          <w:sz w:val="22"/>
          <w:szCs w:val="22"/>
        </w:rPr>
      </w:pPr>
    </w:p>
    <w:p w:rsidR="00BA5A68" w:rsidRDefault="00BA5A68" w:rsidP="0071684F">
      <w:pPr>
        <w:pStyle w:val="Style3"/>
        <w:widowControl/>
        <w:spacing w:line="240" w:lineRule="exact"/>
        <w:rPr>
          <w:b/>
        </w:rPr>
      </w:pPr>
      <w:r>
        <w:rPr>
          <w:b/>
        </w:rPr>
        <w:t xml:space="preserve">        </w:t>
      </w:r>
    </w:p>
    <w:p w:rsidR="0071684F" w:rsidRPr="00417B77" w:rsidRDefault="00BA5A68" w:rsidP="0071684F">
      <w:pPr>
        <w:pStyle w:val="Style3"/>
        <w:widowControl/>
        <w:spacing w:line="240" w:lineRule="exact"/>
        <w:rPr>
          <w:b/>
        </w:rPr>
      </w:pPr>
      <w:r>
        <w:rPr>
          <w:b/>
        </w:rPr>
        <w:lastRenderedPageBreak/>
        <w:t xml:space="preserve">                      </w:t>
      </w:r>
      <w:r w:rsidR="0071684F" w:rsidRPr="00417B77">
        <w:rPr>
          <w:b/>
        </w:rPr>
        <w:t>Календарно-тематическое планирование по Истории России в 9 классе.</w:t>
      </w:r>
    </w:p>
    <w:p w:rsidR="0071684F" w:rsidRPr="00417B77" w:rsidRDefault="0071684F" w:rsidP="0071684F">
      <w:pPr>
        <w:pStyle w:val="Style3"/>
        <w:widowControl/>
        <w:spacing w:line="240" w:lineRule="exact"/>
        <w:ind w:left="1507" w:hanging="1933"/>
        <w:jc w:val="center"/>
        <w:rPr>
          <w:b/>
        </w:rPr>
      </w:pPr>
      <w:r w:rsidRPr="00417B77">
        <w:rPr>
          <w:b/>
        </w:rPr>
        <w:t>Авторы учебника: А.А. Данилов, Л. Г Косулина, М.Ю. Бранд.</w:t>
      </w:r>
    </w:p>
    <w:p w:rsidR="0071684F" w:rsidRDefault="0071684F" w:rsidP="0071684F">
      <w:pPr>
        <w:pStyle w:val="Style3"/>
        <w:widowControl/>
        <w:spacing w:line="240" w:lineRule="exact"/>
        <w:ind w:left="1507"/>
        <w:jc w:val="right"/>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925"/>
        <w:gridCol w:w="3213"/>
        <w:gridCol w:w="2055"/>
        <w:gridCol w:w="840"/>
        <w:gridCol w:w="743"/>
        <w:gridCol w:w="1826"/>
        <w:gridCol w:w="17"/>
      </w:tblGrid>
      <w:tr w:rsidR="0071684F" w:rsidTr="00BA5A68">
        <w:trPr>
          <w:gridAfter w:val="1"/>
          <w:wAfter w:w="17" w:type="dxa"/>
          <w:trHeight w:val="1665"/>
        </w:trPr>
        <w:tc>
          <w:tcPr>
            <w:tcW w:w="459" w:type="dxa"/>
            <w:vAlign w:val="center"/>
          </w:tcPr>
          <w:p w:rsidR="0071684F" w:rsidRPr="007518D7" w:rsidRDefault="0071684F" w:rsidP="00BA5A68">
            <w:pPr>
              <w:overflowPunct w:val="0"/>
              <w:jc w:val="center"/>
            </w:pPr>
            <w:r w:rsidRPr="007518D7">
              <w:rPr>
                <w:sz w:val="22"/>
                <w:szCs w:val="22"/>
              </w:rPr>
              <w:t>№</w:t>
            </w:r>
            <w:r>
              <w:rPr>
                <w:sz w:val="22"/>
                <w:szCs w:val="22"/>
              </w:rPr>
              <w:t xml:space="preserve"> п/п</w:t>
            </w:r>
          </w:p>
        </w:tc>
        <w:tc>
          <w:tcPr>
            <w:tcW w:w="925" w:type="dxa"/>
            <w:vAlign w:val="center"/>
          </w:tcPr>
          <w:p w:rsidR="0071684F" w:rsidRPr="007518D7" w:rsidRDefault="0071684F" w:rsidP="00BA5A68">
            <w:pPr>
              <w:overflowPunct w:val="0"/>
              <w:jc w:val="center"/>
            </w:pPr>
            <w:r>
              <w:rPr>
                <w:sz w:val="22"/>
                <w:szCs w:val="22"/>
              </w:rPr>
              <w:t>№ урока по теме</w:t>
            </w:r>
          </w:p>
        </w:tc>
        <w:tc>
          <w:tcPr>
            <w:tcW w:w="3213" w:type="dxa"/>
            <w:vAlign w:val="center"/>
          </w:tcPr>
          <w:p w:rsidR="0071684F" w:rsidRDefault="0071684F" w:rsidP="00BA5A68">
            <w:pPr>
              <w:overflowPunct w:val="0"/>
              <w:jc w:val="center"/>
            </w:pPr>
            <w:r w:rsidRPr="007518D7">
              <w:rPr>
                <w:sz w:val="22"/>
                <w:szCs w:val="22"/>
              </w:rPr>
              <w:t>Тема учебного занятия</w:t>
            </w:r>
          </w:p>
          <w:p w:rsidR="0071684F" w:rsidRPr="007518D7" w:rsidRDefault="0071684F" w:rsidP="00BA5A68">
            <w:pPr>
              <w:overflowPunct w:val="0"/>
              <w:jc w:val="center"/>
            </w:pPr>
            <w:r>
              <w:rPr>
                <w:sz w:val="22"/>
                <w:szCs w:val="22"/>
              </w:rPr>
              <w:t>по программе</w:t>
            </w:r>
          </w:p>
        </w:tc>
        <w:tc>
          <w:tcPr>
            <w:tcW w:w="2055" w:type="dxa"/>
          </w:tcPr>
          <w:p w:rsidR="0071684F" w:rsidRDefault="0071684F" w:rsidP="00BA5A68">
            <w:pPr>
              <w:overflowPunct w:val="0"/>
              <w:jc w:val="center"/>
            </w:pPr>
          </w:p>
          <w:p w:rsidR="0071684F" w:rsidRDefault="0071684F" w:rsidP="00BA5A68">
            <w:pPr>
              <w:overflowPunct w:val="0"/>
              <w:jc w:val="center"/>
            </w:pPr>
          </w:p>
          <w:p w:rsidR="0071684F" w:rsidRDefault="0071684F" w:rsidP="00BA5A68">
            <w:pPr>
              <w:overflowPunct w:val="0"/>
            </w:pPr>
          </w:p>
          <w:p w:rsidR="0071684F" w:rsidRDefault="0071684F" w:rsidP="00BA5A68">
            <w:pPr>
              <w:overflowPunct w:val="0"/>
            </w:pPr>
            <w:r>
              <w:rPr>
                <w:sz w:val="22"/>
                <w:szCs w:val="22"/>
              </w:rPr>
              <w:t>Тип урока</w:t>
            </w:r>
          </w:p>
        </w:tc>
        <w:tc>
          <w:tcPr>
            <w:tcW w:w="1583" w:type="dxa"/>
            <w:gridSpan w:val="2"/>
            <w:vAlign w:val="center"/>
          </w:tcPr>
          <w:p w:rsidR="0071684F" w:rsidRDefault="0071684F" w:rsidP="00BA5A68">
            <w:pPr>
              <w:overflowPunct w:val="0"/>
              <w:jc w:val="center"/>
            </w:pPr>
            <w:r>
              <w:rPr>
                <w:sz w:val="22"/>
                <w:szCs w:val="22"/>
              </w:rPr>
              <w:t>Дата проведения</w:t>
            </w:r>
          </w:p>
          <w:p w:rsidR="0071684F" w:rsidRDefault="0071684F" w:rsidP="00BA5A68"/>
          <w:p w:rsidR="0071684F" w:rsidRPr="00EF761F" w:rsidRDefault="0071684F" w:rsidP="00BA5A68"/>
          <w:p w:rsidR="0071684F" w:rsidRDefault="0071684F" w:rsidP="00BA5A68"/>
          <w:p w:rsidR="0071684F" w:rsidRPr="00EF761F" w:rsidRDefault="0071684F" w:rsidP="00BA5A68">
            <w:r>
              <w:t>План    Факт</w:t>
            </w:r>
          </w:p>
        </w:tc>
        <w:tc>
          <w:tcPr>
            <w:tcW w:w="1826" w:type="dxa"/>
            <w:vAlign w:val="center"/>
          </w:tcPr>
          <w:p w:rsidR="0071684F" w:rsidRPr="007518D7" w:rsidRDefault="0071684F" w:rsidP="00BA5A68">
            <w:pPr>
              <w:overflowPunct w:val="0"/>
              <w:jc w:val="center"/>
            </w:pPr>
            <w:r>
              <w:rPr>
                <w:sz w:val="22"/>
                <w:szCs w:val="22"/>
              </w:rPr>
              <w:t>Домашнее задание</w:t>
            </w:r>
          </w:p>
        </w:tc>
      </w:tr>
      <w:tr w:rsidR="0071684F" w:rsidRPr="00417B77" w:rsidTr="00BA5A68">
        <w:trPr>
          <w:gridAfter w:val="1"/>
          <w:wAfter w:w="17" w:type="dxa"/>
          <w:trHeight w:val="479"/>
        </w:trPr>
        <w:tc>
          <w:tcPr>
            <w:tcW w:w="10061" w:type="dxa"/>
            <w:gridSpan w:val="7"/>
            <w:vAlign w:val="center"/>
          </w:tcPr>
          <w:p w:rsidR="0071684F" w:rsidRPr="00417B77" w:rsidRDefault="0071684F" w:rsidP="00BA5A68">
            <w:pPr>
              <w:overflowPunct w:val="0"/>
              <w:rPr>
                <w:b/>
              </w:rPr>
            </w:pPr>
            <w:r w:rsidRPr="00417B77">
              <w:rPr>
                <w:b/>
              </w:rPr>
              <w:t xml:space="preserve">                                1.Россия в 1900 -1917 г.г. (8 часов )</w:t>
            </w:r>
          </w:p>
        </w:tc>
      </w:tr>
      <w:tr w:rsidR="0071684F" w:rsidRPr="00417B77" w:rsidTr="00BA5A68">
        <w:trPr>
          <w:gridAfter w:val="1"/>
          <w:wAfter w:w="17" w:type="dxa"/>
          <w:trHeight w:val="330"/>
        </w:trPr>
        <w:tc>
          <w:tcPr>
            <w:tcW w:w="459" w:type="dxa"/>
          </w:tcPr>
          <w:p w:rsidR="0071684F" w:rsidRPr="00417B77" w:rsidRDefault="0071684F" w:rsidP="00BA5A68">
            <w:pPr>
              <w:overflowPunct w:val="0"/>
            </w:pPr>
            <w:r w:rsidRPr="00417B77">
              <w:t>1</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Российская империя на рубеже веков и ее место в мире</w:t>
            </w:r>
          </w:p>
        </w:tc>
        <w:tc>
          <w:tcPr>
            <w:tcW w:w="2055" w:type="dxa"/>
          </w:tcPr>
          <w:p w:rsidR="0071684F" w:rsidRPr="00417B77" w:rsidRDefault="0071684F" w:rsidP="00BA5A68">
            <w:pPr>
              <w:overflowPunct w:val="0"/>
            </w:pPr>
            <w:r w:rsidRPr="00417B77">
              <w:t>Урок изучения нового материала</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П.1 вопросы</w:t>
            </w:r>
          </w:p>
        </w:tc>
      </w:tr>
      <w:tr w:rsidR="0071684F" w:rsidRPr="00417B77" w:rsidTr="00BA5A68">
        <w:trPr>
          <w:gridAfter w:val="1"/>
          <w:wAfter w:w="17" w:type="dxa"/>
          <w:trHeight w:val="330"/>
        </w:trPr>
        <w:tc>
          <w:tcPr>
            <w:tcW w:w="459" w:type="dxa"/>
          </w:tcPr>
          <w:p w:rsidR="0071684F" w:rsidRPr="00417B77" w:rsidRDefault="0071684F" w:rsidP="00BA5A68">
            <w:pPr>
              <w:overflowPunct w:val="0"/>
            </w:pPr>
            <w:r w:rsidRPr="00417B77">
              <w:t xml:space="preserve">2 </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Экономическое и общественно-политическое развитие страны</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П.2,3 вопросы, таблица</w:t>
            </w:r>
          </w:p>
        </w:tc>
      </w:tr>
      <w:tr w:rsidR="0071684F" w:rsidRPr="00417B77" w:rsidTr="00BA5A68">
        <w:trPr>
          <w:gridAfter w:val="1"/>
          <w:wAfter w:w="17" w:type="dxa"/>
          <w:trHeight w:val="1114"/>
        </w:trPr>
        <w:tc>
          <w:tcPr>
            <w:tcW w:w="459" w:type="dxa"/>
          </w:tcPr>
          <w:p w:rsidR="0071684F" w:rsidRPr="00417B77" w:rsidRDefault="0071684F" w:rsidP="00BA5A68">
            <w:pPr>
              <w:overflowPunct w:val="0"/>
            </w:pPr>
            <w:r w:rsidRPr="00417B77">
              <w:t>3</w:t>
            </w:r>
          </w:p>
        </w:tc>
        <w:tc>
          <w:tcPr>
            <w:tcW w:w="925" w:type="dxa"/>
          </w:tcPr>
          <w:p w:rsidR="0071684F" w:rsidRPr="00417B77" w:rsidRDefault="0071684F" w:rsidP="00BA5A68">
            <w:pPr>
              <w:overflowPunct w:val="0"/>
            </w:pPr>
            <w:r w:rsidRPr="00417B77">
              <w:t xml:space="preserve">1 </w:t>
            </w:r>
            <w:r w:rsidRPr="00417B77">
              <w:br/>
            </w:r>
          </w:p>
        </w:tc>
        <w:tc>
          <w:tcPr>
            <w:tcW w:w="3213" w:type="dxa"/>
          </w:tcPr>
          <w:p w:rsidR="0071684F" w:rsidRPr="00417B77" w:rsidRDefault="0071684F" w:rsidP="00BA5A68">
            <w:pPr>
              <w:overflowPunct w:val="0"/>
            </w:pPr>
            <w:r w:rsidRPr="00417B77">
              <w:t>Русско-японская война 1904-1905 гг.</w:t>
            </w:r>
          </w:p>
        </w:tc>
        <w:tc>
          <w:tcPr>
            <w:tcW w:w="2055" w:type="dxa"/>
          </w:tcPr>
          <w:p w:rsidR="0071684F" w:rsidRPr="00417B77" w:rsidRDefault="0071684F" w:rsidP="00BA5A68">
            <w:pPr>
              <w:overflowPunct w:val="0"/>
            </w:pPr>
          </w:p>
          <w:p w:rsidR="0071684F" w:rsidRPr="00417B77" w:rsidRDefault="0071684F" w:rsidP="00BA5A68">
            <w:pPr>
              <w:jc w:val="center"/>
            </w:pPr>
            <w:r w:rsidRPr="00417B77">
              <w:t xml:space="preserve">Комбинированный урок </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П.4, схема, вопросы.</w:t>
            </w:r>
          </w:p>
        </w:tc>
      </w:tr>
      <w:tr w:rsidR="0071684F" w:rsidRPr="00417B77" w:rsidTr="00BA5A68">
        <w:trPr>
          <w:gridAfter w:val="1"/>
          <w:wAfter w:w="17" w:type="dxa"/>
          <w:trHeight w:val="330"/>
        </w:trPr>
        <w:tc>
          <w:tcPr>
            <w:tcW w:w="459" w:type="dxa"/>
          </w:tcPr>
          <w:p w:rsidR="0071684F" w:rsidRPr="00417B77" w:rsidRDefault="0071684F" w:rsidP="00BA5A68">
            <w:pPr>
              <w:overflowPunct w:val="0"/>
            </w:pPr>
            <w:r w:rsidRPr="00417B77">
              <w:t>4</w:t>
            </w:r>
          </w:p>
          <w:p w:rsidR="0071684F" w:rsidRPr="00417B77" w:rsidRDefault="0071684F" w:rsidP="00BA5A68"/>
          <w:p w:rsidR="0071684F" w:rsidRPr="00417B77" w:rsidRDefault="0071684F" w:rsidP="00BA5A68"/>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Первая российская революция</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 xml:space="preserve">П,5, вопросы, карта </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5</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Реформы Столыпина: «тихая революция»</w:t>
            </w:r>
          </w:p>
        </w:tc>
        <w:tc>
          <w:tcPr>
            <w:tcW w:w="2055" w:type="dxa"/>
          </w:tcPr>
          <w:p w:rsidR="0071684F" w:rsidRPr="00417B77" w:rsidRDefault="0071684F" w:rsidP="00BA5A68">
            <w:pPr>
              <w:overflowPunct w:val="0"/>
            </w:pPr>
            <w:r w:rsidRPr="00417B77">
              <w:t xml:space="preserve">Комбинированный урок </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r w:rsidRPr="00417B77">
              <w:t>П.6, вопросы.</w:t>
            </w:r>
          </w:p>
        </w:tc>
      </w:tr>
      <w:tr w:rsidR="0071684F" w:rsidRPr="00417B77" w:rsidTr="00BA5A68">
        <w:trPr>
          <w:gridAfter w:val="1"/>
          <w:wAfter w:w="17" w:type="dxa"/>
          <w:trHeight w:val="720"/>
        </w:trPr>
        <w:tc>
          <w:tcPr>
            <w:tcW w:w="459" w:type="dxa"/>
          </w:tcPr>
          <w:p w:rsidR="0071684F" w:rsidRPr="00417B77" w:rsidRDefault="0071684F" w:rsidP="00BA5A68">
            <w:pPr>
              <w:overflowPunct w:val="0"/>
            </w:pPr>
            <w:r w:rsidRPr="00417B77">
              <w:t>6</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Изменения в политической системе Российской империи</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П.7, термины,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7</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«Серебряный век» русской культуры</w:t>
            </w:r>
          </w:p>
        </w:tc>
        <w:tc>
          <w:tcPr>
            <w:tcW w:w="2055" w:type="dxa"/>
          </w:tcPr>
          <w:p w:rsidR="0071684F" w:rsidRPr="00417B77" w:rsidRDefault="0071684F" w:rsidP="00BA5A68">
            <w:pPr>
              <w:overflowPunct w:val="0"/>
            </w:pPr>
            <w:r w:rsidRPr="00417B77">
              <w:t>Семинар</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П.8</w:t>
            </w:r>
          </w:p>
        </w:tc>
      </w:tr>
      <w:tr w:rsidR="0071684F" w:rsidRPr="00417B77" w:rsidTr="00BA5A68">
        <w:trPr>
          <w:trHeight w:val="345"/>
        </w:trPr>
        <w:tc>
          <w:tcPr>
            <w:tcW w:w="459" w:type="dxa"/>
          </w:tcPr>
          <w:p w:rsidR="0071684F" w:rsidRPr="00417B77" w:rsidRDefault="0071684F" w:rsidP="00BA5A68">
            <w:pPr>
              <w:overflowPunct w:val="0"/>
            </w:pPr>
            <w:r w:rsidRPr="00417B77">
              <w:t>8</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Россия в Первой мировой войне</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43" w:type="dxa"/>
            <w:gridSpan w:val="2"/>
          </w:tcPr>
          <w:p w:rsidR="0071684F" w:rsidRPr="00417B77" w:rsidRDefault="0071684F" w:rsidP="00BA5A68">
            <w:pPr>
              <w:overflowPunct w:val="0"/>
            </w:pPr>
            <w:r w:rsidRPr="00417B77">
              <w:t>П.9, вопросы, карта</w:t>
            </w:r>
          </w:p>
        </w:tc>
      </w:tr>
      <w:tr w:rsidR="0071684F" w:rsidRPr="00417B77" w:rsidTr="00BA5A68">
        <w:trPr>
          <w:trHeight w:val="345"/>
        </w:trPr>
        <w:tc>
          <w:tcPr>
            <w:tcW w:w="10078" w:type="dxa"/>
            <w:gridSpan w:val="8"/>
          </w:tcPr>
          <w:p w:rsidR="0071684F" w:rsidRPr="00417B77" w:rsidRDefault="0071684F" w:rsidP="00BA5A68">
            <w:pPr>
              <w:overflowPunct w:val="0"/>
              <w:rPr>
                <w:b/>
              </w:rPr>
            </w:pPr>
            <w:r w:rsidRPr="00417B77">
              <w:rPr>
                <w:b/>
              </w:rPr>
              <w:t xml:space="preserve">                       2. Россия 1917-1927 г.г. ( 5 часов )</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9</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Россия революционная</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П.10-13, таблица,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10</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Гражданская война</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П.14-15, вопросы, к</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11</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Экономический и политический кризис начала 20-х гг.</w:t>
            </w:r>
          </w:p>
        </w:tc>
        <w:tc>
          <w:tcPr>
            <w:tcW w:w="2055" w:type="dxa"/>
          </w:tcPr>
          <w:p w:rsidR="0071684F" w:rsidRPr="00417B77" w:rsidRDefault="0071684F" w:rsidP="00BA5A68">
            <w:pPr>
              <w:overflowPunct w:val="0"/>
            </w:pPr>
            <w:r w:rsidRPr="00417B77">
              <w:t xml:space="preserve">Комбинированный урок </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П.17,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12</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Переход к нэпу. Образование СССР</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П.10, таблица,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13</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Коренные изменения в духовной жизни</w:t>
            </w:r>
          </w:p>
        </w:tc>
        <w:tc>
          <w:tcPr>
            <w:tcW w:w="2055" w:type="dxa"/>
          </w:tcPr>
          <w:p w:rsidR="0071684F" w:rsidRPr="00417B77" w:rsidRDefault="0071684F" w:rsidP="00BA5A68">
            <w:r w:rsidRPr="00417B77">
              <w:t>Семинар</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П,22</w:t>
            </w:r>
          </w:p>
        </w:tc>
      </w:tr>
      <w:tr w:rsidR="0071684F" w:rsidRPr="00417B77" w:rsidTr="00BA5A68">
        <w:trPr>
          <w:gridAfter w:val="1"/>
          <w:wAfter w:w="17" w:type="dxa"/>
          <w:trHeight w:val="345"/>
        </w:trPr>
        <w:tc>
          <w:tcPr>
            <w:tcW w:w="10061" w:type="dxa"/>
            <w:gridSpan w:val="7"/>
          </w:tcPr>
          <w:p w:rsidR="0071684F" w:rsidRPr="00417B77" w:rsidRDefault="0071684F" w:rsidP="00BA5A68">
            <w:pPr>
              <w:overflowPunct w:val="0"/>
              <w:rPr>
                <w:b/>
              </w:rPr>
            </w:pPr>
            <w:r w:rsidRPr="00417B77">
              <w:rPr>
                <w:b/>
              </w:rPr>
              <w:t>3 Сталинская модернизация России  ( 3 часа)</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14</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Социалистическая индустриализация</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П.23,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15</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Коллективизация сельского хозяйства</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П.24,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16</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Политическая система , внешняя политика и духовная жизнь СССР в 30-е гг.</w:t>
            </w:r>
          </w:p>
        </w:tc>
        <w:tc>
          <w:tcPr>
            <w:tcW w:w="2055" w:type="dxa"/>
          </w:tcPr>
          <w:p w:rsidR="0071684F" w:rsidRPr="00417B77" w:rsidRDefault="0071684F" w:rsidP="00BA5A68">
            <w:pPr>
              <w:overflowPunct w:val="0"/>
            </w:pPr>
            <w:r w:rsidRPr="00417B77">
              <w:t>Семинар</w:t>
            </w:r>
          </w:p>
        </w:tc>
        <w:tc>
          <w:tcPr>
            <w:tcW w:w="840" w:type="dxa"/>
          </w:tcPr>
          <w:p w:rsidR="0071684F" w:rsidRPr="00417B77" w:rsidRDefault="0071684F" w:rsidP="00BA5A68">
            <w:pPr>
              <w:overflowPunct w:val="0"/>
            </w:pPr>
          </w:p>
          <w:p w:rsidR="0071684F" w:rsidRPr="00417B77" w:rsidRDefault="0071684F" w:rsidP="00BA5A68"/>
          <w:p w:rsidR="0071684F" w:rsidRPr="00417B77" w:rsidRDefault="0071684F" w:rsidP="00BA5A68"/>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П.25-27</w:t>
            </w:r>
          </w:p>
        </w:tc>
      </w:tr>
      <w:tr w:rsidR="0071684F" w:rsidRPr="00417B77" w:rsidTr="00BA5A68">
        <w:trPr>
          <w:gridAfter w:val="1"/>
          <w:wAfter w:w="17" w:type="dxa"/>
          <w:trHeight w:val="345"/>
        </w:trPr>
        <w:tc>
          <w:tcPr>
            <w:tcW w:w="10061" w:type="dxa"/>
            <w:gridSpan w:val="7"/>
          </w:tcPr>
          <w:p w:rsidR="0071684F" w:rsidRPr="00417B77" w:rsidRDefault="0071684F" w:rsidP="0071684F">
            <w:pPr>
              <w:pStyle w:val="aa"/>
              <w:numPr>
                <w:ilvl w:val="0"/>
                <w:numId w:val="6"/>
              </w:numPr>
              <w:tabs>
                <w:tab w:val="left" w:pos="2145"/>
              </w:tabs>
              <w:overflowPunct w:val="0"/>
              <w:rPr>
                <w:b/>
              </w:rPr>
            </w:pPr>
            <w:r w:rsidRPr="00417B77">
              <w:rPr>
                <w:b/>
              </w:rPr>
              <w:t>Великая Отечественная война ( 4 часа)</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lastRenderedPageBreak/>
              <w:t>17</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Начало Великой Отечественной войны</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П.28.29, вопросы, карта.</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18</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Коренной перелом в ходе Великой Отечественной войны</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П.30,32, вопросы, карта.</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19</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Советский тыл и народы СССР в борьбе с немецким фашизмом</w:t>
            </w:r>
          </w:p>
        </w:tc>
        <w:tc>
          <w:tcPr>
            <w:tcW w:w="2055" w:type="dxa"/>
          </w:tcPr>
          <w:p w:rsidR="0071684F" w:rsidRPr="00417B77" w:rsidRDefault="0071684F" w:rsidP="00BA5A68">
            <w:pPr>
              <w:overflowPunct w:val="0"/>
            </w:pPr>
            <w:r w:rsidRPr="00417B77">
              <w:t>Семинар</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П.31,33</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20</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СССР на завершающем этапе Второй мировой войны</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П.34, вопросы, карта.</w:t>
            </w:r>
          </w:p>
        </w:tc>
      </w:tr>
      <w:tr w:rsidR="0071684F" w:rsidRPr="00417B77" w:rsidTr="00BA5A68">
        <w:trPr>
          <w:gridAfter w:val="1"/>
          <w:wAfter w:w="17" w:type="dxa"/>
          <w:trHeight w:val="345"/>
        </w:trPr>
        <w:tc>
          <w:tcPr>
            <w:tcW w:w="10061" w:type="dxa"/>
            <w:gridSpan w:val="7"/>
          </w:tcPr>
          <w:p w:rsidR="0071684F" w:rsidRPr="00417B77" w:rsidRDefault="0071684F" w:rsidP="0071684F">
            <w:pPr>
              <w:pStyle w:val="aa"/>
              <w:numPr>
                <w:ilvl w:val="0"/>
                <w:numId w:val="6"/>
              </w:numPr>
              <w:overflowPunct w:val="0"/>
              <w:rPr>
                <w:b/>
              </w:rPr>
            </w:pPr>
            <w:r w:rsidRPr="00417B77">
              <w:rPr>
                <w:b/>
              </w:rPr>
              <w:t>Советский Союз в послевоенный период 1945-1953 гг.(2 часа )</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21</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Послевоенное восстановление экономики</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П.35,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22</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Идеологические кампании конца 1940-х-начала 1950х гг.</w:t>
            </w:r>
          </w:p>
        </w:tc>
        <w:tc>
          <w:tcPr>
            <w:tcW w:w="2055" w:type="dxa"/>
          </w:tcPr>
          <w:p w:rsidR="0071684F" w:rsidRPr="00417B77" w:rsidRDefault="0071684F" w:rsidP="00BA5A68">
            <w:pPr>
              <w:overflowPunct w:val="0"/>
            </w:pPr>
            <w:r w:rsidRPr="00417B77">
              <w:t>Семинар</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П.36-38</w:t>
            </w:r>
          </w:p>
        </w:tc>
      </w:tr>
      <w:tr w:rsidR="0071684F" w:rsidRPr="00417B77" w:rsidTr="00BA5A68">
        <w:trPr>
          <w:gridAfter w:val="1"/>
          <w:wAfter w:w="17" w:type="dxa"/>
          <w:trHeight w:val="345"/>
        </w:trPr>
        <w:tc>
          <w:tcPr>
            <w:tcW w:w="10061" w:type="dxa"/>
            <w:gridSpan w:val="7"/>
          </w:tcPr>
          <w:p w:rsidR="0071684F" w:rsidRPr="00417B77" w:rsidRDefault="0071684F" w:rsidP="0071684F">
            <w:pPr>
              <w:pStyle w:val="aa"/>
              <w:numPr>
                <w:ilvl w:val="0"/>
                <w:numId w:val="6"/>
              </w:numPr>
              <w:overflowPunct w:val="0"/>
              <w:rPr>
                <w:b/>
              </w:rPr>
            </w:pPr>
            <w:r w:rsidRPr="00417B77">
              <w:rPr>
                <w:b/>
              </w:rPr>
              <w:t>СССР в 1953-середине 60-х годов XX в.( 3 часа )</w:t>
            </w:r>
          </w:p>
        </w:tc>
      </w:tr>
      <w:tr w:rsidR="0071684F" w:rsidRPr="00417B77" w:rsidTr="00BA5A68">
        <w:trPr>
          <w:gridAfter w:val="1"/>
          <w:wAfter w:w="17" w:type="dxa"/>
          <w:trHeight w:val="773"/>
        </w:trPr>
        <w:tc>
          <w:tcPr>
            <w:tcW w:w="459" w:type="dxa"/>
          </w:tcPr>
          <w:p w:rsidR="0071684F" w:rsidRPr="00417B77" w:rsidRDefault="0071684F" w:rsidP="00BA5A68">
            <w:pPr>
              <w:overflowPunct w:val="0"/>
            </w:pPr>
            <w:r w:rsidRPr="00417B77">
              <w:t>23</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Н.С.Хрущев. Попытки реформирования политической системы</w:t>
            </w:r>
          </w:p>
        </w:tc>
        <w:tc>
          <w:tcPr>
            <w:tcW w:w="2055" w:type="dxa"/>
          </w:tcPr>
          <w:p w:rsidR="0071684F" w:rsidRPr="00417B77" w:rsidRDefault="0071684F" w:rsidP="00BA5A68">
            <w:pPr>
              <w:overflowPunct w:val="0"/>
            </w:pPr>
            <w:r w:rsidRPr="00417B77">
              <w:t>Урок изучения нового материала</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П.39вопросы.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24</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Экономика СССР в 1953-1964 гг.</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 40, вопросы, таблица</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25</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Политика мирного сосуществовании: успехи и противоречия</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П.42, вопросы, таблица</w:t>
            </w:r>
          </w:p>
        </w:tc>
      </w:tr>
      <w:tr w:rsidR="0071684F" w:rsidRPr="00417B77" w:rsidTr="00BA5A68">
        <w:trPr>
          <w:gridAfter w:val="1"/>
          <w:wAfter w:w="17" w:type="dxa"/>
          <w:trHeight w:val="345"/>
        </w:trPr>
        <w:tc>
          <w:tcPr>
            <w:tcW w:w="10061" w:type="dxa"/>
            <w:gridSpan w:val="7"/>
          </w:tcPr>
          <w:p w:rsidR="0071684F" w:rsidRPr="00417B77" w:rsidRDefault="0071684F" w:rsidP="0071684F">
            <w:pPr>
              <w:pStyle w:val="aa"/>
              <w:numPr>
                <w:ilvl w:val="0"/>
                <w:numId w:val="6"/>
              </w:numPr>
              <w:overflowPunct w:val="0"/>
              <w:rPr>
                <w:b/>
              </w:rPr>
            </w:pPr>
            <w:r w:rsidRPr="00417B77">
              <w:rPr>
                <w:b/>
              </w:rPr>
              <w:t>СССР в середине 60-х- середине 80-х гг. XX в.(3 часа)</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26</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Л.И.Брежнев. Усиление консервативных тенденций в экономической жизни</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П.43.44,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27</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Общественная жизнь в середине 60-х – середине 80-х гг.</w:t>
            </w:r>
          </w:p>
        </w:tc>
        <w:tc>
          <w:tcPr>
            <w:tcW w:w="2055" w:type="dxa"/>
          </w:tcPr>
          <w:p w:rsidR="0071684F" w:rsidRPr="00417B77" w:rsidRDefault="0071684F" w:rsidP="00BA5A68">
            <w:pPr>
              <w:overflowPunct w:val="0"/>
            </w:pPr>
            <w:r w:rsidRPr="00417B77">
              <w:t>Семинар</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П.45</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28</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Политика разрядки: надежды и результаты</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П.46, вопросы и таблица</w:t>
            </w:r>
          </w:p>
        </w:tc>
      </w:tr>
      <w:tr w:rsidR="0071684F" w:rsidRPr="00417B77" w:rsidTr="00BA5A68">
        <w:trPr>
          <w:gridAfter w:val="1"/>
          <w:wAfter w:w="17" w:type="dxa"/>
          <w:trHeight w:val="345"/>
        </w:trPr>
        <w:tc>
          <w:tcPr>
            <w:tcW w:w="10061" w:type="dxa"/>
            <w:gridSpan w:val="7"/>
          </w:tcPr>
          <w:p w:rsidR="0071684F" w:rsidRPr="00417B77" w:rsidRDefault="0071684F" w:rsidP="0071684F">
            <w:pPr>
              <w:pStyle w:val="aa"/>
              <w:numPr>
                <w:ilvl w:val="0"/>
                <w:numId w:val="6"/>
              </w:numPr>
              <w:overflowPunct w:val="0"/>
              <w:rPr>
                <w:b/>
              </w:rPr>
            </w:pPr>
            <w:r w:rsidRPr="00417B77">
              <w:rPr>
                <w:b/>
              </w:rPr>
              <w:t>Советское общество в 1985- 1991 гг.(2 часа)</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29</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М.С. Горбачев. Реформа политической системы: цели, этапы, итоги</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П.47, 48,вопросы, таблица</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30</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Политика гласности, Диалектика нового мышления</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П.49,50, вопросы</w:t>
            </w:r>
          </w:p>
        </w:tc>
      </w:tr>
      <w:tr w:rsidR="0071684F" w:rsidRPr="00417B77" w:rsidTr="00BA5A68">
        <w:trPr>
          <w:gridAfter w:val="1"/>
          <w:wAfter w:w="17" w:type="dxa"/>
          <w:trHeight w:val="345"/>
        </w:trPr>
        <w:tc>
          <w:tcPr>
            <w:tcW w:w="10061" w:type="dxa"/>
            <w:gridSpan w:val="7"/>
          </w:tcPr>
          <w:p w:rsidR="0071684F" w:rsidRPr="00417B77" w:rsidRDefault="0071684F" w:rsidP="0071684F">
            <w:pPr>
              <w:pStyle w:val="aa"/>
              <w:numPr>
                <w:ilvl w:val="0"/>
                <w:numId w:val="6"/>
              </w:numPr>
              <w:overflowPunct w:val="0"/>
              <w:rPr>
                <w:b/>
              </w:rPr>
            </w:pPr>
            <w:r w:rsidRPr="00417B77">
              <w:rPr>
                <w:b/>
              </w:rPr>
              <w:t>Российская Федерация на рубеже  XX-XXI вв. (4 часа)</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31</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Б.Н. Ельцин .Российская экономика на пути к рынку</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П.51, 52,вопросы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32</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 xml:space="preserve">Внешняя политика </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П.54,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33</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Россия на пороге нового XXI века. В.В. Путин</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П.56,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34</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Культурная жизнь современной России</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 xml:space="preserve">П.53, вопросы, карта. </w:t>
            </w:r>
          </w:p>
        </w:tc>
      </w:tr>
    </w:tbl>
    <w:p w:rsidR="0071684F" w:rsidRPr="00417B77" w:rsidRDefault="0071684F" w:rsidP="0071684F">
      <w:pPr>
        <w:jc w:val="right"/>
      </w:pPr>
    </w:p>
    <w:p w:rsidR="0071684F" w:rsidRPr="00417B77" w:rsidRDefault="0071684F" w:rsidP="0071684F"/>
    <w:p w:rsidR="0071684F" w:rsidRPr="00417B77" w:rsidRDefault="0071684F" w:rsidP="0071684F"/>
    <w:p w:rsidR="0071684F" w:rsidRPr="00417B77" w:rsidRDefault="0071684F" w:rsidP="0071684F"/>
    <w:p w:rsidR="0071684F" w:rsidRPr="00417B77" w:rsidRDefault="0071684F" w:rsidP="0071684F"/>
    <w:p w:rsidR="0071684F" w:rsidRPr="00417B77" w:rsidRDefault="0071684F" w:rsidP="0071684F">
      <w:pPr>
        <w:pStyle w:val="Style3"/>
        <w:widowControl/>
        <w:spacing w:line="240" w:lineRule="exact"/>
        <w:rPr>
          <w:b/>
        </w:rPr>
      </w:pPr>
      <w:r w:rsidRPr="00417B77">
        <w:rPr>
          <w:b/>
        </w:rPr>
        <w:t>алендарно-тематическое планирование по Всеобщей истории в 9 классе.</w:t>
      </w:r>
    </w:p>
    <w:p w:rsidR="0071684F" w:rsidRPr="00417B77" w:rsidRDefault="0071684F" w:rsidP="0071684F">
      <w:pPr>
        <w:pStyle w:val="Style3"/>
        <w:widowControl/>
        <w:spacing w:line="240" w:lineRule="exact"/>
        <w:ind w:left="1507" w:hanging="1933"/>
        <w:jc w:val="center"/>
        <w:rPr>
          <w:b/>
        </w:rPr>
      </w:pPr>
      <w:r w:rsidRPr="00417B77">
        <w:rPr>
          <w:b/>
        </w:rPr>
        <w:t>Авторы учебника: О.С. Сороко - Цюпа, А.О. Сороко-Цюпа</w:t>
      </w:r>
    </w:p>
    <w:p w:rsidR="0071684F" w:rsidRPr="00417B77" w:rsidRDefault="0071684F" w:rsidP="0071684F">
      <w:pPr>
        <w:pStyle w:val="Style3"/>
        <w:widowControl/>
        <w:spacing w:line="240" w:lineRule="exact"/>
        <w:ind w:left="1507"/>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925"/>
        <w:gridCol w:w="3213"/>
        <w:gridCol w:w="2055"/>
        <w:gridCol w:w="840"/>
        <w:gridCol w:w="743"/>
        <w:gridCol w:w="1826"/>
        <w:gridCol w:w="17"/>
      </w:tblGrid>
      <w:tr w:rsidR="0071684F" w:rsidRPr="00417B77" w:rsidTr="00BA5A68">
        <w:trPr>
          <w:gridAfter w:val="1"/>
          <w:wAfter w:w="17" w:type="dxa"/>
          <w:trHeight w:val="1665"/>
        </w:trPr>
        <w:tc>
          <w:tcPr>
            <w:tcW w:w="459" w:type="dxa"/>
            <w:vAlign w:val="center"/>
          </w:tcPr>
          <w:p w:rsidR="0071684F" w:rsidRPr="00417B77" w:rsidRDefault="0071684F" w:rsidP="00BA5A68">
            <w:pPr>
              <w:overflowPunct w:val="0"/>
              <w:jc w:val="center"/>
            </w:pPr>
            <w:r w:rsidRPr="00417B77">
              <w:t>№ п/п</w:t>
            </w:r>
          </w:p>
        </w:tc>
        <w:tc>
          <w:tcPr>
            <w:tcW w:w="925" w:type="dxa"/>
            <w:vAlign w:val="center"/>
          </w:tcPr>
          <w:p w:rsidR="0071684F" w:rsidRPr="00417B77" w:rsidRDefault="0071684F" w:rsidP="00BA5A68">
            <w:pPr>
              <w:overflowPunct w:val="0"/>
              <w:jc w:val="center"/>
            </w:pPr>
            <w:r w:rsidRPr="00417B77">
              <w:t>№ урока по теме</w:t>
            </w:r>
          </w:p>
        </w:tc>
        <w:tc>
          <w:tcPr>
            <w:tcW w:w="3213" w:type="dxa"/>
            <w:vAlign w:val="center"/>
          </w:tcPr>
          <w:p w:rsidR="0071684F" w:rsidRPr="00417B77" w:rsidRDefault="0071684F" w:rsidP="00BA5A68">
            <w:pPr>
              <w:overflowPunct w:val="0"/>
              <w:jc w:val="center"/>
            </w:pPr>
            <w:r w:rsidRPr="00417B77">
              <w:t>Тема учебного занятия</w:t>
            </w:r>
          </w:p>
          <w:p w:rsidR="0071684F" w:rsidRPr="00417B77" w:rsidRDefault="0071684F" w:rsidP="00BA5A68">
            <w:pPr>
              <w:overflowPunct w:val="0"/>
              <w:jc w:val="center"/>
            </w:pPr>
            <w:r w:rsidRPr="00417B77">
              <w:t>по программе</w:t>
            </w:r>
          </w:p>
        </w:tc>
        <w:tc>
          <w:tcPr>
            <w:tcW w:w="2055" w:type="dxa"/>
          </w:tcPr>
          <w:p w:rsidR="0071684F" w:rsidRPr="00417B77" w:rsidRDefault="0071684F" w:rsidP="00BA5A68">
            <w:pPr>
              <w:overflowPunct w:val="0"/>
              <w:jc w:val="center"/>
            </w:pPr>
          </w:p>
          <w:p w:rsidR="0071684F" w:rsidRPr="00417B77" w:rsidRDefault="0071684F" w:rsidP="00BA5A68">
            <w:pPr>
              <w:overflowPunct w:val="0"/>
              <w:jc w:val="center"/>
            </w:pPr>
          </w:p>
          <w:p w:rsidR="0071684F" w:rsidRPr="00417B77" w:rsidRDefault="0071684F" w:rsidP="00BA5A68">
            <w:pPr>
              <w:overflowPunct w:val="0"/>
            </w:pPr>
          </w:p>
          <w:p w:rsidR="0071684F" w:rsidRPr="00417B77" w:rsidRDefault="0071684F" w:rsidP="00BA5A68">
            <w:pPr>
              <w:overflowPunct w:val="0"/>
            </w:pPr>
            <w:r w:rsidRPr="00417B77">
              <w:t>Тип урока</w:t>
            </w:r>
          </w:p>
        </w:tc>
        <w:tc>
          <w:tcPr>
            <w:tcW w:w="1583" w:type="dxa"/>
            <w:gridSpan w:val="2"/>
            <w:vAlign w:val="center"/>
          </w:tcPr>
          <w:p w:rsidR="0071684F" w:rsidRPr="00417B77" w:rsidRDefault="0071684F" w:rsidP="00BA5A68">
            <w:pPr>
              <w:overflowPunct w:val="0"/>
              <w:jc w:val="center"/>
            </w:pPr>
            <w:r w:rsidRPr="00417B77">
              <w:t>Дата проведения</w:t>
            </w:r>
          </w:p>
          <w:p w:rsidR="0071684F" w:rsidRPr="00417B77" w:rsidRDefault="0071684F" w:rsidP="00BA5A68"/>
          <w:p w:rsidR="0071684F" w:rsidRPr="00417B77" w:rsidRDefault="0071684F" w:rsidP="00BA5A68"/>
          <w:p w:rsidR="0071684F" w:rsidRPr="00417B77" w:rsidRDefault="0071684F" w:rsidP="00BA5A68"/>
          <w:p w:rsidR="0071684F" w:rsidRPr="00417B77" w:rsidRDefault="0071684F" w:rsidP="00BA5A68">
            <w:r w:rsidRPr="00417B77">
              <w:t>План    Факт</w:t>
            </w:r>
          </w:p>
        </w:tc>
        <w:tc>
          <w:tcPr>
            <w:tcW w:w="1826" w:type="dxa"/>
            <w:vAlign w:val="center"/>
          </w:tcPr>
          <w:p w:rsidR="0071684F" w:rsidRPr="00417B77" w:rsidRDefault="0071684F" w:rsidP="00BA5A68">
            <w:pPr>
              <w:overflowPunct w:val="0"/>
              <w:jc w:val="center"/>
            </w:pPr>
            <w:r w:rsidRPr="00417B77">
              <w:t>Домашнее задание</w:t>
            </w:r>
          </w:p>
        </w:tc>
      </w:tr>
      <w:tr w:rsidR="0071684F" w:rsidRPr="00417B77" w:rsidTr="00BA5A68">
        <w:trPr>
          <w:gridAfter w:val="1"/>
          <w:wAfter w:w="17" w:type="dxa"/>
          <w:trHeight w:val="479"/>
        </w:trPr>
        <w:tc>
          <w:tcPr>
            <w:tcW w:w="10061" w:type="dxa"/>
            <w:gridSpan w:val="7"/>
            <w:vAlign w:val="center"/>
          </w:tcPr>
          <w:p w:rsidR="0071684F" w:rsidRPr="00417B77" w:rsidRDefault="0071684F" w:rsidP="00BA5A68">
            <w:pPr>
              <w:pStyle w:val="aa"/>
              <w:numPr>
                <w:ilvl w:val="0"/>
                <w:numId w:val="7"/>
              </w:numPr>
              <w:overflowPunct w:val="0"/>
              <w:rPr>
                <w:b/>
              </w:rPr>
            </w:pPr>
            <w:r w:rsidRPr="00417B77">
              <w:rPr>
                <w:b/>
              </w:rPr>
              <w:t xml:space="preserve">Первая половина </w:t>
            </w:r>
            <w:r w:rsidRPr="00417B77">
              <w:rPr>
                <w:b/>
                <w:lang w:val="en-US"/>
              </w:rPr>
              <w:t xml:space="preserve">XX </w:t>
            </w:r>
            <w:r w:rsidRPr="00417B77">
              <w:rPr>
                <w:b/>
              </w:rPr>
              <w:t>( часов )</w:t>
            </w:r>
          </w:p>
        </w:tc>
      </w:tr>
      <w:tr w:rsidR="0071684F" w:rsidRPr="00417B77" w:rsidTr="00BA5A68">
        <w:trPr>
          <w:gridAfter w:val="1"/>
          <w:wAfter w:w="17" w:type="dxa"/>
          <w:trHeight w:val="330"/>
        </w:trPr>
        <w:tc>
          <w:tcPr>
            <w:tcW w:w="459" w:type="dxa"/>
          </w:tcPr>
          <w:p w:rsidR="0071684F" w:rsidRPr="00417B77" w:rsidRDefault="0071684F" w:rsidP="00BA5A68">
            <w:pPr>
              <w:overflowPunct w:val="0"/>
            </w:pPr>
            <w:r w:rsidRPr="00417B77">
              <w:t>1</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Введение</w:t>
            </w:r>
          </w:p>
        </w:tc>
        <w:tc>
          <w:tcPr>
            <w:tcW w:w="2055" w:type="dxa"/>
          </w:tcPr>
          <w:p w:rsidR="0071684F" w:rsidRPr="00417B77" w:rsidRDefault="0071684F" w:rsidP="00BA5A68">
            <w:pPr>
              <w:overflowPunct w:val="0"/>
            </w:pPr>
            <w:r w:rsidRPr="00417B77">
              <w:t>Урок изучения нового материала</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Стр.5-7</w:t>
            </w:r>
          </w:p>
        </w:tc>
      </w:tr>
      <w:tr w:rsidR="0071684F" w:rsidRPr="00417B77" w:rsidTr="00BA5A68">
        <w:trPr>
          <w:gridAfter w:val="1"/>
          <w:wAfter w:w="17" w:type="dxa"/>
          <w:trHeight w:val="330"/>
        </w:trPr>
        <w:tc>
          <w:tcPr>
            <w:tcW w:w="459" w:type="dxa"/>
          </w:tcPr>
          <w:p w:rsidR="0071684F" w:rsidRPr="00417B77" w:rsidRDefault="0071684F" w:rsidP="00BA5A68">
            <w:pPr>
              <w:overflowPunct w:val="0"/>
            </w:pPr>
            <w:r w:rsidRPr="00417B77">
              <w:t xml:space="preserve">2 </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Индустриальное общество в начале XX в.</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П.1.вопросы, таблица</w:t>
            </w:r>
          </w:p>
        </w:tc>
      </w:tr>
      <w:tr w:rsidR="0071684F" w:rsidRPr="00417B77" w:rsidTr="00BA5A68">
        <w:trPr>
          <w:gridAfter w:val="1"/>
          <w:wAfter w:w="17" w:type="dxa"/>
          <w:trHeight w:val="1114"/>
        </w:trPr>
        <w:tc>
          <w:tcPr>
            <w:tcW w:w="459" w:type="dxa"/>
          </w:tcPr>
          <w:p w:rsidR="0071684F" w:rsidRPr="00417B77" w:rsidRDefault="0071684F" w:rsidP="00BA5A68">
            <w:pPr>
              <w:overflowPunct w:val="0"/>
            </w:pPr>
            <w:r w:rsidRPr="00417B77">
              <w:t>3</w:t>
            </w:r>
          </w:p>
        </w:tc>
        <w:tc>
          <w:tcPr>
            <w:tcW w:w="925" w:type="dxa"/>
          </w:tcPr>
          <w:p w:rsidR="0071684F" w:rsidRPr="00417B77" w:rsidRDefault="0071684F" w:rsidP="00BA5A68">
            <w:pPr>
              <w:overflowPunct w:val="0"/>
            </w:pPr>
            <w:r w:rsidRPr="00417B77">
              <w:t xml:space="preserve">1 </w:t>
            </w:r>
            <w:r w:rsidRPr="00417B77">
              <w:br/>
            </w:r>
          </w:p>
        </w:tc>
        <w:tc>
          <w:tcPr>
            <w:tcW w:w="3213" w:type="dxa"/>
          </w:tcPr>
          <w:p w:rsidR="0071684F" w:rsidRPr="00417B77" w:rsidRDefault="0071684F" w:rsidP="00BA5A68">
            <w:pPr>
              <w:overflowPunct w:val="0"/>
            </w:pPr>
            <w:r w:rsidRPr="00417B77">
              <w:t>Политическое развитие в начале XX в.</w:t>
            </w:r>
          </w:p>
        </w:tc>
        <w:tc>
          <w:tcPr>
            <w:tcW w:w="2055" w:type="dxa"/>
          </w:tcPr>
          <w:p w:rsidR="0071684F" w:rsidRPr="00417B77" w:rsidRDefault="0071684F" w:rsidP="00BA5A68">
            <w:pPr>
              <w:overflowPunct w:val="0"/>
            </w:pPr>
          </w:p>
          <w:p w:rsidR="0071684F" w:rsidRPr="00417B77" w:rsidRDefault="0071684F" w:rsidP="00BA5A68">
            <w:pPr>
              <w:jc w:val="center"/>
            </w:pPr>
            <w:r w:rsidRPr="00417B77">
              <w:t xml:space="preserve">Комбинированный урок </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П.2, план, вопросы.</w:t>
            </w:r>
          </w:p>
        </w:tc>
      </w:tr>
      <w:tr w:rsidR="0071684F" w:rsidRPr="00417B77" w:rsidTr="00BA5A68">
        <w:trPr>
          <w:gridAfter w:val="1"/>
          <w:wAfter w:w="17" w:type="dxa"/>
          <w:trHeight w:val="330"/>
        </w:trPr>
        <w:tc>
          <w:tcPr>
            <w:tcW w:w="459" w:type="dxa"/>
          </w:tcPr>
          <w:p w:rsidR="0071684F" w:rsidRPr="00417B77" w:rsidRDefault="0071684F" w:rsidP="00BA5A68">
            <w:pPr>
              <w:overflowPunct w:val="0"/>
            </w:pPr>
            <w:r w:rsidRPr="00417B77">
              <w:t>4</w:t>
            </w:r>
          </w:p>
          <w:p w:rsidR="0071684F" w:rsidRPr="00417B77" w:rsidRDefault="0071684F" w:rsidP="00BA5A68"/>
          <w:p w:rsidR="0071684F" w:rsidRPr="00417B77" w:rsidRDefault="0071684F" w:rsidP="00BA5A68"/>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 Новый империализм». Происхождение Первой мировой войны</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П,3,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5</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Первая мировая война 1914-1918 гг.</w:t>
            </w:r>
          </w:p>
        </w:tc>
        <w:tc>
          <w:tcPr>
            <w:tcW w:w="2055" w:type="dxa"/>
          </w:tcPr>
          <w:p w:rsidR="0071684F" w:rsidRPr="00417B77" w:rsidRDefault="0071684F" w:rsidP="00BA5A68">
            <w:pPr>
              <w:overflowPunct w:val="0"/>
            </w:pPr>
            <w:r w:rsidRPr="00417B77">
              <w:t xml:space="preserve">Комбинированный урок </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r w:rsidRPr="00417B77">
              <w:t>П.4, вопросы</w:t>
            </w:r>
          </w:p>
        </w:tc>
      </w:tr>
      <w:tr w:rsidR="0071684F" w:rsidRPr="00417B77" w:rsidTr="00BA5A68">
        <w:trPr>
          <w:gridAfter w:val="1"/>
          <w:wAfter w:w="17" w:type="dxa"/>
          <w:trHeight w:val="720"/>
        </w:trPr>
        <w:tc>
          <w:tcPr>
            <w:tcW w:w="459" w:type="dxa"/>
          </w:tcPr>
          <w:p w:rsidR="0071684F" w:rsidRPr="00417B77" w:rsidRDefault="0071684F" w:rsidP="00BA5A68">
            <w:pPr>
              <w:overflowPunct w:val="0"/>
            </w:pPr>
            <w:r w:rsidRPr="00417B77">
              <w:t>6</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Версальско-Вашингтонская система</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П.4, вопросы. карта</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7</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Последствия войны</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П.5. вопросы</w:t>
            </w:r>
          </w:p>
        </w:tc>
      </w:tr>
      <w:tr w:rsidR="0071684F" w:rsidRPr="00417B77" w:rsidTr="00BA5A68">
        <w:trPr>
          <w:trHeight w:val="345"/>
        </w:trPr>
        <w:tc>
          <w:tcPr>
            <w:tcW w:w="459" w:type="dxa"/>
          </w:tcPr>
          <w:p w:rsidR="0071684F" w:rsidRPr="00417B77" w:rsidRDefault="0071684F" w:rsidP="00BA5A68">
            <w:pPr>
              <w:overflowPunct w:val="0"/>
            </w:pPr>
            <w:r w:rsidRPr="00417B77">
              <w:t>8</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Капиталистический мир в 1920 –е гг.США и страны Европ</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43" w:type="dxa"/>
            <w:gridSpan w:val="2"/>
          </w:tcPr>
          <w:p w:rsidR="0071684F" w:rsidRPr="00417B77" w:rsidRDefault="0071684F" w:rsidP="00BA5A68">
            <w:pPr>
              <w:overflowPunct w:val="0"/>
            </w:pPr>
            <w:r w:rsidRPr="00417B77">
              <w:t>П.6,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9</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Мировой экономический кризис в 1929-1933 гг. Пути выхода</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П.7, план.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10</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США: «новый курс» Ф. Рузвельта</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П.8,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11</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Демократические страны Европы в 1930-е гг. Великобритания, Франция</w:t>
            </w:r>
          </w:p>
        </w:tc>
        <w:tc>
          <w:tcPr>
            <w:tcW w:w="2055" w:type="dxa"/>
          </w:tcPr>
          <w:p w:rsidR="0071684F" w:rsidRPr="00417B77" w:rsidRDefault="0071684F" w:rsidP="00BA5A68">
            <w:pPr>
              <w:overflowPunct w:val="0"/>
            </w:pPr>
            <w:r w:rsidRPr="00417B77">
              <w:t xml:space="preserve">Комбинированный урок </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П.9,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12</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Тоталитарные режимы в 1930-е гг. Италия, Германия, Испания</w:t>
            </w:r>
          </w:p>
        </w:tc>
        <w:tc>
          <w:tcPr>
            <w:tcW w:w="2055" w:type="dxa"/>
          </w:tcPr>
          <w:p w:rsidR="0071684F" w:rsidRPr="00417B77" w:rsidRDefault="0071684F" w:rsidP="00BA5A68">
            <w:pPr>
              <w:overflowPunct w:val="0"/>
            </w:pPr>
            <w:r w:rsidRPr="00417B77">
              <w:t>Семинар</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П.10</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13</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 xml:space="preserve">Восток в первой половине </w:t>
            </w:r>
            <w:r w:rsidRPr="00417B77">
              <w:rPr>
                <w:lang w:val="en-US"/>
              </w:rPr>
              <w:t>XX</w:t>
            </w:r>
            <w:r w:rsidRPr="00417B77">
              <w:t xml:space="preserve"> в.</w:t>
            </w:r>
          </w:p>
        </w:tc>
        <w:tc>
          <w:tcPr>
            <w:tcW w:w="2055" w:type="dxa"/>
          </w:tcPr>
          <w:p w:rsidR="0071684F" w:rsidRPr="00417B77" w:rsidRDefault="0071684F" w:rsidP="00BA5A68">
            <w:r w:rsidRPr="00417B77">
              <w:t>Семинар</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П,12,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14</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 xml:space="preserve">Латинская Америка в первой половине </w:t>
            </w:r>
            <w:r w:rsidRPr="00417B77">
              <w:rPr>
                <w:lang w:val="en-US"/>
              </w:rPr>
              <w:t>XX</w:t>
            </w:r>
            <w:r w:rsidRPr="00417B77">
              <w:t xml:space="preserve"> в.</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П.13,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15</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 xml:space="preserve">Культура и искусство первой половины </w:t>
            </w:r>
            <w:r w:rsidRPr="00417B77">
              <w:rPr>
                <w:lang w:val="en-US"/>
              </w:rPr>
              <w:t>XX</w:t>
            </w:r>
            <w:r w:rsidRPr="00417B77">
              <w:t xml:space="preserve"> в.</w:t>
            </w:r>
          </w:p>
        </w:tc>
        <w:tc>
          <w:tcPr>
            <w:tcW w:w="2055" w:type="dxa"/>
          </w:tcPr>
          <w:p w:rsidR="0071684F" w:rsidRPr="00417B77" w:rsidRDefault="0071684F" w:rsidP="00BA5A68">
            <w:pPr>
              <w:overflowPunct w:val="0"/>
            </w:pPr>
            <w:r w:rsidRPr="00417B77">
              <w:t>Семинар</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П.14,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16</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Международные отношения в 1930-е гг.</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p w:rsidR="0071684F" w:rsidRPr="00417B77" w:rsidRDefault="0071684F" w:rsidP="00BA5A68"/>
          <w:p w:rsidR="0071684F" w:rsidRPr="00417B77" w:rsidRDefault="0071684F" w:rsidP="00BA5A68"/>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П.15,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17</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Начало Второй мировой войны. Коренной перелом в ходе войны</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П.16 вопросы, карта.</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18</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 xml:space="preserve">Завершающий период второй мировой войны. </w:t>
            </w:r>
            <w:r w:rsidRPr="00417B77">
              <w:lastRenderedPageBreak/>
              <w:t>Итоги второй мировой войны</w:t>
            </w:r>
          </w:p>
        </w:tc>
        <w:tc>
          <w:tcPr>
            <w:tcW w:w="2055" w:type="dxa"/>
          </w:tcPr>
          <w:p w:rsidR="0071684F" w:rsidRPr="00417B77" w:rsidRDefault="0071684F" w:rsidP="00BA5A68">
            <w:pPr>
              <w:overflowPunct w:val="0"/>
            </w:pPr>
            <w:r w:rsidRPr="00417B77">
              <w:lastRenderedPageBreak/>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П.16, вопросы, карта.</w:t>
            </w:r>
          </w:p>
        </w:tc>
      </w:tr>
      <w:tr w:rsidR="0071684F" w:rsidRPr="00417B77" w:rsidTr="00BA5A68">
        <w:trPr>
          <w:gridAfter w:val="1"/>
          <w:wAfter w:w="17" w:type="dxa"/>
          <w:trHeight w:val="345"/>
        </w:trPr>
        <w:tc>
          <w:tcPr>
            <w:tcW w:w="10061" w:type="dxa"/>
            <w:gridSpan w:val="7"/>
          </w:tcPr>
          <w:p w:rsidR="0071684F" w:rsidRPr="00417B77" w:rsidRDefault="0071684F" w:rsidP="00BA5A68">
            <w:pPr>
              <w:pStyle w:val="aa"/>
              <w:numPr>
                <w:ilvl w:val="0"/>
                <w:numId w:val="7"/>
              </w:numPr>
              <w:tabs>
                <w:tab w:val="left" w:pos="1605"/>
              </w:tabs>
              <w:overflowPunct w:val="0"/>
              <w:rPr>
                <w:b/>
              </w:rPr>
            </w:pPr>
            <w:r w:rsidRPr="00417B77">
              <w:rPr>
                <w:b/>
              </w:rPr>
              <w:t>Вторая половина  XX  - начало  XXI в.</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19</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Послевоенное мирное урегулирование. Начало «холодной войны»</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П.17.план</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20</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Завершение эпохи индустриального общества.1945-1970 гг.</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П.18, таблица,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21</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Кризисы 1970-1980-х гг. Становление информационного общества</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П.19, вопросы</w:t>
            </w:r>
          </w:p>
        </w:tc>
      </w:tr>
      <w:tr w:rsidR="0071684F" w:rsidRPr="00417B77" w:rsidTr="00BA5A68">
        <w:trPr>
          <w:gridAfter w:val="1"/>
          <w:wAfter w:w="17" w:type="dxa"/>
          <w:trHeight w:val="773"/>
        </w:trPr>
        <w:tc>
          <w:tcPr>
            <w:tcW w:w="459" w:type="dxa"/>
          </w:tcPr>
          <w:p w:rsidR="0071684F" w:rsidRPr="00417B77" w:rsidRDefault="0071684F" w:rsidP="00BA5A68">
            <w:pPr>
              <w:overflowPunct w:val="0"/>
            </w:pPr>
            <w:r w:rsidRPr="00417B77">
              <w:t>22</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Политическое развитие</w:t>
            </w:r>
          </w:p>
        </w:tc>
        <w:tc>
          <w:tcPr>
            <w:tcW w:w="2055" w:type="dxa"/>
          </w:tcPr>
          <w:p w:rsidR="0071684F" w:rsidRPr="00417B77" w:rsidRDefault="0071684F" w:rsidP="00BA5A68">
            <w:pPr>
              <w:overflowPunct w:val="0"/>
            </w:pPr>
            <w:r w:rsidRPr="00417B77">
              <w:t>Урок изучения нового материала</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П.20.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23</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Гражданское общество</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 21,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24</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США</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П.22, вопросы, таблица</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25</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Великобритания</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П.23, таблица,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26</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Франция</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П.24, таблица,</w:t>
            </w:r>
          </w:p>
          <w:p w:rsidR="0071684F" w:rsidRPr="00417B77" w:rsidRDefault="0071684F" w:rsidP="00BA5A68">
            <w:pPr>
              <w:overflowPunct w:val="0"/>
            </w:pPr>
            <w:r w:rsidRPr="00417B77">
              <w:t>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27</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Италия</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П.25, вопросы, таблица</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28</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Германия : раскол и объединение</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П.26, вопросы, таблица</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29</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Преобразования и революции в странах Центральной и Восточной Европы. 1945-2007 гг.</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 .27,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30</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Латинская Америка во второй половине XX – начале XXI в.</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П.28,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31</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Страны Азии и Африки в современном мире</w:t>
            </w:r>
          </w:p>
        </w:tc>
        <w:tc>
          <w:tcPr>
            <w:tcW w:w="2055" w:type="dxa"/>
          </w:tcPr>
          <w:p w:rsidR="0071684F" w:rsidRPr="00417B77" w:rsidRDefault="0071684F" w:rsidP="00BA5A68">
            <w:pPr>
              <w:overflowPunct w:val="0"/>
            </w:pPr>
            <w:r w:rsidRPr="00417B77">
              <w:t>Семинар</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П.29</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32</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Международные отношения</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П.30,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33</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Культура второй половины XX  - начала XXI в.</w:t>
            </w:r>
          </w:p>
        </w:tc>
        <w:tc>
          <w:tcPr>
            <w:tcW w:w="2055" w:type="dxa"/>
          </w:tcPr>
          <w:p w:rsidR="0071684F" w:rsidRPr="00417B77" w:rsidRDefault="0071684F" w:rsidP="00BA5A68">
            <w:pPr>
              <w:overflowPunct w:val="0"/>
            </w:pPr>
            <w:r w:rsidRPr="00417B77">
              <w:t>Комбинированный урок</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П.31, вопросы</w:t>
            </w:r>
          </w:p>
        </w:tc>
      </w:tr>
      <w:tr w:rsidR="0071684F" w:rsidRPr="00417B77" w:rsidTr="00BA5A68">
        <w:trPr>
          <w:gridAfter w:val="1"/>
          <w:wAfter w:w="17" w:type="dxa"/>
          <w:trHeight w:val="345"/>
        </w:trPr>
        <w:tc>
          <w:tcPr>
            <w:tcW w:w="459" w:type="dxa"/>
          </w:tcPr>
          <w:p w:rsidR="0071684F" w:rsidRPr="00417B77" w:rsidRDefault="0071684F" w:rsidP="00BA5A68">
            <w:pPr>
              <w:overflowPunct w:val="0"/>
            </w:pPr>
            <w:r w:rsidRPr="00417B77">
              <w:t>34</w:t>
            </w:r>
          </w:p>
        </w:tc>
        <w:tc>
          <w:tcPr>
            <w:tcW w:w="925" w:type="dxa"/>
          </w:tcPr>
          <w:p w:rsidR="0071684F" w:rsidRPr="00417B77" w:rsidRDefault="0071684F" w:rsidP="00BA5A68">
            <w:pPr>
              <w:overflowPunct w:val="0"/>
            </w:pPr>
            <w:r w:rsidRPr="00417B77">
              <w:t>1</w:t>
            </w:r>
          </w:p>
        </w:tc>
        <w:tc>
          <w:tcPr>
            <w:tcW w:w="3213" w:type="dxa"/>
          </w:tcPr>
          <w:p w:rsidR="0071684F" w:rsidRPr="00417B77" w:rsidRDefault="0071684F" w:rsidP="00BA5A68">
            <w:pPr>
              <w:overflowPunct w:val="0"/>
            </w:pPr>
            <w:r w:rsidRPr="00417B77">
              <w:t>Глобализация в конце XX – начале  XXI в.</w:t>
            </w:r>
          </w:p>
        </w:tc>
        <w:tc>
          <w:tcPr>
            <w:tcW w:w="2055" w:type="dxa"/>
          </w:tcPr>
          <w:p w:rsidR="0071684F" w:rsidRPr="00417B77" w:rsidRDefault="0071684F" w:rsidP="00BA5A68">
            <w:pPr>
              <w:overflowPunct w:val="0"/>
            </w:pPr>
            <w:r w:rsidRPr="00417B77">
              <w:t>Семинар</w:t>
            </w:r>
          </w:p>
        </w:tc>
        <w:tc>
          <w:tcPr>
            <w:tcW w:w="840" w:type="dxa"/>
          </w:tcPr>
          <w:p w:rsidR="0071684F" w:rsidRPr="00417B77" w:rsidRDefault="0071684F" w:rsidP="00BA5A68">
            <w:pPr>
              <w:overflowPunct w:val="0"/>
            </w:pPr>
          </w:p>
        </w:tc>
        <w:tc>
          <w:tcPr>
            <w:tcW w:w="743" w:type="dxa"/>
          </w:tcPr>
          <w:p w:rsidR="0071684F" w:rsidRPr="00417B77" w:rsidRDefault="0071684F" w:rsidP="00BA5A68">
            <w:pPr>
              <w:overflowPunct w:val="0"/>
            </w:pPr>
          </w:p>
        </w:tc>
        <w:tc>
          <w:tcPr>
            <w:tcW w:w="1826" w:type="dxa"/>
          </w:tcPr>
          <w:p w:rsidR="0071684F" w:rsidRPr="00417B77" w:rsidRDefault="0071684F" w:rsidP="00BA5A68">
            <w:pPr>
              <w:overflowPunct w:val="0"/>
            </w:pPr>
            <w:r w:rsidRPr="00417B77">
              <w:t>П.32</w:t>
            </w:r>
          </w:p>
        </w:tc>
      </w:tr>
    </w:tbl>
    <w:p w:rsidR="00383E0D" w:rsidRPr="00417B77" w:rsidRDefault="00383E0D"/>
    <w:p w:rsidR="00383E0D" w:rsidRPr="00417B77" w:rsidRDefault="00383E0D"/>
    <w:p w:rsidR="00383E0D" w:rsidRPr="00417B77" w:rsidRDefault="00383E0D"/>
    <w:p w:rsidR="00383E0D" w:rsidRPr="00417B77" w:rsidRDefault="00383E0D"/>
    <w:p w:rsidR="00383E0D" w:rsidRPr="00417B77" w:rsidRDefault="00383E0D"/>
    <w:p w:rsidR="00383E0D" w:rsidRPr="00417B77" w:rsidRDefault="00383E0D"/>
    <w:p w:rsidR="00383E0D" w:rsidRPr="00417B77" w:rsidRDefault="00383E0D"/>
    <w:p w:rsidR="00383E0D" w:rsidRPr="00417B77" w:rsidRDefault="00383E0D"/>
    <w:p w:rsidR="00383E0D" w:rsidRPr="00417B77" w:rsidRDefault="00383E0D"/>
    <w:p w:rsidR="00383E0D" w:rsidRPr="00417B77" w:rsidRDefault="00383E0D"/>
    <w:p w:rsidR="00383E0D" w:rsidRPr="00417B77" w:rsidRDefault="00383E0D"/>
    <w:p w:rsidR="00383E0D" w:rsidRPr="00417B77" w:rsidRDefault="00383E0D"/>
    <w:p w:rsidR="00383E0D" w:rsidRPr="00417B77" w:rsidRDefault="00383E0D"/>
    <w:p w:rsidR="0071684F" w:rsidRPr="00417B77" w:rsidRDefault="0071684F" w:rsidP="00383E0D">
      <w:pPr>
        <w:jc w:val="center"/>
        <w:rPr>
          <w:b/>
        </w:rPr>
      </w:pPr>
    </w:p>
    <w:p w:rsidR="0071684F" w:rsidRPr="00417B77" w:rsidRDefault="0071684F" w:rsidP="00383E0D">
      <w:pPr>
        <w:jc w:val="center"/>
        <w:rPr>
          <w:b/>
        </w:rPr>
      </w:pPr>
    </w:p>
    <w:p w:rsidR="0071684F" w:rsidRPr="00417B77" w:rsidRDefault="0071684F" w:rsidP="00383E0D">
      <w:pPr>
        <w:jc w:val="center"/>
        <w:rPr>
          <w:b/>
        </w:rPr>
      </w:pPr>
    </w:p>
    <w:p w:rsidR="0071684F" w:rsidRPr="00417B77" w:rsidRDefault="0071684F" w:rsidP="00383E0D">
      <w:pPr>
        <w:jc w:val="center"/>
        <w:rPr>
          <w:b/>
        </w:rPr>
      </w:pPr>
    </w:p>
    <w:p w:rsidR="0071684F" w:rsidRPr="00417B77" w:rsidRDefault="0071684F" w:rsidP="00383E0D">
      <w:pPr>
        <w:jc w:val="center"/>
        <w:rPr>
          <w:b/>
        </w:rPr>
      </w:pPr>
    </w:p>
    <w:p w:rsidR="0071684F" w:rsidRPr="00417B77" w:rsidRDefault="0071684F" w:rsidP="00383E0D">
      <w:pPr>
        <w:jc w:val="center"/>
        <w:rPr>
          <w:b/>
        </w:rPr>
      </w:pPr>
    </w:p>
    <w:p w:rsidR="0071684F" w:rsidRPr="00417B77" w:rsidRDefault="0071684F" w:rsidP="00383E0D">
      <w:pPr>
        <w:jc w:val="center"/>
        <w:rPr>
          <w:b/>
        </w:rPr>
      </w:pPr>
    </w:p>
    <w:p w:rsidR="0071684F" w:rsidRPr="00417B77" w:rsidRDefault="0071684F" w:rsidP="00383E0D">
      <w:pPr>
        <w:jc w:val="center"/>
        <w:rPr>
          <w:b/>
        </w:rPr>
      </w:pPr>
    </w:p>
    <w:p w:rsidR="0071684F" w:rsidRPr="00417B77" w:rsidRDefault="0071684F" w:rsidP="00383E0D">
      <w:pPr>
        <w:jc w:val="center"/>
        <w:rPr>
          <w:b/>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71684F" w:rsidRDefault="0071684F" w:rsidP="00383E0D">
      <w:pPr>
        <w:jc w:val="center"/>
        <w:rPr>
          <w:b/>
          <w:sz w:val="28"/>
          <w:szCs w:val="28"/>
        </w:rPr>
      </w:pPr>
    </w:p>
    <w:p w:rsidR="00417B77" w:rsidRDefault="00417B77" w:rsidP="00417B77">
      <w:pPr>
        <w:rPr>
          <w:b/>
          <w:sz w:val="28"/>
          <w:szCs w:val="28"/>
        </w:rPr>
      </w:pPr>
    </w:p>
    <w:p w:rsidR="00383E0D" w:rsidRDefault="009E18DE" w:rsidP="00417B77">
      <w:pPr>
        <w:rPr>
          <w:b/>
          <w:sz w:val="28"/>
          <w:szCs w:val="28"/>
        </w:rPr>
      </w:pPr>
      <w:r>
        <w:rPr>
          <w:b/>
          <w:sz w:val="28"/>
          <w:szCs w:val="28"/>
        </w:rPr>
        <w:lastRenderedPageBreak/>
        <w:t xml:space="preserve">                                    </w:t>
      </w:r>
      <w:r w:rsidR="00383E0D" w:rsidRPr="007651B8">
        <w:rPr>
          <w:b/>
          <w:sz w:val="28"/>
          <w:szCs w:val="28"/>
        </w:rPr>
        <w:t>Лист коррекции учебных занятий</w:t>
      </w:r>
    </w:p>
    <w:p w:rsidR="00383E0D" w:rsidRDefault="00383E0D" w:rsidP="00383E0D">
      <w:pPr>
        <w:jc w:val="center"/>
        <w:rPr>
          <w:b/>
          <w:sz w:val="28"/>
          <w:szCs w:val="28"/>
        </w:rPr>
      </w:pPr>
    </w:p>
    <w:tbl>
      <w:tblPr>
        <w:tblStyle w:val="a4"/>
        <w:tblW w:w="0" w:type="auto"/>
        <w:tblInd w:w="1101" w:type="dxa"/>
        <w:tblLook w:val="04A0" w:firstRow="1" w:lastRow="0" w:firstColumn="1" w:lastColumn="0" w:noHBand="0" w:noVBand="1"/>
      </w:tblPr>
      <w:tblGrid>
        <w:gridCol w:w="769"/>
        <w:gridCol w:w="1842"/>
        <w:gridCol w:w="1985"/>
        <w:gridCol w:w="4901"/>
      </w:tblGrid>
      <w:tr w:rsidR="00383E0D" w:rsidTr="00383E0D">
        <w:tc>
          <w:tcPr>
            <w:tcW w:w="769" w:type="dxa"/>
          </w:tcPr>
          <w:p w:rsidR="00383E0D" w:rsidRPr="00A07FDE" w:rsidRDefault="00383E0D" w:rsidP="00BA5A68">
            <w:pPr>
              <w:jc w:val="center"/>
            </w:pPr>
            <w:r w:rsidRPr="00A07FDE">
              <w:t>№п/п</w:t>
            </w:r>
          </w:p>
        </w:tc>
        <w:tc>
          <w:tcPr>
            <w:tcW w:w="1842" w:type="dxa"/>
          </w:tcPr>
          <w:p w:rsidR="00383E0D" w:rsidRPr="00A07FDE" w:rsidRDefault="00383E0D" w:rsidP="00BA5A68">
            <w:pPr>
              <w:jc w:val="center"/>
            </w:pPr>
            <w:r w:rsidRPr="00A07FDE">
              <w:t>Дата проведения по тематическому планированию</w:t>
            </w:r>
          </w:p>
        </w:tc>
        <w:tc>
          <w:tcPr>
            <w:tcW w:w="1985" w:type="dxa"/>
          </w:tcPr>
          <w:p w:rsidR="00383E0D" w:rsidRPr="00A07FDE" w:rsidRDefault="00383E0D" w:rsidP="00BA5A68">
            <w:pPr>
              <w:jc w:val="center"/>
            </w:pPr>
            <w:r w:rsidRPr="00A07FDE">
              <w:t xml:space="preserve">Дата </w:t>
            </w:r>
            <w:r>
              <w:t xml:space="preserve"> фактического проведения занятия</w:t>
            </w:r>
          </w:p>
        </w:tc>
        <w:tc>
          <w:tcPr>
            <w:tcW w:w="4901" w:type="dxa"/>
          </w:tcPr>
          <w:p w:rsidR="00383E0D" w:rsidRPr="00A07FDE" w:rsidRDefault="00383E0D" w:rsidP="00BA5A68">
            <w:pPr>
              <w:jc w:val="center"/>
            </w:pPr>
            <w:r w:rsidRPr="00A07FDE">
              <w:t xml:space="preserve">Причина </w:t>
            </w:r>
            <w:r>
              <w:t>изменений</w:t>
            </w:r>
          </w:p>
        </w:tc>
      </w:tr>
      <w:tr w:rsidR="00383E0D" w:rsidTr="00383E0D">
        <w:tc>
          <w:tcPr>
            <w:tcW w:w="769" w:type="dxa"/>
          </w:tcPr>
          <w:p w:rsidR="00383E0D" w:rsidRDefault="00383E0D" w:rsidP="00BA5A68">
            <w:pPr>
              <w:jc w:val="center"/>
              <w:rPr>
                <w:b/>
                <w:sz w:val="28"/>
                <w:szCs w:val="28"/>
              </w:rPr>
            </w:pPr>
          </w:p>
        </w:tc>
        <w:tc>
          <w:tcPr>
            <w:tcW w:w="1842" w:type="dxa"/>
          </w:tcPr>
          <w:p w:rsidR="00383E0D" w:rsidRDefault="00383E0D" w:rsidP="00BA5A68">
            <w:pPr>
              <w:jc w:val="center"/>
              <w:rPr>
                <w:b/>
                <w:sz w:val="28"/>
                <w:szCs w:val="28"/>
              </w:rPr>
            </w:pPr>
          </w:p>
        </w:tc>
        <w:tc>
          <w:tcPr>
            <w:tcW w:w="1985" w:type="dxa"/>
          </w:tcPr>
          <w:p w:rsidR="00383E0D" w:rsidRDefault="00383E0D" w:rsidP="00BA5A68">
            <w:pPr>
              <w:jc w:val="center"/>
              <w:rPr>
                <w:b/>
                <w:sz w:val="28"/>
                <w:szCs w:val="28"/>
              </w:rPr>
            </w:pPr>
          </w:p>
        </w:tc>
        <w:tc>
          <w:tcPr>
            <w:tcW w:w="4901" w:type="dxa"/>
          </w:tcPr>
          <w:p w:rsidR="00383E0D" w:rsidRDefault="00383E0D" w:rsidP="00BA5A68">
            <w:pPr>
              <w:jc w:val="center"/>
              <w:rPr>
                <w:b/>
                <w:sz w:val="28"/>
                <w:szCs w:val="28"/>
              </w:rPr>
            </w:pPr>
          </w:p>
        </w:tc>
      </w:tr>
      <w:tr w:rsidR="00383E0D" w:rsidTr="00383E0D">
        <w:tc>
          <w:tcPr>
            <w:tcW w:w="769" w:type="dxa"/>
          </w:tcPr>
          <w:p w:rsidR="00383E0D" w:rsidRDefault="00383E0D" w:rsidP="00BA5A68">
            <w:pPr>
              <w:rPr>
                <w:b/>
                <w:sz w:val="28"/>
                <w:szCs w:val="28"/>
              </w:rPr>
            </w:pPr>
          </w:p>
        </w:tc>
        <w:tc>
          <w:tcPr>
            <w:tcW w:w="1842" w:type="dxa"/>
          </w:tcPr>
          <w:p w:rsidR="00383E0D" w:rsidRDefault="00383E0D" w:rsidP="00BA5A68">
            <w:pPr>
              <w:jc w:val="center"/>
              <w:rPr>
                <w:b/>
                <w:sz w:val="28"/>
                <w:szCs w:val="28"/>
              </w:rPr>
            </w:pPr>
          </w:p>
        </w:tc>
        <w:tc>
          <w:tcPr>
            <w:tcW w:w="1985" w:type="dxa"/>
          </w:tcPr>
          <w:p w:rsidR="00383E0D" w:rsidRDefault="00383E0D" w:rsidP="00BA5A68">
            <w:pPr>
              <w:jc w:val="center"/>
              <w:rPr>
                <w:b/>
                <w:sz w:val="28"/>
                <w:szCs w:val="28"/>
              </w:rPr>
            </w:pPr>
          </w:p>
        </w:tc>
        <w:tc>
          <w:tcPr>
            <w:tcW w:w="4901" w:type="dxa"/>
          </w:tcPr>
          <w:p w:rsidR="00383E0D" w:rsidRDefault="00383E0D" w:rsidP="00BA5A68">
            <w:pPr>
              <w:jc w:val="center"/>
              <w:rPr>
                <w:b/>
                <w:sz w:val="28"/>
                <w:szCs w:val="28"/>
              </w:rPr>
            </w:pPr>
          </w:p>
        </w:tc>
      </w:tr>
      <w:tr w:rsidR="00383E0D" w:rsidTr="00383E0D">
        <w:tc>
          <w:tcPr>
            <w:tcW w:w="769" w:type="dxa"/>
          </w:tcPr>
          <w:p w:rsidR="00383E0D" w:rsidRDefault="00383E0D" w:rsidP="00BA5A68">
            <w:pPr>
              <w:rPr>
                <w:b/>
                <w:sz w:val="28"/>
                <w:szCs w:val="28"/>
              </w:rPr>
            </w:pPr>
          </w:p>
        </w:tc>
        <w:tc>
          <w:tcPr>
            <w:tcW w:w="1842" w:type="dxa"/>
          </w:tcPr>
          <w:p w:rsidR="00383E0D" w:rsidRDefault="00383E0D" w:rsidP="00BA5A68">
            <w:pPr>
              <w:jc w:val="center"/>
              <w:rPr>
                <w:b/>
                <w:sz w:val="28"/>
                <w:szCs w:val="28"/>
              </w:rPr>
            </w:pPr>
          </w:p>
        </w:tc>
        <w:tc>
          <w:tcPr>
            <w:tcW w:w="1985" w:type="dxa"/>
          </w:tcPr>
          <w:p w:rsidR="00383E0D" w:rsidRDefault="00383E0D" w:rsidP="00BA5A68">
            <w:pPr>
              <w:jc w:val="center"/>
              <w:rPr>
                <w:b/>
                <w:sz w:val="28"/>
                <w:szCs w:val="28"/>
              </w:rPr>
            </w:pPr>
          </w:p>
        </w:tc>
        <w:tc>
          <w:tcPr>
            <w:tcW w:w="4901" w:type="dxa"/>
          </w:tcPr>
          <w:p w:rsidR="00383E0D" w:rsidRDefault="00383E0D" w:rsidP="00BA5A68">
            <w:pPr>
              <w:jc w:val="center"/>
              <w:rPr>
                <w:b/>
                <w:sz w:val="28"/>
                <w:szCs w:val="28"/>
              </w:rPr>
            </w:pPr>
          </w:p>
        </w:tc>
      </w:tr>
      <w:tr w:rsidR="00383E0D" w:rsidTr="00383E0D">
        <w:tc>
          <w:tcPr>
            <w:tcW w:w="769" w:type="dxa"/>
          </w:tcPr>
          <w:p w:rsidR="00383E0D" w:rsidRDefault="00383E0D" w:rsidP="00BA5A68">
            <w:pPr>
              <w:rPr>
                <w:b/>
                <w:sz w:val="28"/>
                <w:szCs w:val="28"/>
              </w:rPr>
            </w:pPr>
          </w:p>
        </w:tc>
        <w:tc>
          <w:tcPr>
            <w:tcW w:w="1842" w:type="dxa"/>
          </w:tcPr>
          <w:p w:rsidR="00383E0D" w:rsidRDefault="00383E0D" w:rsidP="00BA5A68">
            <w:pPr>
              <w:jc w:val="center"/>
              <w:rPr>
                <w:b/>
                <w:sz w:val="28"/>
                <w:szCs w:val="28"/>
              </w:rPr>
            </w:pPr>
          </w:p>
        </w:tc>
        <w:tc>
          <w:tcPr>
            <w:tcW w:w="1985" w:type="dxa"/>
          </w:tcPr>
          <w:p w:rsidR="00383E0D" w:rsidRDefault="00383E0D" w:rsidP="00BA5A68">
            <w:pPr>
              <w:jc w:val="center"/>
              <w:rPr>
                <w:b/>
                <w:sz w:val="28"/>
                <w:szCs w:val="28"/>
              </w:rPr>
            </w:pPr>
          </w:p>
        </w:tc>
        <w:tc>
          <w:tcPr>
            <w:tcW w:w="4901" w:type="dxa"/>
          </w:tcPr>
          <w:p w:rsidR="00383E0D" w:rsidRDefault="00383E0D" w:rsidP="00BA5A68">
            <w:pPr>
              <w:jc w:val="center"/>
              <w:rPr>
                <w:b/>
                <w:sz w:val="28"/>
                <w:szCs w:val="28"/>
              </w:rPr>
            </w:pPr>
          </w:p>
        </w:tc>
      </w:tr>
      <w:tr w:rsidR="00383E0D" w:rsidTr="00383E0D">
        <w:tc>
          <w:tcPr>
            <w:tcW w:w="769" w:type="dxa"/>
          </w:tcPr>
          <w:p w:rsidR="00383E0D" w:rsidRDefault="00383E0D" w:rsidP="00BA5A68">
            <w:pPr>
              <w:rPr>
                <w:b/>
                <w:sz w:val="28"/>
                <w:szCs w:val="28"/>
              </w:rPr>
            </w:pPr>
          </w:p>
        </w:tc>
        <w:tc>
          <w:tcPr>
            <w:tcW w:w="1842" w:type="dxa"/>
          </w:tcPr>
          <w:p w:rsidR="00383E0D" w:rsidRDefault="00383E0D" w:rsidP="00BA5A68">
            <w:pPr>
              <w:jc w:val="center"/>
              <w:rPr>
                <w:b/>
                <w:sz w:val="28"/>
                <w:szCs w:val="28"/>
              </w:rPr>
            </w:pPr>
          </w:p>
        </w:tc>
        <w:tc>
          <w:tcPr>
            <w:tcW w:w="1985" w:type="dxa"/>
          </w:tcPr>
          <w:p w:rsidR="00383E0D" w:rsidRDefault="00383E0D" w:rsidP="00BA5A68">
            <w:pPr>
              <w:jc w:val="center"/>
              <w:rPr>
                <w:b/>
                <w:sz w:val="28"/>
                <w:szCs w:val="28"/>
              </w:rPr>
            </w:pPr>
          </w:p>
        </w:tc>
        <w:tc>
          <w:tcPr>
            <w:tcW w:w="4901" w:type="dxa"/>
          </w:tcPr>
          <w:p w:rsidR="00383E0D" w:rsidRDefault="00383E0D" w:rsidP="00BA5A68">
            <w:pPr>
              <w:jc w:val="center"/>
              <w:rPr>
                <w:b/>
                <w:sz w:val="28"/>
                <w:szCs w:val="28"/>
              </w:rPr>
            </w:pPr>
          </w:p>
        </w:tc>
      </w:tr>
      <w:tr w:rsidR="00383E0D" w:rsidTr="00383E0D">
        <w:tc>
          <w:tcPr>
            <w:tcW w:w="769" w:type="dxa"/>
          </w:tcPr>
          <w:p w:rsidR="00383E0D" w:rsidRDefault="00383E0D" w:rsidP="00BA5A68">
            <w:pPr>
              <w:rPr>
                <w:b/>
                <w:sz w:val="28"/>
                <w:szCs w:val="28"/>
              </w:rPr>
            </w:pPr>
          </w:p>
        </w:tc>
        <w:tc>
          <w:tcPr>
            <w:tcW w:w="1842" w:type="dxa"/>
          </w:tcPr>
          <w:p w:rsidR="00383E0D" w:rsidRDefault="00383E0D" w:rsidP="00BA5A68">
            <w:pPr>
              <w:jc w:val="center"/>
              <w:rPr>
                <w:b/>
                <w:sz w:val="28"/>
                <w:szCs w:val="28"/>
              </w:rPr>
            </w:pPr>
          </w:p>
        </w:tc>
        <w:tc>
          <w:tcPr>
            <w:tcW w:w="1985" w:type="dxa"/>
          </w:tcPr>
          <w:p w:rsidR="00383E0D" w:rsidRDefault="00383E0D" w:rsidP="00BA5A68">
            <w:pPr>
              <w:jc w:val="center"/>
              <w:rPr>
                <w:b/>
                <w:sz w:val="28"/>
                <w:szCs w:val="28"/>
              </w:rPr>
            </w:pPr>
          </w:p>
        </w:tc>
        <w:tc>
          <w:tcPr>
            <w:tcW w:w="4901" w:type="dxa"/>
          </w:tcPr>
          <w:p w:rsidR="00383E0D" w:rsidRDefault="00383E0D" w:rsidP="00BA5A68">
            <w:pPr>
              <w:jc w:val="center"/>
              <w:rPr>
                <w:b/>
                <w:sz w:val="28"/>
                <w:szCs w:val="28"/>
              </w:rPr>
            </w:pPr>
          </w:p>
        </w:tc>
      </w:tr>
      <w:tr w:rsidR="00383E0D" w:rsidTr="00383E0D">
        <w:tc>
          <w:tcPr>
            <w:tcW w:w="769" w:type="dxa"/>
          </w:tcPr>
          <w:p w:rsidR="00383E0D" w:rsidRDefault="00383E0D" w:rsidP="00BA5A68">
            <w:pPr>
              <w:rPr>
                <w:b/>
                <w:sz w:val="28"/>
                <w:szCs w:val="28"/>
              </w:rPr>
            </w:pPr>
          </w:p>
        </w:tc>
        <w:tc>
          <w:tcPr>
            <w:tcW w:w="1842" w:type="dxa"/>
          </w:tcPr>
          <w:p w:rsidR="00383E0D" w:rsidRDefault="00383E0D" w:rsidP="00BA5A68">
            <w:pPr>
              <w:jc w:val="center"/>
              <w:rPr>
                <w:b/>
                <w:sz w:val="28"/>
                <w:szCs w:val="28"/>
              </w:rPr>
            </w:pPr>
          </w:p>
        </w:tc>
        <w:tc>
          <w:tcPr>
            <w:tcW w:w="1985" w:type="dxa"/>
          </w:tcPr>
          <w:p w:rsidR="00383E0D" w:rsidRDefault="00383E0D" w:rsidP="00BA5A68">
            <w:pPr>
              <w:jc w:val="center"/>
              <w:rPr>
                <w:b/>
                <w:sz w:val="28"/>
                <w:szCs w:val="28"/>
              </w:rPr>
            </w:pPr>
          </w:p>
        </w:tc>
        <w:tc>
          <w:tcPr>
            <w:tcW w:w="4901" w:type="dxa"/>
          </w:tcPr>
          <w:p w:rsidR="00383E0D" w:rsidRDefault="00383E0D" w:rsidP="00BA5A68">
            <w:pPr>
              <w:jc w:val="center"/>
              <w:rPr>
                <w:b/>
                <w:sz w:val="28"/>
                <w:szCs w:val="28"/>
              </w:rPr>
            </w:pPr>
          </w:p>
        </w:tc>
      </w:tr>
    </w:tbl>
    <w:p w:rsidR="00383E0D" w:rsidRPr="007651B8" w:rsidRDefault="00383E0D" w:rsidP="00383E0D">
      <w:pPr>
        <w:jc w:val="center"/>
        <w:rPr>
          <w:b/>
          <w:sz w:val="28"/>
          <w:szCs w:val="28"/>
        </w:rPr>
      </w:pPr>
    </w:p>
    <w:p w:rsidR="00383E0D" w:rsidRPr="00370A3E" w:rsidRDefault="00383E0D">
      <w:pPr>
        <w:rPr>
          <w:sz w:val="22"/>
          <w:szCs w:val="22"/>
        </w:rPr>
      </w:pPr>
    </w:p>
    <w:sectPr w:rsidR="00383E0D" w:rsidRPr="00370A3E" w:rsidSect="00B75DEF">
      <w:pgSz w:w="11906" w:h="16838"/>
      <w:pgMar w:top="395" w:right="426" w:bottom="426" w:left="42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A68" w:rsidRDefault="00BA5A68" w:rsidP="0023041B">
      <w:r>
        <w:separator/>
      </w:r>
    </w:p>
  </w:endnote>
  <w:endnote w:type="continuationSeparator" w:id="0">
    <w:p w:rsidR="00BA5A68" w:rsidRDefault="00BA5A68" w:rsidP="00230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A68" w:rsidRDefault="00BA5A68" w:rsidP="0023041B">
      <w:r>
        <w:separator/>
      </w:r>
    </w:p>
  </w:footnote>
  <w:footnote w:type="continuationSeparator" w:id="0">
    <w:p w:rsidR="00BA5A68" w:rsidRDefault="00BA5A68" w:rsidP="002304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bullet"/>
      <w:lvlText w:val=""/>
      <w:lvlJc w:val="left"/>
      <w:pPr>
        <w:tabs>
          <w:tab w:val="num" w:pos="0"/>
        </w:tabs>
        <w:ind w:left="360" w:hanging="360"/>
      </w:pPr>
      <w:rPr>
        <w:rFonts w:ascii="Symbol" w:hAnsi="Symbol" w:cs="Symbol"/>
        <w:sz w:val="22"/>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Symbol"/>
        <w:sz w:val="22"/>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Wingdings" w:hAnsi="Wingdings" w:cs="Symbol"/>
        <w:sz w:val="22"/>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Wingdings" w:hAnsi="Wingdings" w:cs="Symbol"/>
        <w:sz w:val="22"/>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15:restartNumberingAfterBreak="0">
    <w:nsid w:val="69E42728"/>
    <w:multiLevelType w:val="multilevel"/>
    <w:tmpl w:val="F2B6D8AC"/>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6D510497"/>
    <w:multiLevelType w:val="hybridMultilevel"/>
    <w:tmpl w:val="AD80B4CE"/>
    <w:lvl w:ilvl="0" w:tplc="BEEE2916">
      <w:start w:val="1"/>
      <w:numFmt w:val="decimal"/>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70754"/>
    <w:rsid w:val="000A5566"/>
    <w:rsid w:val="00150B4D"/>
    <w:rsid w:val="00156DB2"/>
    <w:rsid w:val="001E2D65"/>
    <w:rsid w:val="001E3666"/>
    <w:rsid w:val="0023041B"/>
    <w:rsid w:val="0027046D"/>
    <w:rsid w:val="00270754"/>
    <w:rsid w:val="002D1463"/>
    <w:rsid w:val="003358DF"/>
    <w:rsid w:val="00370A3E"/>
    <w:rsid w:val="00374CCA"/>
    <w:rsid w:val="00383E0D"/>
    <w:rsid w:val="003A249F"/>
    <w:rsid w:val="00417B77"/>
    <w:rsid w:val="00477593"/>
    <w:rsid w:val="00486C5D"/>
    <w:rsid w:val="00674E1C"/>
    <w:rsid w:val="006762E2"/>
    <w:rsid w:val="006B051A"/>
    <w:rsid w:val="006C0FBF"/>
    <w:rsid w:val="0071684F"/>
    <w:rsid w:val="00790D99"/>
    <w:rsid w:val="007B5032"/>
    <w:rsid w:val="007E45D2"/>
    <w:rsid w:val="00854468"/>
    <w:rsid w:val="00865D68"/>
    <w:rsid w:val="008713AC"/>
    <w:rsid w:val="008C347E"/>
    <w:rsid w:val="00930350"/>
    <w:rsid w:val="0096514D"/>
    <w:rsid w:val="009722B2"/>
    <w:rsid w:val="00983BCC"/>
    <w:rsid w:val="00983EEC"/>
    <w:rsid w:val="009E18DE"/>
    <w:rsid w:val="009E5B49"/>
    <w:rsid w:val="00A07F7A"/>
    <w:rsid w:val="00A219E0"/>
    <w:rsid w:val="00B45AD8"/>
    <w:rsid w:val="00B75DEF"/>
    <w:rsid w:val="00BA5A68"/>
    <w:rsid w:val="00BD62DE"/>
    <w:rsid w:val="00BF4CB6"/>
    <w:rsid w:val="00C4789A"/>
    <w:rsid w:val="00C657D9"/>
    <w:rsid w:val="00C86ABB"/>
    <w:rsid w:val="00CE4771"/>
    <w:rsid w:val="00D47A97"/>
    <w:rsid w:val="00D54B08"/>
    <w:rsid w:val="00D77BC8"/>
    <w:rsid w:val="00DB1122"/>
    <w:rsid w:val="00E50781"/>
    <w:rsid w:val="00EA5273"/>
    <w:rsid w:val="00ED0E3E"/>
    <w:rsid w:val="00FB2D70"/>
    <w:rsid w:val="00FC02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A0112F-1EF6-4118-9EE1-2FD90484D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7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270754"/>
    <w:rPr>
      <w:b/>
      <w:bCs/>
    </w:rPr>
  </w:style>
  <w:style w:type="table" w:styleId="a4">
    <w:name w:val="Table Grid"/>
    <w:basedOn w:val="a1"/>
    <w:uiPriority w:val="59"/>
    <w:rsid w:val="00270754"/>
    <w:pPr>
      <w:spacing w:after="0" w:line="240" w:lineRule="auto"/>
    </w:pPr>
    <w:rPr>
      <w:rFonts w:ascii="Times New Roman" w:eastAsia="Batang"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sh041e0431044b0447043d044b0439char1">
    <w:name w:val="dash041e_0431_044b_0447_043d_044b_0439__char1"/>
    <w:rsid w:val="00270754"/>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270754"/>
  </w:style>
  <w:style w:type="character" w:customStyle="1" w:styleId="dash041e005f0431005f044b005f0447005f043d005f044b005f0439005f005fchar1char1">
    <w:name w:val="dash041e_005f0431_005f044b_005f0447_005f043d_005f044b_005f0439_005f_005fchar1__char1"/>
    <w:rsid w:val="00270754"/>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270754"/>
  </w:style>
  <w:style w:type="character" w:customStyle="1" w:styleId="dash041e005f005f0431005f005f044b005f005f0447005f005f043d005f005f044b005f005f0439005f005f005f005fchar1005f005fchar1char1">
    <w:name w:val="dash041e_005f005f0431_005f005f044b_005f005f0447_005f005f043d_005f005f044b_005f005f0439_005f005f_005f005fchar1_005f_005fchar1__char1"/>
    <w:rsid w:val="00370A3E"/>
    <w:rPr>
      <w:rFonts w:ascii="Times New Roman" w:hAnsi="Times New Roman" w:cs="Times New Roman" w:hint="default"/>
      <w:strike w:val="0"/>
      <w:dstrike w:val="0"/>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rsid w:val="00370A3E"/>
    <w:rPr>
      <w:b/>
      <w:bCs/>
    </w:rPr>
  </w:style>
  <w:style w:type="character" w:customStyle="1" w:styleId="apple-converted-space">
    <w:name w:val="apple-converted-space"/>
    <w:basedOn w:val="a0"/>
    <w:rsid w:val="00983BCC"/>
  </w:style>
  <w:style w:type="paragraph" w:styleId="a5">
    <w:name w:val="header"/>
    <w:basedOn w:val="a"/>
    <w:link w:val="a6"/>
    <w:uiPriority w:val="99"/>
    <w:semiHidden/>
    <w:unhideWhenUsed/>
    <w:rsid w:val="0023041B"/>
    <w:pPr>
      <w:tabs>
        <w:tab w:val="center" w:pos="4677"/>
        <w:tab w:val="right" w:pos="9355"/>
      </w:tabs>
    </w:pPr>
  </w:style>
  <w:style w:type="character" w:customStyle="1" w:styleId="a6">
    <w:name w:val="Верхний колонтитул Знак"/>
    <w:basedOn w:val="a0"/>
    <w:link w:val="a5"/>
    <w:uiPriority w:val="99"/>
    <w:semiHidden/>
    <w:rsid w:val="0023041B"/>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23041B"/>
    <w:pPr>
      <w:tabs>
        <w:tab w:val="center" w:pos="4677"/>
        <w:tab w:val="right" w:pos="9355"/>
      </w:tabs>
    </w:pPr>
  </w:style>
  <w:style w:type="character" w:customStyle="1" w:styleId="a8">
    <w:name w:val="Нижний колонтитул Знак"/>
    <w:basedOn w:val="a0"/>
    <w:link w:val="a7"/>
    <w:uiPriority w:val="99"/>
    <w:semiHidden/>
    <w:rsid w:val="0023041B"/>
    <w:rPr>
      <w:rFonts w:ascii="Times New Roman" w:eastAsia="Times New Roman" w:hAnsi="Times New Roman" w:cs="Times New Roman"/>
      <w:sz w:val="24"/>
      <w:szCs w:val="24"/>
      <w:lang w:eastAsia="ru-RU"/>
    </w:rPr>
  </w:style>
  <w:style w:type="paragraph" w:styleId="a9">
    <w:name w:val="No Spacing"/>
    <w:qFormat/>
    <w:rsid w:val="0023041B"/>
    <w:pPr>
      <w:suppressAutoHyphens/>
      <w:spacing w:after="0" w:line="240" w:lineRule="auto"/>
    </w:pPr>
    <w:rPr>
      <w:rFonts w:ascii="Calibri" w:eastAsia="Calibri" w:hAnsi="Calibri" w:cs="Times New Roman"/>
      <w:lang w:eastAsia="ar-SA"/>
    </w:rPr>
  </w:style>
  <w:style w:type="paragraph" w:customStyle="1" w:styleId="Style3">
    <w:name w:val="Style3"/>
    <w:basedOn w:val="a"/>
    <w:uiPriority w:val="99"/>
    <w:rsid w:val="00674E1C"/>
    <w:pPr>
      <w:widowControl w:val="0"/>
      <w:autoSpaceDE w:val="0"/>
      <w:autoSpaceDN w:val="0"/>
      <w:adjustRightInd w:val="0"/>
    </w:pPr>
  </w:style>
  <w:style w:type="paragraph" w:styleId="aa">
    <w:name w:val="List Paragraph"/>
    <w:basedOn w:val="a"/>
    <w:uiPriority w:val="34"/>
    <w:qFormat/>
    <w:rsid w:val="00674E1C"/>
    <w:pPr>
      <w:ind w:left="720"/>
      <w:contextualSpacing/>
    </w:pPr>
  </w:style>
  <w:style w:type="character" w:styleId="ab">
    <w:name w:val="Hyperlink"/>
    <w:rsid w:val="00674E1C"/>
    <w:rPr>
      <w:color w:val="000080"/>
      <w:u w:val="single"/>
    </w:rPr>
  </w:style>
  <w:style w:type="paragraph" w:styleId="ac">
    <w:name w:val="Balloon Text"/>
    <w:basedOn w:val="a"/>
    <w:link w:val="ad"/>
    <w:uiPriority w:val="99"/>
    <w:semiHidden/>
    <w:unhideWhenUsed/>
    <w:rsid w:val="00C86ABB"/>
    <w:rPr>
      <w:rFonts w:ascii="Segoe UI" w:hAnsi="Segoe UI" w:cs="Segoe UI"/>
      <w:sz w:val="18"/>
      <w:szCs w:val="18"/>
    </w:rPr>
  </w:style>
  <w:style w:type="character" w:customStyle="1" w:styleId="ad">
    <w:name w:val="Текст выноски Знак"/>
    <w:basedOn w:val="a0"/>
    <w:link w:val="ac"/>
    <w:uiPriority w:val="99"/>
    <w:semiHidden/>
    <w:rsid w:val="00C86AB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047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80.240.213.88/garazha/srv.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B86E01-23EF-46A3-A7D9-9985329AC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18</Pages>
  <Words>11024</Words>
  <Characters>62837</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Kapay07</dc:creator>
  <cp:lastModifiedBy>Ирина</cp:lastModifiedBy>
  <cp:revision>28</cp:revision>
  <cp:lastPrinted>2016-08-13T20:42:00Z</cp:lastPrinted>
  <dcterms:created xsi:type="dcterms:W3CDTF">2013-08-23T15:04:00Z</dcterms:created>
  <dcterms:modified xsi:type="dcterms:W3CDTF">2016-08-30T13:20:00Z</dcterms:modified>
</cp:coreProperties>
</file>