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C0603A">
        <w:rPr>
          <w:rFonts w:eastAsiaTheme="minorEastAsia"/>
          <w:sz w:val="28"/>
          <w:szCs w:val="28"/>
        </w:rPr>
        <w:t xml:space="preserve">МБУ </w:t>
      </w:r>
      <w:proofErr w:type="gramStart"/>
      <w:r w:rsidRPr="00C0603A">
        <w:rPr>
          <w:rFonts w:eastAsiaTheme="minorEastAsia"/>
          <w:sz w:val="28"/>
          <w:szCs w:val="28"/>
        </w:rPr>
        <w:t>ДО</w:t>
      </w:r>
      <w:proofErr w:type="gramEnd"/>
      <w:r w:rsidRPr="00C0603A">
        <w:rPr>
          <w:rFonts w:eastAsiaTheme="minorEastAsia"/>
          <w:sz w:val="28"/>
          <w:szCs w:val="28"/>
        </w:rPr>
        <w:t xml:space="preserve"> «Детская музыкальная школа № 4»</w:t>
      </w: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b/>
          <w:sz w:val="48"/>
          <w:szCs w:val="48"/>
        </w:rPr>
      </w:pPr>
      <w:r w:rsidRPr="00C0603A">
        <w:rPr>
          <w:rFonts w:eastAsiaTheme="minorEastAsia"/>
          <w:sz w:val="28"/>
          <w:szCs w:val="28"/>
        </w:rPr>
        <w:t>г. Петропавловск-Камчатский</w:t>
      </w: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b/>
          <w:sz w:val="48"/>
          <w:szCs w:val="48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b/>
          <w:spacing w:val="10"/>
          <w:sz w:val="48"/>
          <w:szCs w:val="48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b/>
          <w:spacing w:val="10"/>
          <w:sz w:val="48"/>
          <w:szCs w:val="48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b/>
          <w:spacing w:val="10"/>
          <w:sz w:val="36"/>
          <w:szCs w:val="36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b/>
          <w:spacing w:val="10"/>
          <w:sz w:val="36"/>
          <w:szCs w:val="36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b/>
          <w:spacing w:val="10"/>
          <w:sz w:val="36"/>
          <w:szCs w:val="36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b/>
          <w:sz w:val="36"/>
          <w:szCs w:val="36"/>
        </w:rPr>
      </w:pPr>
      <w:r w:rsidRPr="00C0603A">
        <w:rPr>
          <w:rFonts w:eastAsiaTheme="minorEastAsia"/>
          <w:b/>
          <w:spacing w:val="10"/>
          <w:sz w:val="36"/>
          <w:szCs w:val="36"/>
        </w:rPr>
        <w:t>«Сценическое волнение и способы его преодоления»</w:t>
      </w: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C0603A">
        <w:rPr>
          <w:rFonts w:eastAsiaTheme="minorEastAsia"/>
          <w:sz w:val="28"/>
          <w:szCs w:val="28"/>
        </w:rPr>
        <w:t>Методические рекомендации</w:t>
      </w: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sz w:val="32"/>
          <w:szCs w:val="32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sz w:val="32"/>
          <w:szCs w:val="32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sz w:val="32"/>
          <w:szCs w:val="32"/>
        </w:rPr>
      </w:pPr>
    </w:p>
    <w:p w:rsidR="00C0603A" w:rsidRPr="00C0603A" w:rsidRDefault="00C0603A" w:rsidP="00C0603A">
      <w:pPr>
        <w:spacing w:after="200" w:line="276" w:lineRule="auto"/>
        <w:jc w:val="right"/>
        <w:rPr>
          <w:rFonts w:eastAsiaTheme="minorEastAsia"/>
          <w:b/>
          <w:sz w:val="28"/>
          <w:szCs w:val="28"/>
        </w:rPr>
      </w:pPr>
    </w:p>
    <w:p w:rsidR="00C0603A" w:rsidRPr="00C0603A" w:rsidRDefault="00C0603A" w:rsidP="00C0603A">
      <w:pPr>
        <w:spacing w:after="200" w:line="276" w:lineRule="auto"/>
        <w:jc w:val="right"/>
        <w:rPr>
          <w:rFonts w:eastAsiaTheme="minorEastAsia"/>
          <w:b/>
          <w:sz w:val="28"/>
          <w:szCs w:val="28"/>
        </w:rPr>
      </w:pPr>
    </w:p>
    <w:p w:rsidR="00C0603A" w:rsidRPr="00C0603A" w:rsidRDefault="00C0603A" w:rsidP="00C0603A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C0603A">
        <w:rPr>
          <w:rFonts w:eastAsiaTheme="minorEastAsia"/>
          <w:b/>
          <w:sz w:val="28"/>
          <w:szCs w:val="28"/>
        </w:rPr>
        <w:t>Выполнил:</w:t>
      </w:r>
      <w:r w:rsidRPr="00C0603A">
        <w:rPr>
          <w:rFonts w:eastAsiaTheme="minorEastAsia"/>
          <w:sz w:val="28"/>
          <w:szCs w:val="28"/>
        </w:rPr>
        <w:t xml:space="preserve"> преподаватель по классу балалайки</w:t>
      </w:r>
    </w:p>
    <w:p w:rsidR="00C0603A" w:rsidRPr="00C0603A" w:rsidRDefault="00C0603A" w:rsidP="00C0603A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C0603A">
        <w:rPr>
          <w:rFonts w:eastAsiaTheme="minorEastAsia"/>
          <w:sz w:val="28"/>
          <w:szCs w:val="28"/>
        </w:rPr>
        <w:t>М.А. Иванов</w:t>
      </w:r>
    </w:p>
    <w:p w:rsidR="00C0603A" w:rsidRPr="00C0603A" w:rsidRDefault="00C0603A" w:rsidP="00C0603A">
      <w:pPr>
        <w:spacing w:after="200" w:line="276" w:lineRule="auto"/>
        <w:jc w:val="right"/>
        <w:rPr>
          <w:rFonts w:eastAsiaTheme="minorEastAsia"/>
          <w:b/>
          <w:sz w:val="28"/>
          <w:szCs w:val="28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C0603A" w:rsidRPr="00C0603A" w:rsidRDefault="00C0603A" w:rsidP="00C0603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986C4A" w:rsidRDefault="00C0603A" w:rsidP="00986C4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C0603A">
        <w:rPr>
          <w:rFonts w:eastAsiaTheme="minorEastAsia"/>
          <w:sz w:val="28"/>
          <w:szCs w:val="28"/>
        </w:rPr>
        <w:t>Петропавловск-Камчатский</w:t>
      </w:r>
      <w:r w:rsidR="00986C4A">
        <w:rPr>
          <w:rFonts w:eastAsiaTheme="minorEastAsia"/>
          <w:sz w:val="28"/>
          <w:szCs w:val="28"/>
        </w:rPr>
        <w:t xml:space="preserve"> </w:t>
      </w:r>
    </w:p>
    <w:p w:rsidR="00986C4A" w:rsidRDefault="00C0603A" w:rsidP="00986C4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C0603A">
        <w:rPr>
          <w:rFonts w:eastAsiaTheme="minorEastAsia"/>
          <w:sz w:val="28"/>
          <w:szCs w:val="28"/>
        </w:rPr>
        <w:t>2017 г.</w:t>
      </w:r>
    </w:p>
    <w:p w:rsidR="00522756" w:rsidRDefault="00522756" w:rsidP="00986C4A">
      <w:pPr>
        <w:spacing w:after="200" w:line="276" w:lineRule="auto"/>
        <w:jc w:val="center"/>
        <w:rPr>
          <w:b/>
          <w:sz w:val="52"/>
          <w:szCs w:val="52"/>
        </w:rPr>
      </w:pPr>
    </w:p>
    <w:p w:rsidR="00522756" w:rsidRDefault="00522756" w:rsidP="00986C4A">
      <w:pPr>
        <w:spacing w:after="200" w:line="276" w:lineRule="auto"/>
        <w:jc w:val="center"/>
        <w:rPr>
          <w:b/>
          <w:sz w:val="52"/>
          <w:szCs w:val="52"/>
        </w:rPr>
      </w:pPr>
    </w:p>
    <w:p w:rsidR="00522756" w:rsidRDefault="00522756" w:rsidP="00986C4A">
      <w:pPr>
        <w:spacing w:after="200" w:line="276" w:lineRule="auto"/>
        <w:jc w:val="center"/>
        <w:rPr>
          <w:b/>
          <w:sz w:val="52"/>
          <w:szCs w:val="52"/>
        </w:rPr>
      </w:pPr>
    </w:p>
    <w:p w:rsidR="00522756" w:rsidRDefault="00522756" w:rsidP="00986C4A">
      <w:pPr>
        <w:spacing w:after="200" w:line="276" w:lineRule="auto"/>
        <w:jc w:val="center"/>
        <w:rPr>
          <w:b/>
          <w:sz w:val="52"/>
          <w:szCs w:val="52"/>
        </w:rPr>
      </w:pPr>
    </w:p>
    <w:p w:rsidR="0036289B" w:rsidRPr="00C0603A" w:rsidRDefault="0036289B" w:rsidP="00986C4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b/>
          <w:sz w:val="52"/>
          <w:szCs w:val="52"/>
        </w:rPr>
        <w:t>Содержание</w:t>
      </w:r>
    </w:p>
    <w:p w:rsidR="0036289B" w:rsidRPr="0094764D" w:rsidRDefault="0036289B" w:rsidP="002D0FC2">
      <w:pPr>
        <w:spacing w:line="360" w:lineRule="auto"/>
        <w:ind w:right="283" w:firstLine="709"/>
        <w:jc w:val="both"/>
        <w:rPr>
          <w:b/>
          <w:sz w:val="52"/>
          <w:szCs w:val="52"/>
        </w:rPr>
      </w:pPr>
    </w:p>
    <w:p w:rsidR="00594652" w:rsidRPr="0094764D" w:rsidRDefault="00FB514F" w:rsidP="002D0FC2">
      <w:pPr>
        <w:spacing w:line="360" w:lineRule="auto"/>
        <w:ind w:left="1418" w:right="283"/>
        <w:rPr>
          <w:spacing w:val="10"/>
          <w:sz w:val="28"/>
          <w:szCs w:val="28"/>
        </w:rPr>
      </w:pPr>
      <w:r w:rsidRPr="0094764D">
        <w:rPr>
          <w:b/>
          <w:spacing w:val="10"/>
          <w:sz w:val="28"/>
          <w:szCs w:val="28"/>
        </w:rPr>
        <w:t>Введение</w:t>
      </w:r>
      <w:r w:rsidRPr="0094764D">
        <w:rPr>
          <w:spacing w:val="10"/>
          <w:sz w:val="28"/>
          <w:szCs w:val="28"/>
        </w:rPr>
        <w:t>................................................</w:t>
      </w:r>
      <w:r w:rsidR="00582D44" w:rsidRPr="0094764D">
        <w:rPr>
          <w:spacing w:val="10"/>
          <w:sz w:val="28"/>
          <w:szCs w:val="28"/>
        </w:rPr>
        <w:t>.......................</w:t>
      </w:r>
      <w:r w:rsidRPr="0094764D">
        <w:rPr>
          <w:spacing w:val="10"/>
          <w:sz w:val="28"/>
          <w:szCs w:val="28"/>
        </w:rPr>
        <w:t>3</w:t>
      </w:r>
    </w:p>
    <w:p w:rsidR="00582D44" w:rsidRPr="0094764D" w:rsidRDefault="00FB514F" w:rsidP="002D0FC2">
      <w:pPr>
        <w:spacing w:line="360" w:lineRule="auto"/>
        <w:ind w:left="1418" w:right="283"/>
        <w:rPr>
          <w:spacing w:val="10"/>
          <w:sz w:val="28"/>
          <w:szCs w:val="28"/>
        </w:rPr>
      </w:pPr>
      <w:r w:rsidRPr="0094764D">
        <w:rPr>
          <w:b/>
          <w:spacing w:val="10"/>
          <w:sz w:val="28"/>
          <w:szCs w:val="28"/>
        </w:rPr>
        <w:t>1.</w:t>
      </w:r>
      <w:r w:rsidR="00582D44" w:rsidRPr="0094764D">
        <w:rPr>
          <w:b/>
          <w:spacing w:val="10"/>
          <w:sz w:val="28"/>
          <w:szCs w:val="28"/>
        </w:rPr>
        <w:t xml:space="preserve"> Эмоциональный стресс</w:t>
      </w:r>
      <w:r w:rsidR="00582D44" w:rsidRPr="0094764D">
        <w:rPr>
          <w:spacing w:val="10"/>
          <w:sz w:val="28"/>
          <w:szCs w:val="28"/>
        </w:rPr>
        <w:t>...........................................4</w:t>
      </w:r>
    </w:p>
    <w:p w:rsidR="00FB514F" w:rsidRPr="0094764D" w:rsidRDefault="00FB514F" w:rsidP="002D0FC2">
      <w:pPr>
        <w:spacing w:line="360" w:lineRule="auto"/>
        <w:ind w:left="1418" w:right="283"/>
        <w:rPr>
          <w:spacing w:val="10"/>
          <w:sz w:val="28"/>
          <w:szCs w:val="28"/>
        </w:rPr>
      </w:pPr>
      <w:r w:rsidRPr="0094764D">
        <w:rPr>
          <w:b/>
          <w:spacing w:val="10"/>
          <w:sz w:val="28"/>
          <w:szCs w:val="28"/>
        </w:rPr>
        <w:t>2.</w:t>
      </w:r>
      <w:r w:rsidR="00582D44" w:rsidRPr="0094764D">
        <w:rPr>
          <w:b/>
          <w:spacing w:val="10"/>
          <w:sz w:val="28"/>
          <w:szCs w:val="28"/>
        </w:rPr>
        <w:t xml:space="preserve"> Влияние темперамента на характер сценического волнения</w:t>
      </w:r>
      <w:r w:rsidR="00582D44" w:rsidRPr="0094764D">
        <w:rPr>
          <w:spacing w:val="10"/>
          <w:sz w:val="28"/>
          <w:szCs w:val="28"/>
        </w:rPr>
        <w:t>...................................................</w:t>
      </w:r>
      <w:r w:rsidR="00621787" w:rsidRPr="0094764D">
        <w:rPr>
          <w:spacing w:val="10"/>
          <w:sz w:val="28"/>
          <w:szCs w:val="28"/>
        </w:rPr>
        <w:t>....................6</w:t>
      </w:r>
    </w:p>
    <w:p w:rsidR="00FB514F" w:rsidRPr="0094764D" w:rsidRDefault="00FB514F" w:rsidP="002D0FC2">
      <w:pPr>
        <w:spacing w:line="360" w:lineRule="auto"/>
        <w:ind w:left="1418" w:right="283"/>
        <w:rPr>
          <w:spacing w:val="10"/>
          <w:sz w:val="28"/>
          <w:szCs w:val="28"/>
        </w:rPr>
      </w:pPr>
      <w:r w:rsidRPr="0094764D">
        <w:rPr>
          <w:b/>
          <w:spacing w:val="10"/>
          <w:sz w:val="28"/>
          <w:szCs w:val="28"/>
        </w:rPr>
        <w:t>3.</w:t>
      </w:r>
      <w:r w:rsidR="00314A86" w:rsidRPr="0094764D">
        <w:rPr>
          <w:b/>
          <w:spacing w:val="10"/>
          <w:sz w:val="28"/>
          <w:szCs w:val="28"/>
        </w:rPr>
        <w:t>Оптимальное концертное состояние и методы овладения им</w:t>
      </w:r>
      <w:r w:rsidR="00314A86" w:rsidRPr="0094764D">
        <w:rPr>
          <w:spacing w:val="10"/>
          <w:sz w:val="28"/>
          <w:szCs w:val="28"/>
        </w:rPr>
        <w:t>................................................................</w:t>
      </w:r>
      <w:r w:rsidR="00621787" w:rsidRPr="0094764D">
        <w:rPr>
          <w:spacing w:val="10"/>
          <w:sz w:val="28"/>
          <w:szCs w:val="28"/>
        </w:rPr>
        <w:t>9</w:t>
      </w:r>
    </w:p>
    <w:p w:rsidR="00621787" w:rsidRPr="002D0FC2" w:rsidRDefault="00621787" w:rsidP="002D0FC2">
      <w:pPr>
        <w:spacing w:line="360" w:lineRule="auto"/>
        <w:ind w:left="1418" w:right="283"/>
        <w:rPr>
          <w:b/>
          <w:spacing w:val="10"/>
          <w:sz w:val="28"/>
          <w:szCs w:val="28"/>
        </w:rPr>
      </w:pPr>
      <w:r w:rsidRPr="0094764D">
        <w:rPr>
          <w:b/>
          <w:spacing w:val="10"/>
          <w:sz w:val="28"/>
          <w:szCs w:val="28"/>
        </w:rPr>
        <w:t>4.Основные методы устранения сценического волнени</w:t>
      </w:r>
      <w:r w:rsidR="0094764D" w:rsidRPr="0094764D">
        <w:rPr>
          <w:b/>
          <w:spacing w:val="10"/>
          <w:sz w:val="28"/>
          <w:szCs w:val="28"/>
        </w:rPr>
        <w:t>я</w:t>
      </w:r>
      <w:r w:rsidRPr="0094764D">
        <w:rPr>
          <w:spacing w:val="10"/>
          <w:sz w:val="28"/>
          <w:szCs w:val="28"/>
        </w:rPr>
        <w:t>........................................</w:t>
      </w:r>
      <w:r w:rsidR="0094764D" w:rsidRPr="0094764D">
        <w:rPr>
          <w:spacing w:val="10"/>
          <w:sz w:val="28"/>
          <w:szCs w:val="28"/>
        </w:rPr>
        <w:t>...............................</w:t>
      </w:r>
      <w:r w:rsidRPr="0094764D">
        <w:rPr>
          <w:spacing w:val="10"/>
          <w:sz w:val="28"/>
          <w:szCs w:val="28"/>
        </w:rPr>
        <w:t>13</w:t>
      </w:r>
    </w:p>
    <w:p w:rsidR="00FB514F" w:rsidRPr="0094764D" w:rsidRDefault="00FB514F" w:rsidP="002D0FC2">
      <w:pPr>
        <w:spacing w:line="360" w:lineRule="auto"/>
        <w:ind w:left="1418" w:right="283"/>
        <w:rPr>
          <w:b/>
          <w:spacing w:val="10"/>
          <w:sz w:val="28"/>
          <w:szCs w:val="28"/>
        </w:rPr>
      </w:pPr>
      <w:r w:rsidRPr="0094764D">
        <w:rPr>
          <w:b/>
          <w:spacing w:val="10"/>
          <w:sz w:val="28"/>
          <w:szCs w:val="28"/>
        </w:rPr>
        <w:t>Заключение</w:t>
      </w:r>
      <w:r w:rsidR="0094764D" w:rsidRPr="0094764D">
        <w:rPr>
          <w:spacing w:val="10"/>
          <w:sz w:val="28"/>
          <w:szCs w:val="28"/>
        </w:rPr>
        <w:t>...................................................................15</w:t>
      </w:r>
    </w:p>
    <w:p w:rsidR="00FB514F" w:rsidRPr="0094764D" w:rsidRDefault="00FB514F" w:rsidP="002D0FC2">
      <w:pPr>
        <w:spacing w:line="360" w:lineRule="auto"/>
        <w:ind w:left="1418" w:right="283"/>
        <w:rPr>
          <w:b/>
          <w:spacing w:val="10"/>
          <w:sz w:val="28"/>
          <w:szCs w:val="28"/>
        </w:rPr>
      </w:pPr>
      <w:r w:rsidRPr="0094764D">
        <w:rPr>
          <w:b/>
          <w:spacing w:val="10"/>
          <w:sz w:val="28"/>
          <w:szCs w:val="28"/>
        </w:rPr>
        <w:t>Список литературы</w:t>
      </w:r>
      <w:r w:rsidR="0094764D" w:rsidRPr="0094764D">
        <w:rPr>
          <w:spacing w:val="10"/>
          <w:sz w:val="28"/>
          <w:szCs w:val="28"/>
        </w:rPr>
        <w:t>......................................................16</w:t>
      </w:r>
    </w:p>
    <w:p w:rsidR="00594652" w:rsidRPr="0094764D" w:rsidRDefault="00594652" w:rsidP="002D0FC2">
      <w:pPr>
        <w:spacing w:line="360" w:lineRule="auto"/>
        <w:ind w:left="1418" w:right="283"/>
        <w:rPr>
          <w:spacing w:val="10"/>
          <w:sz w:val="28"/>
          <w:szCs w:val="28"/>
        </w:rPr>
      </w:pPr>
    </w:p>
    <w:p w:rsidR="00594652" w:rsidRPr="0094764D" w:rsidRDefault="00594652" w:rsidP="002D0FC2">
      <w:pPr>
        <w:spacing w:line="360" w:lineRule="auto"/>
        <w:ind w:right="283"/>
        <w:rPr>
          <w:spacing w:val="10"/>
          <w:sz w:val="28"/>
          <w:szCs w:val="28"/>
        </w:rPr>
      </w:pPr>
    </w:p>
    <w:p w:rsidR="00594652" w:rsidRPr="0094764D" w:rsidRDefault="00594652" w:rsidP="002D0FC2">
      <w:pPr>
        <w:spacing w:line="360" w:lineRule="auto"/>
        <w:ind w:right="283"/>
        <w:rPr>
          <w:spacing w:val="10"/>
          <w:sz w:val="28"/>
          <w:szCs w:val="28"/>
        </w:rPr>
      </w:pPr>
    </w:p>
    <w:p w:rsidR="00594652" w:rsidRPr="0094764D" w:rsidRDefault="00594652" w:rsidP="002D0FC2">
      <w:pPr>
        <w:spacing w:line="360" w:lineRule="auto"/>
        <w:ind w:right="283"/>
        <w:rPr>
          <w:spacing w:val="10"/>
          <w:sz w:val="28"/>
          <w:szCs w:val="28"/>
        </w:rPr>
      </w:pPr>
    </w:p>
    <w:p w:rsidR="00594652" w:rsidRPr="0094764D" w:rsidRDefault="00594652" w:rsidP="002D0FC2">
      <w:pPr>
        <w:spacing w:line="360" w:lineRule="auto"/>
        <w:ind w:right="283"/>
        <w:rPr>
          <w:spacing w:val="10"/>
          <w:sz w:val="28"/>
          <w:szCs w:val="28"/>
        </w:rPr>
      </w:pPr>
    </w:p>
    <w:p w:rsidR="00594652" w:rsidRPr="0094764D" w:rsidRDefault="00594652" w:rsidP="002D0FC2">
      <w:pPr>
        <w:spacing w:line="360" w:lineRule="auto"/>
        <w:ind w:right="283"/>
        <w:rPr>
          <w:spacing w:val="10"/>
          <w:sz w:val="28"/>
          <w:szCs w:val="28"/>
        </w:rPr>
      </w:pPr>
    </w:p>
    <w:p w:rsidR="00594652" w:rsidRPr="0094764D" w:rsidRDefault="00594652" w:rsidP="002D0FC2">
      <w:pPr>
        <w:spacing w:line="360" w:lineRule="auto"/>
        <w:ind w:right="283"/>
        <w:rPr>
          <w:spacing w:val="10"/>
          <w:sz w:val="28"/>
          <w:szCs w:val="28"/>
        </w:rPr>
      </w:pPr>
    </w:p>
    <w:p w:rsidR="00594652" w:rsidRPr="0094764D" w:rsidRDefault="00594652" w:rsidP="002D0FC2">
      <w:pPr>
        <w:spacing w:line="360" w:lineRule="auto"/>
        <w:ind w:right="283"/>
        <w:rPr>
          <w:spacing w:val="10"/>
          <w:sz w:val="28"/>
          <w:szCs w:val="28"/>
        </w:rPr>
      </w:pPr>
    </w:p>
    <w:p w:rsidR="00DF43A6" w:rsidRPr="0094764D" w:rsidRDefault="00DF43A6" w:rsidP="002D0FC2">
      <w:pPr>
        <w:spacing w:line="360" w:lineRule="auto"/>
        <w:ind w:right="283"/>
        <w:rPr>
          <w:sz w:val="28"/>
          <w:szCs w:val="28"/>
        </w:rPr>
      </w:pPr>
    </w:p>
    <w:p w:rsidR="00594652" w:rsidRPr="0094764D" w:rsidRDefault="00594652" w:rsidP="002D0FC2">
      <w:pPr>
        <w:spacing w:line="360" w:lineRule="auto"/>
        <w:ind w:right="283"/>
        <w:rPr>
          <w:sz w:val="28"/>
          <w:szCs w:val="28"/>
        </w:rPr>
      </w:pPr>
    </w:p>
    <w:p w:rsidR="0036289B" w:rsidRPr="0094764D" w:rsidRDefault="0036289B" w:rsidP="002D0FC2">
      <w:pPr>
        <w:spacing w:line="360" w:lineRule="auto"/>
        <w:ind w:right="283" w:firstLine="720"/>
        <w:rPr>
          <w:spacing w:val="10"/>
          <w:sz w:val="28"/>
          <w:szCs w:val="32"/>
        </w:rPr>
      </w:pPr>
    </w:p>
    <w:p w:rsidR="0036289B" w:rsidRPr="0094764D" w:rsidRDefault="0036289B" w:rsidP="002D0FC2">
      <w:pPr>
        <w:spacing w:line="360" w:lineRule="auto"/>
        <w:ind w:right="283" w:firstLine="720"/>
        <w:rPr>
          <w:spacing w:val="10"/>
          <w:sz w:val="28"/>
          <w:szCs w:val="32"/>
        </w:rPr>
      </w:pPr>
    </w:p>
    <w:p w:rsidR="0036289B" w:rsidRPr="0094764D" w:rsidRDefault="0036289B" w:rsidP="002D0FC2">
      <w:pPr>
        <w:spacing w:line="360" w:lineRule="auto"/>
        <w:ind w:right="283" w:firstLine="720"/>
        <w:rPr>
          <w:spacing w:val="10"/>
          <w:sz w:val="28"/>
          <w:szCs w:val="32"/>
        </w:rPr>
      </w:pPr>
    </w:p>
    <w:p w:rsidR="0036289B" w:rsidRPr="0094764D" w:rsidRDefault="0036289B" w:rsidP="002D0FC2">
      <w:pPr>
        <w:spacing w:line="360" w:lineRule="auto"/>
        <w:ind w:right="283" w:firstLine="720"/>
        <w:rPr>
          <w:spacing w:val="10"/>
          <w:sz w:val="28"/>
          <w:szCs w:val="32"/>
        </w:rPr>
      </w:pPr>
    </w:p>
    <w:p w:rsidR="00B40D69" w:rsidRDefault="00B40D69" w:rsidP="002D0FC2">
      <w:pPr>
        <w:spacing w:line="360" w:lineRule="auto"/>
        <w:ind w:right="283" w:firstLine="720"/>
        <w:jc w:val="center"/>
        <w:rPr>
          <w:spacing w:val="10"/>
          <w:sz w:val="28"/>
          <w:szCs w:val="32"/>
        </w:rPr>
      </w:pPr>
    </w:p>
    <w:p w:rsidR="002D0FC2" w:rsidRDefault="002D0FC2" w:rsidP="002D0FC2">
      <w:pPr>
        <w:spacing w:line="360" w:lineRule="auto"/>
        <w:ind w:right="283"/>
        <w:rPr>
          <w:b/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/>
        <w:jc w:val="center"/>
        <w:rPr>
          <w:b/>
          <w:spacing w:val="10"/>
          <w:sz w:val="28"/>
          <w:szCs w:val="28"/>
        </w:rPr>
      </w:pPr>
      <w:r w:rsidRPr="002D0FC2">
        <w:rPr>
          <w:b/>
          <w:spacing w:val="10"/>
          <w:sz w:val="28"/>
          <w:szCs w:val="28"/>
        </w:rPr>
        <w:t>Введение.</w:t>
      </w: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Овладение исполнительским искусством требует от любого исполнителя серьёзной, вдумчивой работы над множеством компонентов, составляющих в своём единстве сущность музыканта. Разного рода проблемы стоят перед музыкантами, но одна из них носит особый характер. Это излишнее волнение, вынуждающее иных, поистине талантливых музыкантов, в конце концов, отказываться от концертных выступлений и искать себя в других видах музыкально-художественной деятельности.</w:t>
      </w: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Цель данной работы – выявить способы преодоления сценического волнения.</w:t>
      </w:r>
    </w:p>
    <w:p w:rsidR="0036289B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Задачи:</w:t>
      </w:r>
    </w:p>
    <w:p w:rsidR="0036289B" w:rsidRPr="002D0FC2" w:rsidRDefault="00A041CC" w:rsidP="008445EE">
      <w:pPr>
        <w:pStyle w:val="aa"/>
        <w:numPr>
          <w:ilvl w:val="0"/>
          <w:numId w:val="5"/>
        </w:numPr>
        <w:spacing w:line="360" w:lineRule="auto"/>
        <w:ind w:left="709" w:right="283" w:hanging="709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Рассмотреть влияние темперамента на характер </w:t>
      </w:r>
      <w:r w:rsidR="008445EE">
        <w:rPr>
          <w:spacing w:val="10"/>
          <w:sz w:val="28"/>
          <w:szCs w:val="28"/>
        </w:rPr>
        <w:t xml:space="preserve">   </w:t>
      </w:r>
      <w:r w:rsidRPr="002D0FC2">
        <w:rPr>
          <w:spacing w:val="10"/>
          <w:sz w:val="28"/>
          <w:szCs w:val="28"/>
        </w:rPr>
        <w:t>сценического волнения.</w:t>
      </w:r>
    </w:p>
    <w:p w:rsidR="00A041CC" w:rsidRPr="002D0FC2" w:rsidRDefault="00A041CC" w:rsidP="008445EE">
      <w:pPr>
        <w:pStyle w:val="aa"/>
        <w:numPr>
          <w:ilvl w:val="0"/>
          <w:numId w:val="5"/>
        </w:numPr>
        <w:spacing w:line="360" w:lineRule="auto"/>
        <w:ind w:left="709" w:right="283" w:hanging="709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Рассказать об оптимальном концертном состоянии и методах овладения им.</w:t>
      </w:r>
    </w:p>
    <w:p w:rsidR="00A041CC" w:rsidRPr="002D0FC2" w:rsidRDefault="005241E3" w:rsidP="008445EE">
      <w:pPr>
        <w:pStyle w:val="aa"/>
        <w:numPr>
          <w:ilvl w:val="0"/>
          <w:numId w:val="5"/>
        </w:numPr>
        <w:spacing w:line="360" w:lineRule="auto"/>
        <w:ind w:left="709" w:right="283" w:hanging="709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Выявить</w:t>
      </w:r>
      <w:r w:rsidR="00A041CC" w:rsidRPr="002D0FC2">
        <w:rPr>
          <w:spacing w:val="10"/>
          <w:sz w:val="28"/>
          <w:szCs w:val="28"/>
        </w:rPr>
        <w:t xml:space="preserve"> основные методы сценического волнения. </w:t>
      </w:r>
    </w:p>
    <w:p w:rsidR="0036289B" w:rsidRPr="002D0FC2" w:rsidRDefault="0036289B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B40D69" w:rsidRPr="002D0FC2" w:rsidRDefault="00B40D69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AD3F1F" w:rsidRPr="002D0FC2" w:rsidRDefault="00AD3F1F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  <w:r w:rsidRPr="002D0FC2">
        <w:rPr>
          <w:b/>
          <w:spacing w:val="10"/>
          <w:sz w:val="28"/>
          <w:szCs w:val="28"/>
        </w:rPr>
        <w:t>Эмоциональный стресс.</w:t>
      </w:r>
    </w:p>
    <w:p w:rsidR="0094764D" w:rsidRPr="002D0FC2" w:rsidRDefault="0094764D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582D44" w:rsidRPr="002D0FC2" w:rsidRDefault="00582D44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Сценическое волнение при публичном исполнении музыки естественно. Кому из музыкантов не знакома такая картина: прекрасно подготовленный в техническом и художественном отношении исполнитель, выйдя на сцену, </w:t>
      </w:r>
      <w:r w:rsidR="009D5C92" w:rsidRPr="002D0FC2">
        <w:rPr>
          <w:spacing w:val="10"/>
          <w:sz w:val="28"/>
          <w:szCs w:val="28"/>
        </w:rPr>
        <w:t>становиться вдруг совершенно не</w:t>
      </w:r>
      <w:r w:rsidR="00C578C4" w:rsidRPr="002D0FC2">
        <w:rPr>
          <w:spacing w:val="10"/>
          <w:sz w:val="28"/>
          <w:szCs w:val="28"/>
        </w:rPr>
        <w:t xml:space="preserve">узнаваемым – </w:t>
      </w:r>
      <w:r w:rsidRPr="002D0FC2">
        <w:rPr>
          <w:spacing w:val="10"/>
          <w:sz w:val="28"/>
          <w:szCs w:val="28"/>
        </w:rPr>
        <w:t>груз ответственности за выступление, словно придавливает его, парализует творческую волю. Тер</w:t>
      </w:r>
      <w:r w:rsidR="002D0FC2">
        <w:rPr>
          <w:spacing w:val="10"/>
          <w:sz w:val="28"/>
          <w:szCs w:val="28"/>
        </w:rPr>
        <w:t xml:space="preserve">яется чувство меры, нарушается </w:t>
      </w:r>
      <w:r w:rsidRPr="002D0FC2">
        <w:rPr>
          <w:spacing w:val="10"/>
          <w:sz w:val="28"/>
          <w:szCs w:val="28"/>
        </w:rPr>
        <w:t xml:space="preserve">не только темп, но и временная регулировка движений. Подобные случаи приводят музыканта к тяжелым нервным переживаниям и даже к психологическим срывам. Цель психологической подготовки музыканта состоит в том, чтобы научить его в моменты </w:t>
      </w:r>
      <w:r w:rsidRPr="002D0FC2">
        <w:rPr>
          <w:color w:val="000000" w:themeColor="text1"/>
          <w:spacing w:val="10"/>
          <w:sz w:val="28"/>
          <w:szCs w:val="28"/>
        </w:rPr>
        <w:t>наивысшего эмоционального напряжения</w:t>
      </w:r>
      <w:r w:rsidR="00C578C4" w:rsidRPr="002D0FC2">
        <w:rPr>
          <w:color w:val="000000" w:themeColor="text1"/>
          <w:spacing w:val="10"/>
          <w:sz w:val="28"/>
          <w:szCs w:val="28"/>
        </w:rPr>
        <w:t xml:space="preserve"> </w:t>
      </w:r>
      <w:r w:rsidRPr="002D0FC2">
        <w:rPr>
          <w:spacing w:val="10"/>
          <w:sz w:val="28"/>
          <w:szCs w:val="28"/>
        </w:rPr>
        <w:t>сохранять полный контроль за своими действиями, сознательно управлять приобретенными навыками, с максимальной полнотой раскрыть свой исполнительский дар.</w:t>
      </w:r>
    </w:p>
    <w:p w:rsidR="00D52202" w:rsidRPr="002D0FC2" w:rsidRDefault="00582D44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Исполнителя перед выходом на сцену переполняют различные чувства: боязни, страх</w:t>
      </w:r>
      <w:r w:rsidR="00F850B4" w:rsidRPr="002D0FC2">
        <w:rPr>
          <w:spacing w:val="10"/>
          <w:sz w:val="28"/>
          <w:szCs w:val="28"/>
        </w:rPr>
        <w:t>и</w:t>
      </w:r>
      <w:r w:rsidRPr="002D0FC2">
        <w:rPr>
          <w:spacing w:val="10"/>
          <w:sz w:val="28"/>
          <w:szCs w:val="28"/>
        </w:rPr>
        <w:t>, переживания. Чувства – специфическая форма отражения действительности. Особую форму переживания чувств представляют собой стрессовые состояния или эмоциональный стресс. Стресс, так же как «успех», «неудача» и «счастье», имеет различные значения, поэтому дать его определение очень сложно</w:t>
      </w:r>
      <w:r w:rsidR="00F97422">
        <w:rPr>
          <w:spacing w:val="10"/>
          <w:sz w:val="28"/>
          <w:szCs w:val="28"/>
        </w:rPr>
        <w:t>.</w:t>
      </w:r>
    </w:p>
    <w:p w:rsidR="00582D44" w:rsidRPr="002D0FC2" w:rsidRDefault="00582D44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lastRenderedPageBreak/>
        <w:t>Эмоциональный стресс является ком</w:t>
      </w:r>
      <w:r w:rsidR="00F850B4" w:rsidRPr="002D0FC2">
        <w:rPr>
          <w:spacing w:val="10"/>
          <w:sz w:val="28"/>
          <w:szCs w:val="28"/>
        </w:rPr>
        <w:t xml:space="preserve">плексным процессом, включающим </w:t>
      </w:r>
      <w:r w:rsidRPr="002D0FC2">
        <w:rPr>
          <w:spacing w:val="10"/>
          <w:sz w:val="28"/>
          <w:szCs w:val="28"/>
        </w:rPr>
        <w:t xml:space="preserve">физиологические и психологические компоненты. Стрессорами могут быть как неожиданные, неблагоприятные воздействия: опасность, боль, страх, угроза, так и сложные ситуации, необходимость быстро принять решение, резко изменить стратегию поведения, сделать неожиданный выбор и т.д. </w:t>
      </w:r>
    </w:p>
    <w:p w:rsidR="00582D44" w:rsidRPr="002D0FC2" w:rsidRDefault="00582D44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Действие стресса может быть усиливающимся или ослабляющимся, положительным или отрицательным. </w:t>
      </w:r>
    </w:p>
    <w:p w:rsidR="00582D44" w:rsidRPr="002D0FC2" w:rsidRDefault="00582D44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Создатель теории стресса Ганс </w:t>
      </w:r>
      <w:proofErr w:type="spellStart"/>
      <w:r w:rsidRPr="002D0FC2">
        <w:rPr>
          <w:spacing w:val="10"/>
          <w:sz w:val="28"/>
          <w:szCs w:val="28"/>
        </w:rPr>
        <w:t>Селье</w:t>
      </w:r>
      <w:proofErr w:type="spellEnd"/>
      <w:r w:rsidRPr="002D0FC2">
        <w:rPr>
          <w:spacing w:val="10"/>
          <w:sz w:val="28"/>
          <w:szCs w:val="28"/>
        </w:rPr>
        <w:t>, определяет его как совокупность стереотипных реакций организма, которые подготавливают его к физической активности, т.е. к сопротивлению, борьбе. Стресс как бы перераспределяет и усиливает физические и психологические резервы человека.  У одних людей при стрессе активность деятельности продолжае</w:t>
      </w:r>
      <w:r w:rsidR="002D0FC2">
        <w:rPr>
          <w:spacing w:val="10"/>
          <w:sz w:val="28"/>
          <w:szCs w:val="28"/>
        </w:rPr>
        <w:t xml:space="preserve">т расти, наблюдается повышение </w:t>
      </w:r>
      <w:r w:rsidRPr="002D0FC2">
        <w:rPr>
          <w:spacing w:val="10"/>
          <w:sz w:val="28"/>
          <w:szCs w:val="28"/>
        </w:rPr>
        <w:t xml:space="preserve">общего тонуса и жизнедеятельности, уверенности в себе, собранность и целеустремленность. У других стресс сопровождается падением эффективности деятельности, растерянностью, неумением сосредоточить внимание и удержать его в нужном уровне концентрации, появляются суетливость, речевая несдержанность, агрессия. У музыканта это может проявиться как дрожь в руках, пальцы преждевременно получают импульсы к движениям (мы говорим: «пальцы заплетаются»), нарушается силовая регулировка, теряется чувство темпа и «пальцы безудержно бегут». </w:t>
      </w: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FB514F" w:rsidRPr="002D0FC2" w:rsidRDefault="00FB514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94764D" w:rsidRPr="002D0FC2" w:rsidRDefault="0094764D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D52202" w:rsidRPr="002D0FC2" w:rsidRDefault="00D52202" w:rsidP="002D0FC2">
      <w:pPr>
        <w:spacing w:line="360" w:lineRule="auto"/>
        <w:ind w:right="283" w:firstLine="720"/>
        <w:jc w:val="both"/>
        <w:rPr>
          <w:b/>
          <w:spacing w:val="10"/>
          <w:sz w:val="28"/>
          <w:szCs w:val="28"/>
        </w:rPr>
      </w:pPr>
    </w:p>
    <w:p w:rsidR="00D52202" w:rsidRPr="002D0FC2" w:rsidRDefault="00D52202" w:rsidP="002D0FC2">
      <w:pPr>
        <w:spacing w:line="360" w:lineRule="auto"/>
        <w:ind w:right="283" w:firstLine="720"/>
        <w:jc w:val="both"/>
        <w:rPr>
          <w:b/>
          <w:spacing w:val="10"/>
          <w:sz w:val="28"/>
          <w:szCs w:val="28"/>
        </w:rPr>
      </w:pPr>
    </w:p>
    <w:p w:rsidR="00D52202" w:rsidRPr="002D0FC2" w:rsidRDefault="00D52202" w:rsidP="002D0FC2">
      <w:pPr>
        <w:spacing w:line="360" w:lineRule="auto"/>
        <w:ind w:right="283" w:firstLine="720"/>
        <w:jc w:val="both"/>
        <w:rPr>
          <w:b/>
          <w:spacing w:val="10"/>
          <w:sz w:val="28"/>
          <w:szCs w:val="28"/>
        </w:rPr>
      </w:pPr>
    </w:p>
    <w:p w:rsidR="00D52202" w:rsidRPr="002D0FC2" w:rsidRDefault="00D52202" w:rsidP="002D0FC2">
      <w:pPr>
        <w:spacing w:line="360" w:lineRule="auto"/>
        <w:ind w:right="283" w:firstLine="720"/>
        <w:jc w:val="both"/>
        <w:rPr>
          <w:b/>
          <w:spacing w:val="10"/>
          <w:sz w:val="28"/>
          <w:szCs w:val="28"/>
        </w:rPr>
      </w:pPr>
    </w:p>
    <w:p w:rsidR="00D52202" w:rsidRPr="002D0FC2" w:rsidRDefault="00D52202" w:rsidP="002D0FC2">
      <w:pPr>
        <w:spacing w:line="360" w:lineRule="auto"/>
        <w:ind w:right="283" w:firstLine="720"/>
        <w:jc w:val="both"/>
        <w:rPr>
          <w:b/>
          <w:spacing w:val="10"/>
          <w:sz w:val="28"/>
          <w:szCs w:val="28"/>
        </w:rPr>
      </w:pPr>
    </w:p>
    <w:p w:rsidR="002D0FC2" w:rsidRDefault="002D0FC2" w:rsidP="002D0FC2">
      <w:pPr>
        <w:spacing w:line="360" w:lineRule="auto"/>
        <w:ind w:right="283"/>
        <w:jc w:val="both"/>
        <w:rPr>
          <w:b/>
          <w:spacing w:val="10"/>
          <w:sz w:val="28"/>
          <w:szCs w:val="28"/>
        </w:rPr>
      </w:pPr>
    </w:p>
    <w:p w:rsidR="00FB514F" w:rsidRPr="002D0FC2" w:rsidRDefault="00582D44" w:rsidP="002D0FC2">
      <w:pPr>
        <w:spacing w:line="360" w:lineRule="auto"/>
        <w:ind w:right="283"/>
        <w:jc w:val="center"/>
        <w:rPr>
          <w:b/>
          <w:spacing w:val="10"/>
          <w:sz w:val="28"/>
          <w:szCs w:val="28"/>
        </w:rPr>
      </w:pPr>
      <w:r w:rsidRPr="002D0FC2">
        <w:rPr>
          <w:b/>
          <w:spacing w:val="10"/>
          <w:sz w:val="28"/>
          <w:szCs w:val="28"/>
        </w:rPr>
        <w:t>Влияние темперамента на характер сценического волнения.</w:t>
      </w:r>
    </w:p>
    <w:p w:rsidR="00B40D69" w:rsidRPr="002D0FC2" w:rsidRDefault="00B40D69" w:rsidP="002D0FC2">
      <w:pPr>
        <w:spacing w:line="360" w:lineRule="auto"/>
        <w:ind w:right="283" w:firstLine="720"/>
        <w:jc w:val="both"/>
        <w:rPr>
          <w:b/>
          <w:spacing w:val="10"/>
          <w:sz w:val="28"/>
          <w:szCs w:val="28"/>
        </w:rPr>
      </w:pP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z w:val="28"/>
          <w:szCs w:val="28"/>
        </w:rPr>
      </w:pPr>
      <w:r w:rsidRPr="002D0FC2">
        <w:rPr>
          <w:spacing w:val="10"/>
          <w:sz w:val="28"/>
          <w:szCs w:val="28"/>
        </w:rPr>
        <w:t>Существенное влияние на сценическое волнение оказывает темперамент. Наследственность и условия жизни – основная причина различных проявлений одного и того же, и, тем более, разных типов темперамента. Как известно, различают четыре типа</w:t>
      </w:r>
      <w:r w:rsidR="00E12D67" w:rsidRPr="002D0FC2">
        <w:rPr>
          <w:spacing w:val="10"/>
          <w:sz w:val="28"/>
          <w:szCs w:val="28"/>
        </w:rPr>
        <w:t xml:space="preserve"> темперамента (сангвиник, холерик</w:t>
      </w:r>
      <w:r w:rsidRPr="002D0FC2">
        <w:rPr>
          <w:spacing w:val="10"/>
          <w:sz w:val="28"/>
          <w:szCs w:val="28"/>
        </w:rPr>
        <w:t>, флегма</w:t>
      </w:r>
      <w:r w:rsidR="00E12D67" w:rsidRPr="002D0FC2">
        <w:rPr>
          <w:spacing w:val="10"/>
          <w:sz w:val="28"/>
          <w:szCs w:val="28"/>
        </w:rPr>
        <w:t>тик, меланхолик</w:t>
      </w:r>
      <w:r w:rsidRPr="002D0FC2">
        <w:rPr>
          <w:spacing w:val="10"/>
          <w:sz w:val="28"/>
          <w:szCs w:val="28"/>
        </w:rPr>
        <w:t>), которые наиболее чётко выражаются в форме реакций и поведения. В эк</w:t>
      </w:r>
      <w:r w:rsidR="00F850B4" w:rsidRPr="002D0FC2">
        <w:rPr>
          <w:spacing w:val="10"/>
          <w:sz w:val="28"/>
          <w:szCs w:val="28"/>
        </w:rPr>
        <w:t xml:space="preserve">стремальных условиях, к которым относятся </w:t>
      </w:r>
      <w:r w:rsidRPr="002D0FC2">
        <w:rPr>
          <w:spacing w:val="10"/>
          <w:sz w:val="28"/>
          <w:szCs w:val="28"/>
        </w:rPr>
        <w:t>и выступление перед публикой, несдержанность холерика или тревожность меланхолика всегда дадут о себе знать и только усилиться. Однако с помощью воспитания и систематической тренировки можно снизить отрицательные проявления темперамента, улучшить положительные, которые при определённых условиях могут стать преобладающими.  Определит</w:t>
      </w:r>
      <w:r w:rsidR="00F850B4" w:rsidRPr="002D0FC2">
        <w:rPr>
          <w:spacing w:val="10"/>
          <w:sz w:val="28"/>
          <w:szCs w:val="28"/>
        </w:rPr>
        <w:t>ь</w:t>
      </w:r>
      <w:r w:rsidRPr="002D0FC2">
        <w:rPr>
          <w:spacing w:val="10"/>
          <w:sz w:val="28"/>
          <w:szCs w:val="28"/>
        </w:rPr>
        <w:t xml:space="preserve"> темперамент трудно и сложно – необходимо обладать наблюдательностью и опытом исследовательской работы. Наблюдать надо за повторяющимися и устойчивыми проявлениями </w:t>
      </w:r>
      <w:r w:rsidR="00F850B4" w:rsidRPr="002D0FC2">
        <w:rPr>
          <w:spacing w:val="10"/>
          <w:sz w:val="28"/>
          <w:szCs w:val="28"/>
        </w:rPr>
        <w:t>таких свойств темперамента, как</w:t>
      </w:r>
      <w:r w:rsidRPr="002D0FC2">
        <w:rPr>
          <w:spacing w:val="10"/>
          <w:sz w:val="28"/>
          <w:szCs w:val="28"/>
        </w:rPr>
        <w:t xml:space="preserve"> чувствительность, реактивность, активность, темп реакций, моторика, пластичность.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Чувствительность определяется по наименьшей силе воздействия, вызывающей ту или иную р</w:t>
      </w:r>
      <w:r w:rsidR="00C578C4" w:rsidRPr="002D0FC2">
        <w:rPr>
          <w:spacing w:val="10"/>
          <w:sz w:val="28"/>
          <w:szCs w:val="28"/>
        </w:rPr>
        <w:t xml:space="preserve">еакцию. Низкая чувствительность </w:t>
      </w:r>
      <w:r w:rsidRPr="002D0FC2">
        <w:rPr>
          <w:spacing w:val="10"/>
          <w:sz w:val="28"/>
          <w:szCs w:val="28"/>
        </w:rPr>
        <w:t>свойственна флегматику, слабая – холе</w:t>
      </w:r>
      <w:r w:rsidR="00C578C4" w:rsidRPr="002D0FC2">
        <w:rPr>
          <w:spacing w:val="10"/>
          <w:sz w:val="28"/>
          <w:szCs w:val="28"/>
        </w:rPr>
        <w:t xml:space="preserve">рику и сангвинику, повышенная – </w:t>
      </w:r>
      <w:r w:rsidRPr="002D0FC2">
        <w:rPr>
          <w:spacing w:val="10"/>
          <w:sz w:val="28"/>
          <w:szCs w:val="28"/>
        </w:rPr>
        <w:t>меланхолику, у которого она часто сочетается с тревожностью.</w:t>
      </w:r>
    </w:p>
    <w:p w:rsidR="00594652" w:rsidRPr="002D0FC2" w:rsidRDefault="00AD3F1F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lastRenderedPageBreak/>
        <w:t xml:space="preserve">Реактивность (впечатлительность) – </w:t>
      </w:r>
      <w:r w:rsidR="00594652" w:rsidRPr="002D0FC2">
        <w:rPr>
          <w:spacing w:val="10"/>
          <w:sz w:val="28"/>
          <w:szCs w:val="28"/>
        </w:rPr>
        <w:t>проявляется в эмоциональных реакциях, в</w:t>
      </w:r>
      <w:r w:rsidR="002D0FC2">
        <w:rPr>
          <w:spacing w:val="10"/>
          <w:sz w:val="28"/>
          <w:szCs w:val="28"/>
        </w:rPr>
        <w:t xml:space="preserve"> глубине и яркости впечатлений </w:t>
      </w:r>
      <w:r w:rsidR="00594652" w:rsidRPr="002D0FC2">
        <w:rPr>
          <w:spacing w:val="10"/>
          <w:sz w:val="28"/>
          <w:szCs w:val="28"/>
        </w:rPr>
        <w:t>от разного рода воздействия. Высокая реактивность свойственна сангвинику и холерику, малая – флегматику, повышенная – меланхолику.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Активность – проявл</w:t>
      </w:r>
      <w:r w:rsidR="002D0FC2">
        <w:rPr>
          <w:spacing w:val="10"/>
          <w:sz w:val="28"/>
          <w:szCs w:val="28"/>
        </w:rPr>
        <w:t xml:space="preserve">яется в энергии, силе или в их </w:t>
      </w:r>
      <w:r w:rsidRPr="002D0FC2">
        <w:rPr>
          <w:spacing w:val="10"/>
          <w:sz w:val="28"/>
          <w:szCs w:val="28"/>
        </w:rPr>
        <w:t>отсутствии. Высокая активность хара</w:t>
      </w:r>
      <w:r w:rsidR="00C578C4" w:rsidRPr="002D0FC2">
        <w:rPr>
          <w:spacing w:val="10"/>
          <w:sz w:val="28"/>
          <w:szCs w:val="28"/>
        </w:rPr>
        <w:t xml:space="preserve">ктерна для </w:t>
      </w:r>
      <w:r w:rsidR="00AD3F1F" w:rsidRPr="002D0FC2">
        <w:rPr>
          <w:spacing w:val="10"/>
          <w:sz w:val="28"/>
          <w:szCs w:val="28"/>
        </w:rPr>
        <w:t>холерика, сангвиника.</w:t>
      </w:r>
      <w:r w:rsidR="00C578C4" w:rsidRPr="002D0FC2">
        <w:rPr>
          <w:spacing w:val="10"/>
          <w:sz w:val="28"/>
          <w:szCs w:val="28"/>
        </w:rPr>
        <w:t xml:space="preserve"> </w:t>
      </w:r>
      <w:r w:rsidR="00AD3F1F" w:rsidRPr="002D0FC2">
        <w:rPr>
          <w:spacing w:val="10"/>
          <w:sz w:val="28"/>
          <w:szCs w:val="28"/>
        </w:rPr>
        <w:t>Н</w:t>
      </w:r>
      <w:r w:rsidRPr="002D0FC2">
        <w:rPr>
          <w:spacing w:val="10"/>
          <w:sz w:val="28"/>
          <w:szCs w:val="28"/>
        </w:rPr>
        <w:t xml:space="preserve">астойчивость свойственна флегматику, малая активность – меланхолику. </w:t>
      </w:r>
    </w:p>
    <w:p w:rsidR="00594652" w:rsidRPr="002D0FC2" w:rsidRDefault="00F850B4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О темпе реакций </w:t>
      </w:r>
      <w:r w:rsidR="00594652" w:rsidRPr="002D0FC2">
        <w:rPr>
          <w:spacing w:val="10"/>
          <w:sz w:val="28"/>
          <w:szCs w:val="28"/>
        </w:rPr>
        <w:t>можно судить по скорости движений, темпу речи, находчивости или растерянности в определённых ситуациях. Быстрый темп у холерика и сангвиника, медленный – у флегматика и меланхолика.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 Пластичность – мягкая приспособляемость человека к изменениям в окружающем мире. Пластичность больше свойственна сангвинику и холерику.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 Дадим обобщенные характеристики различным т</w:t>
      </w:r>
      <w:r w:rsidR="00F850B4" w:rsidRPr="002D0FC2">
        <w:rPr>
          <w:spacing w:val="10"/>
          <w:sz w:val="28"/>
          <w:szCs w:val="28"/>
        </w:rPr>
        <w:t>и</w:t>
      </w:r>
      <w:r w:rsidRPr="002D0FC2">
        <w:rPr>
          <w:spacing w:val="10"/>
          <w:sz w:val="28"/>
          <w:szCs w:val="28"/>
        </w:rPr>
        <w:t>пам темперамента.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Сангвиник – хорошо включается в новую работу. Работоспособен, но быстро остывает, если встречается с трудностями или необходимостью детальной проработки, длительными однонаправленными упражнениями. Любит выступать на концертах, легко может соригинальничать в темпах, штрихах, волнуется сильнее или слабее в зависимости от обстоятельств, значимости выступления. На эстраде играет скорее ярко, чем глубоко. Возможны темповые и технические погрешности и срывы. При удачном выступлении со всеми делится, склонен к хвастовству, при неудачном – старается принизить значение выступления, умолить авторитетность комиссии, слушателей. Замечания воспринимает спокойно, не обижается, но не всегда учитывает их.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lastRenderedPageBreak/>
        <w:t xml:space="preserve">Холерик – обычно с увлечением играет новое произведение, если нравится, и игнорирует, если он ему не нравится. Волнуется очень сильно, но играет лучше, эмоциональнее, выразительнее на концерте, чем на репетициях. Склонен к ускорению темпов. Удачное выступление переживает бурно, внутренний подъем испытывает долго. Если выступление было неудачным, ищет причину </w:t>
      </w:r>
      <w:r w:rsidR="00AD3F1F" w:rsidRPr="002D0FC2">
        <w:rPr>
          <w:spacing w:val="10"/>
          <w:sz w:val="28"/>
          <w:szCs w:val="28"/>
        </w:rPr>
        <w:t>не в себе, а в окружающем мире</w:t>
      </w:r>
      <w:r w:rsidRPr="002D0FC2">
        <w:rPr>
          <w:spacing w:val="10"/>
          <w:sz w:val="28"/>
          <w:szCs w:val="28"/>
        </w:rPr>
        <w:t>: в зале было жарко (холодно) и т.д. Замечания вызывают обиды, иногда грубость, поэтому их нужно делать мягко, на фоне положительных сторон.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Флегматик – уравновешен, держится солидно, тугодум. Может быть активным, но «раскачивается» с трудом. Когда войдет в работу – настойчив и работоспособен. Обладает выдержкой и самообладанием, мало эмоционален. С трудом переключается, не находчив. Волнуется сильно, но играет стабильно, без срывов. Замечания воспринимает спокойно и деловито, не обижается.</w:t>
      </w:r>
    </w:p>
    <w:p w:rsidR="00F850B4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Меланхолик – любые изменения тревожат, даже непривычное отношение к нему со стороны преподавателя переживает болезненно. Быстро утомляется, поэтому мало работоспособен. Весьма впечатлителен, глубоко эмоционален. Волнуется на уроке, играет лучше в классе, чем на концерте. От сильного волнения сковывается, теряется. Требует постоянной поддержки со стороны сверстников и учителя. Свои неудачи переживает долго и болезненно, а так же их преувеличивает. 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В целом замечено, что учащ</w:t>
      </w:r>
      <w:r w:rsidR="00F850B4" w:rsidRPr="002D0FC2">
        <w:rPr>
          <w:spacing w:val="10"/>
          <w:sz w:val="28"/>
          <w:szCs w:val="28"/>
        </w:rPr>
        <w:t>его</w:t>
      </w:r>
      <w:r w:rsidRPr="002D0FC2">
        <w:rPr>
          <w:spacing w:val="10"/>
          <w:sz w:val="28"/>
          <w:szCs w:val="28"/>
        </w:rPr>
        <w:t>ся сильного типа отрицательная оценка стимулирует, слабого – угнетает, приводит к неверию в свои силы. Постоянные выступления постепенно вырабатывают устойчивость и стабильность в концертных выступлениях, но не все</w:t>
      </w:r>
      <w:r w:rsidR="00F850B4" w:rsidRPr="002D0FC2">
        <w:rPr>
          <w:spacing w:val="10"/>
          <w:sz w:val="28"/>
          <w:szCs w:val="28"/>
        </w:rPr>
        <w:t>,</w:t>
      </w:r>
      <w:r w:rsidRPr="002D0FC2">
        <w:rPr>
          <w:spacing w:val="10"/>
          <w:sz w:val="28"/>
          <w:szCs w:val="28"/>
        </w:rPr>
        <w:t xml:space="preserve"> даже опытные артисты</w:t>
      </w:r>
      <w:r w:rsidR="00F850B4" w:rsidRPr="002D0FC2">
        <w:rPr>
          <w:spacing w:val="10"/>
          <w:sz w:val="28"/>
          <w:szCs w:val="28"/>
        </w:rPr>
        <w:t>,</w:t>
      </w:r>
      <w:r w:rsidRPr="002D0FC2">
        <w:rPr>
          <w:spacing w:val="10"/>
          <w:sz w:val="28"/>
          <w:szCs w:val="28"/>
        </w:rPr>
        <w:t xml:space="preserve"> успешно преодолевают недостатки своего типа.</w:t>
      </w: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2D0FC2" w:rsidRDefault="002D0FC2" w:rsidP="002D0FC2">
      <w:pPr>
        <w:spacing w:line="360" w:lineRule="auto"/>
        <w:ind w:right="283"/>
        <w:jc w:val="both"/>
        <w:rPr>
          <w:spacing w:val="10"/>
          <w:sz w:val="28"/>
          <w:szCs w:val="28"/>
        </w:rPr>
      </w:pPr>
    </w:p>
    <w:p w:rsidR="00314A86" w:rsidRPr="002D0FC2" w:rsidRDefault="00621787" w:rsidP="002D0FC2">
      <w:pPr>
        <w:spacing w:line="360" w:lineRule="auto"/>
        <w:ind w:right="283"/>
        <w:jc w:val="center"/>
        <w:rPr>
          <w:spacing w:val="10"/>
          <w:sz w:val="28"/>
          <w:szCs w:val="28"/>
        </w:rPr>
      </w:pPr>
      <w:r w:rsidRPr="002D0FC2">
        <w:rPr>
          <w:b/>
          <w:spacing w:val="10"/>
          <w:sz w:val="28"/>
          <w:szCs w:val="28"/>
        </w:rPr>
        <w:t>Оптимальное концертное состояние и методы овладения им.</w:t>
      </w: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Для того чтобы удачно выступить на концерте или сыграть на экзамене, зачёте, музыканту необходимо быть в состоянии оптимальной концертной готовности. 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Концертное состояние имеет довольно чёткую периодичность со своими психологическими особенностями, позвол</w:t>
      </w:r>
      <w:r w:rsidR="00C578C4" w:rsidRPr="002D0FC2">
        <w:rPr>
          <w:spacing w:val="10"/>
          <w:sz w:val="28"/>
          <w:szCs w:val="28"/>
        </w:rPr>
        <w:t>яющими выделить пять фаз.</w:t>
      </w:r>
    </w:p>
    <w:p w:rsidR="00621787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Первая фаза – длительное пред</w:t>
      </w:r>
      <w:r w:rsidR="002D0FC2">
        <w:rPr>
          <w:spacing w:val="10"/>
          <w:sz w:val="28"/>
          <w:szCs w:val="28"/>
        </w:rPr>
        <w:t xml:space="preserve"> </w:t>
      </w:r>
      <w:r w:rsidRPr="002D0FC2">
        <w:rPr>
          <w:spacing w:val="10"/>
          <w:sz w:val="28"/>
          <w:szCs w:val="28"/>
        </w:rPr>
        <w:t>концертное состояние. Она не имеет чётких временных границ, так как наступает, как только исполнителю становится известна дата выступления. В зависимости от подготовленности к нему или от собственных расчётов, волнение периодически возникает с той или иной силой. Однако по мере приближения к установленной дате и напоминаний педагога, мы</w:t>
      </w:r>
      <w:r w:rsidR="00621787" w:rsidRPr="002D0FC2">
        <w:rPr>
          <w:spacing w:val="10"/>
          <w:sz w:val="28"/>
          <w:szCs w:val="28"/>
        </w:rPr>
        <w:t>с</w:t>
      </w:r>
      <w:r w:rsidRPr="002D0FC2">
        <w:rPr>
          <w:spacing w:val="10"/>
          <w:sz w:val="28"/>
          <w:szCs w:val="28"/>
        </w:rPr>
        <w:t>ль о концерте всё чаще посещает и будоражит исполнителя, появляется раздражительность, бессонница, частая смена настроений. Всё это усиливается и в день концерта или накануне его, становится болезненно острым. У некоторых повышается температура, ощущает</w:t>
      </w:r>
      <w:r w:rsidR="00621787" w:rsidRPr="002D0FC2">
        <w:rPr>
          <w:spacing w:val="10"/>
          <w:sz w:val="28"/>
          <w:szCs w:val="28"/>
        </w:rPr>
        <w:t xml:space="preserve">ся сильное недомогание. Однако </w:t>
      </w:r>
      <w:r w:rsidRPr="002D0FC2">
        <w:rPr>
          <w:spacing w:val="10"/>
          <w:sz w:val="28"/>
          <w:szCs w:val="28"/>
        </w:rPr>
        <w:t xml:space="preserve">если не преодолеть это состояние, связанное, как правило, со сценическим волнением, оно будет всегда сопутствовать концертной ситуации. 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Во второй фазе, чаще всего, выявляется характер</w:t>
      </w:r>
      <w:r w:rsidR="00882647" w:rsidRPr="002D0FC2">
        <w:rPr>
          <w:spacing w:val="10"/>
          <w:sz w:val="28"/>
          <w:szCs w:val="28"/>
        </w:rPr>
        <w:t xml:space="preserve"> волнения. Например, волнение-</w:t>
      </w:r>
      <w:r w:rsidRPr="002D0FC2">
        <w:rPr>
          <w:spacing w:val="10"/>
          <w:sz w:val="28"/>
          <w:szCs w:val="28"/>
        </w:rPr>
        <w:t>подъем, сопровождающийся мягкой эйфорией, мысленное планирование своего исполнения. Это оптимальное концертное состояние. Но быва</w:t>
      </w:r>
      <w:r w:rsidR="00882647" w:rsidRPr="002D0FC2">
        <w:rPr>
          <w:spacing w:val="10"/>
          <w:sz w:val="28"/>
          <w:szCs w:val="28"/>
        </w:rPr>
        <w:t>ют и другие. Это волнение-</w:t>
      </w:r>
      <w:r w:rsidRPr="002D0FC2">
        <w:rPr>
          <w:spacing w:val="10"/>
          <w:sz w:val="28"/>
          <w:szCs w:val="28"/>
        </w:rPr>
        <w:t xml:space="preserve">паника, </w:t>
      </w:r>
      <w:r w:rsidRPr="002D0FC2">
        <w:rPr>
          <w:spacing w:val="10"/>
          <w:sz w:val="28"/>
          <w:szCs w:val="28"/>
        </w:rPr>
        <w:lastRenderedPageBreak/>
        <w:t>связанная с сильным перевозбуждением, которое внешне проявляется в суетливости движений, отсутствии сосредоточенности, тревожность вырастает в страх. Такое состояние приводит к случайностям, исполнение становится часто неуправляемым. Отрицательных результато</w:t>
      </w:r>
      <w:r w:rsidR="00882647" w:rsidRPr="002D0FC2">
        <w:rPr>
          <w:spacing w:val="10"/>
          <w:sz w:val="28"/>
          <w:szCs w:val="28"/>
        </w:rPr>
        <w:t>в можно ожидать и от волнения-</w:t>
      </w:r>
      <w:r w:rsidRPr="002D0FC2">
        <w:rPr>
          <w:spacing w:val="10"/>
          <w:sz w:val="28"/>
          <w:szCs w:val="28"/>
        </w:rPr>
        <w:t>апатии – угнетенного состояния, когда цель и содер</w:t>
      </w:r>
      <w:r w:rsidR="00621787" w:rsidRPr="002D0FC2">
        <w:rPr>
          <w:spacing w:val="10"/>
          <w:sz w:val="28"/>
          <w:szCs w:val="28"/>
        </w:rPr>
        <w:t>жание выступления уходят куда-</w:t>
      </w:r>
      <w:r w:rsidR="00882647" w:rsidRPr="002D0FC2">
        <w:rPr>
          <w:spacing w:val="10"/>
          <w:sz w:val="28"/>
          <w:szCs w:val="28"/>
        </w:rPr>
        <w:t xml:space="preserve">то </w:t>
      </w:r>
      <w:r w:rsidRPr="002D0FC2">
        <w:rPr>
          <w:spacing w:val="10"/>
          <w:sz w:val="28"/>
          <w:szCs w:val="28"/>
        </w:rPr>
        <w:t xml:space="preserve">на периферию сознания, а в нём настойчиво звучит одна мысль – скорее бы это всё окончилось. 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Ну, вот наступает время выхода на сцену. Это самая короткая и самая острая третья фаза сценического волнения. Исполнитель остаётся один на один, и ему уже никто ничем не может помочь. Третья фаза проходит как в тумане и редко остаётся в памяти выступающего.</w:t>
      </w:r>
    </w:p>
    <w:p w:rsidR="00621787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Четвертая фаза – начало выступления. Здесь важно внутренне подготовиться к исполнению, сосредоточиться и представить себе темп, динамику и т.д. Если программа хорошо проработана и </w:t>
      </w:r>
      <w:r w:rsidR="00621787" w:rsidRPr="002D0FC2">
        <w:rPr>
          <w:spacing w:val="10"/>
          <w:sz w:val="28"/>
          <w:szCs w:val="28"/>
        </w:rPr>
        <w:t xml:space="preserve">предыдущие </w:t>
      </w:r>
      <w:r w:rsidRPr="002D0FC2">
        <w:rPr>
          <w:spacing w:val="10"/>
          <w:sz w:val="28"/>
          <w:szCs w:val="28"/>
        </w:rPr>
        <w:t>концертные репетиции закрепили основные детали концертного выступления и поведени</w:t>
      </w:r>
      <w:r w:rsidR="00621787" w:rsidRPr="002D0FC2">
        <w:rPr>
          <w:spacing w:val="10"/>
          <w:sz w:val="28"/>
          <w:szCs w:val="28"/>
        </w:rPr>
        <w:t>я, исполнение будет устойчивым.</w:t>
      </w:r>
    </w:p>
    <w:p w:rsidR="00882647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Очень большое значение имеет состояние</w:t>
      </w:r>
      <w:r w:rsidR="00621787" w:rsidRPr="002D0FC2">
        <w:rPr>
          <w:spacing w:val="10"/>
          <w:sz w:val="28"/>
          <w:szCs w:val="28"/>
        </w:rPr>
        <w:t xml:space="preserve"> после концерта</w:t>
      </w:r>
      <w:r w:rsidRPr="002D0FC2">
        <w:rPr>
          <w:spacing w:val="10"/>
          <w:sz w:val="28"/>
          <w:szCs w:val="28"/>
        </w:rPr>
        <w:t xml:space="preserve">, которое мы выделим как пятую фазу. </w:t>
      </w:r>
      <w:r w:rsidR="00882647" w:rsidRPr="002D0FC2">
        <w:rPr>
          <w:spacing w:val="10"/>
          <w:sz w:val="28"/>
          <w:szCs w:val="28"/>
        </w:rPr>
        <w:t xml:space="preserve"> К сожалению, она игнорируется </w:t>
      </w:r>
      <w:r w:rsidRPr="002D0FC2">
        <w:rPr>
          <w:spacing w:val="10"/>
          <w:sz w:val="28"/>
          <w:szCs w:val="28"/>
        </w:rPr>
        <w:t xml:space="preserve">даже многими педагогами. 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Оптимальное концертное состояние стоит рассматривать по трём важнейшим параметрам: физическому, эмоциональному и умственному. При хорошем физическом самочувствии, когда возникает ощущение здоровья во всём организме, тело кажется сильным, гибким и послушным. Физическая подготовка музыканта может включать в себя такие виды спорта как бег, плавание. Хорошая физическая подготовка, дающая ощущение здоровья, силы, выносливости и хорошее построение, прокладывает путь к хорошему </w:t>
      </w:r>
      <w:r w:rsidRPr="002D0FC2">
        <w:rPr>
          <w:spacing w:val="10"/>
          <w:sz w:val="28"/>
          <w:szCs w:val="28"/>
        </w:rPr>
        <w:lastRenderedPageBreak/>
        <w:t>эмоциональному состоянию во время публичного выступления, положительно сказывается на протекании умственных процессов, связанных с концентрацией внимания, мышления и памяти, столь необходимых во время концертного выступления.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Слагаемыми </w:t>
      </w:r>
      <w:r w:rsidR="00E52BFE" w:rsidRPr="002D0FC2">
        <w:rPr>
          <w:spacing w:val="10"/>
          <w:sz w:val="28"/>
          <w:szCs w:val="28"/>
        </w:rPr>
        <w:t xml:space="preserve">оптимального концертного выступления </w:t>
      </w:r>
      <w:r w:rsidRPr="002D0FC2">
        <w:rPr>
          <w:spacing w:val="10"/>
          <w:sz w:val="28"/>
          <w:szCs w:val="28"/>
        </w:rPr>
        <w:t>являются компоненты физической, умственной и эмоциональной подготовки. Два последних компонента представляют собой собственно психологическую подготовку, основывающуюся на хорошем физическом самочувствии музыканта. Здесь можно наметить ряд приёмов и методов, которые повышают психологическую устойчивость музыканта во</w:t>
      </w:r>
      <w:r w:rsidR="00C55993">
        <w:rPr>
          <w:spacing w:val="10"/>
          <w:sz w:val="28"/>
          <w:szCs w:val="28"/>
        </w:rPr>
        <w:t xml:space="preserve"> время публичного </w:t>
      </w:r>
      <w:r w:rsidR="00E52BFE" w:rsidRPr="002D0FC2">
        <w:rPr>
          <w:spacing w:val="10"/>
          <w:sz w:val="28"/>
          <w:szCs w:val="28"/>
        </w:rPr>
        <w:t xml:space="preserve">выступления. </w:t>
      </w:r>
    </w:p>
    <w:p w:rsidR="00E52BFE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Первый этап. 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Расслабление мышц тела. Когда человек правильно расслабит пр</w:t>
      </w:r>
      <w:r w:rsidR="00882647" w:rsidRPr="002D0FC2">
        <w:rPr>
          <w:spacing w:val="10"/>
          <w:sz w:val="28"/>
          <w:szCs w:val="28"/>
        </w:rPr>
        <w:t>и помощи образных представлений</w:t>
      </w:r>
      <w:r w:rsidRPr="002D0FC2">
        <w:rPr>
          <w:spacing w:val="10"/>
          <w:sz w:val="28"/>
          <w:szCs w:val="28"/>
        </w:rPr>
        <w:t xml:space="preserve"> мышцы своего тела, то кора головного мозга рефлекторно входит в промежуточное состояние между сном и бодрствованием. Физиологи это состояние называют фазовым. Его </w:t>
      </w:r>
      <w:r w:rsidR="00882647" w:rsidRPr="002D0FC2">
        <w:rPr>
          <w:spacing w:val="10"/>
          <w:sz w:val="28"/>
          <w:szCs w:val="28"/>
        </w:rPr>
        <w:t>особен</w:t>
      </w:r>
      <w:r w:rsidRPr="002D0FC2">
        <w:rPr>
          <w:spacing w:val="10"/>
          <w:sz w:val="28"/>
          <w:szCs w:val="28"/>
        </w:rPr>
        <w:t>ность в том, что человек на этой фазе более способен к самовнушению. Восстановительные процессы в э</w:t>
      </w:r>
      <w:r w:rsidR="00882647" w:rsidRPr="002D0FC2">
        <w:rPr>
          <w:spacing w:val="10"/>
          <w:sz w:val="28"/>
          <w:szCs w:val="28"/>
        </w:rPr>
        <w:t>том состоянии протекают в 1,5-</w:t>
      </w:r>
      <w:r w:rsidRPr="002D0FC2">
        <w:rPr>
          <w:spacing w:val="10"/>
          <w:sz w:val="28"/>
          <w:szCs w:val="28"/>
        </w:rPr>
        <w:t xml:space="preserve">2 раза быстрее, чем в состоянии сна. Сядьте прямо. Дыхание должно быть совершенно спокойным, прикроем глаза. </w:t>
      </w:r>
      <w:r w:rsidR="00882647" w:rsidRPr="002D0FC2">
        <w:rPr>
          <w:spacing w:val="10"/>
          <w:sz w:val="28"/>
          <w:szCs w:val="28"/>
        </w:rPr>
        <w:t>Необходимо с</w:t>
      </w:r>
      <w:r w:rsidRPr="002D0FC2">
        <w:rPr>
          <w:spacing w:val="10"/>
          <w:sz w:val="28"/>
          <w:szCs w:val="28"/>
        </w:rPr>
        <w:t>осредоточи</w:t>
      </w:r>
      <w:r w:rsidR="00882647" w:rsidRPr="002D0FC2">
        <w:rPr>
          <w:spacing w:val="10"/>
          <w:sz w:val="28"/>
          <w:szCs w:val="28"/>
        </w:rPr>
        <w:t>ться</w:t>
      </w:r>
      <w:r w:rsidRPr="002D0FC2">
        <w:rPr>
          <w:spacing w:val="10"/>
          <w:sz w:val="28"/>
          <w:szCs w:val="28"/>
        </w:rPr>
        <w:t xml:space="preserve"> на своих внутренних ощущениях, которые будут вызывать следующие слова: «Мои руки становятся тёплые. Мышцы рук, кистей и пальцев расслабляются,</w:t>
      </w:r>
      <w:r w:rsidR="003D085E" w:rsidRPr="002D0FC2">
        <w:rPr>
          <w:spacing w:val="10"/>
          <w:sz w:val="28"/>
          <w:szCs w:val="28"/>
        </w:rPr>
        <w:t xml:space="preserve"> </w:t>
      </w:r>
      <w:r w:rsidRPr="002D0FC2">
        <w:rPr>
          <w:spacing w:val="10"/>
          <w:sz w:val="28"/>
          <w:szCs w:val="28"/>
        </w:rPr>
        <w:t xml:space="preserve">я представляю, что погружаю их в приятную, тёплую воду, и они расслабляются, становятся тёплыми и гибкими. Тепло от кистей рук поднимается по плечам…предплечья и кисти расслабляются. Я ощущаю приятное тепло в руках и плечах. Мои плечи спокойно опущены. Теперь моё внимание переходит на ноги. Представляю, что мышцы ног приятно расслабляются. Тепло от ног поднимается </w:t>
      </w:r>
      <w:r w:rsidR="003D085E" w:rsidRPr="002D0FC2">
        <w:rPr>
          <w:spacing w:val="10"/>
          <w:sz w:val="28"/>
          <w:szCs w:val="28"/>
        </w:rPr>
        <w:t>в</w:t>
      </w:r>
      <w:r w:rsidRPr="002D0FC2">
        <w:rPr>
          <w:spacing w:val="10"/>
          <w:sz w:val="28"/>
          <w:szCs w:val="28"/>
        </w:rPr>
        <w:t xml:space="preserve">верх. Расслабляются мышцы бёдер и живота. Чувствую приятное тепло в </w:t>
      </w:r>
      <w:r w:rsidRPr="002D0FC2">
        <w:rPr>
          <w:spacing w:val="10"/>
          <w:sz w:val="28"/>
          <w:szCs w:val="28"/>
        </w:rPr>
        <w:lastRenderedPageBreak/>
        <w:t xml:space="preserve">области солнечного сплетения. Теперь моё внимание переводится на лицо. Разглаживается лоб, расслабляются мышцы лица, нижняя челюсть легко отходит вниз, губы приоткрыты… мне дышится легко спокойно, ровно и спокойно бьётся сердце». </w:t>
      </w:r>
    </w:p>
    <w:p w:rsidR="00E52BFE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Второй этап. 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«Сейчас я вижу зал, в котором буду выступать. Я отчетливо могу представить сцену, слушателей и комиссию перед которой я должен выступить. Я спокоен, собран и сосредоточен. Мне нравится играть, каждый звук я извлекаю с огромным удовольствием</w:t>
      </w:r>
      <w:r w:rsidR="00E52BFE" w:rsidRPr="002D0FC2">
        <w:rPr>
          <w:spacing w:val="10"/>
          <w:sz w:val="28"/>
          <w:szCs w:val="28"/>
        </w:rPr>
        <w:t xml:space="preserve">. Я выполняю всё, что задумал. </w:t>
      </w:r>
      <w:r w:rsidRPr="002D0FC2">
        <w:rPr>
          <w:spacing w:val="10"/>
          <w:sz w:val="28"/>
          <w:szCs w:val="28"/>
        </w:rPr>
        <w:t>Я весь отдался моему вдохновенному исполнению. С каждым разом аутогенное погружение</w:t>
      </w:r>
      <w:r w:rsidR="00C55993">
        <w:rPr>
          <w:spacing w:val="10"/>
          <w:sz w:val="28"/>
          <w:szCs w:val="28"/>
        </w:rPr>
        <w:t xml:space="preserve"> будет помогать мне всё больше </w:t>
      </w:r>
      <w:r w:rsidRPr="002D0FC2">
        <w:rPr>
          <w:spacing w:val="10"/>
          <w:sz w:val="28"/>
          <w:szCs w:val="28"/>
        </w:rPr>
        <w:t>и больше…».</w:t>
      </w:r>
    </w:p>
    <w:p w:rsidR="00D86134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Игра перед воображаемой аудиторией. На заключительном этапе работы, когда вещь уже готова, она проигрывается целиком от начала до конца с представлением, что играешь перед очень взыскател</w:t>
      </w:r>
      <w:r w:rsidR="003100B7" w:rsidRPr="002D0FC2">
        <w:rPr>
          <w:spacing w:val="10"/>
          <w:sz w:val="28"/>
          <w:szCs w:val="28"/>
        </w:rPr>
        <w:t>ьной комиссией или</w:t>
      </w:r>
      <w:r w:rsidRPr="002D0FC2">
        <w:rPr>
          <w:spacing w:val="10"/>
          <w:sz w:val="28"/>
          <w:szCs w:val="28"/>
        </w:rPr>
        <w:t xml:space="preserve"> аудиторией</w:t>
      </w:r>
      <w:r w:rsidR="003100B7" w:rsidRPr="002D0FC2">
        <w:rPr>
          <w:spacing w:val="10"/>
          <w:sz w:val="28"/>
          <w:szCs w:val="28"/>
        </w:rPr>
        <w:t xml:space="preserve"> слушателей.</w:t>
      </w:r>
      <w:r w:rsidR="003D085E" w:rsidRPr="002D0FC2">
        <w:rPr>
          <w:spacing w:val="10"/>
          <w:sz w:val="28"/>
          <w:szCs w:val="28"/>
        </w:rPr>
        <w:t xml:space="preserve"> </w:t>
      </w:r>
      <w:r w:rsidRPr="002D0FC2">
        <w:rPr>
          <w:spacing w:val="10"/>
          <w:sz w:val="28"/>
          <w:szCs w:val="28"/>
        </w:rPr>
        <w:t xml:space="preserve">Вместо слушателей может </w:t>
      </w:r>
      <w:r w:rsidR="00BD0431" w:rsidRPr="002D0FC2">
        <w:rPr>
          <w:spacing w:val="10"/>
          <w:sz w:val="28"/>
          <w:szCs w:val="28"/>
        </w:rPr>
        <w:t xml:space="preserve">быть </w:t>
      </w:r>
      <w:r w:rsidRPr="002D0FC2">
        <w:rPr>
          <w:spacing w:val="10"/>
          <w:sz w:val="28"/>
          <w:szCs w:val="28"/>
        </w:rPr>
        <w:t>выставлен ряд стульев и на них посажены игрушки. Во время исполнения надо быть готовым к любым неожиданностям и при встреч</w:t>
      </w:r>
      <w:r w:rsidR="003D085E" w:rsidRPr="002D0FC2">
        <w:rPr>
          <w:spacing w:val="10"/>
          <w:sz w:val="28"/>
          <w:szCs w:val="28"/>
        </w:rPr>
        <w:t>е</w:t>
      </w:r>
      <w:r w:rsidRPr="002D0FC2">
        <w:rPr>
          <w:spacing w:val="10"/>
          <w:sz w:val="28"/>
          <w:szCs w:val="28"/>
        </w:rPr>
        <w:t xml:space="preserve"> с ними не останавливаться, а идти дальше, играя как на концерте. Этот приём помогает проверить степень влияния сценического волнения на качество исполнения, заранее выявить слабые места, которые проявляются в ситуации, когда волнение усиливается.</w:t>
      </w:r>
    </w:p>
    <w:p w:rsidR="00314A86" w:rsidRPr="002D0FC2" w:rsidRDefault="00D86134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За несколько дней до выступления музыкант должен представить себе то место, где он будет выступать, чтобы привыкнуть к тем условиям, в которых будет производиться предстоящее выступление.</w:t>
      </w: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94764D" w:rsidRPr="002D0FC2" w:rsidRDefault="0094764D" w:rsidP="002D0FC2">
      <w:pPr>
        <w:spacing w:line="360" w:lineRule="auto"/>
        <w:ind w:left="1418" w:right="283" w:firstLine="720"/>
        <w:jc w:val="both"/>
        <w:rPr>
          <w:spacing w:val="10"/>
          <w:sz w:val="28"/>
          <w:szCs w:val="28"/>
        </w:rPr>
      </w:pPr>
    </w:p>
    <w:p w:rsidR="0094764D" w:rsidRPr="002D0FC2" w:rsidRDefault="0094764D" w:rsidP="002D0FC2">
      <w:pPr>
        <w:spacing w:line="360" w:lineRule="auto"/>
        <w:ind w:left="1418" w:right="283" w:firstLine="720"/>
        <w:jc w:val="both"/>
        <w:rPr>
          <w:spacing w:val="10"/>
          <w:sz w:val="28"/>
          <w:szCs w:val="28"/>
        </w:rPr>
      </w:pPr>
    </w:p>
    <w:p w:rsidR="00C55993" w:rsidRDefault="00C55993" w:rsidP="00C55993">
      <w:pPr>
        <w:spacing w:line="360" w:lineRule="auto"/>
        <w:ind w:right="283"/>
        <w:jc w:val="both"/>
        <w:rPr>
          <w:b/>
          <w:spacing w:val="10"/>
          <w:sz w:val="28"/>
          <w:szCs w:val="28"/>
        </w:rPr>
      </w:pPr>
    </w:p>
    <w:p w:rsidR="00621787" w:rsidRPr="002D0FC2" w:rsidRDefault="00621787" w:rsidP="00C55993">
      <w:pPr>
        <w:spacing w:line="360" w:lineRule="auto"/>
        <w:ind w:right="283"/>
        <w:jc w:val="center"/>
        <w:rPr>
          <w:b/>
          <w:spacing w:val="10"/>
          <w:sz w:val="28"/>
          <w:szCs w:val="28"/>
        </w:rPr>
      </w:pPr>
      <w:r w:rsidRPr="002D0FC2">
        <w:rPr>
          <w:b/>
          <w:spacing w:val="10"/>
          <w:sz w:val="28"/>
          <w:szCs w:val="28"/>
        </w:rPr>
        <w:t>Основные методы устранения сценического</w:t>
      </w:r>
      <w:r w:rsidR="00A041CC" w:rsidRPr="002D0FC2">
        <w:rPr>
          <w:b/>
          <w:spacing w:val="10"/>
          <w:sz w:val="28"/>
          <w:szCs w:val="28"/>
        </w:rPr>
        <w:t xml:space="preserve"> </w:t>
      </w:r>
      <w:r w:rsidRPr="002D0FC2">
        <w:rPr>
          <w:b/>
          <w:spacing w:val="10"/>
          <w:sz w:val="28"/>
          <w:szCs w:val="28"/>
        </w:rPr>
        <w:t>волнения.</w:t>
      </w:r>
    </w:p>
    <w:p w:rsidR="00621787" w:rsidRPr="002D0FC2" w:rsidRDefault="00621787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Одним из методов преодоления сценического волнения является необходимость с помощью образных представлений научиться вызывать в себе сценическое волнение и «побеждать» его. Нужно с максимальной яркостью представить мельчайшие детали обстановки – свет, шум, или напряжённую тишину, царящую на экзаменах. Представив подобную картину, музыкант ощутимо почувствует эстрадное волнение. В это время нужно быстро внушить себе ощущение собранности, подъёма и полностью переключиться на мышечное исполнение своего произведения. Сделать это нужно так, чтобы полностью забыть про воображаемый зал, публику и комиссию. После достаточного количества подобных мысленных выступлений реальное выступление принесёт гораздо меньше ненужных волнений</w:t>
      </w:r>
      <w:r w:rsidR="0094764D" w:rsidRPr="002D0FC2">
        <w:rPr>
          <w:spacing w:val="10"/>
          <w:sz w:val="28"/>
          <w:szCs w:val="28"/>
        </w:rPr>
        <w:t>,</w:t>
      </w:r>
      <w:r w:rsidRPr="002D0FC2">
        <w:rPr>
          <w:spacing w:val="10"/>
          <w:sz w:val="28"/>
          <w:szCs w:val="28"/>
        </w:rPr>
        <w:t xml:space="preserve"> и музыкант выступит на уровне своих действительных возможностей. Большую роль играет и самовнушение, нужно постоянно внушить себе: «Я первоклассный исполнитель, у меня свободные и непринужденные движения, мне нравиться играть при большом стечении публики, я получаю огромное наслаждение от своей игры во время публичного выступления». Способность через целенаправленное самовнушение к максимальному, глубокому принятию новой «роли» является высшим этапом психологической подготовки. Перед сам</w:t>
      </w:r>
      <w:r w:rsidR="00B800E3" w:rsidRPr="002D0FC2">
        <w:rPr>
          <w:spacing w:val="10"/>
          <w:sz w:val="28"/>
          <w:szCs w:val="28"/>
        </w:rPr>
        <w:t>ы</w:t>
      </w:r>
      <w:r w:rsidRPr="002D0FC2">
        <w:rPr>
          <w:spacing w:val="10"/>
          <w:sz w:val="28"/>
          <w:szCs w:val="28"/>
        </w:rPr>
        <w:t xml:space="preserve">м выступлением всегда лучше не доработать, чем переработать. Следует отметить, что те, кто работает до последней минуты, особенно сильно волнуются на концерте, и неудивительно, т.к. они не только взвинчивают себя, </w:t>
      </w:r>
      <w:r w:rsidRPr="002D0FC2">
        <w:rPr>
          <w:spacing w:val="10"/>
          <w:sz w:val="28"/>
          <w:szCs w:val="28"/>
        </w:rPr>
        <w:lastRenderedPageBreak/>
        <w:t>но и раньше времени истощают запасы нервной энергии, такого музыканта трудно уговорить отдохнуть перед выступлением.</w:t>
      </w:r>
    </w:p>
    <w:p w:rsidR="00594652" w:rsidRPr="002D0FC2" w:rsidRDefault="00594652" w:rsidP="002D0FC2">
      <w:pPr>
        <w:spacing w:line="360" w:lineRule="auto"/>
        <w:ind w:right="283" w:firstLine="720"/>
        <w:jc w:val="both"/>
        <w:rPr>
          <w:color w:val="FF0000"/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Продолжительность занятий нужно уменьшить, проигрывать программу сдержанней, спокойней, в умеренных темпах. Работа не должна затягиваться до переутомления. Силы и заряд энергии нужно приберечь до выступления на сцене. В день концерта не стоит много раз прогонять программу, стоит лишь фрагментарно её вспомнить. Важно, чтобы в день концерта голова и тело были не утомленными. Этому могут способствовать спокойный крепкий сон накануне и отсутствие физических и психологических перегрузок в день концерта. Выход на сцену не должен сопровождаться суетой во внешних движениях, и главное, не должно быть суеты в мыслях. Сценическое самочувствие </w:t>
      </w:r>
      <w:r w:rsidR="00D86134" w:rsidRPr="002D0FC2">
        <w:rPr>
          <w:spacing w:val="10"/>
          <w:sz w:val="28"/>
          <w:szCs w:val="28"/>
        </w:rPr>
        <w:t xml:space="preserve">юного </w:t>
      </w:r>
      <w:r w:rsidRPr="002D0FC2">
        <w:rPr>
          <w:spacing w:val="10"/>
          <w:sz w:val="28"/>
          <w:szCs w:val="28"/>
        </w:rPr>
        <w:t>музыканта перед выступлением будет зависеть от настроения педагога. Педагог должен уметь вселять бодрость в своих учеников.</w:t>
      </w: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314A86" w:rsidRPr="002D0FC2" w:rsidRDefault="00314A86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A041CC" w:rsidRPr="002D0FC2" w:rsidRDefault="00A041CC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</w:p>
    <w:p w:rsidR="00A041CC" w:rsidRPr="002D0FC2" w:rsidRDefault="00A041CC" w:rsidP="002D0FC2">
      <w:pPr>
        <w:spacing w:line="360" w:lineRule="auto"/>
        <w:ind w:right="283" w:firstLine="720"/>
        <w:jc w:val="both"/>
        <w:rPr>
          <w:b/>
          <w:spacing w:val="10"/>
          <w:sz w:val="28"/>
          <w:szCs w:val="28"/>
        </w:rPr>
      </w:pPr>
    </w:p>
    <w:p w:rsidR="00C55993" w:rsidRDefault="00C55993" w:rsidP="00C55993">
      <w:pPr>
        <w:spacing w:line="360" w:lineRule="auto"/>
        <w:ind w:right="283"/>
        <w:rPr>
          <w:b/>
          <w:spacing w:val="10"/>
          <w:sz w:val="28"/>
          <w:szCs w:val="28"/>
        </w:rPr>
      </w:pPr>
    </w:p>
    <w:p w:rsidR="00314A86" w:rsidRPr="002D0FC2" w:rsidRDefault="0094764D" w:rsidP="00C55993">
      <w:pPr>
        <w:spacing w:line="360" w:lineRule="auto"/>
        <w:ind w:right="283"/>
        <w:jc w:val="center"/>
        <w:rPr>
          <w:b/>
          <w:spacing w:val="10"/>
          <w:sz w:val="28"/>
          <w:szCs w:val="28"/>
        </w:rPr>
      </w:pPr>
      <w:r w:rsidRPr="002D0FC2">
        <w:rPr>
          <w:b/>
          <w:spacing w:val="10"/>
          <w:sz w:val="28"/>
          <w:szCs w:val="28"/>
        </w:rPr>
        <w:t>Заключение.</w:t>
      </w:r>
    </w:p>
    <w:p w:rsidR="0094764D" w:rsidRPr="002D0FC2" w:rsidRDefault="0094764D" w:rsidP="002D0FC2">
      <w:pPr>
        <w:spacing w:line="360" w:lineRule="auto"/>
        <w:ind w:right="283" w:firstLine="720"/>
        <w:jc w:val="both"/>
        <w:rPr>
          <w:b/>
          <w:spacing w:val="10"/>
          <w:sz w:val="28"/>
          <w:szCs w:val="28"/>
        </w:rPr>
      </w:pPr>
    </w:p>
    <w:p w:rsidR="002D0FC2" w:rsidRDefault="00594652" w:rsidP="002D0FC2">
      <w:pPr>
        <w:spacing w:line="360" w:lineRule="auto"/>
        <w:ind w:right="283" w:firstLine="72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 xml:space="preserve">Избавиться от сценического волнения – это нелёгкая задача для исполнителя, </w:t>
      </w:r>
      <w:r w:rsidR="00B800E3" w:rsidRPr="002D0FC2">
        <w:rPr>
          <w:spacing w:val="10"/>
          <w:sz w:val="28"/>
          <w:szCs w:val="28"/>
        </w:rPr>
        <w:t xml:space="preserve">но для достижения данной цели </w:t>
      </w:r>
      <w:r w:rsidRPr="002D0FC2">
        <w:rPr>
          <w:spacing w:val="10"/>
          <w:sz w:val="28"/>
          <w:szCs w:val="28"/>
        </w:rPr>
        <w:t>нужно провод</w:t>
      </w:r>
      <w:r w:rsidR="003D085E" w:rsidRPr="002D0FC2">
        <w:rPr>
          <w:spacing w:val="10"/>
          <w:sz w:val="28"/>
          <w:szCs w:val="28"/>
        </w:rPr>
        <w:t xml:space="preserve">ить ряд мероприятий в комплексе: </w:t>
      </w:r>
      <w:r w:rsidR="00B800E3" w:rsidRPr="002D0FC2">
        <w:rPr>
          <w:spacing w:val="10"/>
          <w:sz w:val="28"/>
          <w:szCs w:val="28"/>
        </w:rPr>
        <w:t>в</w:t>
      </w:r>
      <w:r w:rsidRPr="002D0FC2">
        <w:rPr>
          <w:spacing w:val="10"/>
          <w:sz w:val="28"/>
          <w:szCs w:val="28"/>
        </w:rPr>
        <w:t>ести здоровый образ жизни, заниматься спортом, применять аутогенную тренировку, способы самовнушения. Не нужно отказываться от выступлений и лишать радости слушателей и с</w:t>
      </w:r>
      <w:r w:rsidR="00B800E3" w:rsidRPr="002D0FC2">
        <w:rPr>
          <w:spacing w:val="10"/>
          <w:sz w:val="28"/>
          <w:szCs w:val="28"/>
        </w:rPr>
        <w:t>ебя из-за сценического волнения,</w:t>
      </w:r>
      <w:r w:rsidR="003D085E" w:rsidRPr="002D0FC2">
        <w:rPr>
          <w:spacing w:val="10"/>
          <w:sz w:val="28"/>
          <w:szCs w:val="28"/>
        </w:rPr>
        <w:t xml:space="preserve"> </w:t>
      </w:r>
      <w:r w:rsidR="00B800E3" w:rsidRPr="002D0FC2">
        <w:rPr>
          <w:spacing w:val="10"/>
          <w:sz w:val="28"/>
          <w:szCs w:val="28"/>
        </w:rPr>
        <w:t>о</w:t>
      </w:r>
      <w:r w:rsidRPr="002D0FC2">
        <w:rPr>
          <w:spacing w:val="10"/>
          <w:sz w:val="28"/>
          <w:szCs w:val="28"/>
        </w:rPr>
        <w:t>но наоборот должно быть всегда толчком для построения новых творческих высот. Концертное выступление</w:t>
      </w:r>
      <w:r w:rsidR="00B800E3" w:rsidRPr="002D0FC2">
        <w:rPr>
          <w:spacing w:val="10"/>
          <w:sz w:val="28"/>
          <w:szCs w:val="28"/>
        </w:rPr>
        <w:t xml:space="preserve"> –</w:t>
      </w:r>
      <w:r w:rsidRPr="002D0FC2">
        <w:rPr>
          <w:spacing w:val="10"/>
          <w:sz w:val="28"/>
          <w:szCs w:val="28"/>
        </w:rPr>
        <w:t xml:space="preserve"> это подведение творческих итогов. Выступления на концертах воспитывают выдержку, волю, сосредоточенность и способствуют развитию артистизма. Главным условием дальнейшего совершенствования исполнителя является его неудовлетворенность собой, а это двигатель к достижению новых творческих успехов, котор</w:t>
      </w:r>
      <w:r w:rsidR="00A96987" w:rsidRPr="002D0FC2">
        <w:rPr>
          <w:spacing w:val="10"/>
          <w:sz w:val="28"/>
          <w:szCs w:val="28"/>
        </w:rPr>
        <w:t>ый</w:t>
      </w:r>
      <w:r w:rsidRPr="002D0FC2">
        <w:rPr>
          <w:spacing w:val="10"/>
          <w:sz w:val="28"/>
          <w:szCs w:val="28"/>
        </w:rPr>
        <w:t xml:space="preserve"> является основным состоянием, </w:t>
      </w:r>
      <w:r w:rsidR="00A96987" w:rsidRPr="002D0FC2">
        <w:rPr>
          <w:spacing w:val="10"/>
          <w:sz w:val="28"/>
          <w:szCs w:val="28"/>
        </w:rPr>
        <w:t>и который</w:t>
      </w:r>
      <w:r w:rsidR="003D085E" w:rsidRPr="002D0FC2">
        <w:rPr>
          <w:spacing w:val="10"/>
          <w:sz w:val="28"/>
          <w:szCs w:val="28"/>
        </w:rPr>
        <w:t xml:space="preserve"> </w:t>
      </w:r>
      <w:r w:rsidR="00A96987" w:rsidRPr="002D0FC2">
        <w:rPr>
          <w:spacing w:val="10"/>
          <w:sz w:val="28"/>
          <w:szCs w:val="28"/>
        </w:rPr>
        <w:t xml:space="preserve">должен </w:t>
      </w:r>
      <w:r w:rsidRPr="002D0FC2">
        <w:rPr>
          <w:spacing w:val="10"/>
          <w:sz w:val="28"/>
          <w:szCs w:val="28"/>
        </w:rPr>
        <w:t>сопутствовать исполнителю после каждого выступления.</w:t>
      </w: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C55993" w:rsidRDefault="00C55993" w:rsidP="002D0FC2">
      <w:pPr>
        <w:spacing w:line="360" w:lineRule="auto"/>
        <w:ind w:right="283" w:firstLine="720"/>
        <w:jc w:val="center"/>
        <w:rPr>
          <w:b/>
          <w:spacing w:val="10"/>
          <w:sz w:val="28"/>
          <w:szCs w:val="28"/>
        </w:rPr>
      </w:pPr>
    </w:p>
    <w:p w:rsidR="00314A86" w:rsidRPr="002D0FC2" w:rsidRDefault="0094764D" w:rsidP="002C21CC">
      <w:pPr>
        <w:spacing w:line="360" w:lineRule="auto"/>
        <w:ind w:right="283"/>
        <w:jc w:val="center"/>
        <w:rPr>
          <w:spacing w:val="10"/>
          <w:sz w:val="28"/>
          <w:szCs w:val="28"/>
        </w:rPr>
      </w:pPr>
      <w:r w:rsidRPr="002D0FC2">
        <w:rPr>
          <w:b/>
          <w:spacing w:val="10"/>
          <w:sz w:val="28"/>
          <w:szCs w:val="28"/>
        </w:rPr>
        <w:t>Список литературы.</w:t>
      </w:r>
    </w:p>
    <w:p w:rsidR="0097535B" w:rsidRPr="002D0FC2" w:rsidRDefault="0097535B" w:rsidP="002C21CC">
      <w:pPr>
        <w:spacing w:line="360" w:lineRule="auto"/>
        <w:ind w:right="283"/>
        <w:jc w:val="both"/>
        <w:rPr>
          <w:b/>
          <w:spacing w:val="10"/>
          <w:sz w:val="28"/>
          <w:szCs w:val="28"/>
        </w:rPr>
      </w:pPr>
    </w:p>
    <w:p w:rsidR="00A041CC" w:rsidRPr="002D0FC2" w:rsidRDefault="00A041CC" w:rsidP="002C21CC">
      <w:pPr>
        <w:pStyle w:val="aa"/>
        <w:numPr>
          <w:ilvl w:val="0"/>
          <w:numId w:val="4"/>
        </w:numPr>
        <w:spacing w:line="360" w:lineRule="auto"/>
        <w:ind w:left="0" w:right="283" w:firstLine="0"/>
        <w:jc w:val="both"/>
        <w:rPr>
          <w:spacing w:val="10"/>
          <w:sz w:val="28"/>
          <w:szCs w:val="28"/>
        </w:rPr>
      </w:pPr>
      <w:proofErr w:type="spellStart"/>
      <w:r w:rsidRPr="002D0FC2">
        <w:rPr>
          <w:spacing w:val="10"/>
          <w:sz w:val="28"/>
          <w:szCs w:val="28"/>
        </w:rPr>
        <w:t>Баренбойм</w:t>
      </w:r>
      <w:proofErr w:type="spellEnd"/>
      <w:r w:rsidRPr="002D0FC2">
        <w:rPr>
          <w:spacing w:val="10"/>
          <w:sz w:val="28"/>
          <w:szCs w:val="28"/>
        </w:rPr>
        <w:t xml:space="preserve"> Л.А. Вопросы фортепианной </w:t>
      </w:r>
      <w:r w:rsidR="00C55993">
        <w:rPr>
          <w:spacing w:val="10"/>
          <w:sz w:val="28"/>
          <w:szCs w:val="28"/>
        </w:rPr>
        <w:t xml:space="preserve">педагогики и </w:t>
      </w:r>
      <w:r w:rsidRPr="002D0FC2">
        <w:rPr>
          <w:spacing w:val="10"/>
          <w:sz w:val="28"/>
          <w:szCs w:val="28"/>
        </w:rPr>
        <w:t>исполнительства.– Ленинград., 1969. – 215 с.</w:t>
      </w:r>
    </w:p>
    <w:p w:rsidR="0094764D" w:rsidRPr="002D0FC2" w:rsidRDefault="0094764D" w:rsidP="002C21CC">
      <w:pPr>
        <w:pStyle w:val="aa"/>
        <w:numPr>
          <w:ilvl w:val="0"/>
          <w:numId w:val="4"/>
        </w:numPr>
        <w:spacing w:line="360" w:lineRule="auto"/>
        <w:ind w:left="0" w:right="283" w:firstLine="0"/>
        <w:jc w:val="both"/>
        <w:rPr>
          <w:spacing w:val="10"/>
          <w:sz w:val="28"/>
          <w:szCs w:val="28"/>
        </w:rPr>
      </w:pPr>
      <w:proofErr w:type="spellStart"/>
      <w:r w:rsidRPr="002D0FC2">
        <w:rPr>
          <w:spacing w:val="10"/>
          <w:sz w:val="28"/>
          <w:szCs w:val="28"/>
        </w:rPr>
        <w:t>Л</w:t>
      </w:r>
      <w:r w:rsidR="0042795F" w:rsidRPr="002D0FC2">
        <w:rPr>
          <w:spacing w:val="10"/>
          <w:sz w:val="28"/>
          <w:szCs w:val="28"/>
        </w:rPr>
        <w:t>ипс</w:t>
      </w:r>
      <w:proofErr w:type="spellEnd"/>
      <w:r w:rsidR="0042795F" w:rsidRPr="002D0FC2">
        <w:rPr>
          <w:spacing w:val="10"/>
          <w:sz w:val="28"/>
          <w:szCs w:val="28"/>
        </w:rPr>
        <w:t xml:space="preserve"> Ф. Искусство игры на баяне.</w:t>
      </w:r>
      <w:r w:rsidRPr="002D0FC2">
        <w:rPr>
          <w:spacing w:val="10"/>
          <w:sz w:val="28"/>
          <w:szCs w:val="28"/>
        </w:rPr>
        <w:t>–</w:t>
      </w:r>
      <w:r w:rsidR="0042795F" w:rsidRPr="002D0FC2">
        <w:rPr>
          <w:spacing w:val="10"/>
          <w:sz w:val="28"/>
          <w:szCs w:val="28"/>
        </w:rPr>
        <w:t xml:space="preserve"> М</w:t>
      </w:r>
      <w:r w:rsidR="0097535B" w:rsidRPr="002D0FC2">
        <w:rPr>
          <w:spacing w:val="10"/>
          <w:sz w:val="28"/>
          <w:szCs w:val="28"/>
        </w:rPr>
        <w:t>.</w:t>
      </w:r>
      <w:r w:rsidRPr="002D0FC2">
        <w:rPr>
          <w:spacing w:val="10"/>
          <w:sz w:val="28"/>
          <w:szCs w:val="28"/>
        </w:rPr>
        <w:t>,</w:t>
      </w:r>
      <w:r w:rsidR="0042795F" w:rsidRPr="002D0FC2">
        <w:rPr>
          <w:spacing w:val="10"/>
          <w:sz w:val="28"/>
          <w:szCs w:val="28"/>
        </w:rPr>
        <w:t xml:space="preserve"> 1998. – 144 с.</w:t>
      </w:r>
    </w:p>
    <w:p w:rsidR="00A041CC" w:rsidRPr="002D0FC2" w:rsidRDefault="00A041CC" w:rsidP="002C21CC">
      <w:pPr>
        <w:pStyle w:val="aa"/>
        <w:numPr>
          <w:ilvl w:val="0"/>
          <w:numId w:val="4"/>
        </w:numPr>
        <w:spacing w:line="360" w:lineRule="auto"/>
        <w:ind w:left="0" w:right="283" w:firstLine="0"/>
        <w:jc w:val="both"/>
        <w:rPr>
          <w:spacing w:val="10"/>
          <w:sz w:val="28"/>
          <w:szCs w:val="28"/>
        </w:rPr>
      </w:pPr>
      <w:proofErr w:type="gramStart"/>
      <w:r w:rsidRPr="002D0FC2">
        <w:rPr>
          <w:spacing w:val="10"/>
          <w:sz w:val="28"/>
          <w:szCs w:val="28"/>
        </w:rPr>
        <w:t>Петровский</w:t>
      </w:r>
      <w:proofErr w:type="gramEnd"/>
      <w:r w:rsidRPr="002D0FC2">
        <w:rPr>
          <w:spacing w:val="10"/>
          <w:sz w:val="28"/>
          <w:szCs w:val="28"/>
        </w:rPr>
        <w:t xml:space="preserve"> А.В. Введение в психологию.– М., 1996. – 187 с.</w:t>
      </w:r>
    </w:p>
    <w:p w:rsidR="00A041CC" w:rsidRPr="002D0FC2" w:rsidRDefault="00A041CC" w:rsidP="002C21CC">
      <w:pPr>
        <w:pStyle w:val="aa"/>
        <w:numPr>
          <w:ilvl w:val="0"/>
          <w:numId w:val="4"/>
        </w:numPr>
        <w:spacing w:line="360" w:lineRule="auto"/>
        <w:ind w:left="0" w:right="283" w:firstLine="0"/>
        <w:jc w:val="both"/>
        <w:rPr>
          <w:spacing w:val="10"/>
          <w:sz w:val="28"/>
          <w:szCs w:val="28"/>
        </w:rPr>
      </w:pPr>
      <w:proofErr w:type="gramStart"/>
      <w:r w:rsidRPr="002D0FC2">
        <w:rPr>
          <w:spacing w:val="10"/>
          <w:sz w:val="28"/>
          <w:szCs w:val="28"/>
        </w:rPr>
        <w:t>Петрушин</w:t>
      </w:r>
      <w:proofErr w:type="gramEnd"/>
      <w:r w:rsidRPr="002D0FC2">
        <w:rPr>
          <w:spacing w:val="10"/>
          <w:sz w:val="28"/>
          <w:szCs w:val="28"/>
        </w:rPr>
        <w:t xml:space="preserve"> В.И. Музыкальная психология.– М., 1997. – 258 с.</w:t>
      </w:r>
    </w:p>
    <w:p w:rsidR="0042795F" w:rsidRPr="002D0FC2" w:rsidRDefault="0042795F" w:rsidP="002C21CC">
      <w:pPr>
        <w:pStyle w:val="aa"/>
        <w:numPr>
          <w:ilvl w:val="0"/>
          <w:numId w:val="4"/>
        </w:numPr>
        <w:spacing w:line="360" w:lineRule="auto"/>
        <w:ind w:left="0" w:right="283" w:firstLine="0"/>
        <w:jc w:val="both"/>
        <w:rPr>
          <w:spacing w:val="10"/>
          <w:sz w:val="28"/>
          <w:szCs w:val="28"/>
        </w:rPr>
      </w:pPr>
      <w:r w:rsidRPr="002D0FC2">
        <w:rPr>
          <w:spacing w:val="10"/>
          <w:sz w:val="28"/>
          <w:szCs w:val="28"/>
        </w:rPr>
        <w:t>Цыпин Г.М. Психология музыкальной деятельности.–</w:t>
      </w:r>
      <w:r w:rsidR="0097535B" w:rsidRPr="002D0FC2">
        <w:rPr>
          <w:spacing w:val="10"/>
          <w:sz w:val="28"/>
          <w:szCs w:val="28"/>
        </w:rPr>
        <w:t xml:space="preserve"> Ленинград</w:t>
      </w:r>
      <w:proofErr w:type="gramStart"/>
      <w:r w:rsidR="0097535B" w:rsidRPr="002D0FC2">
        <w:rPr>
          <w:spacing w:val="10"/>
          <w:sz w:val="28"/>
          <w:szCs w:val="28"/>
        </w:rPr>
        <w:t xml:space="preserve">., </w:t>
      </w:r>
      <w:proofErr w:type="gramEnd"/>
      <w:r w:rsidR="0097535B" w:rsidRPr="002D0FC2">
        <w:rPr>
          <w:spacing w:val="10"/>
          <w:sz w:val="28"/>
          <w:szCs w:val="28"/>
        </w:rPr>
        <w:t>2003. – 250 с.</w:t>
      </w:r>
    </w:p>
    <w:p w:rsidR="0094764D" w:rsidRPr="002D0FC2" w:rsidRDefault="0094764D" w:rsidP="002C21CC">
      <w:pPr>
        <w:spacing w:line="360" w:lineRule="auto"/>
        <w:ind w:right="283"/>
        <w:jc w:val="both"/>
        <w:rPr>
          <w:spacing w:val="10"/>
          <w:sz w:val="28"/>
          <w:szCs w:val="28"/>
        </w:rPr>
      </w:pPr>
    </w:p>
    <w:p w:rsidR="0094764D" w:rsidRPr="002D0FC2" w:rsidRDefault="0094764D" w:rsidP="002C21CC">
      <w:pPr>
        <w:spacing w:line="360" w:lineRule="auto"/>
        <w:ind w:left="709" w:right="283"/>
        <w:jc w:val="both"/>
        <w:rPr>
          <w:spacing w:val="10"/>
          <w:sz w:val="28"/>
          <w:szCs w:val="28"/>
        </w:rPr>
      </w:pPr>
    </w:p>
    <w:p w:rsidR="00DF43A6" w:rsidRPr="002D0FC2" w:rsidRDefault="00DF43A6" w:rsidP="002C21CC">
      <w:pPr>
        <w:spacing w:line="360" w:lineRule="auto"/>
        <w:jc w:val="both"/>
        <w:rPr>
          <w:sz w:val="28"/>
          <w:szCs w:val="28"/>
        </w:rPr>
      </w:pPr>
    </w:p>
    <w:p w:rsidR="008D42D5" w:rsidRPr="00DF43A6" w:rsidRDefault="00DF43A6" w:rsidP="002C21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D42D5" w:rsidRPr="00DF43A6" w:rsidSect="00FB51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70" w:rsidRDefault="005F0970" w:rsidP="00314A86">
      <w:r>
        <w:separator/>
      </w:r>
    </w:p>
  </w:endnote>
  <w:endnote w:type="continuationSeparator" w:id="0">
    <w:p w:rsidR="005F0970" w:rsidRDefault="005F0970" w:rsidP="0031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13045"/>
      <w:docPartObj>
        <w:docPartGallery w:val="Page Numbers (Bottom of Page)"/>
        <w:docPartUnique/>
      </w:docPartObj>
    </w:sdtPr>
    <w:sdtEndPr/>
    <w:sdtContent>
      <w:p w:rsidR="009E0A99" w:rsidRDefault="009E0A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56">
          <w:rPr>
            <w:noProof/>
          </w:rPr>
          <w:t>16</w:t>
        </w:r>
        <w:r>
          <w:fldChar w:fldCharType="end"/>
        </w:r>
      </w:p>
    </w:sdtContent>
  </w:sdt>
  <w:p w:rsidR="00314A86" w:rsidRDefault="00314A86" w:rsidP="00314A8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70" w:rsidRDefault="005F0970" w:rsidP="00314A86">
      <w:r>
        <w:separator/>
      </w:r>
    </w:p>
  </w:footnote>
  <w:footnote w:type="continuationSeparator" w:id="0">
    <w:p w:rsidR="005F0970" w:rsidRDefault="005F0970" w:rsidP="0031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4D3"/>
    <w:multiLevelType w:val="hybridMultilevel"/>
    <w:tmpl w:val="52A286F8"/>
    <w:lvl w:ilvl="0" w:tplc="E13EA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54872"/>
    <w:multiLevelType w:val="hybridMultilevel"/>
    <w:tmpl w:val="8174D99C"/>
    <w:lvl w:ilvl="0" w:tplc="73227E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C94749A"/>
    <w:multiLevelType w:val="hybridMultilevel"/>
    <w:tmpl w:val="00FAB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83D02"/>
    <w:multiLevelType w:val="hybridMultilevel"/>
    <w:tmpl w:val="53D470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663547B"/>
    <w:multiLevelType w:val="hybridMultilevel"/>
    <w:tmpl w:val="E662EF3E"/>
    <w:lvl w:ilvl="0" w:tplc="6DCE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2D5"/>
    <w:rsid w:val="000149DB"/>
    <w:rsid w:val="00055849"/>
    <w:rsid w:val="00062D67"/>
    <w:rsid w:val="00172AA0"/>
    <w:rsid w:val="001743D3"/>
    <w:rsid w:val="001974B1"/>
    <w:rsid w:val="001E1CA1"/>
    <w:rsid w:val="00265766"/>
    <w:rsid w:val="002C1666"/>
    <w:rsid w:val="002C21CC"/>
    <w:rsid w:val="002D0FC2"/>
    <w:rsid w:val="003100B7"/>
    <w:rsid w:val="00314A86"/>
    <w:rsid w:val="003260C6"/>
    <w:rsid w:val="0036289B"/>
    <w:rsid w:val="003A0F5B"/>
    <w:rsid w:val="003D085E"/>
    <w:rsid w:val="0042795F"/>
    <w:rsid w:val="004408C1"/>
    <w:rsid w:val="00452443"/>
    <w:rsid w:val="00522756"/>
    <w:rsid w:val="005241E3"/>
    <w:rsid w:val="00582D44"/>
    <w:rsid w:val="00594652"/>
    <w:rsid w:val="005D1EF7"/>
    <w:rsid w:val="005F0970"/>
    <w:rsid w:val="00621787"/>
    <w:rsid w:val="00673E9E"/>
    <w:rsid w:val="006D35CF"/>
    <w:rsid w:val="007A25E7"/>
    <w:rsid w:val="008445EE"/>
    <w:rsid w:val="00882647"/>
    <w:rsid w:val="008A6078"/>
    <w:rsid w:val="008D42D5"/>
    <w:rsid w:val="0094764D"/>
    <w:rsid w:val="0097535B"/>
    <w:rsid w:val="00986C4A"/>
    <w:rsid w:val="009A2BA1"/>
    <w:rsid w:val="009B377F"/>
    <w:rsid w:val="009D5C92"/>
    <w:rsid w:val="009E0A99"/>
    <w:rsid w:val="00A041CC"/>
    <w:rsid w:val="00A30C93"/>
    <w:rsid w:val="00A96987"/>
    <w:rsid w:val="00AD3F1F"/>
    <w:rsid w:val="00B40D69"/>
    <w:rsid w:val="00B800E3"/>
    <w:rsid w:val="00BD0431"/>
    <w:rsid w:val="00C0603A"/>
    <w:rsid w:val="00C55993"/>
    <w:rsid w:val="00C578C4"/>
    <w:rsid w:val="00CC06F7"/>
    <w:rsid w:val="00D31C42"/>
    <w:rsid w:val="00D52202"/>
    <w:rsid w:val="00D86134"/>
    <w:rsid w:val="00DF43A6"/>
    <w:rsid w:val="00E12D67"/>
    <w:rsid w:val="00E52BFE"/>
    <w:rsid w:val="00E53439"/>
    <w:rsid w:val="00E7415B"/>
    <w:rsid w:val="00E94455"/>
    <w:rsid w:val="00ED1D38"/>
    <w:rsid w:val="00F44DAA"/>
    <w:rsid w:val="00F850B4"/>
    <w:rsid w:val="00F862E9"/>
    <w:rsid w:val="00F97422"/>
    <w:rsid w:val="00FB514F"/>
    <w:rsid w:val="00FD5E0C"/>
    <w:rsid w:val="00FF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849"/>
    <w:pPr>
      <w:spacing w:before="100" w:beforeAutospacing="1" w:after="100" w:afterAutospacing="1"/>
    </w:pPr>
  </w:style>
  <w:style w:type="character" w:styleId="a4">
    <w:name w:val="Hyperlink"/>
    <w:basedOn w:val="a0"/>
    <w:rsid w:val="00055849"/>
    <w:rPr>
      <w:color w:val="0000FF"/>
      <w:u w:val="single"/>
    </w:rPr>
  </w:style>
  <w:style w:type="character" w:styleId="a5">
    <w:name w:val="line number"/>
    <w:basedOn w:val="a0"/>
    <w:rsid w:val="00FB514F"/>
  </w:style>
  <w:style w:type="paragraph" w:styleId="a6">
    <w:name w:val="header"/>
    <w:basedOn w:val="a"/>
    <w:link w:val="a7"/>
    <w:rsid w:val="00314A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4A86"/>
    <w:rPr>
      <w:sz w:val="24"/>
      <w:szCs w:val="24"/>
    </w:rPr>
  </w:style>
  <w:style w:type="paragraph" w:styleId="a8">
    <w:name w:val="footer"/>
    <w:basedOn w:val="a"/>
    <w:link w:val="a9"/>
    <w:uiPriority w:val="99"/>
    <w:rsid w:val="00314A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4A86"/>
    <w:rPr>
      <w:sz w:val="24"/>
      <w:szCs w:val="24"/>
    </w:rPr>
  </w:style>
  <w:style w:type="paragraph" w:styleId="aa">
    <w:name w:val="List Paragraph"/>
    <w:basedOn w:val="a"/>
    <w:uiPriority w:val="34"/>
    <w:qFormat/>
    <w:rsid w:val="00427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B4C3-A6A2-41D8-8254-C5660D17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1(1)</vt:lpstr>
    </vt:vector>
  </TitlesOfParts>
  <Company>MoBIL GROUP</Company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1(1)</dc:title>
  <dc:creator>Admin</dc:creator>
  <cp:lastModifiedBy>Михаил</cp:lastModifiedBy>
  <cp:revision>27</cp:revision>
  <dcterms:created xsi:type="dcterms:W3CDTF">2014-12-07T06:26:00Z</dcterms:created>
  <dcterms:modified xsi:type="dcterms:W3CDTF">2019-04-01T14:07:00Z</dcterms:modified>
</cp:coreProperties>
</file>